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EF6494" w14:textId="67332846" w:rsidR="006B7B28" w:rsidRPr="00E633CF" w:rsidRDefault="00B6431D" w:rsidP="002C364B">
      <w:pPr>
        <w:pStyle w:val="Title"/>
        <w:jc w:val="center"/>
        <w:rPr>
          <w:b w:val="0"/>
          <w:bCs/>
          <w:color w:val="auto"/>
          <w:sz w:val="32"/>
          <w:szCs w:val="32"/>
        </w:rPr>
      </w:pPr>
      <w:r w:rsidRPr="00E633CF">
        <w:rPr>
          <w:b w:val="0"/>
          <w:bCs/>
          <w:color w:val="auto"/>
          <w:sz w:val="32"/>
          <w:szCs w:val="32"/>
        </w:rPr>
        <w:t xml:space="preserve">A Method to </w:t>
      </w:r>
      <w:r w:rsidR="006B7B28" w:rsidRPr="00E633CF">
        <w:rPr>
          <w:b w:val="0"/>
          <w:bCs/>
          <w:color w:val="auto"/>
          <w:sz w:val="32"/>
          <w:szCs w:val="32"/>
        </w:rPr>
        <w:t xml:space="preserve">Design Hybrid Lattice Support Structures </w:t>
      </w:r>
      <w:r w:rsidRPr="00E633CF">
        <w:rPr>
          <w:b w:val="0"/>
          <w:bCs/>
          <w:color w:val="auto"/>
          <w:sz w:val="32"/>
          <w:szCs w:val="32"/>
        </w:rPr>
        <w:t xml:space="preserve">for LPBF </w:t>
      </w:r>
      <w:r w:rsidR="006B7B28" w:rsidRPr="00E633CF">
        <w:rPr>
          <w:b w:val="0"/>
          <w:bCs/>
          <w:color w:val="auto"/>
          <w:sz w:val="32"/>
          <w:szCs w:val="32"/>
        </w:rPr>
        <w:t>Additive Manufacturing</w:t>
      </w:r>
    </w:p>
    <w:p w14:paraId="45CAAD55" w14:textId="77777777" w:rsidR="000E388D" w:rsidRPr="00E633CF" w:rsidRDefault="000E388D" w:rsidP="002C364B">
      <w:pPr>
        <w:jc w:val="center"/>
        <w:rPr>
          <w:bCs/>
          <w:color w:val="auto"/>
        </w:rPr>
      </w:pPr>
    </w:p>
    <w:p w14:paraId="40451B02" w14:textId="77777777" w:rsidR="000E388D" w:rsidRPr="00E633CF" w:rsidRDefault="000E388D" w:rsidP="002C364B">
      <w:pPr>
        <w:jc w:val="center"/>
        <w:rPr>
          <w:bCs/>
          <w:color w:val="auto"/>
        </w:rPr>
      </w:pPr>
    </w:p>
    <w:p w14:paraId="021AB4B9" w14:textId="77777777" w:rsidR="000E388D" w:rsidRPr="00E633CF" w:rsidRDefault="000E388D" w:rsidP="002C364B">
      <w:pPr>
        <w:jc w:val="center"/>
        <w:rPr>
          <w:bCs/>
          <w:color w:val="auto"/>
        </w:rPr>
      </w:pPr>
    </w:p>
    <w:p w14:paraId="0BB83C76" w14:textId="466C5A22" w:rsidR="006B7B28" w:rsidRPr="00E633CF" w:rsidRDefault="006B7B28" w:rsidP="001A26BA">
      <w:pPr>
        <w:spacing w:line="480" w:lineRule="auto"/>
        <w:jc w:val="center"/>
        <w:rPr>
          <w:bCs/>
          <w:color w:val="auto"/>
        </w:rPr>
      </w:pPr>
      <w:r w:rsidRPr="00E633CF">
        <w:rPr>
          <w:bCs/>
          <w:color w:val="auto"/>
        </w:rPr>
        <w:t>submitted in partial fulfillment of the requirements for</w:t>
      </w:r>
    </w:p>
    <w:p w14:paraId="66820EB5" w14:textId="68B85973" w:rsidR="006B7B28" w:rsidRPr="00E633CF" w:rsidRDefault="006B7B28" w:rsidP="001A26BA">
      <w:pPr>
        <w:spacing w:line="480" w:lineRule="auto"/>
        <w:jc w:val="center"/>
        <w:rPr>
          <w:bCs/>
          <w:color w:val="auto"/>
        </w:rPr>
      </w:pPr>
      <w:r w:rsidRPr="00E633CF">
        <w:rPr>
          <w:bCs/>
          <w:color w:val="auto"/>
        </w:rPr>
        <w:t xml:space="preserve">the degree of </w:t>
      </w:r>
    </w:p>
    <w:p w14:paraId="2968D59E" w14:textId="77777777" w:rsidR="006B7B28" w:rsidRPr="00E633CF" w:rsidRDefault="006B7B28" w:rsidP="001A26BA">
      <w:pPr>
        <w:spacing w:line="480" w:lineRule="auto"/>
        <w:jc w:val="center"/>
        <w:rPr>
          <w:bCs/>
          <w:color w:val="auto"/>
        </w:rPr>
      </w:pPr>
      <w:r w:rsidRPr="00E633CF">
        <w:rPr>
          <w:bCs/>
          <w:color w:val="auto"/>
        </w:rPr>
        <w:t>Doctor of Philosophy</w:t>
      </w:r>
    </w:p>
    <w:p w14:paraId="4890EAD0" w14:textId="13676D56" w:rsidR="006B7B28" w:rsidRPr="00E633CF" w:rsidRDefault="006B7B28" w:rsidP="001A26BA">
      <w:pPr>
        <w:spacing w:line="480" w:lineRule="auto"/>
        <w:jc w:val="center"/>
        <w:rPr>
          <w:bCs/>
          <w:color w:val="auto"/>
        </w:rPr>
      </w:pPr>
      <w:r w:rsidRPr="00E633CF">
        <w:rPr>
          <w:bCs/>
          <w:color w:val="auto"/>
        </w:rPr>
        <w:t>in</w:t>
      </w:r>
    </w:p>
    <w:p w14:paraId="267B11EB" w14:textId="0B6E4DD8" w:rsidR="006B7B28" w:rsidRPr="00E633CF" w:rsidRDefault="001A26BA" w:rsidP="001A26BA">
      <w:pPr>
        <w:spacing w:line="480" w:lineRule="auto"/>
        <w:jc w:val="center"/>
        <w:rPr>
          <w:bCs/>
          <w:color w:val="auto"/>
        </w:rPr>
      </w:pPr>
      <w:r w:rsidRPr="00E633CF">
        <w:rPr>
          <w:bCs/>
          <w:color w:val="auto"/>
        </w:rPr>
        <w:t xml:space="preserve">Department of </w:t>
      </w:r>
      <w:r w:rsidR="006B7B28" w:rsidRPr="00E633CF">
        <w:rPr>
          <w:bCs/>
          <w:color w:val="auto"/>
        </w:rPr>
        <w:t>Mechanical Engineering</w:t>
      </w:r>
    </w:p>
    <w:p w14:paraId="50A98195" w14:textId="5C99B4CD" w:rsidR="006B7B28" w:rsidRPr="00E633CF" w:rsidRDefault="006B7B28" w:rsidP="001A26BA">
      <w:pPr>
        <w:spacing w:line="480" w:lineRule="auto"/>
        <w:jc w:val="center"/>
        <w:rPr>
          <w:bCs/>
          <w:color w:val="auto"/>
        </w:rPr>
      </w:pPr>
    </w:p>
    <w:p w14:paraId="235D73E1" w14:textId="77777777" w:rsidR="000E388D" w:rsidRPr="00E633CF" w:rsidRDefault="000E388D" w:rsidP="001A26BA">
      <w:pPr>
        <w:spacing w:line="480" w:lineRule="auto"/>
        <w:jc w:val="center"/>
        <w:rPr>
          <w:bCs/>
          <w:color w:val="auto"/>
        </w:rPr>
      </w:pPr>
    </w:p>
    <w:p w14:paraId="70C65ADF" w14:textId="77777777" w:rsidR="000E388D" w:rsidRPr="00E633CF" w:rsidRDefault="000E388D" w:rsidP="001A26BA">
      <w:pPr>
        <w:spacing w:line="480" w:lineRule="auto"/>
        <w:jc w:val="center"/>
        <w:rPr>
          <w:bCs/>
          <w:color w:val="auto"/>
        </w:rPr>
      </w:pPr>
    </w:p>
    <w:p w14:paraId="6C02EE8B" w14:textId="6BCBFDC0" w:rsidR="006B7B28" w:rsidRPr="00E633CF" w:rsidRDefault="006B7B28" w:rsidP="001A26BA">
      <w:pPr>
        <w:spacing w:line="480" w:lineRule="auto"/>
        <w:jc w:val="center"/>
        <w:rPr>
          <w:bCs/>
          <w:color w:val="auto"/>
        </w:rPr>
      </w:pPr>
      <w:r w:rsidRPr="00E633CF">
        <w:rPr>
          <w:bCs/>
          <w:color w:val="auto"/>
        </w:rPr>
        <w:t>Lisha White</w:t>
      </w:r>
    </w:p>
    <w:p w14:paraId="2CF053FE" w14:textId="77777777" w:rsidR="006B7B28" w:rsidRPr="00E633CF" w:rsidRDefault="006B7B28" w:rsidP="002C364B">
      <w:pPr>
        <w:jc w:val="center"/>
        <w:rPr>
          <w:bCs/>
          <w:color w:val="auto"/>
        </w:rPr>
      </w:pPr>
    </w:p>
    <w:p w14:paraId="2B7E5727" w14:textId="1C26821A" w:rsidR="006B7B28" w:rsidRPr="00E633CF" w:rsidRDefault="006B7B28" w:rsidP="002C364B">
      <w:pPr>
        <w:jc w:val="center"/>
        <w:rPr>
          <w:bCs/>
          <w:color w:val="auto"/>
        </w:rPr>
      </w:pPr>
      <w:r w:rsidRPr="00E633CF">
        <w:rPr>
          <w:bCs/>
          <w:color w:val="auto"/>
        </w:rPr>
        <w:t>B.S., Engineering, James Madison University</w:t>
      </w:r>
    </w:p>
    <w:p w14:paraId="6CA17D8B" w14:textId="7030E283" w:rsidR="006B7B28" w:rsidRPr="00E633CF" w:rsidRDefault="006B7B28" w:rsidP="002C364B">
      <w:pPr>
        <w:jc w:val="center"/>
        <w:rPr>
          <w:bCs/>
          <w:color w:val="auto"/>
        </w:rPr>
      </w:pPr>
      <w:r w:rsidRPr="00E633CF">
        <w:rPr>
          <w:bCs/>
          <w:color w:val="auto"/>
        </w:rPr>
        <w:t>M.S., Mechanical Engineering, Carnegie Mellon University</w:t>
      </w:r>
    </w:p>
    <w:p w14:paraId="19B6E607" w14:textId="77777777" w:rsidR="006B7B28" w:rsidRPr="00E633CF" w:rsidRDefault="006B7B28" w:rsidP="002C364B">
      <w:pPr>
        <w:jc w:val="center"/>
        <w:rPr>
          <w:bCs/>
          <w:color w:val="auto"/>
        </w:rPr>
      </w:pPr>
    </w:p>
    <w:p w14:paraId="7DAFBF01" w14:textId="77777777" w:rsidR="000E388D" w:rsidRPr="00E633CF" w:rsidRDefault="000E388D" w:rsidP="002C364B">
      <w:pPr>
        <w:jc w:val="center"/>
        <w:rPr>
          <w:bCs/>
          <w:color w:val="auto"/>
        </w:rPr>
      </w:pPr>
    </w:p>
    <w:p w14:paraId="525C73B2" w14:textId="3C788C8D" w:rsidR="000E388D" w:rsidRPr="00E633CF" w:rsidRDefault="000E388D" w:rsidP="002C364B">
      <w:pPr>
        <w:jc w:val="center"/>
        <w:rPr>
          <w:bCs/>
          <w:color w:val="auto"/>
        </w:rPr>
      </w:pPr>
      <w:r w:rsidRPr="00E633CF">
        <w:rPr>
          <w:bCs/>
          <w:color w:val="auto"/>
        </w:rPr>
        <w:t>Carnegie Mellon University</w:t>
      </w:r>
    </w:p>
    <w:p w14:paraId="6DA5E9C3" w14:textId="112FB175" w:rsidR="000E388D" w:rsidRPr="00E633CF" w:rsidRDefault="000E388D" w:rsidP="002C364B">
      <w:pPr>
        <w:jc w:val="center"/>
        <w:rPr>
          <w:bCs/>
          <w:color w:val="auto"/>
        </w:rPr>
      </w:pPr>
      <w:r w:rsidRPr="00E633CF">
        <w:rPr>
          <w:bCs/>
          <w:color w:val="auto"/>
        </w:rPr>
        <w:t>Pittsburgh, PA</w:t>
      </w:r>
    </w:p>
    <w:p w14:paraId="38F449FB" w14:textId="77777777" w:rsidR="000E388D" w:rsidRPr="00E633CF" w:rsidRDefault="000E388D" w:rsidP="002C364B">
      <w:pPr>
        <w:jc w:val="center"/>
        <w:rPr>
          <w:bCs/>
          <w:color w:val="auto"/>
        </w:rPr>
      </w:pPr>
    </w:p>
    <w:p w14:paraId="011B96BD" w14:textId="77777777" w:rsidR="000E388D" w:rsidRPr="00E633CF" w:rsidRDefault="000E388D" w:rsidP="002C364B">
      <w:pPr>
        <w:jc w:val="center"/>
        <w:rPr>
          <w:bCs/>
          <w:color w:val="auto"/>
        </w:rPr>
      </w:pPr>
    </w:p>
    <w:p w14:paraId="508C9298" w14:textId="6231918B" w:rsidR="006B7B28" w:rsidRPr="00E633CF" w:rsidRDefault="006B7B28" w:rsidP="002C364B">
      <w:pPr>
        <w:jc w:val="center"/>
        <w:rPr>
          <w:bCs/>
          <w:color w:val="auto"/>
        </w:rPr>
      </w:pPr>
      <w:r w:rsidRPr="00E633CF">
        <w:rPr>
          <w:bCs/>
          <w:color w:val="auto"/>
        </w:rPr>
        <w:t>December</w:t>
      </w:r>
      <w:r w:rsidR="000828C2" w:rsidRPr="00E633CF">
        <w:rPr>
          <w:bCs/>
          <w:color w:val="auto"/>
        </w:rPr>
        <w:t xml:space="preserve"> </w:t>
      </w:r>
      <w:r w:rsidRPr="00E633CF">
        <w:rPr>
          <w:bCs/>
          <w:color w:val="auto"/>
        </w:rPr>
        <w:t>2023</w:t>
      </w:r>
    </w:p>
    <w:p w14:paraId="4DA7822F" w14:textId="2E3A12A0" w:rsidR="006B7B28" w:rsidRPr="00E633CF" w:rsidRDefault="006B7B28" w:rsidP="00AE4E0E">
      <w:pPr>
        <w:spacing w:before="0" w:after="160" w:line="480" w:lineRule="auto"/>
        <w:jc w:val="left"/>
        <w:rPr>
          <w:bCs/>
          <w:color w:val="auto"/>
        </w:rPr>
      </w:pPr>
      <w:r w:rsidRPr="00E633CF">
        <w:rPr>
          <w:bCs/>
          <w:color w:val="auto"/>
        </w:rPr>
        <w:br w:type="page"/>
      </w:r>
    </w:p>
    <w:p w14:paraId="04E95DE5" w14:textId="77777777" w:rsidR="006B7B28" w:rsidRPr="00E633CF" w:rsidRDefault="006B7B28" w:rsidP="002C364B">
      <w:pPr>
        <w:jc w:val="center"/>
        <w:rPr>
          <w:bCs/>
          <w:color w:val="auto"/>
        </w:rPr>
      </w:pPr>
    </w:p>
    <w:p w14:paraId="7B7144EA" w14:textId="77777777" w:rsidR="006B7B28" w:rsidRPr="00E633CF" w:rsidRDefault="006B7B28" w:rsidP="002C364B">
      <w:pPr>
        <w:jc w:val="center"/>
        <w:rPr>
          <w:bCs/>
          <w:color w:val="auto"/>
        </w:rPr>
      </w:pPr>
    </w:p>
    <w:p w14:paraId="63678F0E" w14:textId="77777777" w:rsidR="006B7B28" w:rsidRPr="00E633CF" w:rsidRDefault="006B7B28" w:rsidP="002C364B">
      <w:pPr>
        <w:jc w:val="center"/>
        <w:rPr>
          <w:bCs/>
          <w:color w:val="auto"/>
        </w:rPr>
      </w:pPr>
    </w:p>
    <w:p w14:paraId="5B7A8F1A" w14:textId="77777777" w:rsidR="006B7B28" w:rsidRPr="00E633CF" w:rsidRDefault="006B7B28" w:rsidP="002C364B">
      <w:pPr>
        <w:jc w:val="center"/>
        <w:rPr>
          <w:bCs/>
          <w:color w:val="auto"/>
        </w:rPr>
      </w:pPr>
    </w:p>
    <w:p w14:paraId="6E3A3655" w14:textId="77777777" w:rsidR="006B7B28" w:rsidRPr="00E633CF" w:rsidRDefault="006B7B28" w:rsidP="002C364B">
      <w:pPr>
        <w:jc w:val="center"/>
        <w:rPr>
          <w:bCs/>
          <w:color w:val="auto"/>
        </w:rPr>
      </w:pPr>
    </w:p>
    <w:p w14:paraId="1415B172" w14:textId="77777777" w:rsidR="006B7B28" w:rsidRPr="00E633CF" w:rsidRDefault="006B7B28" w:rsidP="002C364B">
      <w:pPr>
        <w:jc w:val="center"/>
        <w:rPr>
          <w:bCs/>
          <w:color w:val="auto"/>
        </w:rPr>
      </w:pPr>
    </w:p>
    <w:p w14:paraId="3B2B9D8F" w14:textId="77777777" w:rsidR="006B7B28" w:rsidRPr="00E633CF" w:rsidRDefault="006B7B28" w:rsidP="002C364B">
      <w:pPr>
        <w:jc w:val="center"/>
        <w:rPr>
          <w:bCs/>
          <w:color w:val="auto"/>
        </w:rPr>
      </w:pPr>
    </w:p>
    <w:p w14:paraId="552E2B23" w14:textId="77777777" w:rsidR="006B7B28" w:rsidRPr="00E633CF" w:rsidRDefault="006B7B28" w:rsidP="002C364B">
      <w:pPr>
        <w:jc w:val="center"/>
        <w:rPr>
          <w:bCs/>
          <w:color w:val="auto"/>
        </w:rPr>
      </w:pPr>
    </w:p>
    <w:p w14:paraId="2C0736FA" w14:textId="77777777" w:rsidR="006B7B28" w:rsidRPr="00E633CF" w:rsidRDefault="006B7B28" w:rsidP="002C364B">
      <w:pPr>
        <w:jc w:val="center"/>
        <w:rPr>
          <w:bCs/>
          <w:color w:val="auto"/>
        </w:rPr>
      </w:pPr>
    </w:p>
    <w:p w14:paraId="1E7C2D1E" w14:textId="77777777" w:rsidR="006B7B28" w:rsidRPr="00E633CF" w:rsidRDefault="006B7B28" w:rsidP="002C364B">
      <w:pPr>
        <w:jc w:val="center"/>
        <w:rPr>
          <w:bCs/>
          <w:color w:val="auto"/>
        </w:rPr>
      </w:pPr>
    </w:p>
    <w:p w14:paraId="30B7AE6E" w14:textId="77777777" w:rsidR="006B7B28" w:rsidRPr="00E633CF" w:rsidRDefault="006B7B28" w:rsidP="002C364B">
      <w:pPr>
        <w:jc w:val="center"/>
        <w:rPr>
          <w:bCs/>
          <w:color w:val="auto"/>
        </w:rPr>
      </w:pPr>
    </w:p>
    <w:p w14:paraId="7E07DEAA" w14:textId="77777777" w:rsidR="006B7B28" w:rsidRPr="00E633CF" w:rsidRDefault="006B7B28" w:rsidP="002C364B">
      <w:pPr>
        <w:jc w:val="center"/>
        <w:rPr>
          <w:bCs/>
          <w:color w:val="auto"/>
        </w:rPr>
      </w:pPr>
    </w:p>
    <w:p w14:paraId="14DB7F2E" w14:textId="77777777" w:rsidR="006B7B28" w:rsidRPr="00E633CF" w:rsidRDefault="006B7B28" w:rsidP="002C364B">
      <w:pPr>
        <w:jc w:val="center"/>
        <w:rPr>
          <w:bCs/>
          <w:color w:val="auto"/>
        </w:rPr>
      </w:pPr>
    </w:p>
    <w:p w14:paraId="0B14ECFF" w14:textId="77777777" w:rsidR="006B7B28" w:rsidRPr="00E633CF" w:rsidRDefault="006B7B28" w:rsidP="002C364B">
      <w:pPr>
        <w:jc w:val="center"/>
        <w:rPr>
          <w:bCs/>
          <w:color w:val="auto"/>
        </w:rPr>
      </w:pPr>
    </w:p>
    <w:p w14:paraId="45DE4DBB" w14:textId="77777777" w:rsidR="006B7B28" w:rsidRPr="00E633CF" w:rsidRDefault="006B7B28" w:rsidP="002C364B">
      <w:pPr>
        <w:jc w:val="center"/>
        <w:rPr>
          <w:bCs/>
          <w:color w:val="auto"/>
        </w:rPr>
      </w:pPr>
    </w:p>
    <w:p w14:paraId="79278296" w14:textId="77777777" w:rsidR="006B7B28" w:rsidRPr="00E633CF" w:rsidRDefault="006B7B28" w:rsidP="002C364B">
      <w:pPr>
        <w:jc w:val="center"/>
        <w:rPr>
          <w:bCs/>
          <w:color w:val="auto"/>
        </w:rPr>
      </w:pPr>
    </w:p>
    <w:p w14:paraId="054B1539" w14:textId="77777777" w:rsidR="006B7B28" w:rsidRPr="00E633CF" w:rsidRDefault="006B7B28" w:rsidP="002C364B">
      <w:pPr>
        <w:jc w:val="center"/>
        <w:rPr>
          <w:bCs/>
          <w:color w:val="auto"/>
        </w:rPr>
      </w:pPr>
    </w:p>
    <w:p w14:paraId="5BB01185" w14:textId="77777777" w:rsidR="006B7B28" w:rsidRPr="00E633CF" w:rsidRDefault="006B7B28" w:rsidP="002C364B">
      <w:pPr>
        <w:jc w:val="center"/>
        <w:rPr>
          <w:bCs/>
          <w:color w:val="auto"/>
        </w:rPr>
      </w:pPr>
    </w:p>
    <w:p w14:paraId="7D72C5D2" w14:textId="77777777" w:rsidR="006B7B28" w:rsidRPr="00E633CF" w:rsidRDefault="006B7B28" w:rsidP="002C364B">
      <w:pPr>
        <w:jc w:val="center"/>
        <w:rPr>
          <w:bCs/>
          <w:color w:val="auto"/>
        </w:rPr>
      </w:pPr>
    </w:p>
    <w:p w14:paraId="46F8D74D" w14:textId="77777777" w:rsidR="006B7B28" w:rsidRPr="00E633CF" w:rsidRDefault="006B7B28" w:rsidP="002C364B">
      <w:pPr>
        <w:jc w:val="center"/>
        <w:rPr>
          <w:bCs/>
          <w:color w:val="auto"/>
        </w:rPr>
      </w:pPr>
    </w:p>
    <w:p w14:paraId="6951B4B1" w14:textId="77777777" w:rsidR="006B7B28" w:rsidRPr="00E633CF" w:rsidRDefault="006B7B28" w:rsidP="002C364B">
      <w:pPr>
        <w:jc w:val="center"/>
        <w:rPr>
          <w:bCs/>
          <w:color w:val="auto"/>
        </w:rPr>
      </w:pPr>
    </w:p>
    <w:p w14:paraId="227BEA4B" w14:textId="77777777" w:rsidR="006B7B28" w:rsidRPr="00E633CF" w:rsidRDefault="006B7B28" w:rsidP="002C364B">
      <w:pPr>
        <w:jc w:val="center"/>
        <w:rPr>
          <w:bCs/>
          <w:color w:val="auto"/>
        </w:rPr>
      </w:pPr>
    </w:p>
    <w:p w14:paraId="25AFB312" w14:textId="77777777" w:rsidR="006B7B28" w:rsidRPr="00E633CF" w:rsidRDefault="006B7B28" w:rsidP="002C364B">
      <w:pPr>
        <w:jc w:val="center"/>
        <w:rPr>
          <w:bCs/>
          <w:color w:val="auto"/>
        </w:rPr>
      </w:pPr>
    </w:p>
    <w:p w14:paraId="16ACE40E" w14:textId="77777777" w:rsidR="006B7B28" w:rsidRPr="00E633CF" w:rsidRDefault="006B7B28" w:rsidP="002C364B">
      <w:pPr>
        <w:jc w:val="center"/>
        <w:rPr>
          <w:bCs/>
          <w:color w:val="auto"/>
        </w:rPr>
      </w:pPr>
    </w:p>
    <w:p w14:paraId="31DD2EF7" w14:textId="77777777" w:rsidR="006B7B28" w:rsidRPr="00E633CF" w:rsidRDefault="006B7B28" w:rsidP="002C364B">
      <w:pPr>
        <w:jc w:val="center"/>
        <w:rPr>
          <w:bCs/>
          <w:color w:val="auto"/>
        </w:rPr>
      </w:pPr>
    </w:p>
    <w:p w14:paraId="25E9B983" w14:textId="77777777" w:rsidR="006B7B28" w:rsidRPr="00E633CF" w:rsidRDefault="006B7B28" w:rsidP="002C364B">
      <w:pPr>
        <w:jc w:val="center"/>
        <w:rPr>
          <w:bCs/>
          <w:color w:val="auto"/>
        </w:rPr>
      </w:pPr>
    </w:p>
    <w:p w14:paraId="1BD6DC1A" w14:textId="77777777" w:rsidR="006B7B28" w:rsidRPr="00E633CF" w:rsidRDefault="006B7B28" w:rsidP="002C364B">
      <w:pPr>
        <w:jc w:val="center"/>
        <w:rPr>
          <w:bCs/>
          <w:color w:val="auto"/>
        </w:rPr>
      </w:pPr>
    </w:p>
    <w:p w14:paraId="062B4BD1" w14:textId="77777777" w:rsidR="006B7B28" w:rsidRPr="00E633CF" w:rsidRDefault="006B7B28" w:rsidP="002C364B">
      <w:pPr>
        <w:jc w:val="center"/>
        <w:rPr>
          <w:bCs/>
          <w:color w:val="auto"/>
        </w:rPr>
      </w:pPr>
    </w:p>
    <w:p w14:paraId="4609D708" w14:textId="77777777" w:rsidR="006B7B28" w:rsidRPr="00E633CF" w:rsidRDefault="006B7B28" w:rsidP="002C364B">
      <w:pPr>
        <w:jc w:val="center"/>
        <w:rPr>
          <w:bCs/>
          <w:color w:val="auto"/>
        </w:rPr>
      </w:pPr>
    </w:p>
    <w:p w14:paraId="2D335692" w14:textId="77777777" w:rsidR="006B7B28" w:rsidRPr="00E633CF" w:rsidRDefault="006B7B28" w:rsidP="002C364B">
      <w:pPr>
        <w:jc w:val="center"/>
        <w:rPr>
          <w:bCs/>
          <w:color w:val="auto"/>
        </w:rPr>
      </w:pPr>
    </w:p>
    <w:p w14:paraId="2C4317C5" w14:textId="77777777" w:rsidR="006B7B28" w:rsidRPr="00E633CF" w:rsidRDefault="006B7B28" w:rsidP="002C364B">
      <w:pPr>
        <w:jc w:val="center"/>
        <w:rPr>
          <w:bCs/>
          <w:color w:val="auto"/>
        </w:rPr>
      </w:pPr>
    </w:p>
    <w:p w14:paraId="30BF6D71" w14:textId="77777777" w:rsidR="006B7B28" w:rsidRPr="00E633CF" w:rsidRDefault="006B7B28" w:rsidP="002C364B">
      <w:pPr>
        <w:jc w:val="center"/>
        <w:rPr>
          <w:bCs/>
          <w:color w:val="auto"/>
        </w:rPr>
      </w:pPr>
    </w:p>
    <w:p w14:paraId="15D704ED" w14:textId="07BA3E20" w:rsidR="006B7B28" w:rsidRPr="00E633CF" w:rsidRDefault="006B7B28" w:rsidP="002C364B">
      <w:pPr>
        <w:jc w:val="center"/>
        <w:rPr>
          <w:bCs/>
          <w:color w:val="auto"/>
        </w:rPr>
      </w:pPr>
      <w:r w:rsidRPr="00E633CF">
        <w:rPr>
          <w:bCs/>
          <w:color w:val="auto"/>
        </w:rPr>
        <w:t>©Lisha N. White, 2023</w:t>
      </w:r>
    </w:p>
    <w:p w14:paraId="1F90C58A" w14:textId="37B70E24" w:rsidR="006B7B28" w:rsidRPr="00E633CF" w:rsidRDefault="006B7B28" w:rsidP="002C364B">
      <w:pPr>
        <w:jc w:val="center"/>
        <w:rPr>
          <w:bCs/>
          <w:color w:val="auto"/>
        </w:rPr>
      </w:pPr>
      <w:r w:rsidRPr="00E633CF">
        <w:rPr>
          <w:bCs/>
          <w:color w:val="auto"/>
        </w:rPr>
        <w:t>All Rights Reserved</w:t>
      </w:r>
    </w:p>
    <w:p w14:paraId="7A8AFAD3" w14:textId="77777777" w:rsidR="00EF226D" w:rsidRPr="00E633CF" w:rsidRDefault="006B7B28" w:rsidP="00EF226D">
      <w:pPr>
        <w:tabs>
          <w:tab w:val="center" w:pos="4860"/>
        </w:tabs>
        <w:spacing w:before="0" w:after="160" w:line="480" w:lineRule="auto"/>
        <w:jc w:val="left"/>
        <w:rPr>
          <w:bCs/>
          <w:color w:val="auto"/>
        </w:rPr>
        <w:sectPr w:rsidR="00EF226D" w:rsidRPr="00E633CF" w:rsidSect="00241D07">
          <w:footerReference w:type="default" r:id="rId8"/>
          <w:footerReference w:type="first" r:id="rId9"/>
          <w:pgSz w:w="12240" w:h="15840"/>
          <w:pgMar w:top="1440" w:right="1440" w:bottom="1440" w:left="1440" w:header="720" w:footer="720" w:gutter="0"/>
          <w:pgNumType w:fmt="lowerRoman"/>
          <w:cols w:space="720"/>
          <w:docGrid w:linePitch="360"/>
        </w:sectPr>
      </w:pPr>
      <w:r w:rsidRPr="00E633CF">
        <w:rPr>
          <w:bCs/>
          <w:color w:val="auto"/>
        </w:rPr>
        <w:br w:type="page"/>
      </w:r>
    </w:p>
    <w:p w14:paraId="67620DC4" w14:textId="5A01A493" w:rsidR="006B7B28" w:rsidRPr="00E633CF" w:rsidRDefault="006B7B28" w:rsidP="00B6550A">
      <w:pPr>
        <w:pStyle w:val="Heading1"/>
        <w:ind w:firstLine="0"/>
        <w:jc w:val="left"/>
        <w:rPr>
          <w:bCs/>
          <w:color w:val="auto"/>
        </w:rPr>
      </w:pPr>
      <w:bookmarkStart w:id="0" w:name="_Toc152514028"/>
      <w:r w:rsidRPr="00E633CF">
        <w:rPr>
          <w:bCs/>
          <w:color w:val="auto"/>
        </w:rPr>
        <w:lastRenderedPageBreak/>
        <w:t>Acknowledgments</w:t>
      </w:r>
      <w:bookmarkEnd w:id="0"/>
    </w:p>
    <w:p w14:paraId="621FD720" w14:textId="77777777" w:rsidR="001A26BA" w:rsidRPr="00E633CF" w:rsidRDefault="001A26BA" w:rsidP="001A26BA">
      <w:pPr>
        <w:ind w:firstLine="0"/>
        <w:rPr>
          <w:bCs/>
          <w:color w:val="auto"/>
        </w:rPr>
      </w:pPr>
    </w:p>
    <w:p w14:paraId="05BD5B87" w14:textId="77777777" w:rsidR="001A26BA" w:rsidRPr="00E633CF" w:rsidRDefault="001A26BA" w:rsidP="001A26BA">
      <w:pPr>
        <w:ind w:firstLine="0"/>
        <w:rPr>
          <w:bCs/>
          <w:color w:val="auto"/>
        </w:rPr>
      </w:pPr>
    </w:p>
    <w:p w14:paraId="244C1DB6" w14:textId="5234F2FD" w:rsidR="006B7B28" w:rsidRPr="00E633CF" w:rsidRDefault="006B7B28" w:rsidP="001A26BA">
      <w:pPr>
        <w:spacing w:line="480" w:lineRule="auto"/>
        <w:ind w:firstLine="0"/>
        <w:rPr>
          <w:bCs/>
          <w:color w:val="auto"/>
        </w:rPr>
      </w:pPr>
      <w:r w:rsidRPr="00E633CF">
        <w:rPr>
          <w:bCs/>
          <w:color w:val="auto"/>
        </w:rPr>
        <w:t xml:space="preserve">I would like to thank </w:t>
      </w:r>
      <w:r w:rsidR="009E6ED2" w:rsidRPr="00E633CF">
        <w:rPr>
          <w:bCs/>
          <w:color w:val="auto"/>
        </w:rPr>
        <w:t>my</w:t>
      </w:r>
      <w:r w:rsidR="006A2054" w:rsidRPr="00E633CF">
        <w:rPr>
          <w:bCs/>
          <w:color w:val="auto"/>
        </w:rPr>
        <w:t xml:space="preserve"> doctoral</w:t>
      </w:r>
      <w:r w:rsidR="009E6ED2" w:rsidRPr="00E633CF">
        <w:rPr>
          <w:bCs/>
          <w:color w:val="auto"/>
        </w:rPr>
        <w:t xml:space="preserve"> committee</w:t>
      </w:r>
      <w:r w:rsidR="006A2054" w:rsidRPr="00E633CF">
        <w:rPr>
          <w:bCs/>
          <w:color w:val="auto"/>
        </w:rPr>
        <w:t>,</w:t>
      </w:r>
      <w:r w:rsidR="009E6ED2" w:rsidRPr="00E633CF">
        <w:rPr>
          <w:bCs/>
          <w:color w:val="auto"/>
        </w:rPr>
        <w:t xml:space="preserve"> Professor Jonathan Cagan, Professor Yongjie Jessica Zhang, Professor Anthony Rollett, and Dr. Guanglu Zhang</w:t>
      </w:r>
      <w:r w:rsidR="006A2054" w:rsidRPr="00E633CF">
        <w:rPr>
          <w:bCs/>
          <w:color w:val="auto"/>
        </w:rPr>
        <w:t>, for their support and advice on this dissertation</w:t>
      </w:r>
      <w:r w:rsidR="009E6ED2" w:rsidRPr="00E633CF">
        <w:rPr>
          <w:bCs/>
          <w:color w:val="auto"/>
        </w:rPr>
        <w:t xml:space="preserve">. </w:t>
      </w:r>
    </w:p>
    <w:p w14:paraId="19731557" w14:textId="43C60054" w:rsidR="00EF226D" w:rsidRPr="00E633CF" w:rsidRDefault="006A2054" w:rsidP="001A26BA">
      <w:pPr>
        <w:spacing w:before="0" w:after="160" w:line="480" w:lineRule="auto"/>
        <w:ind w:firstLine="0"/>
        <w:jc w:val="left"/>
        <w:rPr>
          <w:bCs/>
          <w:color w:val="auto"/>
        </w:rPr>
      </w:pPr>
      <w:r w:rsidRPr="00E633CF">
        <w:rPr>
          <w:bCs/>
          <w:color w:val="auto"/>
        </w:rPr>
        <w:t>This research was partially sponsored by the Army Research Laboratory under Cooperative Agreement Number W911NF-18-2-0162. The views and conclusions contained in this document are those of the authors and should not be interpreted as representing the official policies, either expressed or implied, of the Army Research Laboratory or the U.S. Government. The U.S. Government is authorized to reproduce and distribute reprints for Government purposes notwithstanding any copyright notation herein. L. White is also partially supported by The National GEM Consortium Fellowship.</w:t>
      </w:r>
    </w:p>
    <w:p w14:paraId="6678CD94" w14:textId="5FAEBC7A" w:rsidR="006B7B28" w:rsidRPr="00E633CF" w:rsidRDefault="00EF226D" w:rsidP="00241D07">
      <w:pPr>
        <w:pStyle w:val="Heading1"/>
        <w:ind w:firstLine="0"/>
        <w:rPr>
          <w:color w:val="auto"/>
        </w:rPr>
      </w:pPr>
      <w:r w:rsidRPr="00E633CF">
        <w:rPr>
          <w:color w:val="auto"/>
        </w:rPr>
        <w:br w:type="page"/>
      </w:r>
      <w:bookmarkStart w:id="1" w:name="_Toc152514029"/>
      <w:r w:rsidR="006B7B28" w:rsidRPr="00E633CF">
        <w:rPr>
          <w:color w:val="auto"/>
        </w:rPr>
        <w:lastRenderedPageBreak/>
        <w:t>Abstract</w:t>
      </w:r>
      <w:bookmarkEnd w:id="1"/>
    </w:p>
    <w:p w14:paraId="63634845" w14:textId="1682F7BB" w:rsidR="006B7B28" w:rsidRPr="00E633CF" w:rsidRDefault="006B7B28" w:rsidP="001A26BA">
      <w:pPr>
        <w:pStyle w:val="ListParagraph"/>
        <w:spacing w:line="480" w:lineRule="auto"/>
        <w:ind w:left="0" w:firstLine="0"/>
        <w:rPr>
          <w:bCs/>
          <w:color w:val="auto"/>
        </w:rPr>
      </w:pPr>
      <w:bookmarkStart w:id="2" w:name="_Hlk152176983"/>
      <w:r w:rsidRPr="00E633CF">
        <w:rPr>
          <w:rFonts w:eastAsia="Calibri"/>
          <w:bCs/>
          <w:iCs/>
          <w:color w:val="auto"/>
        </w:rPr>
        <w:t>Support structure design is imperative in the design of additively manufactured parts with overhang features in the build direction, especially those fabricated using laser powder bed fusion (LPBF). When designed effectively, support structures quickly dissipate heat and mitigate part distortion without driving up excessive costs. Lattices, composed of individual unit cells strategically arranged to achieve a desired function, are a promising solution as a support structure</w:t>
      </w:r>
      <w:r w:rsidR="00C35E9B" w:rsidRPr="00E633CF">
        <w:rPr>
          <w:rFonts w:eastAsia="Calibri"/>
          <w:bCs/>
          <w:iCs/>
          <w:color w:val="auto"/>
        </w:rPr>
        <w:t xml:space="preserve"> (e.g., tunable properties, reduction in manufacturing costs). Despite their potential, two main drawbacks are (1) the computational cost to find an optimal</w:t>
      </w:r>
      <w:r w:rsidR="00AF5CA8" w:rsidRPr="00E633CF">
        <w:rPr>
          <w:rFonts w:eastAsia="Calibri"/>
          <w:bCs/>
          <w:iCs/>
          <w:color w:val="auto"/>
        </w:rPr>
        <w:t>ly directed</w:t>
      </w:r>
      <w:r w:rsidR="00C35E9B" w:rsidRPr="00E633CF">
        <w:rPr>
          <w:rFonts w:eastAsia="Calibri"/>
          <w:bCs/>
          <w:iCs/>
          <w:color w:val="auto"/>
        </w:rPr>
        <w:t xml:space="preserve"> solution and (2) the adaptability to complex support structures</w:t>
      </w:r>
      <w:r w:rsidRPr="00E633CF">
        <w:rPr>
          <w:rFonts w:eastAsia="Calibri"/>
          <w:bCs/>
          <w:iCs/>
          <w:color w:val="auto"/>
        </w:rPr>
        <w:t xml:space="preserve">. </w:t>
      </w:r>
      <w:r w:rsidRPr="00E633CF">
        <w:rPr>
          <w:bCs/>
          <w:color w:val="auto"/>
        </w:rPr>
        <w:t xml:space="preserve">Prior research has designed </w:t>
      </w:r>
      <w:r w:rsidR="00C35E9B" w:rsidRPr="00E633CF">
        <w:rPr>
          <w:bCs/>
          <w:color w:val="auto"/>
        </w:rPr>
        <w:t xml:space="preserve">lattice support </w:t>
      </w:r>
      <w:r w:rsidRPr="00E633CF">
        <w:rPr>
          <w:bCs/>
          <w:color w:val="auto"/>
        </w:rPr>
        <w:t xml:space="preserve">structures utilizing both gradient- and non-gradient-based optimizers; however, there still exist limitations within </w:t>
      </w:r>
      <w:r w:rsidR="005C5F4F" w:rsidRPr="00E633CF">
        <w:rPr>
          <w:bCs/>
          <w:color w:val="auto"/>
        </w:rPr>
        <w:t xml:space="preserve">the </w:t>
      </w:r>
      <w:r w:rsidRPr="00E633CF">
        <w:rPr>
          <w:bCs/>
          <w:color w:val="auto"/>
        </w:rPr>
        <w:t xml:space="preserve">current work. Gradient-based optimizers pose challenges regarding limited design exploration and non-differentiable </w:t>
      </w:r>
      <w:r w:rsidR="00C278C3" w:rsidRPr="00E633CF">
        <w:rPr>
          <w:bCs/>
          <w:color w:val="auto"/>
        </w:rPr>
        <w:t>objective function</w:t>
      </w:r>
      <w:r w:rsidRPr="00E633CF">
        <w:rPr>
          <w:bCs/>
          <w:color w:val="auto"/>
        </w:rPr>
        <w:t>. Non-gradient-based optimizers, proven to be an effective alternative solution, are known to be too slow in comparison to gradient-based optimizers and have not yet been applied to consider the multi-physics functionality of support structure.</w:t>
      </w:r>
      <w:r w:rsidR="00C35E9B" w:rsidRPr="00E633CF">
        <w:rPr>
          <w:bCs/>
          <w:color w:val="auto"/>
        </w:rPr>
        <w:t xml:space="preserve"> Furthermore,</w:t>
      </w:r>
      <w:r w:rsidRPr="00E633CF">
        <w:rPr>
          <w:bCs/>
          <w:color w:val="auto"/>
        </w:rPr>
        <w:t xml:space="preserve"> </w:t>
      </w:r>
      <w:r w:rsidR="00C35E9B" w:rsidRPr="00E633CF">
        <w:rPr>
          <w:bCs/>
          <w:color w:val="auto"/>
        </w:rPr>
        <w:t xml:space="preserve">the box-like structure of the unit cells makes it difficult to apply to complex structures. Current methods employing non-solid and </w:t>
      </w:r>
      <w:r w:rsidR="00C278C3" w:rsidRPr="00E633CF">
        <w:rPr>
          <w:bCs/>
          <w:color w:val="auto"/>
        </w:rPr>
        <w:t xml:space="preserve">solid </w:t>
      </w:r>
      <w:r w:rsidR="00C35E9B" w:rsidRPr="00E633CF">
        <w:rPr>
          <w:bCs/>
          <w:color w:val="auto"/>
        </w:rPr>
        <w:t xml:space="preserve">pin supports are </w:t>
      </w:r>
      <w:r w:rsidR="00264640" w:rsidRPr="00E633CF">
        <w:rPr>
          <w:bCs/>
          <w:color w:val="auto"/>
        </w:rPr>
        <w:t>unreliable</w:t>
      </w:r>
      <w:r w:rsidR="00C35E9B" w:rsidRPr="00E633CF">
        <w:rPr>
          <w:bCs/>
          <w:color w:val="auto"/>
        </w:rPr>
        <w:t xml:space="preserve"> for curved or inclined surfaces. </w:t>
      </w:r>
      <w:r w:rsidRPr="00E633CF">
        <w:rPr>
          <w:bCs/>
          <w:color w:val="auto"/>
        </w:rPr>
        <w:t xml:space="preserve">Thus, to improve the current state of the design of support structures, a robust </w:t>
      </w:r>
      <w:r w:rsidR="00B42866" w:rsidRPr="00E633CF">
        <w:rPr>
          <w:bCs/>
          <w:color w:val="auto"/>
        </w:rPr>
        <w:t>method to</w:t>
      </w:r>
      <w:r w:rsidRPr="00E633CF">
        <w:rPr>
          <w:bCs/>
          <w:color w:val="auto"/>
        </w:rPr>
        <w:t xml:space="preserve"> facilitate the design of lattice support structures</w:t>
      </w:r>
      <w:r w:rsidR="00C278C3" w:rsidRPr="00E633CF">
        <w:rPr>
          <w:bCs/>
          <w:color w:val="auto"/>
        </w:rPr>
        <w:t xml:space="preserve"> and a </w:t>
      </w:r>
      <w:r w:rsidR="00FB1231" w:rsidRPr="00E633CF">
        <w:rPr>
          <w:bCs/>
          <w:color w:val="auto"/>
        </w:rPr>
        <w:t>multi-sized</w:t>
      </w:r>
      <w:r w:rsidR="00C278C3" w:rsidRPr="00E633CF">
        <w:rPr>
          <w:bCs/>
          <w:color w:val="auto"/>
        </w:rPr>
        <w:t xml:space="preserve"> unit cell approach</w:t>
      </w:r>
      <w:r w:rsidR="00C35E9B" w:rsidRPr="00E633CF">
        <w:rPr>
          <w:bCs/>
          <w:color w:val="auto"/>
        </w:rPr>
        <w:t xml:space="preserve"> using LPBF is proposed.</w:t>
      </w:r>
    </w:p>
    <w:p w14:paraId="72D86BC9" w14:textId="0FCE5042" w:rsidR="006B7B28" w:rsidRPr="00E633CF" w:rsidRDefault="000F57E3" w:rsidP="001A26BA">
      <w:pPr>
        <w:pStyle w:val="ListParagraph"/>
        <w:spacing w:line="480" w:lineRule="auto"/>
        <w:ind w:left="0" w:firstLine="0"/>
        <w:rPr>
          <w:rFonts w:eastAsia="Calibri"/>
          <w:bCs/>
          <w:color w:val="auto"/>
        </w:rPr>
      </w:pPr>
      <w:bookmarkStart w:id="3" w:name="_Hlk152177293"/>
      <w:bookmarkEnd w:id="2"/>
      <w:r w:rsidRPr="00E633CF">
        <w:rPr>
          <w:bCs/>
          <w:color w:val="auto"/>
        </w:rPr>
        <w:t xml:space="preserve">The proposed method addresses the two defined roadblocks of computational cost and adaptability and </w:t>
      </w:r>
      <w:r w:rsidR="005C5F4F" w:rsidRPr="00E633CF">
        <w:rPr>
          <w:bCs/>
          <w:color w:val="auto"/>
        </w:rPr>
        <w:t>provides</w:t>
      </w:r>
      <w:r w:rsidRPr="00E633CF">
        <w:rPr>
          <w:bCs/>
          <w:color w:val="auto"/>
        </w:rPr>
        <w:t xml:space="preserve"> validation for each</w:t>
      </w:r>
      <w:r w:rsidR="00920D76" w:rsidRPr="00E633CF">
        <w:rPr>
          <w:bCs/>
          <w:color w:val="auto"/>
        </w:rPr>
        <w:t xml:space="preserve"> through three works. The first two works address the h</w:t>
      </w:r>
      <w:r w:rsidR="00B722C0" w:rsidRPr="00E633CF">
        <w:rPr>
          <w:bCs/>
          <w:color w:val="auto"/>
        </w:rPr>
        <w:t xml:space="preserve">igh computational cost associated with significant design exploration and using simulation-informed evaluations are addressed by </w:t>
      </w:r>
      <w:r w:rsidR="00E035A6" w:rsidRPr="00E633CF">
        <w:rPr>
          <w:bCs/>
          <w:color w:val="auto"/>
        </w:rPr>
        <w:t xml:space="preserve">modifying </w:t>
      </w:r>
      <w:r w:rsidR="00BF6B5C" w:rsidRPr="00E633CF">
        <w:rPr>
          <w:bCs/>
          <w:color w:val="auto"/>
        </w:rPr>
        <w:t xml:space="preserve">a </w:t>
      </w:r>
      <w:r w:rsidR="00E035A6" w:rsidRPr="00E633CF">
        <w:rPr>
          <w:bCs/>
          <w:color w:val="auto"/>
        </w:rPr>
        <w:t xml:space="preserve">non-gradient based optimizer, simulated annealing (SA). The </w:t>
      </w:r>
      <w:r w:rsidR="000F4172" w:rsidRPr="00E633CF">
        <w:rPr>
          <w:bCs/>
          <w:color w:val="auto"/>
        </w:rPr>
        <w:t xml:space="preserve">modified SA-based method is utilized to quickly optimize the </w:t>
      </w:r>
      <w:bookmarkStart w:id="4" w:name="_Hlk152177591"/>
      <w:r w:rsidR="000F4172" w:rsidRPr="00E633CF">
        <w:rPr>
          <w:bCs/>
          <w:color w:val="auto"/>
        </w:rPr>
        <w:t>distribution of commonly employed, pre-defined unit cells while adhering to user-defined manufacturing constraints.</w:t>
      </w:r>
      <w:bookmarkEnd w:id="3"/>
      <w:r w:rsidR="000F4172" w:rsidRPr="00E633CF">
        <w:rPr>
          <w:bCs/>
          <w:color w:val="auto"/>
        </w:rPr>
        <w:t xml:space="preserve"> </w:t>
      </w:r>
      <w:r w:rsidR="00E035A6" w:rsidRPr="00E633CF">
        <w:rPr>
          <w:bCs/>
          <w:color w:val="auto"/>
        </w:rPr>
        <w:t>By incorporating a stage-dependent annealing swapping strategy, a decrease in iteration count to explore the domain is achieved</w:t>
      </w:r>
      <w:r w:rsidR="000F4172" w:rsidRPr="00E633CF">
        <w:rPr>
          <w:bCs/>
          <w:color w:val="auto"/>
        </w:rPr>
        <w:t xml:space="preserve"> for multiple scales</w:t>
      </w:r>
      <w:r w:rsidR="00E035A6" w:rsidRPr="00E633CF">
        <w:rPr>
          <w:bCs/>
          <w:color w:val="auto"/>
        </w:rPr>
        <w:t>. Combined approximation technique</w:t>
      </w:r>
      <w:r w:rsidR="00BF6B5C" w:rsidRPr="00E633CF">
        <w:rPr>
          <w:bCs/>
          <w:color w:val="auto"/>
        </w:rPr>
        <w:t>s</w:t>
      </w:r>
      <w:r w:rsidR="00E035A6" w:rsidRPr="00E633CF">
        <w:rPr>
          <w:bCs/>
          <w:color w:val="auto"/>
        </w:rPr>
        <w:t xml:space="preserve"> of homogenization and equivalent static loading</w:t>
      </w:r>
      <w:r w:rsidR="000F4172" w:rsidRPr="00E633CF">
        <w:rPr>
          <w:bCs/>
          <w:color w:val="auto"/>
        </w:rPr>
        <w:t xml:space="preserve"> </w:t>
      </w:r>
      <w:r w:rsidR="00E035A6" w:rsidRPr="00E633CF">
        <w:rPr>
          <w:bCs/>
          <w:color w:val="auto"/>
        </w:rPr>
        <w:t>reduce</w:t>
      </w:r>
      <w:r w:rsidR="000F4172" w:rsidRPr="00E633CF">
        <w:rPr>
          <w:bCs/>
          <w:color w:val="auto"/>
        </w:rPr>
        <w:t xml:space="preserve"> the</w:t>
      </w:r>
      <w:r w:rsidR="00E035A6" w:rsidRPr="00E633CF">
        <w:rPr>
          <w:bCs/>
          <w:color w:val="auto"/>
        </w:rPr>
        <w:t xml:space="preserve"> computational cost </w:t>
      </w:r>
      <w:r w:rsidR="000F4172" w:rsidRPr="00E633CF">
        <w:rPr>
          <w:bCs/>
          <w:color w:val="auto"/>
        </w:rPr>
        <w:t xml:space="preserve">of </w:t>
      </w:r>
      <w:r w:rsidR="00E035A6" w:rsidRPr="00E633CF">
        <w:rPr>
          <w:bCs/>
          <w:color w:val="auto"/>
        </w:rPr>
        <w:t>simulation-informed evaluations.</w:t>
      </w:r>
      <w:r w:rsidR="00B722C0" w:rsidRPr="00E633CF">
        <w:rPr>
          <w:bCs/>
          <w:color w:val="auto"/>
        </w:rPr>
        <w:t xml:space="preserve"> </w:t>
      </w:r>
      <w:r w:rsidRPr="00E633CF">
        <w:rPr>
          <w:bCs/>
          <w:color w:val="auto"/>
        </w:rPr>
        <w:t xml:space="preserve">Furthermore, a </w:t>
      </w:r>
      <w:r w:rsidR="00FB1231" w:rsidRPr="00E633CF">
        <w:rPr>
          <w:bCs/>
          <w:color w:val="auto"/>
        </w:rPr>
        <w:t>multi-sized</w:t>
      </w:r>
      <w:r w:rsidRPr="00E633CF">
        <w:rPr>
          <w:bCs/>
          <w:color w:val="auto"/>
        </w:rPr>
        <w:t xml:space="preserve"> unit cell approach is proposed to enable </w:t>
      </w:r>
      <w:r w:rsidRPr="00E633CF">
        <w:rPr>
          <w:bCs/>
          <w:color w:val="auto"/>
        </w:rPr>
        <w:lastRenderedPageBreak/>
        <w:t>lattice support structure design for complex geometries</w:t>
      </w:r>
      <w:bookmarkEnd w:id="4"/>
      <w:r w:rsidR="007679E2" w:rsidRPr="00E633CF">
        <w:rPr>
          <w:bCs/>
          <w:color w:val="auto"/>
        </w:rPr>
        <w:t>, addressed in the last work</w:t>
      </w:r>
      <w:r w:rsidRPr="00E633CF">
        <w:rPr>
          <w:bCs/>
          <w:color w:val="auto"/>
        </w:rPr>
        <w:t xml:space="preserve">. </w:t>
      </w:r>
      <w:r w:rsidR="000F4172" w:rsidRPr="00E633CF">
        <w:rPr>
          <w:bCs/>
          <w:color w:val="auto"/>
        </w:rPr>
        <w:t>The problem is formulated to find the optimal configuration to dissipate heat while considering structural integrity and manufacturing costs (e.g., material and post</w:t>
      </w:r>
      <w:r w:rsidR="007A5E86" w:rsidRPr="00E633CF">
        <w:rPr>
          <w:bCs/>
          <w:color w:val="auto"/>
        </w:rPr>
        <w:t>-</w:t>
      </w:r>
      <w:r w:rsidR="000F4172" w:rsidRPr="00E633CF">
        <w:rPr>
          <w:bCs/>
          <w:color w:val="auto"/>
        </w:rPr>
        <w:t>processing costs).</w:t>
      </w:r>
      <w:r w:rsidR="006B7B28" w:rsidRPr="00E633CF">
        <w:rPr>
          <w:bCs/>
          <w:color w:val="auto"/>
        </w:rPr>
        <w:t xml:space="preserve"> The </w:t>
      </w:r>
      <w:r w:rsidR="00B42866" w:rsidRPr="00E633CF">
        <w:rPr>
          <w:bCs/>
          <w:color w:val="auto"/>
        </w:rPr>
        <w:t>method</w:t>
      </w:r>
      <w:r w:rsidR="006B7B28" w:rsidRPr="00E633CF">
        <w:rPr>
          <w:bCs/>
          <w:color w:val="auto"/>
        </w:rPr>
        <w:t xml:space="preserve"> is validated through </w:t>
      </w:r>
      <w:r w:rsidR="00B42866" w:rsidRPr="00E633CF">
        <w:rPr>
          <w:bCs/>
          <w:color w:val="auto"/>
        </w:rPr>
        <w:t>several case studies, including a</w:t>
      </w:r>
      <w:r w:rsidR="006B7B28" w:rsidRPr="00E633CF">
        <w:rPr>
          <w:bCs/>
          <w:color w:val="auto"/>
        </w:rPr>
        <w:t xml:space="preserve"> cantilever beam</w:t>
      </w:r>
      <w:r w:rsidR="00B42866" w:rsidRPr="00E633CF">
        <w:rPr>
          <w:bCs/>
          <w:color w:val="auto"/>
        </w:rPr>
        <w:t>,</w:t>
      </w:r>
      <w:r w:rsidR="006B7B28" w:rsidRPr="00E633CF">
        <w:rPr>
          <w:bCs/>
          <w:color w:val="auto"/>
        </w:rPr>
        <w:t xml:space="preserve"> aerospace bracket</w:t>
      </w:r>
      <w:r w:rsidR="00B42866" w:rsidRPr="00E633CF">
        <w:rPr>
          <w:bCs/>
          <w:color w:val="auto"/>
        </w:rPr>
        <w:t>, and heat exchanger adapter</w:t>
      </w:r>
      <w:r w:rsidR="006B7B28" w:rsidRPr="00E633CF">
        <w:rPr>
          <w:bCs/>
          <w:color w:val="auto"/>
        </w:rPr>
        <w:t>. Within each case study, consistently obtained increased heat dissipation is accomplished</w:t>
      </w:r>
      <w:r w:rsidR="000F4172" w:rsidRPr="00E633CF">
        <w:rPr>
          <w:bCs/>
          <w:color w:val="auto"/>
        </w:rPr>
        <w:t xml:space="preserve"> and</w:t>
      </w:r>
      <w:r w:rsidR="006B7B28" w:rsidRPr="00E633CF">
        <w:rPr>
          <w:bCs/>
          <w:color w:val="auto"/>
        </w:rPr>
        <w:t xml:space="preserve"> compared to the uniformly distributed benchmark design while still satisfying manufacturing constraints. </w:t>
      </w:r>
      <w:r w:rsidR="000F4172" w:rsidRPr="00E633CF">
        <w:rPr>
          <w:bCs/>
          <w:color w:val="auto"/>
        </w:rPr>
        <w:t xml:space="preserve">For the </w:t>
      </w:r>
      <w:r w:rsidRPr="00E633CF">
        <w:rPr>
          <w:bCs/>
          <w:color w:val="auto"/>
        </w:rPr>
        <w:t xml:space="preserve">case study of a </w:t>
      </w:r>
      <w:r w:rsidR="000F4172" w:rsidRPr="00E633CF">
        <w:rPr>
          <w:bCs/>
          <w:color w:val="auto"/>
        </w:rPr>
        <w:t xml:space="preserve">cantilever beam and aerospace bracket, </w:t>
      </w:r>
      <w:r w:rsidRPr="00E633CF">
        <w:rPr>
          <w:bCs/>
          <w:color w:val="auto"/>
        </w:rPr>
        <w:t>up to 61% reduced material cost and 62% reduced post</w:t>
      </w:r>
      <w:r w:rsidR="007A5E86" w:rsidRPr="00E633CF">
        <w:rPr>
          <w:bCs/>
          <w:color w:val="auto"/>
        </w:rPr>
        <w:t>-</w:t>
      </w:r>
      <w:r w:rsidRPr="00E633CF">
        <w:rPr>
          <w:bCs/>
          <w:color w:val="auto"/>
        </w:rPr>
        <w:t xml:space="preserve">processing costs are achieved, while satisfying constraints. For the intricate design of the heat exchanger adapter, at least 50% of material cost savings are achieved which is about 19% of the total cost of the entire build. </w:t>
      </w:r>
      <w:r w:rsidR="007A5E86" w:rsidRPr="00E633CF">
        <w:rPr>
          <w:bCs/>
          <w:color w:val="auto"/>
          <w:shd w:val="clear" w:color="auto" w:fill="FFFFFF"/>
        </w:rPr>
        <w:t>Overall, this dissertation seeks to help users design complex LBPF geometries with customizable support structure properties.</w:t>
      </w:r>
      <w:r w:rsidR="007A5E86" w:rsidRPr="00E633CF">
        <w:rPr>
          <w:rFonts w:eastAsia="Calibri"/>
          <w:bCs/>
          <w:color w:val="auto"/>
        </w:rPr>
        <w:t xml:space="preserve"> </w:t>
      </w:r>
      <w:r w:rsidR="006B7B28" w:rsidRPr="00E633CF">
        <w:rPr>
          <w:rFonts w:eastAsia="Calibri"/>
          <w:bCs/>
          <w:color w:val="auto"/>
        </w:rPr>
        <w:t>It will also advance the current research within a range of disciplines, including design, optimization, and AM of lattices.</w:t>
      </w:r>
    </w:p>
    <w:p w14:paraId="105D87B6" w14:textId="77777777" w:rsidR="00655C19" w:rsidRPr="00E633CF" w:rsidRDefault="006B7B28" w:rsidP="00AE4E0E">
      <w:pPr>
        <w:pStyle w:val="TOCHeading"/>
        <w:tabs>
          <w:tab w:val="left" w:pos="4020"/>
        </w:tabs>
        <w:spacing w:line="480" w:lineRule="auto"/>
        <w:ind w:firstLine="0"/>
        <w:rPr>
          <w:rFonts w:eastAsia="Calibri"/>
          <w:bCs/>
          <w:color w:val="auto"/>
        </w:rPr>
      </w:pPr>
      <w:r w:rsidRPr="00E633CF">
        <w:rPr>
          <w:rFonts w:eastAsia="Calibri"/>
          <w:bCs/>
          <w:color w:val="auto"/>
        </w:rPr>
        <w:br w:type="page"/>
      </w:r>
    </w:p>
    <w:sdt>
      <w:sdtPr>
        <w:rPr>
          <w:bCs/>
          <w:color w:val="auto"/>
        </w:rPr>
        <w:id w:val="-1667548746"/>
        <w:docPartObj>
          <w:docPartGallery w:val="Table of Contents"/>
          <w:docPartUnique/>
        </w:docPartObj>
      </w:sdtPr>
      <w:sdtEndPr>
        <w:rPr>
          <w:noProof/>
        </w:rPr>
      </w:sdtEndPr>
      <w:sdtContent>
        <w:p w14:paraId="03D6E78D" w14:textId="47F63BA0" w:rsidR="000E388D" w:rsidRPr="00E633CF" w:rsidRDefault="00247928" w:rsidP="00B6550A">
          <w:pPr>
            <w:spacing w:before="0" w:after="160"/>
            <w:ind w:firstLine="0"/>
            <w:jc w:val="left"/>
            <w:rPr>
              <w:bCs/>
              <w:color w:val="auto"/>
            </w:rPr>
          </w:pPr>
          <w:r w:rsidRPr="00E633CF">
            <w:rPr>
              <w:rStyle w:val="Heading1Char"/>
              <w:bCs/>
              <w:color w:val="auto"/>
            </w:rPr>
            <w:t>Table of C</w:t>
          </w:r>
          <w:r w:rsidR="000E388D" w:rsidRPr="00E633CF">
            <w:rPr>
              <w:rStyle w:val="Heading1Char"/>
              <w:bCs/>
              <w:color w:val="auto"/>
            </w:rPr>
            <w:t>ontents</w:t>
          </w:r>
        </w:p>
        <w:p w14:paraId="5C2F87DD" w14:textId="3B90A9D9" w:rsidR="005A0140" w:rsidRPr="00E633CF" w:rsidRDefault="000E388D" w:rsidP="007B1E32">
          <w:pPr>
            <w:pStyle w:val="TOC1"/>
            <w:rPr>
              <w:rFonts w:asciiTheme="minorHAnsi" w:eastAsiaTheme="minorEastAsia" w:hAnsiTheme="minorHAnsi" w:cstheme="minorBidi"/>
              <w:bCs/>
              <w:noProof/>
              <w:color w:val="auto"/>
              <w:kern w:val="2"/>
              <w:lang w:eastAsia="en-US"/>
            </w:rPr>
          </w:pPr>
          <w:r w:rsidRPr="00E633CF">
            <w:rPr>
              <w:bCs/>
              <w:color w:val="auto"/>
            </w:rPr>
            <w:fldChar w:fldCharType="begin"/>
          </w:r>
          <w:r w:rsidRPr="00E633CF">
            <w:rPr>
              <w:bCs/>
              <w:color w:val="auto"/>
            </w:rPr>
            <w:instrText xml:space="preserve"> TOC \o "1-3" \h \z \u </w:instrText>
          </w:r>
          <w:r w:rsidRPr="00E633CF">
            <w:rPr>
              <w:bCs/>
              <w:color w:val="auto"/>
            </w:rPr>
            <w:fldChar w:fldCharType="separate"/>
          </w:r>
          <w:hyperlink w:anchor="_Toc152514028" w:history="1">
            <w:r w:rsidR="005A0140" w:rsidRPr="00E633CF">
              <w:rPr>
                <w:rStyle w:val="Hyperlink"/>
                <w:bCs/>
                <w:noProof/>
                <w:color w:val="auto"/>
              </w:rPr>
              <w:t>Acknowledgments</w:t>
            </w:r>
            <w:r w:rsidR="005A0140" w:rsidRPr="00E633CF">
              <w:rPr>
                <w:bCs/>
                <w:noProof/>
                <w:webHidden/>
                <w:color w:val="auto"/>
              </w:rPr>
              <w:tab/>
            </w:r>
            <w:r w:rsidR="005A0140" w:rsidRPr="00E633CF">
              <w:rPr>
                <w:bCs/>
                <w:noProof/>
                <w:webHidden/>
                <w:color w:val="auto"/>
              </w:rPr>
              <w:fldChar w:fldCharType="begin"/>
            </w:r>
            <w:r w:rsidR="005A0140" w:rsidRPr="00E633CF">
              <w:rPr>
                <w:bCs/>
                <w:noProof/>
                <w:webHidden/>
                <w:color w:val="auto"/>
              </w:rPr>
              <w:instrText xml:space="preserve"> PAGEREF _Toc152514028 \h </w:instrText>
            </w:r>
            <w:r w:rsidR="005A0140" w:rsidRPr="00E633CF">
              <w:rPr>
                <w:bCs/>
                <w:noProof/>
                <w:webHidden/>
                <w:color w:val="auto"/>
              </w:rPr>
            </w:r>
            <w:r w:rsidR="005A0140" w:rsidRPr="00E633CF">
              <w:rPr>
                <w:bCs/>
                <w:noProof/>
                <w:webHidden/>
                <w:color w:val="auto"/>
              </w:rPr>
              <w:fldChar w:fldCharType="separate"/>
            </w:r>
            <w:r w:rsidR="00456BDA">
              <w:rPr>
                <w:bCs/>
                <w:noProof/>
                <w:webHidden/>
                <w:color w:val="auto"/>
              </w:rPr>
              <w:t>iii</w:t>
            </w:r>
            <w:r w:rsidR="005A0140" w:rsidRPr="00E633CF">
              <w:rPr>
                <w:bCs/>
                <w:noProof/>
                <w:webHidden/>
                <w:color w:val="auto"/>
              </w:rPr>
              <w:fldChar w:fldCharType="end"/>
            </w:r>
          </w:hyperlink>
        </w:p>
        <w:p w14:paraId="267C14A9" w14:textId="5CA77339" w:rsidR="005A0140" w:rsidRPr="00E633CF" w:rsidRDefault="00000000" w:rsidP="007B1E32">
          <w:pPr>
            <w:pStyle w:val="TOC1"/>
            <w:rPr>
              <w:rFonts w:asciiTheme="minorHAnsi" w:eastAsiaTheme="minorEastAsia" w:hAnsiTheme="minorHAnsi" w:cstheme="minorBidi"/>
              <w:bCs/>
              <w:noProof/>
              <w:color w:val="auto"/>
              <w:kern w:val="2"/>
              <w:lang w:eastAsia="en-US"/>
            </w:rPr>
          </w:pPr>
          <w:hyperlink w:anchor="_Toc152514029" w:history="1">
            <w:r w:rsidR="005A0140" w:rsidRPr="00E633CF">
              <w:rPr>
                <w:rStyle w:val="Hyperlink"/>
                <w:bCs/>
                <w:noProof/>
                <w:color w:val="auto"/>
              </w:rPr>
              <w:t>Abstract</w:t>
            </w:r>
            <w:r w:rsidR="007B1E32" w:rsidRPr="00E633CF">
              <w:rPr>
                <w:rStyle w:val="Hyperlink"/>
                <w:bCs/>
                <w:noProof/>
                <w:color w:val="auto"/>
              </w:rPr>
              <w:t xml:space="preserve"> </w:t>
            </w:r>
            <w:r w:rsidR="007B1E32" w:rsidRPr="00E633CF">
              <w:rPr>
                <w:rStyle w:val="Hyperlink"/>
                <w:bCs/>
                <w:noProof/>
                <w:webHidden/>
                <w:color w:val="auto"/>
              </w:rPr>
              <w:tab/>
            </w:r>
            <w:r w:rsidR="005A0140" w:rsidRPr="00E633CF">
              <w:rPr>
                <w:bCs/>
                <w:noProof/>
                <w:webHidden/>
                <w:color w:val="auto"/>
              </w:rPr>
              <w:tab/>
            </w:r>
            <w:r w:rsidR="005A0140" w:rsidRPr="00E633CF">
              <w:rPr>
                <w:bCs/>
                <w:noProof/>
                <w:webHidden/>
                <w:color w:val="auto"/>
              </w:rPr>
              <w:fldChar w:fldCharType="begin"/>
            </w:r>
            <w:r w:rsidR="005A0140" w:rsidRPr="00E633CF">
              <w:rPr>
                <w:bCs/>
                <w:noProof/>
                <w:webHidden/>
                <w:color w:val="auto"/>
              </w:rPr>
              <w:instrText xml:space="preserve"> PAGEREF _Toc152514029 \h </w:instrText>
            </w:r>
            <w:r w:rsidR="005A0140" w:rsidRPr="00E633CF">
              <w:rPr>
                <w:bCs/>
                <w:noProof/>
                <w:webHidden/>
                <w:color w:val="auto"/>
              </w:rPr>
            </w:r>
            <w:r w:rsidR="005A0140" w:rsidRPr="00E633CF">
              <w:rPr>
                <w:bCs/>
                <w:noProof/>
                <w:webHidden/>
                <w:color w:val="auto"/>
              </w:rPr>
              <w:fldChar w:fldCharType="separate"/>
            </w:r>
            <w:r w:rsidR="00456BDA">
              <w:rPr>
                <w:bCs/>
                <w:noProof/>
                <w:webHidden/>
                <w:color w:val="auto"/>
              </w:rPr>
              <w:t>iv</w:t>
            </w:r>
            <w:r w:rsidR="005A0140" w:rsidRPr="00E633CF">
              <w:rPr>
                <w:bCs/>
                <w:noProof/>
                <w:webHidden/>
                <w:color w:val="auto"/>
              </w:rPr>
              <w:fldChar w:fldCharType="end"/>
            </w:r>
          </w:hyperlink>
        </w:p>
        <w:p w14:paraId="0131560A" w14:textId="4AA0F139" w:rsidR="005A0140" w:rsidRPr="00E633CF" w:rsidRDefault="00000000" w:rsidP="007B1E32">
          <w:pPr>
            <w:pStyle w:val="TOC1"/>
            <w:rPr>
              <w:rFonts w:asciiTheme="minorHAnsi" w:eastAsiaTheme="minorEastAsia" w:hAnsiTheme="minorHAnsi" w:cstheme="minorBidi"/>
              <w:bCs/>
              <w:noProof/>
              <w:color w:val="auto"/>
              <w:kern w:val="2"/>
              <w:lang w:eastAsia="en-US"/>
            </w:rPr>
          </w:pPr>
          <w:hyperlink w:anchor="_Toc152514030" w:history="1">
            <w:r w:rsidR="005A0140" w:rsidRPr="00E633CF">
              <w:rPr>
                <w:rStyle w:val="Hyperlink"/>
                <w:bCs/>
                <w:noProof/>
                <w:color w:val="auto"/>
              </w:rPr>
              <w:t>List of Tables</w:t>
            </w:r>
            <w:r w:rsidR="005A0140" w:rsidRPr="00E633CF">
              <w:rPr>
                <w:bCs/>
                <w:noProof/>
                <w:webHidden/>
                <w:color w:val="auto"/>
              </w:rPr>
              <w:tab/>
            </w:r>
            <w:r w:rsidR="005A0140" w:rsidRPr="00E633CF">
              <w:rPr>
                <w:bCs/>
                <w:noProof/>
                <w:webHidden/>
                <w:color w:val="auto"/>
              </w:rPr>
              <w:fldChar w:fldCharType="begin"/>
            </w:r>
            <w:r w:rsidR="005A0140" w:rsidRPr="00E633CF">
              <w:rPr>
                <w:bCs/>
                <w:noProof/>
                <w:webHidden/>
                <w:color w:val="auto"/>
              </w:rPr>
              <w:instrText xml:space="preserve"> PAGEREF _Toc152514030 \h </w:instrText>
            </w:r>
            <w:r w:rsidR="005A0140" w:rsidRPr="00E633CF">
              <w:rPr>
                <w:bCs/>
                <w:noProof/>
                <w:webHidden/>
                <w:color w:val="auto"/>
              </w:rPr>
            </w:r>
            <w:r w:rsidR="005A0140" w:rsidRPr="00E633CF">
              <w:rPr>
                <w:bCs/>
                <w:noProof/>
                <w:webHidden/>
                <w:color w:val="auto"/>
              </w:rPr>
              <w:fldChar w:fldCharType="separate"/>
            </w:r>
            <w:r w:rsidR="00456BDA">
              <w:rPr>
                <w:bCs/>
                <w:noProof/>
                <w:webHidden/>
                <w:color w:val="auto"/>
              </w:rPr>
              <w:t>viii</w:t>
            </w:r>
            <w:r w:rsidR="005A0140" w:rsidRPr="00E633CF">
              <w:rPr>
                <w:bCs/>
                <w:noProof/>
                <w:webHidden/>
                <w:color w:val="auto"/>
              </w:rPr>
              <w:fldChar w:fldCharType="end"/>
            </w:r>
          </w:hyperlink>
        </w:p>
        <w:p w14:paraId="5CBE6B6A" w14:textId="5665AC69" w:rsidR="005A0140" w:rsidRPr="00E633CF" w:rsidRDefault="00000000" w:rsidP="007B1E32">
          <w:pPr>
            <w:pStyle w:val="TOC1"/>
            <w:rPr>
              <w:rFonts w:asciiTheme="minorHAnsi" w:eastAsiaTheme="minorEastAsia" w:hAnsiTheme="minorHAnsi" w:cstheme="minorBidi"/>
              <w:bCs/>
              <w:noProof/>
              <w:color w:val="auto"/>
              <w:kern w:val="2"/>
              <w:lang w:eastAsia="en-US"/>
            </w:rPr>
          </w:pPr>
          <w:hyperlink w:anchor="_Toc152514031" w:history="1">
            <w:r w:rsidR="005A0140" w:rsidRPr="00E633CF">
              <w:rPr>
                <w:rStyle w:val="Hyperlink"/>
                <w:bCs/>
                <w:noProof/>
                <w:color w:val="auto"/>
              </w:rPr>
              <w:t>List of Figures</w:t>
            </w:r>
            <w:r w:rsidR="005A0140" w:rsidRPr="00E633CF">
              <w:rPr>
                <w:bCs/>
                <w:noProof/>
                <w:webHidden/>
                <w:color w:val="auto"/>
              </w:rPr>
              <w:tab/>
            </w:r>
            <w:r w:rsidR="005A0140" w:rsidRPr="00E633CF">
              <w:rPr>
                <w:bCs/>
                <w:noProof/>
                <w:webHidden/>
                <w:color w:val="auto"/>
              </w:rPr>
              <w:fldChar w:fldCharType="begin"/>
            </w:r>
            <w:r w:rsidR="005A0140" w:rsidRPr="00E633CF">
              <w:rPr>
                <w:bCs/>
                <w:noProof/>
                <w:webHidden/>
                <w:color w:val="auto"/>
              </w:rPr>
              <w:instrText xml:space="preserve"> PAGEREF _Toc152514031 \h </w:instrText>
            </w:r>
            <w:r w:rsidR="005A0140" w:rsidRPr="00E633CF">
              <w:rPr>
                <w:bCs/>
                <w:noProof/>
                <w:webHidden/>
                <w:color w:val="auto"/>
              </w:rPr>
            </w:r>
            <w:r w:rsidR="005A0140" w:rsidRPr="00E633CF">
              <w:rPr>
                <w:bCs/>
                <w:noProof/>
                <w:webHidden/>
                <w:color w:val="auto"/>
              </w:rPr>
              <w:fldChar w:fldCharType="separate"/>
            </w:r>
            <w:r w:rsidR="00456BDA">
              <w:rPr>
                <w:bCs/>
                <w:noProof/>
                <w:webHidden/>
                <w:color w:val="auto"/>
              </w:rPr>
              <w:t>ix</w:t>
            </w:r>
            <w:r w:rsidR="005A0140" w:rsidRPr="00E633CF">
              <w:rPr>
                <w:bCs/>
                <w:noProof/>
                <w:webHidden/>
                <w:color w:val="auto"/>
              </w:rPr>
              <w:fldChar w:fldCharType="end"/>
            </w:r>
          </w:hyperlink>
        </w:p>
        <w:p w14:paraId="102B9AAD" w14:textId="705F95BA" w:rsidR="005A0140" w:rsidRPr="00E633CF" w:rsidRDefault="00000000" w:rsidP="007B1E32">
          <w:pPr>
            <w:pStyle w:val="TOC1"/>
            <w:rPr>
              <w:rFonts w:asciiTheme="minorHAnsi" w:eastAsiaTheme="minorEastAsia" w:hAnsiTheme="minorHAnsi" w:cstheme="minorBidi"/>
              <w:bCs/>
              <w:noProof/>
              <w:color w:val="auto"/>
              <w:kern w:val="2"/>
              <w:lang w:eastAsia="en-US"/>
            </w:rPr>
          </w:pPr>
          <w:hyperlink w:anchor="_Toc152514032" w:history="1">
            <w:r w:rsidR="005A0140" w:rsidRPr="00E633CF">
              <w:rPr>
                <w:rStyle w:val="Hyperlink"/>
                <w:bCs/>
                <w:noProof/>
                <w:color w:val="auto"/>
              </w:rPr>
              <w:t>1.</w:t>
            </w:r>
            <w:r w:rsidR="007B1E32" w:rsidRPr="00E633CF">
              <w:rPr>
                <w:rFonts w:asciiTheme="minorHAnsi" w:eastAsiaTheme="minorEastAsia" w:hAnsiTheme="minorHAnsi" w:cstheme="minorBidi"/>
                <w:bCs/>
                <w:noProof/>
                <w:color w:val="auto"/>
                <w:kern w:val="2"/>
                <w:lang w:eastAsia="en-US"/>
              </w:rPr>
              <w:t xml:space="preserve"> </w:t>
            </w:r>
            <w:r w:rsidR="005A0140" w:rsidRPr="00E633CF">
              <w:rPr>
                <w:rStyle w:val="Hyperlink"/>
                <w:bCs/>
                <w:noProof/>
                <w:color w:val="auto"/>
              </w:rPr>
              <w:t>Chapter 1: Introduction</w:t>
            </w:r>
            <w:r w:rsidR="005A0140" w:rsidRPr="00E633CF">
              <w:rPr>
                <w:bCs/>
                <w:noProof/>
                <w:webHidden/>
                <w:color w:val="auto"/>
              </w:rPr>
              <w:tab/>
            </w:r>
            <w:r w:rsidR="005A0140" w:rsidRPr="00E633CF">
              <w:rPr>
                <w:bCs/>
                <w:noProof/>
                <w:webHidden/>
                <w:color w:val="auto"/>
              </w:rPr>
              <w:fldChar w:fldCharType="begin"/>
            </w:r>
            <w:r w:rsidR="005A0140" w:rsidRPr="00E633CF">
              <w:rPr>
                <w:bCs/>
                <w:noProof/>
                <w:webHidden/>
                <w:color w:val="auto"/>
              </w:rPr>
              <w:instrText xml:space="preserve"> PAGEREF _Toc152514032 \h </w:instrText>
            </w:r>
            <w:r w:rsidR="005A0140" w:rsidRPr="00E633CF">
              <w:rPr>
                <w:bCs/>
                <w:noProof/>
                <w:webHidden/>
                <w:color w:val="auto"/>
              </w:rPr>
            </w:r>
            <w:r w:rsidR="005A0140" w:rsidRPr="00E633CF">
              <w:rPr>
                <w:bCs/>
                <w:noProof/>
                <w:webHidden/>
                <w:color w:val="auto"/>
              </w:rPr>
              <w:fldChar w:fldCharType="separate"/>
            </w:r>
            <w:r w:rsidR="00456BDA">
              <w:rPr>
                <w:bCs/>
                <w:noProof/>
                <w:webHidden/>
                <w:color w:val="auto"/>
              </w:rPr>
              <w:t>1</w:t>
            </w:r>
            <w:r w:rsidR="005A0140" w:rsidRPr="00E633CF">
              <w:rPr>
                <w:bCs/>
                <w:noProof/>
                <w:webHidden/>
                <w:color w:val="auto"/>
              </w:rPr>
              <w:fldChar w:fldCharType="end"/>
            </w:r>
          </w:hyperlink>
        </w:p>
        <w:p w14:paraId="73D9A3A1" w14:textId="015E3B5A" w:rsidR="005A0140" w:rsidRPr="00E633CF" w:rsidRDefault="00000000" w:rsidP="007B1E32">
          <w:pPr>
            <w:pStyle w:val="TOC2"/>
            <w:ind w:firstLine="0"/>
            <w:rPr>
              <w:rFonts w:asciiTheme="minorHAnsi" w:eastAsiaTheme="minorEastAsia" w:hAnsiTheme="minorHAnsi" w:cstheme="minorBidi"/>
              <w:bCs/>
              <w:noProof/>
              <w:color w:val="auto"/>
              <w:kern w:val="2"/>
              <w:lang w:eastAsia="en-US"/>
            </w:rPr>
          </w:pPr>
          <w:hyperlink w:anchor="_Toc152514033" w:history="1">
            <w:r w:rsidR="005A0140" w:rsidRPr="00E633CF">
              <w:rPr>
                <w:rStyle w:val="Hyperlink"/>
                <w:bCs/>
                <w:noProof/>
                <w:color w:val="auto"/>
              </w:rPr>
              <w:t>1.1.</w:t>
            </w:r>
            <w:r w:rsidR="007B1E32" w:rsidRPr="00E633CF">
              <w:rPr>
                <w:rFonts w:asciiTheme="minorHAnsi" w:eastAsiaTheme="minorEastAsia" w:hAnsiTheme="minorHAnsi" w:cstheme="minorBidi"/>
                <w:bCs/>
                <w:noProof/>
                <w:color w:val="auto"/>
                <w:kern w:val="2"/>
                <w:lang w:eastAsia="en-US"/>
              </w:rPr>
              <w:t xml:space="preserve"> </w:t>
            </w:r>
            <w:r w:rsidR="005A0140" w:rsidRPr="00E633CF">
              <w:rPr>
                <w:rStyle w:val="Hyperlink"/>
                <w:bCs/>
                <w:noProof/>
                <w:color w:val="auto"/>
              </w:rPr>
              <w:t>Motivation</w:t>
            </w:r>
            <w:r w:rsidR="005A0140" w:rsidRPr="00E633CF">
              <w:rPr>
                <w:bCs/>
                <w:noProof/>
                <w:webHidden/>
                <w:color w:val="auto"/>
              </w:rPr>
              <w:tab/>
            </w:r>
            <w:r w:rsidR="005A0140" w:rsidRPr="00E633CF">
              <w:rPr>
                <w:bCs/>
                <w:noProof/>
                <w:webHidden/>
                <w:color w:val="auto"/>
              </w:rPr>
              <w:fldChar w:fldCharType="begin"/>
            </w:r>
            <w:r w:rsidR="005A0140" w:rsidRPr="00E633CF">
              <w:rPr>
                <w:bCs/>
                <w:noProof/>
                <w:webHidden/>
                <w:color w:val="auto"/>
              </w:rPr>
              <w:instrText xml:space="preserve"> PAGEREF _Toc152514033 \h </w:instrText>
            </w:r>
            <w:r w:rsidR="005A0140" w:rsidRPr="00E633CF">
              <w:rPr>
                <w:bCs/>
                <w:noProof/>
                <w:webHidden/>
                <w:color w:val="auto"/>
              </w:rPr>
            </w:r>
            <w:r w:rsidR="005A0140" w:rsidRPr="00E633CF">
              <w:rPr>
                <w:bCs/>
                <w:noProof/>
                <w:webHidden/>
                <w:color w:val="auto"/>
              </w:rPr>
              <w:fldChar w:fldCharType="separate"/>
            </w:r>
            <w:r w:rsidR="00456BDA">
              <w:rPr>
                <w:bCs/>
                <w:noProof/>
                <w:webHidden/>
                <w:color w:val="auto"/>
              </w:rPr>
              <w:t>1</w:t>
            </w:r>
            <w:r w:rsidR="005A0140" w:rsidRPr="00E633CF">
              <w:rPr>
                <w:bCs/>
                <w:noProof/>
                <w:webHidden/>
                <w:color w:val="auto"/>
              </w:rPr>
              <w:fldChar w:fldCharType="end"/>
            </w:r>
          </w:hyperlink>
        </w:p>
        <w:p w14:paraId="7F674DF2" w14:textId="019DFD03" w:rsidR="005A0140" w:rsidRPr="00E633CF" w:rsidRDefault="00000000" w:rsidP="007B1E32">
          <w:pPr>
            <w:pStyle w:val="TOC2"/>
            <w:ind w:firstLine="0"/>
            <w:rPr>
              <w:rFonts w:asciiTheme="minorHAnsi" w:eastAsiaTheme="minorEastAsia" w:hAnsiTheme="minorHAnsi" w:cstheme="minorBidi"/>
              <w:bCs/>
              <w:noProof/>
              <w:color w:val="auto"/>
              <w:kern w:val="2"/>
              <w:lang w:eastAsia="en-US"/>
            </w:rPr>
          </w:pPr>
          <w:hyperlink w:anchor="_Toc152514034" w:history="1">
            <w:r w:rsidR="005A0140" w:rsidRPr="00E633CF">
              <w:rPr>
                <w:rStyle w:val="Hyperlink"/>
                <w:bCs/>
                <w:noProof/>
                <w:color w:val="auto"/>
              </w:rPr>
              <w:t>1.2.</w:t>
            </w:r>
            <w:r w:rsidR="007B1E32" w:rsidRPr="00E633CF">
              <w:rPr>
                <w:rStyle w:val="Hyperlink"/>
                <w:bCs/>
                <w:noProof/>
                <w:color w:val="auto"/>
              </w:rPr>
              <w:t xml:space="preserve"> </w:t>
            </w:r>
            <w:r w:rsidR="005A0140" w:rsidRPr="00E633CF">
              <w:rPr>
                <w:rStyle w:val="Hyperlink"/>
                <w:bCs/>
                <w:noProof/>
                <w:color w:val="auto"/>
              </w:rPr>
              <w:t>Thesis Statement</w:t>
            </w:r>
            <w:r w:rsidR="005A0140" w:rsidRPr="00E633CF">
              <w:rPr>
                <w:bCs/>
                <w:noProof/>
                <w:webHidden/>
                <w:color w:val="auto"/>
              </w:rPr>
              <w:tab/>
            </w:r>
            <w:r w:rsidR="005A0140" w:rsidRPr="00E633CF">
              <w:rPr>
                <w:bCs/>
                <w:noProof/>
                <w:webHidden/>
                <w:color w:val="auto"/>
              </w:rPr>
              <w:fldChar w:fldCharType="begin"/>
            </w:r>
            <w:r w:rsidR="005A0140" w:rsidRPr="00E633CF">
              <w:rPr>
                <w:bCs/>
                <w:noProof/>
                <w:webHidden/>
                <w:color w:val="auto"/>
              </w:rPr>
              <w:instrText xml:space="preserve"> PAGEREF _Toc152514034 \h </w:instrText>
            </w:r>
            <w:r w:rsidR="005A0140" w:rsidRPr="00E633CF">
              <w:rPr>
                <w:bCs/>
                <w:noProof/>
                <w:webHidden/>
                <w:color w:val="auto"/>
              </w:rPr>
            </w:r>
            <w:r w:rsidR="005A0140" w:rsidRPr="00E633CF">
              <w:rPr>
                <w:bCs/>
                <w:noProof/>
                <w:webHidden/>
                <w:color w:val="auto"/>
              </w:rPr>
              <w:fldChar w:fldCharType="separate"/>
            </w:r>
            <w:r w:rsidR="00456BDA">
              <w:rPr>
                <w:bCs/>
                <w:noProof/>
                <w:webHidden/>
                <w:color w:val="auto"/>
              </w:rPr>
              <w:t>4</w:t>
            </w:r>
            <w:r w:rsidR="005A0140" w:rsidRPr="00E633CF">
              <w:rPr>
                <w:bCs/>
                <w:noProof/>
                <w:webHidden/>
                <w:color w:val="auto"/>
              </w:rPr>
              <w:fldChar w:fldCharType="end"/>
            </w:r>
          </w:hyperlink>
        </w:p>
        <w:p w14:paraId="392643DC" w14:textId="100CDC26" w:rsidR="005A0140" w:rsidRPr="00E633CF" w:rsidRDefault="00000000" w:rsidP="007B1E32">
          <w:pPr>
            <w:pStyle w:val="TOC2"/>
            <w:ind w:firstLine="0"/>
            <w:rPr>
              <w:rFonts w:asciiTheme="minorHAnsi" w:eastAsiaTheme="minorEastAsia" w:hAnsiTheme="minorHAnsi" w:cstheme="minorBidi"/>
              <w:bCs/>
              <w:noProof/>
              <w:color w:val="auto"/>
              <w:kern w:val="2"/>
              <w:lang w:eastAsia="en-US"/>
            </w:rPr>
          </w:pPr>
          <w:hyperlink w:anchor="_Toc152514035" w:history="1">
            <w:r w:rsidR="005A0140" w:rsidRPr="00E633CF">
              <w:rPr>
                <w:rStyle w:val="Hyperlink"/>
                <w:bCs/>
                <w:noProof/>
                <w:color w:val="auto"/>
              </w:rPr>
              <w:t>1.3.</w:t>
            </w:r>
            <w:r w:rsidR="007B1E32" w:rsidRPr="00E633CF">
              <w:rPr>
                <w:rStyle w:val="Hyperlink"/>
                <w:bCs/>
                <w:noProof/>
                <w:color w:val="auto"/>
              </w:rPr>
              <w:t xml:space="preserve"> </w:t>
            </w:r>
            <w:r w:rsidR="005A0140" w:rsidRPr="00E633CF">
              <w:rPr>
                <w:rStyle w:val="Hyperlink"/>
                <w:bCs/>
                <w:noProof/>
                <w:color w:val="auto"/>
              </w:rPr>
              <w:t>Dissertation Outline</w:t>
            </w:r>
            <w:r w:rsidR="005A0140" w:rsidRPr="00E633CF">
              <w:rPr>
                <w:bCs/>
                <w:noProof/>
                <w:webHidden/>
                <w:color w:val="auto"/>
              </w:rPr>
              <w:tab/>
            </w:r>
            <w:r w:rsidR="005A0140" w:rsidRPr="00E633CF">
              <w:rPr>
                <w:bCs/>
                <w:noProof/>
                <w:webHidden/>
                <w:color w:val="auto"/>
              </w:rPr>
              <w:fldChar w:fldCharType="begin"/>
            </w:r>
            <w:r w:rsidR="005A0140" w:rsidRPr="00E633CF">
              <w:rPr>
                <w:bCs/>
                <w:noProof/>
                <w:webHidden/>
                <w:color w:val="auto"/>
              </w:rPr>
              <w:instrText xml:space="preserve"> PAGEREF _Toc152514035 \h </w:instrText>
            </w:r>
            <w:r w:rsidR="005A0140" w:rsidRPr="00E633CF">
              <w:rPr>
                <w:bCs/>
                <w:noProof/>
                <w:webHidden/>
                <w:color w:val="auto"/>
              </w:rPr>
            </w:r>
            <w:r w:rsidR="005A0140" w:rsidRPr="00E633CF">
              <w:rPr>
                <w:bCs/>
                <w:noProof/>
                <w:webHidden/>
                <w:color w:val="auto"/>
              </w:rPr>
              <w:fldChar w:fldCharType="separate"/>
            </w:r>
            <w:r w:rsidR="00456BDA">
              <w:rPr>
                <w:bCs/>
                <w:noProof/>
                <w:webHidden/>
                <w:color w:val="auto"/>
              </w:rPr>
              <w:t>5</w:t>
            </w:r>
            <w:r w:rsidR="005A0140" w:rsidRPr="00E633CF">
              <w:rPr>
                <w:bCs/>
                <w:noProof/>
                <w:webHidden/>
                <w:color w:val="auto"/>
              </w:rPr>
              <w:fldChar w:fldCharType="end"/>
            </w:r>
          </w:hyperlink>
        </w:p>
        <w:p w14:paraId="0C062E02" w14:textId="675793B0" w:rsidR="005A0140" w:rsidRPr="00E633CF" w:rsidRDefault="00000000" w:rsidP="007B1E32">
          <w:pPr>
            <w:pStyle w:val="TOC1"/>
            <w:rPr>
              <w:rFonts w:asciiTheme="minorHAnsi" w:eastAsiaTheme="minorEastAsia" w:hAnsiTheme="minorHAnsi" w:cstheme="minorBidi"/>
              <w:bCs/>
              <w:noProof/>
              <w:color w:val="auto"/>
              <w:kern w:val="2"/>
              <w:lang w:eastAsia="en-US"/>
            </w:rPr>
          </w:pPr>
          <w:hyperlink w:anchor="_Toc152514036" w:history="1">
            <w:r w:rsidR="005A0140" w:rsidRPr="00E633CF">
              <w:rPr>
                <w:rStyle w:val="Hyperlink"/>
                <w:bCs/>
                <w:noProof/>
                <w:color w:val="auto"/>
              </w:rPr>
              <w:t>2.</w:t>
            </w:r>
            <w:r w:rsidR="007B1E32" w:rsidRPr="00E633CF">
              <w:rPr>
                <w:rFonts w:asciiTheme="minorHAnsi" w:eastAsiaTheme="minorEastAsia" w:hAnsiTheme="minorHAnsi" w:cstheme="minorBidi"/>
                <w:bCs/>
                <w:noProof/>
                <w:color w:val="auto"/>
                <w:kern w:val="2"/>
                <w:lang w:eastAsia="en-US"/>
              </w:rPr>
              <w:t xml:space="preserve"> </w:t>
            </w:r>
            <w:r w:rsidR="005A0140" w:rsidRPr="00E633CF">
              <w:rPr>
                <w:rStyle w:val="Hyperlink"/>
                <w:bCs/>
                <w:noProof/>
                <w:color w:val="auto"/>
              </w:rPr>
              <w:t>Chapter 2: A Modified Simulated Annealing-Based Method to Design Thermally Conductive Hybrid Lattice Support Structures for LPBF</w:t>
            </w:r>
            <w:r w:rsidR="005A0140" w:rsidRPr="00E633CF">
              <w:rPr>
                <w:bCs/>
                <w:noProof/>
                <w:webHidden/>
                <w:color w:val="auto"/>
              </w:rPr>
              <w:tab/>
            </w:r>
            <w:r w:rsidR="005A0140" w:rsidRPr="00E633CF">
              <w:rPr>
                <w:bCs/>
                <w:noProof/>
                <w:webHidden/>
                <w:color w:val="auto"/>
              </w:rPr>
              <w:fldChar w:fldCharType="begin"/>
            </w:r>
            <w:r w:rsidR="005A0140" w:rsidRPr="00E633CF">
              <w:rPr>
                <w:bCs/>
                <w:noProof/>
                <w:webHidden/>
                <w:color w:val="auto"/>
              </w:rPr>
              <w:instrText xml:space="preserve"> PAGEREF _Toc152514036 \h </w:instrText>
            </w:r>
            <w:r w:rsidR="005A0140" w:rsidRPr="00E633CF">
              <w:rPr>
                <w:bCs/>
                <w:noProof/>
                <w:webHidden/>
                <w:color w:val="auto"/>
              </w:rPr>
            </w:r>
            <w:r w:rsidR="005A0140" w:rsidRPr="00E633CF">
              <w:rPr>
                <w:bCs/>
                <w:noProof/>
                <w:webHidden/>
                <w:color w:val="auto"/>
              </w:rPr>
              <w:fldChar w:fldCharType="separate"/>
            </w:r>
            <w:r w:rsidR="00456BDA">
              <w:rPr>
                <w:bCs/>
                <w:noProof/>
                <w:webHidden/>
                <w:color w:val="auto"/>
              </w:rPr>
              <w:t>6</w:t>
            </w:r>
            <w:r w:rsidR="005A0140" w:rsidRPr="00E633CF">
              <w:rPr>
                <w:bCs/>
                <w:noProof/>
                <w:webHidden/>
                <w:color w:val="auto"/>
              </w:rPr>
              <w:fldChar w:fldCharType="end"/>
            </w:r>
          </w:hyperlink>
        </w:p>
        <w:p w14:paraId="641FC975" w14:textId="48FAC0F9" w:rsidR="005A0140" w:rsidRPr="00E633CF" w:rsidRDefault="00000000" w:rsidP="007B1E32">
          <w:pPr>
            <w:pStyle w:val="TOC2"/>
            <w:ind w:firstLine="0"/>
            <w:rPr>
              <w:rFonts w:asciiTheme="minorHAnsi" w:eastAsiaTheme="minorEastAsia" w:hAnsiTheme="minorHAnsi" w:cstheme="minorBidi"/>
              <w:bCs/>
              <w:noProof/>
              <w:color w:val="auto"/>
              <w:kern w:val="2"/>
              <w:lang w:eastAsia="en-US"/>
            </w:rPr>
          </w:pPr>
          <w:hyperlink w:anchor="_Toc152514037" w:history="1">
            <w:r w:rsidR="005A0140" w:rsidRPr="00E633CF">
              <w:rPr>
                <w:rStyle w:val="Hyperlink"/>
                <w:bCs/>
                <w:noProof/>
                <w:color w:val="auto"/>
              </w:rPr>
              <w:t>2.1.</w:t>
            </w:r>
            <w:r w:rsidR="007B1E32" w:rsidRPr="00E633CF">
              <w:rPr>
                <w:rStyle w:val="Hyperlink"/>
                <w:bCs/>
                <w:noProof/>
                <w:color w:val="auto"/>
              </w:rPr>
              <w:t xml:space="preserve"> </w:t>
            </w:r>
            <w:r w:rsidR="005A0140" w:rsidRPr="00E633CF">
              <w:rPr>
                <w:rStyle w:val="Hyperlink"/>
                <w:bCs/>
                <w:noProof/>
                <w:color w:val="auto"/>
              </w:rPr>
              <w:t>Overview</w:t>
            </w:r>
            <w:r w:rsidR="005A0140" w:rsidRPr="00E633CF">
              <w:rPr>
                <w:bCs/>
                <w:noProof/>
                <w:webHidden/>
                <w:color w:val="auto"/>
              </w:rPr>
              <w:tab/>
            </w:r>
            <w:r w:rsidR="005A0140" w:rsidRPr="00E633CF">
              <w:rPr>
                <w:bCs/>
                <w:noProof/>
                <w:webHidden/>
                <w:color w:val="auto"/>
              </w:rPr>
              <w:fldChar w:fldCharType="begin"/>
            </w:r>
            <w:r w:rsidR="005A0140" w:rsidRPr="00E633CF">
              <w:rPr>
                <w:bCs/>
                <w:noProof/>
                <w:webHidden/>
                <w:color w:val="auto"/>
              </w:rPr>
              <w:instrText xml:space="preserve"> PAGEREF _Toc152514037 \h </w:instrText>
            </w:r>
            <w:r w:rsidR="005A0140" w:rsidRPr="00E633CF">
              <w:rPr>
                <w:bCs/>
                <w:noProof/>
                <w:webHidden/>
                <w:color w:val="auto"/>
              </w:rPr>
            </w:r>
            <w:r w:rsidR="005A0140" w:rsidRPr="00E633CF">
              <w:rPr>
                <w:bCs/>
                <w:noProof/>
                <w:webHidden/>
                <w:color w:val="auto"/>
              </w:rPr>
              <w:fldChar w:fldCharType="separate"/>
            </w:r>
            <w:r w:rsidR="00456BDA">
              <w:rPr>
                <w:bCs/>
                <w:noProof/>
                <w:webHidden/>
                <w:color w:val="auto"/>
              </w:rPr>
              <w:t>6</w:t>
            </w:r>
            <w:r w:rsidR="005A0140" w:rsidRPr="00E633CF">
              <w:rPr>
                <w:bCs/>
                <w:noProof/>
                <w:webHidden/>
                <w:color w:val="auto"/>
              </w:rPr>
              <w:fldChar w:fldCharType="end"/>
            </w:r>
          </w:hyperlink>
        </w:p>
        <w:p w14:paraId="32807954" w14:textId="1D282086" w:rsidR="005A0140" w:rsidRPr="00E633CF" w:rsidRDefault="00000000" w:rsidP="007B1E32">
          <w:pPr>
            <w:pStyle w:val="TOC2"/>
            <w:ind w:firstLine="0"/>
            <w:rPr>
              <w:rFonts w:asciiTheme="minorHAnsi" w:eastAsiaTheme="minorEastAsia" w:hAnsiTheme="minorHAnsi" w:cstheme="minorBidi"/>
              <w:bCs/>
              <w:noProof/>
              <w:color w:val="auto"/>
              <w:kern w:val="2"/>
              <w:lang w:eastAsia="en-US"/>
            </w:rPr>
          </w:pPr>
          <w:hyperlink w:anchor="_Toc152514038" w:history="1">
            <w:r w:rsidR="005A0140" w:rsidRPr="00E633CF">
              <w:rPr>
                <w:rStyle w:val="Hyperlink"/>
                <w:bCs/>
                <w:noProof/>
                <w:color w:val="auto"/>
              </w:rPr>
              <w:t>2.2.</w:t>
            </w:r>
            <w:r w:rsidR="007B1E32" w:rsidRPr="00E633CF">
              <w:rPr>
                <w:rStyle w:val="Hyperlink"/>
                <w:bCs/>
                <w:noProof/>
                <w:color w:val="auto"/>
              </w:rPr>
              <w:t xml:space="preserve"> </w:t>
            </w:r>
            <w:r w:rsidR="005A0140" w:rsidRPr="00E633CF">
              <w:rPr>
                <w:rStyle w:val="Hyperlink"/>
                <w:bCs/>
                <w:noProof/>
                <w:color w:val="auto"/>
              </w:rPr>
              <w:t>Introduction</w:t>
            </w:r>
            <w:r w:rsidR="005A0140" w:rsidRPr="00E633CF">
              <w:rPr>
                <w:bCs/>
                <w:noProof/>
                <w:webHidden/>
                <w:color w:val="auto"/>
              </w:rPr>
              <w:tab/>
            </w:r>
            <w:r w:rsidR="005A0140" w:rsidRPr="00E633CF">
              <w:rPr>
                <w:bCs/>
                <w:noProof/>
                <w:webHidden/>
                <w:color w:val="auto"/>
              </w:rPr>
              <w:fldChar w:fldCharType="begin"/>
            </w:r>
            <w:r w:rsidR="005A0140" w:rsidRPr="00E633CF">
              <w:rPr>
                <w:bCs/>
                <w:noProof/>
                <w:webHidden/>
                <w:color w:val="auto"/>
              </w:rPr>
              <w:instrText xml:space="preserve"> PAGEREF _Toc152514038 \h </w:instrText>
            </w:r>
            <w:r w:rsidR="005A0140" w:rsidRPr="00E633CF">
              <w:rPr>
                <w:bCs/>
                <w:noProof/>
                <w:webHidden/>
                <w:color w:val="auto"/>
              </w:rPr>
            </w:r>
            <w:r w:rsidR="005A0140" w:rsidRPr="00E633CF">
              <w:rPr>
                <w:bCs/>
                <w:noProof/>
                <w:webHidden/>
                <w:color w:val="auto"/>
              </w:rPr>
              <w:fldChar w:fldCharType="separate"/>
            </w:r>
            <w:r w:rsidR="00456BDA">
              <w:rPr>
                <w:bCs/>
                <w:noProof/>
                <w:webHidden/>
                <w:color w:val="auto"/>
              </w:rPr>
              <w:t>6</w:t>
            </w:r>
            <w:r w:rsidR="005A0140" w:rsidRPr="00E633CF">
              <w:rPr>
                <w:bCs/>
                <w:noProof/>
                <w:webHidden/>
                <w:color w:val="auto"/>
              </w:rPr>
              <w:fldChar w:fldCharType="end"/>
            </w:r>
          </w:hyperlink>
        </w:p>
        <w:p w14:paraId="05BB4D9B" w14:textId="384552C6" w:rsidR="005A0140" w:rsidRPr="00E633CF" w:rsidRDefault="00000000" w:rsidP="007B1E32">
          <w:pPr>
            <w:pStyle w:val="TOC2"/>
            <w:ind w:firstLine="0"/>
            <w:rPr>
              <w:rFonts w:asciiTheme="minorHAnsi" w:eastAsiaTheme="minorEastAsia" w:hAnsiTheme="minorHAnsi" w:cstheme="minorBidi"/>
              <w:bCs/>
              <w:noProof/>
              <w:color w:val="auto"/>
              <w:kern w:val="2"/>
              <w:lang w:eastAsia="en-US"/>
            </w:rPr>
          </w:pPr>
          <w:hyperlink w:anchor="_Toc152514039" w:history="1">
            <w:r w:rsidR="005A0140" w:rsidRPr="00E633CF">
              <w:rPr>
                <w:rStyle w:val="Hyperlink"/>
                <w:bCs/>
                <w:noProof/>
                <w:color w:val="auto"/>
              </w:rPr>
              <w:t>2.3.</w:t>
            </w:r>
            <w:r w:rsidR="007B1E32" w:rsidRPr="00E633CF">
              <w:rPr>
                <w:rStyle w:val="Hyperlink"/>
                <w:bCs/>
                <w:noProof/>
                <w:color w:val="auto"/>
              </w:rPr>
              <w:t xml:space="preserve"> </w:t>
            </w:r>
            <w:r w:rsidR="005A0140" w:rsidRPr="00E633CF">
              <w:rPr>
                <w:rStyle w:val="Hyperlink"/>
                <w:bCs/>
                <w:noProof/>
                <w:color w:val="auto"/>
              </w:rPr>
              <w:t>Background and related work</w:t>
            </w:r>
            <w:r w:rsidR="005A0140" w:rsidRPr="00E633CF">
              <w:rPr>
                <w:bCs/>
                <w:noProof/>
                <w:webHidden/>
                <w:color w:val="auto"/>
              </w:rPr>
              <w:tab/>
            </w:r>
            <w:r w:rsidR="005A0140" w:rsidRPr="00E633CF">
              <w:rPr>
                <w:bCs/>
                <w:noProof/>
                <w:webHidden/>
                <w:color w:val="auto"/>
              </w:rPr>
              <w:fldChar w:fldCharType="begin"/>
            </w:r>
            <w:r w:rsidR="005A0140" w:rsidRPr="00E633CF">
              <w:rPr>
                <w:bCs/>
                <w:noProof/>
                <w:webHidden/>
                <w:color w:val="auto"/>
              </w:rPr>
              <w:instrText xml:space="preserve"> PAGEREF _Toc152514039 \h </w:instrText>
            </w:r>
            <w:r w:rsidR="005A0140" w:rsidRPr="00E633CF">
              <w:rPr>
                <w:bCs/>
                <w:noProof/>
                <w:webHidden/>
                <w:color w:val="auto"/>
              </w:rPr>
            </w:r>
            <w:r w:rsidR="005A0140" w:rsidRPr="00E633CF">
              <w:rPr>
                <w:bCs/>
                <w:noProof/>
                <w:webHidden/>
                <w:color w:val="auto"/>
              </w:rPr>
              <w:fldChar w:fldCharType="separate"/>
            </w:r>
            <w:r w:rsidR="00456BDA">
              <w:rPr>
                <w:bCs/>
                <w:noProof/>
                <w:webHidden/>
                <w:color w:val="auto"/>
              </w:rPr>
              <w:t>8</w:t>
            </w:r>
            <w:r w:rsidR="005A0140" w:rsidRPr="00E633CF">
              <w:rPr>
                <w:bCs/>
                <w:noProof/>
                <w:webHidden/>
                <w:color w:val="auto"/>
              </w:rPr>
              <w:fldChar w:fldCharType="end"/>
            </w:r>
          </w:hyperlink>
        </w:p>
        <w:p w14:paraId="7D9CEEB9" w14:textId="504FACE6" w:rsidR="005A0140" w:rsidRPr="00E633CF" w:rsidRDefault="00000000" w:rsidP="007B1E32">
          <w:pPr>
            <w:pStyle w:val="TOC2"/>
            <w:ind w:firstLine="0"/>
            <w:rPr>
              <w:rFonts w:asciiTheme="minorHAnsi" w:eastAsiaTheme="minorEastAsia" w:hAnsiTheme="minorHAnsi" w:cstheme="minorBidi"/>
              <w:bCs/>
              <w:noProof/>
              <w:color w:val="auto"/>
              <w:kern w:val="2"/>
              <w:lang w:eastAsia="en-US"/>
            </w:rPr>
          </w:pPr>
          <w:hyperlink w:anchor="_Toc152514040" w:history="1">
            <w:r w:rsidR="005A0140" w:rsidRPr="00E633CF">
              <w:rPr>
                <w:rStyle w:val="Hyperlink"/>
                <w:bCs/>
                <w:noProof/>
                <w:color w:val="auto"/>
              </w:rPr>
              <w:t>2.4.</w:t>
            </w:r>
            <w:r w:rsidR="007B1E32" w:rsidRPr="00E633CF">
              <w:rPr>
                <w:rStyle w:val="Hyperlink"/>
                <w:bCs/>
                <w:noProof/>
                <w:color w:val="auto"/>
              </w:rPr>
              <w:t xml:space="preserve"> </w:t>
            </w:r>
            <w:r w:rsidR="005A0140" w:rsidRPr="00E633CF">
              <w:rPr>
                <w:rStyle w:val="Hyperlink"/>
                <w:bCs/>
                <w:noProof/>
                <w:color w:val="auto"/>
              </w:rPr>
              <w:t>Methodology</w:t>
            </w:r>
            <w:r w:rsidR="005A0140" w:rsidRPr="00E633CF">
              <w:rPr>
                <w:bCs/>
                <w:noProof/>
                <w:webHidden/>
                <w:color w:val="auto"/>
              </w:rPr>
              <w:tab/>
            </w:r>
            <w:r w:rsidR="005A0140" w:rsidRPr="00E633CF">
              <w:rPr>
                <w:bCs/>
                <w:noProof/>
                <w:webHidden/>
                <w:color w:val="auto"/>
              </w:rPr>
              <w:fldChar w:fldCharType="begin"/>
            </w:r>
            <w:r w:rsidR="005A0140" w:rsidRPr="00E633CF">
              <w:rPr>
                <w:bCs/>
                <w:noProof/>
                <w:webHidden/>
                <w:color w:val="auto"/>
              </w:rPr>
              <w:instrText xml:space="preserve"> PAGEREF _Toc152514040 \h </w:instrText>
            </w:r>
            <w:r w:rsidR="005A0140" w:rsidRPr="00E633CF">
              <w:rPr>
                <w:bCs/>
                <w:noProof/>
                <w:webHidden/>
                <w:color w:val="auto"/>
              </w:rPr>
            </w:r>
            <w:r w:rsidR="005A0140" w:rsidRPr="00E633CF">
              <w:rPr>
                <w:bCs/>
                <w:noProof/>
                <w:webHidden/>
                <w:color w:val="auto"/>
              </w:rPr>
              <w:fldChar w:fldCharType="separate"/>
            </w:r>
            <w:r w:rsidR="00456BDA">
              <w:rPr>
                <w:bCs/>
                <w:noProof/>
                <w:webHidden/>
                <w:color w:val="auto"/>
              </w:rPr>
              <w:t>10</w:t>
            </w:r>
            <w:r w:rsidR="005A0140" w:rsidRPr="00E633CF">
              <w:rPr>
                <w:bCs/>
                <w:noProof/>
                <w:webHidden/>
                <w:color w:val="auto"/>
              </w:rPr>
              <w:fldChar w:fldCharType="end"/>
            </w:r>
          </w:hyperlink>
        </w:p>
        <w:p w14:paraId="087F30FD" w14:textId="3494BC1B" w:rsidR="005A0140" w:rsidRPr="00E633CF" w:rsidRDefault="00000000" w:rsidP="007B1E32">
          <w:pPr>
            <w:pStyle w:val="TOC3"/>
            <w:tabs>
              <w:tab w:val="left" w:pos="1540"/>
              <w:tab w:val="right" w:leader="dot" w:pos="9350"/>
            </w:tabs>
            <w:ind w:firstLine="0"/>
            <w:rPr>
              <w:rFonts w:asciiTheme="minorHAnsi" w:eastAsiaTheme="minorEastAsia" w:hAnsiTheme="minorHAnsi" w:cstheme="minorBidi"/>
              <w:bCs/>
              <w:noProof/>
              <w:color w:val="auto"/>
              <w:kern w:val="2"/>
              <w:lang w:eastAsia="en-US"/>
            </w:rPr>
          </w:pPr>
          <w:hyperlink w:anchor="_Toc152514041" w:history="1">
            <w:r w:rsidR="005A0140" w:rsidRPr="00E633CF">
              <w:rPr>
                <w:rStyle w:val="Hyperlink"/>
                <w:bCs/>
                <w:noProof/>
                <w:color w:val="auto"/>
              </w:rPr>
              <w:t>2.4.1.</w:t>
            </w:r>
            <w:r w:rsidR="007B1E32" w:rsidRPr="00E633CF">
              <w:rPr>
                <w:rStyle w:val="Hyperlink"/>
                <w:bCs/>
                <w:noProof/>
                <w:color w:val="auto"/>
              </w:rPr>
              <w:t xml:space="preserve"> </w:t>
            </w:r>
            <w:r w:rsidR="005A0140" w:rsidRPr="00E633CF">
              <w:rPr>
                <w:rStyle w:val="Hyperlink"/>
                <w:bCs/>
                <w:noProof/>
                <w:color w:val="auto"/>
              </w:rPr>
              <w:t>Problem Overview</w:t>
            </w:r>
            <w:r w:rsidR="005A0140" w:rsidRPr="00E633CF">
              <w:rPr>
                <w:bCs/>
                <w:noProof/>
                <w:webHidden/>
                <w:color w:val="auto"/>
              </w:rPr>
              <w:tab/>
            </w:r>
            <w:r w:rsidR="005A0140" w:rsidRPr="00E633CF">
              <w:rPr>
                <w:bCs/>
                <w:noProof/>
                <w:webHidden/>
                <w:color w:val="auto"/>
              </w:rPr>
              <w:fldChar w:fldCharType="begin"/>
            </w:r>
            <w:r w:rsidR="005A0140" w:rsidRPr="00E633CF">
              <w:rPr>
                <w:bCs/>
                <w:noProof/>
                <w:webHidden/>
                <w:color w:val="auto"/>
              </w:rPr>
              <w:instrText xml:space="preserve"> PAGEREF _Toc152514041 \h </w:instrText>
            </w:r>
            <w:r w:rsidR="005A0140" w:rsidRPr="00E633CF">
              <w:rPr>
                <w:bCs/>
                <w:noProof/>
                <w:webHidden/>
                <w:color w:val="auto"/>
              </w:rPr>
            </w:r>
            <w:r w:rsidR="005A0140" w:rsidRPr="00E633CF">
              <w:rPr>
                <w:bCs/>
                <w:noProof/>
                <w:webHidden/>
                <w:color w:val="auto"/>
              </w:rPr>
              <w:fldChar w:fldCharType="separate"/>
            </w:r>
            <w:r w:rsidR="00456BDA">
              <w:rPr>
                <w:bCs/>
                <w:noProof/>
                <w:webHidden/>
                <w:color w:val="auto"/>
              </w:rPr>
              <w:t>12</w:t>
            </w:r>
            <w:r w:rsidR="005A0140" w:rsidRPr="00E633CF">
              <w:rPr>
                <w:bCs/>
                <w:noProof/>
                <w:webHidden/>
                <w:color w:val="auto"/>
              </w:rPr>
              <w:fldChar w:fldCharType="end"/>
            </w:r>
          </w:hyperlink>
        </w:p>
        <w:p w14:paraId="1286FE1B" w14:textId="4F336F75" w:rsidR="005A0140" w:rsidRPr="00E633CF" w:rsidRDefault="00000000" w:rsidP="007B1E32">
          <w:pPr>
            <w:pStyle w:val="TOC3"/>
            <w:tabs>
              <w:tab w:val="left" w:pos="1540"/>
              <w:tab w:val="right" w:leader="dot" w:pos="9350"/>
            </w:tabs>
            <w:ind w:firstLine="0"/>
            <w:rPr>
              <w:rFonts w:asciiTheme="minorHAnsi" w:eastAsiaTheme="minorEastAsia" w:hAnsiTheme="minorHAnsi" w:cstheme="minorBidi"/>
              <w:bCs/>
              <w:noProof/>
              <w:color w:val="auto"/>
              <w:kern w:val="2"/>
              <w:lang w:eastAsia="en-US"/>
            </w:rPr>
          </w:pPr>
          <w:hyperlink w:anchor="_Toc152514049" w:history="1">
            <w:r w:rsidR="005A0140" w:rsidRPr="00E633CF">
              <w:rPr>
                <w:rStyle w:val="Hyperlink"/>
                <w:bCs/>
                <w:noProof/>
                <w:color w:val="auto"/>
              </w:rPr>
              <w:t>2.4.2.</w:t>
            </w:r>
            <w:r w:rsidR="007B1E32" w:rsidRPr="00E633CF">
              <w:rPr>
                <w:rStyle w:val="Hyperlink"/>
                <w:bCs/>
                <w:noProof/>
                <w:color w:val="auto"/>
              </w:rPr>
              <w:t xml:space="preserve"> </w:t>
            </w:r>
            <w:r w:rsidR="005A0140" w:rsidRPr="00E633CF">
              <w:rPr>
                <w:rStyle w:val="Hyperlink"/>
                <w:bCs/>
                <w:noProof/>
                <w:color w:val="auto"/>
              </w:rPr>
              <w:t>Defining Design Domain and Boundary Conditions</w:t>
            </w:r>
            <w:r w:rsidR="005A0140" w:rsidRPr="00E633CF">
              <w:rPr>
                <w:bCs/>
                <w:noProof/>
                <w:webHidden/>
                <w:color w:val="auto"/>
              </w:rPr>
              <w:tab/>
            </w:r>
            <w:r w:rsidR="005A0140" w:rsidRPr="00E633CF">
              <w:rPr>
                <w:bCs/>
                <w:noProof/>
                <w:webHidden/>
                <w:color w:val="auto"/>
              </w:rPr>
              <w:fldChar w:fldCharType="begin"/>
            </w:r>
            <w:r w:rsidR="005A0140" w:rsidRPr="00E633CF">
              <w:rPr>
                <w:bCs/>
                <w:noProof/>
                <w:webHidden/>
                <w:color w:val="auto"/>
              </w:rPr>
              <w:instrText xml:space="preserve"> PAGEREF _Toc152514049 \h </w:instrText>
            </w:r>
            <w:r w:rsidR="005A0140" w:rsidRPr="00E633CF">
              <w:rPr>
                <w:bCs/>
                <w:noProof/>
                <w:webHidden/>
                <w:color w:val="auto"/>
              </w:rPr>
            </w:r>
            <w:r w:rsidR="005A0140" w:rsidRPr="00E633CF">
              <w:rPr>
                <w:bCs/>
                <w:noProof/>
                <w:webHidden/>
                <w:color w:val="auto"/>
              </w:rPr>
              <w:fldChar w:fldCharType="separate"/>
            </w:r>
            <w:r w:rsidR="00456BDA">
              <w:rPr>
                <w:bCs/>
                <w:noProof/>
                <w:webHidden/>
                <w:color w:val="auto"/>
              </w:rPr>
              <w:t>13</w:t>
            </w:r>
            <w:r w:rsidR="005A0140" w:rsidRPr="00E633CF">
              <w:rPr>
                <w:bCs/>
                <w:noProof/>
                <w:webHidden/>
                <w:color w:val="auto"/>
              </w:rPr>
              <w:fldChar w:fldCharType="end"/>
            </w:r>
          </w:hyperlink>
        </w:p>
        <w:p w14:paraId="5FCEFB04" w14:textId="71947C2C" w:rsidR="005A0140" w:rsidRPr="00E633CF" w:rsidRDefault="00000000" w:rsidP="007B1E32">
          <w:pPr>
            <w:pStyle w:val="TOC3"/>
            <w:tabs>
              <w:tab w:val="left" w:pos="1540"/>
              <w:tab w:val="right" w:leader="dot" w:pos="9350"/>
            </w:tabs>
            <w:ind w:firstLine="0"/>
            <w:rPr>
              <w:rFonts w:asciiTheme="minorHAnsi" w:eastAsiaTheme="minorEastAsia" w:hAnsiTheme="minorHAnsi" w:cstheme="minorBidi"/>
              <w:bCs/>
              <w:noProof/>
              <w:color w:val="auto"/>
              <w:kern w:val="2"/>
              <w:lang w:eastAsia="en-US"/>
            </w:rPr>
          </w:pPr>
          <w:hyperlink w:anchor="_Toc152514050" w:history="1">
            <w:r w:rsidR="005A0140" w:rsidRPr="00E633CF">
              <w:rPr>
                <w:rStyle w:val="Hyperlink"/>
                <w:bCs/>
                <w:noProof/>
                <w:color w:val="auto"/>
              </w:rPr>
              <w:t>2.4.3.</w:t>
            </w:r>
            <w:r w:rsidR="007B1E32" w:rsidRPr="00E633CF">
              <w:rPr>
                <w:rStyle w:val="Hyperlink"/>
                <w:bCs/>
                <w:noProof/>
                <w:color w:val="auto"/>
              </w:rPr>
              <w:t xml:space="preserve"> </w:t>
            </w:r>
            <w:r w:rsidR="005A0140" w:rsidRPr="00E633CF">
              <w:rPr>
                <w:rStyle w:val="Hyperlink"/>
                <w:bCs/>
                <w:noProof/>
                <w:color w:val="auto"/>
              </w:rPr>
              <w:t>Choosing Design Variables</w:t>
            </w:r>
            <w:r w:rsidR="005A0140" w:rsidRPr="00E633CF">
              <w:rPr>
                <w:bCs/>
                <w:noProof/>
                <w:webHidden/>
                <w:color w:val="auto"/>
              </w:rPr>
              <w:tab/>
            </w:r>
            <w:r w:rsidR="005A0140" w:rsidRPr="00E633CF">
              <w:rPr>
                <w:bCs/>
                <w:noProof/>
                <w:webHidden/>
                <w:color w:val="auto"/>
              </w:rPr>
              <w:fldChar w:fldCharType="begin"/>
            </w:r>
            <w:r w:rsidR="005A0140" w:rsidRPr="00E633CF">
              <w:rPr>
                <w:bCs/>
                <w:noProof/>
                <w:webHidden/>
                <w:color w:val="auto"/>
              </w:rPr>
              <w:instrText xml:space="preserve"> PAGEREF _Toc152514050 \h </w:instrText>
            </w:r>
            <w:r w:rsidR="005A0140" w:rsidRPr="00E633CF">
              <w:rPr>
                <w:bCs/>
                <w:noProof/>
                <w:webHidden/>
                <w:color w:val="auto"/>
              </w:rPr>
            </w:r>
            <w:r w:rsidR="005A0140" w:rsidRPr="00E633CF">
              <w:rPr>
                <w:bCs/>
                <w:noProof/>
                <w:webHidden/>
                <w:color w:val="auto"/>
              </w:rPr>
              <w:fldChar w:fldCharType="separate"/>
            </w:r>
            <w:r w:rsidR="00456BDA">
              <w:rPr>
                <w:bCs/>
                <w:noProof/>
                <w:webHidden/>
                <w:color w:val="auto"/>
              </w:rPr>
              <w:t>14</w:t>
            </w:r>
            <w:r w:rsidR="005A0140" w:rsidRPr="00E633CF">
              <w:rPr>
                <w:bCs/>
                <w:noProof/>
                <w:webHidden/>
                <w:color w:val="auto"/>
              </w:rPr>
              <w:fldChar w:fldCharType="end"/>
            </w:r>
          </w:hyperlink>
        </w:p>
        <w:p w14:paraId="2280C4E9" w14:textId="28B04776" w:rsidR="005A0140" w:rsidRPr="00E633CF" w:rsidRDefault="00000000" w:rsidP="007B1E32">
          <w:pPr>
            <w:pStyle w:val="TOC3"/>
            <w:tabs>
              <w:tab w:val="left" w:pos="1540"/>
              <w:tab w:val="right" w:leader="dot" w:pos="9350"/>
            </w:tabs>
            <w:ind w:firstLine="0"/>
            <w:rPr>
              <w:rFonts w:asciiTheme="minorHAnsi" w:eastAsiaTheme="minorEastAsia" w:hAnsiTheme="minorHAnsi" w:cstheme="minorBidi"/>
              <w:bCs/>
              <w:noProof/>
              <w:color w:val="auto"/>
              <w:kern w:val="2"/>
              <w:lang w:eastAsia="en-US"/>
            </w:rPr>
          </w:pPr>
          <w:hyperlink w:anchor="_Toc152514051" w:history="1">
            <w:r w:rsidR="005A0140" w:rsidRPr="00E633CF">
              <w:rPr>
                <w:rStyle w:val="Hyperlink"/>
                <w:bCs/>
                <w:noProof/>
                <w:color w:val="auto"/>
              </w:rPr>
              <w:t>2.4.4.</w:t>
            </w:r>
            <w:r w:rsidR="007B1E32" w:rsidRPr="00E633CF">
              <w:rPr>
                <w:rStyle w:val="Hyperlink"/>
                <w:bCs/>
                <w:noProof/>
                <w:color w:val="auto"/>
              </w:rPr>
              <w:t xml:space="preserve"> </w:t>
            </w:r>
            <w:r w:rsidR="005A0140" w:rsidRPr="00E633CF">
              <w:rPr>
                <w:rStyle w:val="Hyperlink"/>
                <w:bCs/>
                <w:noProof/>
                <w:color w:val="auto"/>
              </w:rPr>
              <w:t>Evaluating Objective Function</w:t>
            </w:r>
            <w:r w:rsidR="005A0140" w:rsidRPr="00E633CF">
              <w:rPr>
                <w:bCs/>
                <w:noProof/>
                <w:webHidden/>
                <w:color w:val="auto"/>
              </w:rPr>
              <w:tab/>
            </w:r>
            <w:r w:rsidR="005A0140" w:rsidRPr="00E633CF">
              <w:rPr>
                <w:bCs/>
                <w:noProof/>
                <w:webHidden/>
                <w:color w:val="auto"/>
              </w:rPr>
              <w:fldChar w:fldCharType="begin"/>
            </w:r>
            <w:r w:rsidR="005A0140" w:rsidRPr="00E633CF">
              <w:rPr>
                <w:bCs/>
                <w:noProof/>
                <w:webHidden/>
                <w:color w:val="auto"/>
              </w:rPr>
              <w:instrText xml:space="preserve"> PAGEREF _Toc152514051 \h </w:instrText>
            </w:r>
            <w:r w:rsidR="005A0140" w:rsidRPr="00E633CF">
              <w:rPr>
                <w:bCs/>
                <w:noProof/>
                <w:webHidden/>
                <w:color w:val="auto"/>
              </w:rPr>
            </w:r>
            <w:r w:rsidR="005A0140" w:rsidRPr="00E633CF">
              <w:rPr>
                <w:bCs/>
                <w:noProof/>
                <w:webHidden/>
                <w:color w:val="auto"/>
              </w:rPr>
              <w:fldChar w:fldCharType="separate"/>
            </w:r>
            <w:r w:rsidR="00456BDA">
              <w:rPr>
                <w:bCs/>
                <w:noProof/>
                <w:webHidden/>
                <w:color w:val="auto"/>
              </w:rPr>
              <w:t>16</w:t>
            </w:r>
            <w:r w:rsidR="005A0140" w:rsidRPr="00E633CF">
              <w:rPr>
                <w:bCs/>
                <w:noProof/>
                <w:webHidden/>
                <w:color w:val="auto"/>
              </w:rPr>
              <w:fldChar w:fldCharType="end"/>
            </w:r>
          </w:hyperlink>
        </w:p>
        <w:p w14:paraId="410EED2B" w14:textId="0C25853C" w:rsidR="005A0140" w:rsidRPr="00E633CF" w:rsidRDefault="00000000" w:rsidP="007B1E32">
          <w:pPr>
            <w:pStyle w:val="TOC3"/>
            <w:tabs>
              <w:tab w:val="left" w:pos="1540"/>
              <w:tab w:val="right" w:leader="dot" w:pos="9350"/>
            </w:tabs>
            <w:ind w:firstLine="0"/>
            <w:rPr>
              <w:rFonts w:asciiTheme="minorHAnsi" w:eastAsiaTheme="minorEastAsia" w:hAnsiTheme="minorHAnsi" w:cstheme="minorBidi"/>
              <w:bCs/>
              <w:noProof/>
              <w:color w:val="auto"/>
              <w:kern w:val="2"/>
              <w:lang w:eastAsia="en-US"/>
            </w:rPr>
          </w:pPr>
          <w:hyperlink w:anchor="_Toc152514062" w:history="1">
            <w:r w:rsidR="005A0140" w:rsidRPr="00E633CF">
              <w:rPr>
                <w:rStyle w:val="Hyperlink"/>
                <w:bCs/>
                <w:caps/>
                <w:noProof/>
                <w:color w:val="auto"/>
              </w:rPr>
              <w:t>2.4.5.</w:t>
            </w:r>
            <w:r w:rsidR="007B1E32" w:rsidRPr="00E633CF">
              <w:rPr>
                <w:rStyle w:val="Hyperlink"/>
                <w:bCs/>
                <w:caps/>
                <w:noProof/>
                <w:color w:val="auto"/>
              </w:rPr>
              <w:t xml:space="preserve"> </w:t>
            </w:r>
            <w:r w:rsidR="005A0140" w:rsidRPr="00E633CF">
              <w:rPr>
                <w:rStyle w:val="Hyperlink"/>
                <w:bCs/>
                <w:noProof/>
                <w:color w:val="auto"/>
              </w:rPr>
              <w:t>Performing Optimization Process Based on SA</w:t>
            </w:r>
            <w:r w:rsidR="005A0140" w:rsidRPr="00E633CF">
              <w:rPr>
                <w:bCs/>
                <w:noProof/>
                <w:webHidden/>
                <w:color w:val="auto"/>
              </w:rPr>
              <w:tab/>
            </w:r>
            <w:r w:rsidR="005A0140" w:rsidRPr="00E633CF">
              <w:rPr>
                <w:bCs/>
                <w:noProof/>
                <w:webHidden/>
                <w:color w:val="auto"/>
              </w:rPr>
              <w:fldChar w:fldCharType="begin"/>
            </w:r>
            <w:r w:rsidR="005A0140" w:rsidRPr="00E633CF">
              <w:rPr>
                <w:bCs/>
                <w:noProof/>
                <w:webHidden/>
                <w:color w:val="auto"/>
              </w:rPr>
              <w:instrText xml:space="preserve"> PAGEREF _Toc152514062 \h </w:instrText>
            </w:r>
            <w:r w:rsidR="005A0140" w:rsidRPr="00E633CF">
              <w:rPr>
                <w:bCs/>
                <w:noProof/>
                <w:webHidden/>
                <w:color w:val="auto"/>
              </w:rPr>
            </w:r>
            <w:r w:rsidR="005A0140" w:rsidRPr="00E633CF">
              <w:rPr>
                <w:bCs/>
                <w:noProof/>
                <w:webHidden/>
                <w:color w:val="auto"/>
              </w:rPr>
              <w:fldChar w:fldCharType="separate"/>
            </w:r>
            <w:r w:rsidR="00456BDA">
              <w:rPr>
                <w:bCs/>
                <w:noProof/>
                <w:webHidden/>
                <w:color w:val="auto"/>
              </w:rPr>
              <w:t>17</w:t>
            </w:r>
            <w:r w:rsidR="005A0140" w:rsidRPr="00E633CF">
              <w:rPr>
                <w:bCs/>
                <w:noProof/>
                <w:webHidden/>
                <w:color w:val="auto"/>
              </w:rPr>
              <w:fldChar w:fldCharType="end"/>
            </w:r>
          </w:hyperlink>
        </w:p>
        <w:p w14:paraId="74AD723E" w14:textId="1FBA4210" w:rsidR="005A0140" w:rsidRPr="00E633CF" w:rsidRDefault="00000000" w:rsidP="007B1E32">
          <w:pPr>
            <w:pStyle w:val="TOC2"/>
            <w:ind w:firstLine="0"/>
            <w:rPr>
              <w:rFonts w:asciiTheme="minorHAnsi" w:eastAsiaTheme="minorEastAsia" w:hAnsiTheme="minorHAnsi" w:cstheme="minorBidi"/>
              <w:bCs/>
              <w:noProof/>
              <w:color w:val="auto"/>
              <w:kern w:val="2"/>
              <w:lang w:eastAsia="en-US"/>
            </w:rPr>
          </w:pPr>
          <w:hyperlink w:anchor="_Toc152514063" w:history="1">
            <w:r w:rsidR="005A0140" w:rsidRPr="00E633CF">
              <w:rPr>
                <w:rStyle w:val="Hyperlink"/>
                <w:bCs/>
                <w:noProof/>
                <w:color w:val="auto"/>
              </w:rPr>
              <w:t>2.5.</w:t>
            </w:r>
            <w:r w:rsidR="007B1E32" w:rsidRPr="00E633CF">
              <w:rPr>
                <w:rFonts w:asciiTheme="minorHAnsi" w:eastAsiaTheme="minorEastAsia" w:hAnsiTheme="minorHAnsi" w:cstheme="minorBidi"/>
                <w:bCs/>
                <w:noProof/>
                <w:color w:val="auto"/>
                <w:kern w:val="2"/>
                <w:lang w:eastAsia="en-US"/>
              </w:rPr>
              <w:t xml:space="preserve"> </w:t>
            </w:r>
            <w:r w:rsidR="005A0140" w:rsidRPr="00E633CF">
              <w:rPr>
                <w:rStyle w:val="Hyperlink"/>
                <w:bCs/>
                <w:noProof/>
                <w:color w:val="auto"/>
              </w:rPr>
              <w:t>Case Study of Cantilever Beam</w:t>
            </w:r>
            <w:r w:rsidR="005A0140" w:rsidRPr="00E633CF">
              <w:rPr>
                <w:bCs/>
                <w:noProof/>
                <w:webHidden/>
                <w:color w:val="auto"/>
              </w:rPr>
              <w:tab/>
            </w:r>
            <w:r w:rsidR="005A0140" w:rsidRPr="00E633CF">
              <w:rPr>
                <w:bCs/>
                <w:noProof/>
                <w:webHidden/>
                <w:color w:val="auto"/>
              </w:rPr>
              <w:fldChar w:fldCharType="begin"/>
            </w:r>
            <w:r w:rsidR="005A0140" w:rsidRPr="00E633CF">
              <w:rPr>
                <w:bCs/>
                <w:noProof/>
                <w:webHidden/>
                <w:color w:val="auto"/>
              </w:rPr>
              <w:instrText xml:space="preserve"> PAGEREF _Toc152514063 \h </w:instrText>
            </w:r>
            <w:r w:rsidR="005A0140" w:rsidRPr="00E633CF">
              <w:rPr>
                <w:bCs/>
                <w:noProof/>
                <w:webHidden/>
                <w:color w:val="auto"/>
              </w:rPr>
            </w:r>
            <w:r w:rsidR="005A0140" w:rsidRPr="00E633CF">
              <w:rPr>
                <w:bCs/>
                <w:noProof/>
                <w:webHidden/>
                <w:color w:val="auto"/>
              </w:rPr>
              <w:fldChar w:fldCharType="separate"/>
            </w:r>
            <w:r w:rsidR="00456BDA">
              <w:rPr>
                <w:bCs/>
                <w:noProof/>
                <w:webHidden/>
                <w:color w:val="auto"/>
              </w:rPr>
              <w:t>19</w:t>
            </w:r>
            <w:r w:rsidR="005A0140" w:rsidRPr="00E633CF">
              <w:rPr>
                <w:bCs/>
                <w:noProof/>
                <w:webHidden/>
                <w:color w:val="auto"/>
              </w:rPr>
              <w:fldChar w:fldCharType="end"/>
            </w:r>
          </w:hyperlink>
        </w:p>
        <w:p w14:paraId="3D04BCBE" w14:textId="5B667FD5" w:rsidR="005A0140" w:rsidRPr="00E633CF" w:rsidRDefault="00000000" w:rsidP="007B1E32">
          <w:pPr>
            <w:pStyle w:val="TOC2"/>
            <w:ind w:firstLine="0"/>
            <w:rPr>
              <w:rFonts w:asciiTheme="minorHAnsi" w:eastAsiaTheme="minorEastAsia" w:hAnsiTheme="minorHAnsi" w:cstheme="minorBidi"/>
              <w:bCs/>
              <w:noProof/>
              <w:color w:val="auto"/>
              <w:kern w:val="2"/>
              <w:lang w:eastAsia="en-US"/>
            </w:rPr>
          </w:pPr>
          <w:hyperlink w:anchor="_Toc152514064" w:history="1">
            <w:r w:rsidR="005A0140" w:rsidRPr="00E633CF">
              <w:rPr>
                <w:rStyle w:val="Hyperlink"/>
                <w:bCs/>
                <w:noProof/>
                <w:color w:val="auto"/>
              </w:rPr>
              <w:t>2.6</w:t>
            </w:r>
            <w:r w:rsidR="007B1E32" w:rsidRPr="00E633CF">
              <w:rPr>
                <w:rStyle w:val="Hyperlink"/>
                <w:bCs/>
                <w:noProof/>
                <w:color w:val="auto"/>
              </w:rPr>
              <w:t>.</w:t>
            </w:r>
            <w:r w:rsidR="005A0140" w:rsidRPr="00E633CF">
              <w:rPr>
                <w:rStyle w:val="Hyperlink"/>
                <w:bCs/>
                <w:noProof/>
                <w:color w:val="auto"/>
              </w:rPr>
              <w:t xml:space="preserve"> Conclusions</w:t>
            </w:r>
            <w:r w:rsidR="005A0140" w:rsidRPr="00E633CF">
              <w:rPr>
                <w:bCs/>
                <w:noProof/>
                <w:webHidden/>
                <w:color w:val="auto"/>
              </w:rPr>
              <w:tab/>
            </w:r>
            <w:r w:rsidR="005A0140" w:rsidRPr="00E633CF">
              <w:rPr>
                <w:bCs/>
                <w:noProof/>
                <w:webHidden/>
                <w:color w:val="auto"/>
              </w:rPr>
              <w:fldChar w:fldCharType="begin"/>
            </w:r>
            <w:r w:rsidR="005A0140" w:rsidRPr="00E633CF">
              <w:rPr>
                <w:bCs/>
                <w:noProof/>
                <w:webHidden/>
                <w:color w:val="auto"/>
              </w:rPr>
              <w:instrText xml:space="preserve"> PAGEREF _Toc152514064 \h </w:instrText>
            </w:r>
            <w:r w:rsidR="005A0140" w:rsidRPr="00E633CF">
              <w:rPr>
                <w:bCs/>
                <w:noProof/>
                <w:webHidden/>
                <w:color w:val="auto"/>
              </w:rPr>
            </w:r>
            <w:r w:rsidR="005A0140" w:rsidRPr="00E633CF">
              <w:rPr>
                <w:bCs/>
                <w:noProof/>
                <w:webHidden/>
                <w:color w:val="auto"/>
              </w:rPr>
              <w:fldChar w:fldCharType="separate"/>
            </w:r>
            <w:r w:rsidR="00456BDA">
              <w:rPr>
                <w:bCs/>
                <w:noProof/>
                <w:webHidden/>
                <w:color w:val="auto"/>
              </w:rPr>
              <w:t>25</w:t>
            </w:r>
            <w:r w:rsidR="005A0140" w:rsidRPr="00E633CF">
              <w:rPr>
                <w:bCs/>
                <w:noProof/>
                <w:webHidden/>
                <w:color w:val="auto"/>
              </w:rPr>
              <w:fldChar w:fldCharType="end"/>
            </w:r>
          </w:hyperlink>
        </w:p>
        <w:p w14:paraId="79C9A78D" w14:textId="51D606DE" w:rsidR="005A0140" w:rsidRPr="00E633CF" w:rsidRDefault="00000000" w:rsidP="007B1E32">
          <w:pPr>
            <w:pStyle w:val="TOC1"/>
            <w:rPr>
              <w:rFonts w:asciiTheme="minorHAnsi" w:eastAsiaTheme="minorEastAsia" w:hAnsiTheme="minorHAnsi" w:cstheme="minorBidi"/>
              <w:bCs/>
              <w:noProof/>
              <w:color w:val="auto"/>
              <w:kern w:val="2"/>
              <w:lang w:eastAsia="en-US"/>
            </w:rPr>
          </w:pPr>
          <w:hyperlink w:anchor="_Toc152514065" w:history="1">
            <w:r w:rsidR="005A0140" w:rsidRPr="00E633CF">
              <w:rPr>
                <w:rStyle w:val="Hyperlink"/>
                <w:bCs/>
                <w:noProof/>
                <w:color w:val="auto"/>
              </w:rPr>
              <w:t>3.</w:t>
            </w:r>
            <w:r w:rsidR="007B1E32" w:rsidRPr="00E633CF">
              <w:rPr>
                <w:rFonts w:asciiTheme="minorHAnsi" w:eastAsiaTheme="minorEastAsia" w:hAnsiTheme="minorHAnsi" w:cstheme="minorBidi"/>
                <w:bCs/>
                <w:noProof/>
                <w:color w:val="auto"/>
                <w:kern w:val="2"/>
                <w:lang w:eastAsia="en-US"/>
              </w:rPr>
              <w:t xml:space="preserve"> </w:t>
            </w:r>
            <w:r w:rsidR="005A0140" w:rsidRPr="00E633CF">
              <w:rPr>
                <w:rStyle w:val="Hyperlink"/>
                <w:bCs/>
                <w:noProof/>
                <w:color w:val="auto"/>
              </w:rPr>
              <w:t>Chapter 3: An Optimally Directed Lattice Support Structure Design Method For Heat Dissipation and Structural Integrity in LPBF</w:t>
            </w:r>
            <w:r w:rsidR="005A0140" w:rsidRPr="00E633CF">
              <w:rPr>
                <w:bCs/>
                <w:noProof/>
                <w:webHidden/>
                <w:color w:val="auto"/>
              </w:rPr>
              <w:tab/>
            </w:r>
            <w:r w:rsidR="005A0140" w:rsidRPr="00E633CF">
              <w:rPr>
                <w:bCs/>
                <w:noProof/>
                <w:webHidden/>
                <w:color w:val="auto"/>
              </w:rPr>
              <w:fldChar w:fldCharType="begin"/>
            </w:r>
            <w:r w:rsidR="005A0140" w:rsidRPr="00E633CF">
              <w:rPr>
                <w:bCs/>
                <w:noProof/>
                <w:webHidden/>
                <w:color w:val="auto"/>
              </w:rPr>
              <w:instrText xml:space="preserve"> PAGEREF _Toc152514065 \h </w:instrText>
            </w:r>
            <w:r w:rsidR="005A0140" w:rsidRPr="00E633CF">
              <w:rPr>
                <w:bCs/>
                <w:noProof/>
                <w:webHidden/>
                <w:color w:val="auto"/>
              </w:rPr>
            </w:r>
            <w:r w:rsidR="005A0140" w:rsidRPr="00E633CF">
              <w:rPr>
                <w:bCs/>
                <w:noProof/>
                <w:webHidden/>
                <w:color w:val="auto"/>
              </w:rPr>
              <w:fldChar w:fldCharType="separate"/>
            </w:r>
            <w:r w:rsidR="00456BDA">
              <w:rPr>
                <w:bCs/>
                <w:noProof/>
                <w:webHidden/>
                <w:color w:val="auto"/>
              </w:rPr>
              <w:t>27</w:t>
            </w:r>
            <w:r w:rsidR="005A0140" w:rsidRPr="00E633CF">
              <w:rPr>
                <w:bCs/>
                <w:noProof/>
                <w:webHidden/>
                <w:color w:val="auto"/>
              </w:rPr>
              <w:fldChar w:fldCharType="end"/>
            </w:r>
          </w:hyperlink>
        </w:p>
        <w:p w14:paraId="482DC6F4" w14:textId="0F6B98FE" w:rsidR="005A0140" w:rsidRPr="00E633CF" w:rsidRDefault="00000000" w:rsidP="007B1E32">
          <w:pPr>
            <w:pStyle w:val="TOC2"/>
            <w:ind w:firstLine="0"/>
            <w:rPr>
              <w:rFonts w:asciiTheme="minorHAnsi" w:eastAsiaTheme="minorEastAsia" w:hAnsiTheme="minorHAnsi" w:cstheme="minorBidi"/>
              <w:bCs/>
              <w:noProof/>
              <w:color w:val="auto"/>
              <w:kern w:val="2"/>
              <w:lang w:eastAsia="en-US"/>
            </w:rPr>
          </w:pPr>
          <w:hyperlink w:anchor="_Toc152514066" w:history="1">
            <w:r w:rsidR="005A0140" w:rsidRPr="00E633CF">
              <w:rPr>
                <w:rStyle w:val="Hyperlink"/>
                <w:bCs/>
                <w:noProof/>
                <w:color w:val="auto"/>
              </w:rPr>
              <w:t>3.1.</w:t>
            </w:r>
            <w:r w:rsidR="007B1E32" w:rsidRPr="00E633CF">
              <w:rPr>
                <w:rStyle w:val="Hyperlink"/>
                <w:bCs/>
                <w:noProof/>
                <w:color w:val="auto"/>
              </w:rPr>
              <w:t xml:space="preserve"> </w:t>
            </w:r>
            <w:r w:rsidR="005A0140" w:rsidRPr="00E633CF">
              <w:rPr>
                <w:rStyle w:val="Hyperlink"/>
                <w:bCs/>
                <w:noProof/>
                <w:color w:val="auto"/>
              </w:rPr>
              <w:t>Overview</w:t>
            </w:r>
            <w:r w:rsidR="005A0140" w:rsidRPr="00E633CF">
              <w:rPr>
                <w:bCs/>
                <w:noProof/>
                <w:webHidden/>
                <w:color w:val="auto"/>
              </w:rPr>
              <w:tab/>
            </w:r>
            <w:r w:rsidR="005A0140" w:rsidRPr="00E633CF">
              <w:rPr>
                <w:bCs/>
                <w:noProof/>
                <w:webHidden/>
                <w:color w:val="auto"/>
              </w:rPr>
              <w:fldChar w:fldCharType="begin"/>
            </w:r>
            <w:r w:rsidR="005A0140" w:rsidRPr="00E633CF">
              <w:rPr>
                <w:bCs/>
                <w:noProof/>
                <w:webHidden/>
                <w:color w:val="auto"/>
              </w:rPr>
              <w:instrText xml:space="preserve"> PAGEREF _Toc152514066 \h </w:instrText>
            </w:r>
            <w:r w:rsidR="005A0140" w:rsidRPr="00E633CF">
              <w:rPr>
                <w:bCs/>
                <w:noProof/>
                <w:webHidden/>
                <w:color w:val="auto"/>
              </w:rPr>
            </w:r>
            <w:r w:rsidR="005A0140" w:rsidRPr="00E633CF">
              <w:rPr>
                <w:bCs/>
                <w:noProof/>
                <w:webHidden/>
                <w:color w:val="auto"/>
              </w:rPr>
              <w:fldChar w:fldCharType="separate"/>
            </w:r>
            <w:r w:rsidR="00456BDA">
              <w:rPr>
                <w:bCs/>
                <w:noProof/>
                <w:webHidden/>
                <w:color w:val="auto"/>
              </w:rPr>
              <w:t>27</w:t>
            </w:r>
            <w:r w:rsidR="005A0140" w:rsidRPr="00E633CF">
              <w:rPr>
                <w:bCs/>
                <w:noProof/>
                <w:webHidden/>
                <w:color w:val="auto"/>
              </w:rPr>
              <w:fldChar w:fldCharType="end"/>
            </w:r>
          </w:hyperlink>
        </w:p>
        <w:p w14:paraId="1F366CDD" w14:textId="7966D919" w:rsidR="005A0140" w:rsidRPr="00E633CF" w:rsidRDefault="00000000" w:rsidP="007B1E32">
          <w:pPr>
            <w:pStyle w:val="TOC2"/>
            <w:ind w:firstLine="0"/>
            <w:rPr>
              <w:rFonts w:asciiTheme="minorHAnsi" w:eastAsiaTheme="minorEastAsia" w:hAnsiTheme="minorHAnsi" w:cstheme="minorBidi"/>
              <w:bCs/>
              <w:noProof/>
              <w:color w:val="auto"/>
              <w:kern w:val="2"/>
              <w:lang w:eastAsia="en-US"/>
            </w:rPr>
          </w:pPr>
          <w:hyperlink w:anchor="_Toc152514067" w:history="1">
            <w:r w:rsidR="005A0140" w:rsidRPr="00E633CF">
              <w:rPr>
                <w:rStyle w:val="Hyperlink"/>
                <w:bCs/>
                <w:noProof/>
                <w:color w:val="auto"/>
              </w:rPr>
              <w:t>3.2.</w:t>
            </w:r>
            <w:r w:rsidR="007B1E32" w:rsidRPr="00E633CF">
              <w:rPr>
                <w:rFonts w:asciiTheme="minorHAnsi" w:eastAsiaTheme="minorEastAsia" w:hAnsiTheme="minorHAnsi" w:cstheme="minorBidi"/>
                <w:bCs/>
                <w:noProof/>
                <w:color w:val="auto"/>
                <w:kern w:val="2"/>
                <w:lang w:eastAsia="en-US"/>
              </w:rPr>
              <w:t xml:space="preserve"> </w:t>
            </w:r>
            <w:r w:rsidR="005A0140" w:rsidRPr="00E633CF">
              <w:rPr>
                <w:rStyle w:val="Hyperlink"/>
                <w:bCs/>
                <w:noProof/>
                <w:color w:val="auto"/>
              </w:rPr>
              <w:t>Introduction</w:t>
            </w:r>
            <w:r w:rsidR="005A0140" w:rsidRPr="00E633CF">
              <w:rPr>
                <w:bCs/>
                <w:noProof/>
                <w:webHidden/>
                <w:color w:val="auto"/>
              </w:rPr>
              <w:tab/>
            </w:r>
            <w:r w:rsidR="005A0140" w:rsidRPr="00E633CF">
              <w:rPr>
                <w:bCs/>
                <w:noProof/>
                <w:webHidden/>
                <w:color w:val="auto"/>
              </w:rPr>
              <w:fldChar w:fldCharType="begin"/>
            </w:r>
            <w:r w:rsidR="005A0140" w:rsidRPr="00E633CF">
              <w:rPr>
                <w:bCs/>
                <w:noProof/>
                <w:webHidden/>
                <w:color w:val="auto"/>
              </w:rPr>
              <w:instrText xml:space="preserve"> PAGEREF _Toc152514067 \h </w:instrText>
            </w:r>
            <w:r w:rsidR="005A0140" w:rsidRPr="00E633CF">
              <w:rPr>
                <w:bCs/>
                <w:noProof/>
                <w:webHidden/>
                <w:color w:val="auto"/>
              </w:rPr>
            </w:r>
            <w:r w:rsidR="005A0140" w:rsidRPr="00E633CF">
              <w:rPr>
                <w:bCs/>
                <w:noProof/>
                <w:webHidden/>
                <w:color w:val="auto"/>
              </w:rPr>
              <w:fldChar w:fldCharType="separate"/>
            </w:r>
            <w:r w:rsidR="00456BDA">
              <w:rPr>
                <w:bCs/>
                <w:noProof/>
                <w:webHidden/>
                <w:color w:val="auto"/>
              </w:rPr>
              <w:t>27</w:t>
            </w:r>
            <w:r w:rsidR="005A0140" w:rsidRPr="00E633CF">
              <w:rPr>
                <w:bCs/>
                <w:noProof/>
                <w:webHidden/>
                <w:color w:val="auto"/>
              </w:rPr>
              <w:fldChar w:fldCharType="end"/>
            </w:r>
          </w:hyperlink>
        </w:p>
        <w:p w14:paraId="05FB152F" w14:textId="130C6B3D" w:rsidR="005A0140" w:rsidRPr="00E633CF" w:rsidRDefault="00000000" w:rsidP="007B1E32">
          <w:pPr>
            <w:pStyle w:val="TOC2"/>
            <w:ind w:firstLine="0"/>
            <w:rPr>
              <w:rFonts w:asciiTheme="minorHAnsi" w:eastAsiaTheme="minorEastAsia" w:hAnsiTheme="minorHAnsi" w:cstheme="minorBidi"/>
              <w:bCs/>
              <w:noProof/>
              <w:color w:val="auto"/>
              <w:kern w:val="2"/>
              <w:lang w:eastAsia="en-US"/>
            </w:rPr>
          </w:pPr>
          <w:hyperlink w:anchor="_Toc152514068" w:history="1">
            <w:r w:rsidR="005A0140" w:rsidRPr="00E633CF">
              <w:rPr>
                <w:rStyle w:val="Hyperlink"/>
                <w:rFonts w:eastAsia="Calibri"/>
                <w:bCs/>
                <w:noProof/>
                <w:color w:val="auto"/>
              </w:rPr>
              <w:t>3.3.</w:t>
            </w:r>
            <w:r w:rsidR="007B1E32" w:rsidRPr="00E633CF">
              <w:rPr>
                <w:rStyle w:val="Hyperlink"/>
                <w:rFonts w:eastAsia="Calibri"/>
                <w:bCs/>
                <w:noProof/>
                <w:color w:val="auto"/>
              </w:rPr>
              <w:t xml:space="preserve"> </w:t>
            </w:r>
            <w:r w:rsidR="005A0140" w:rsidRPr="00E633CF">
              <w:rPr>
                <w:rStyle w:val="Hyperlink"/>
                <w:rFonts w:eastAsia="Calibri"/>
                <w:bCs/>
                <w:noProof/>
                <w:color w:val="auto"/>
              </w:rPr>
              <w:t>Background and Related Work</w:t>
            </w:r>
            <w:r w:rsidR="005A0140" w:rsidRPr="00E633CF">
              <w:rPr>
                <w:bCs/>
                <w:noProof/>
                <w:webHidden/>
                <w:color w:val="auto"/>
              </w:rPr>
              <w:tab/>
            </w:r>
            <w:r w:rsidR="005A0140" w:rsidRPr="00E633CF">
              <w:rPr>
                <w:bCs/>
                <w:noProof/>
                <w:webHidden/>
                <w:color w:val="auto"/>
              </w:rPr>
              <w:fldChar w:fldCharType="begin"/>
            </w:r>
            <w:r w:rsidR="005A0140" w:rsidRPr="00E633CF">
              <w:rPr>
                <w:bCs/>
                <w:noProof/>
                <w:webHidden/>
                <w:color w:val="auto"/>
              </w:rPr>
              <w:instrText xml:space="preserve"> PAGEREF _Toc152514068 \h </w:instrText>
            </w:r>
            <w:r w:rsidR="005A0140" w:rsidRPr="00E633CF">
              <w:rPr>
                <w:bCs/>
                <w:noProof/>
                <w:webHidden/>
                <w:color w:val="auto"/>
              </w:rPr>
            </w:r>
            <w:r w:rsidR="005A0140" w:rsidRPr="00E633CF">
              <w:rPr>
                <w:bCs/>
                <w:noProof/>
                <w:webHidden/>
                <w:color w:val="auto"/>
              </w:rPr>
              <w:fldChar w:fldCharType="separate"/>
            </w:r>
            <w:r w:rsidR="00456BDA">
              <w:rPr>
                <w:bCs/>
                <w:noProof/>
                <w:webHidden/>
                <w:color w:val="auto"/>
              </w:rPr>
              <w:t>29</w:t>
            </w:r>
            <w:r w:rsidR="005A0140" w:rsidRPr="00E633CF">
              <w:rPr>
                <w:bCs/>
                <w:noProof/>
                <w:webHidden/>
                <w:color w:val="auto"/>
              </w:rPr>
              <w:fldChar w:fldCharType="end"/>
            </w:r>
          </w:hyperlink>
        </w:p>
        <w:p w14:paraId="0C6856B6" w14:textId="25C5D0FE" w:rsidR="005A0140" w:rsidRPr="00E633CF" w:rsidRDefault="00000000" w:rsidP="007B1E32">
          <w:pPr>
            <w:pStyle w:val="TOC2"/>
            <w:ind w:firstLine="0"/>
            <w:rPr>
              <w:rFonts w:asciiTheme="minorHAnsi" w:eastAsiaTheme="minorEastAsia" w:hAnsiTheme="minorHAnsi" w:cstheme="minorBidi"/>
              <w:bCs/>
              <w:noProof/>
              <w:color w:val="auto"/>
              <w:kern w:val="2"/>
              <w:lang w:eastAsia="en-US"/>
            </w:rPr>
          </w:pPr>
          <w:hyperlink w:anchor="_Toc152514069" w:history="1">
            <w:r w:rsidR="005A0140" w:rsidRPr="00E633CF">
              <w:rPr>
                <w:rStyle w:val="Hyperlink"/>
                <w:rFonts w:eastAsia="Calibri"/>
                <w:bCs/>
                <w:noProof/>
                <w:color w:val="auto"/>
              </w:rPr>
              <w:t>3.4.</w:t>
            </w:r>
            <w:r w:rsidR="007B1E32" w:rsidRPr="00E633CF">
              <w:rPr>
                <w:rStyle w:val="Hyperlink"/>
                <w:rFonts w:eastAsia="Calibri"/>
                <w:bCs/>
                <w:noProof/>
                <w:color w:val="auto"/>
              </w:rPr>
              <w:t xml:space="preserve"> </w:t>
            </w:r>
            <w:r w:rsidR="005A0140" w:rsidRPr="00E633CF">
              <w:rPr>
                <w:rStyle w:val="Hyperlink"/>
                <w:rFonts w:eastAsia="Calibri"/>
                <w:bCs/>
                <w:noProof/>
                <w:color w:val="auto"/>
              </w:rPr>
              <w:t>SA-Based Method for Lattice Structure Design</w:t>
            </w:r>
            <w:r w:rsidR="005A0140" w:rsidRPr="00E633CF">
              <w:rPr>
                <w:bCs/>
                <w:noProof/>
                <w:webHidden/>
                <w:color w:val="auto"/>
              </w:rPr>
              <w:tab/>
            </w:r>
            <w:r w:rsidR="005A0140" w:rsidRPr="00E633CF">
              <w:rPr>
                <w:bCs/>
                <w:noProof/>
                <w:webHidden/>
                <w:color w:val="auto"/>
              </w:rPr>
              <w:fldChar w:fldCharType="begin"/>
            </w:r>
            <w:r w:rsidR="005A0140" w:rsidRPr="00E633CF">
              <w:rPr>
                <w:bCs/>
                <w:noProof/>
                <w:webHidden/>
                <w:color w:val="auto"/>
              </w:rPr>
              <w:instrText xml:space="preserve"> PAGEREF _Toc152514069 \h </w:instrText>
            </w:r>
            <w:r w:rsidR="005A0140" w:rsidRPr="00E633CF">
              <w:rPr>
                <w:bCs/>
                <w:noProof/>
                <w:webHidden/>
                <w:color w:val="auto"/>
              </w:rPr>
            </w:r>
            <w:r w:rsidR="005A0140" w:rsidRPr="00E633CF">
              <w:rPr>
                <w:bCs/>
                <w:noProof/>
                <w:webHidden/>
                <w:color w:val="auto"/>
              </w:rPr>
              <w:fldChar w:fldCharType="separate"/>
            </w:r>
            <w:r w:rsidR="00456BDA">
              <w:rPr>
                <w:bCs/>
                <w:noProof/>
                <w:webHidden/>
                <w:color w:val="auto"/>
              </w:rPr>
              <w:t>31</w:t>
            </w:r>
            <w:r w:rsidR="005A0140" w:rsidRPr="00E633CF">
              <w:rPr>
                <w:bCs/>
                <w:noProof/>
                <w:webHidden/>
                <w:color w:val="auto"/>
              </w:rPr>
              <w:fldChar w:fldCharType="end"/>
            </w:r>
          </w:hyperlink>
        </w:p>
        <w:p w14:paraId="19D34528" w14:textId="6907F770" w:rsidR="005A0140" w:rsidRPr="00E633CF" w:rsidRDefault="00000000" w:rsidP="007B1E32">
          <w:pPr>
            <w:pStyle w:val="TOC3"/>
            <w:tabs>
              <w:tab w:val="left" w:pos="1540"/>
              <w:tab w:val="right" w:leader="dot" w:pos="9350"/>
            </w:tabs>
            <w:ind w:firstLine="0"/>
            <w:rPr>
              <w:rFonts w:asciiTheme="minorHAnsi" w:eastAsiaTheme="minorEastAsia" w:hAnsiTheme="minorHAnsi" w:cstheme="minorBidi"/>
              <w:bCs/>
              <w:noProof/>
              <w:color w:val="auto"/>
              <w:kern w:val="2"/>
              <w:lang w:eastAsia="en-US"/>
            </w:rPr>
          </w:pPr>
          <w:hyperlink w:anchor="_Toc152514070" w:history="1">
            <w:r w:rsidR="005A0140" w:rsidRPr="00E633CF">
              <w:rPr>
                <w:rStyle w:val="Hyperlink"/>
                <w:rFonts w:eastAsia="Calibri"/>
                <w:bCs/>
                <w:noProof/>
                <w:color w:val="auto"/>
              </w:rPr>
              <w:t>3.4.1.</w:t>
            </w:r>
            <w:r w:rsidR="007B1E32" w:rsidRPr="00E633CF">
              <w:rPr>
                <w:rStyle w:val="Hyperlink"/>
                <w:rFonts w:eastAsia="Calibri"/>
                <w:bCs/>
                <w:noProof/>
                <w:color w:val="auto"/>
              </w:rPr>
              <w:t xml:space="preserve"> </w:t>
            </w:r>
            <w:r w:rsidR="005A0140" w:rsidRPr="00E633CF">
              <w:rPr>
                <w:rStyle w:val="Hyperlink"/>
                <w:rFonts w:eastAsia="Calibri"/>
                <w:bCs/>
                <w:noProof/>
                <w:color w:val="auto"/>
              </w:rPr>
              <w:t>Problem Overview</w:t>
            </w:r>
            <w:r w:rsidR="005A0140" w:rsidRPr="00E633CF">
              <w:rPr>
                <w:bCs/>
                <w:noProof/>
                <w:webHidden/>
                <w:color w:val="auto"/>
              </w:rPr>
              <w:tab/>
            </w:r>
            <w:r w:rsidR="005A0140" w:rsidRPr="00E633CF">
              <w:rPr>
                <w:bCs/>
                <w:noProof/>
                <w:webHidden/>
                <w:color w:val="auto"/>
              </w:rPr>
              <w:fldChar w:fldCharType="begin"/>
            </w:r>
            <w:r w:rsidR="005A0140" w:rsidRPr="00E633CF">
              <w:rPr>
                <w:bCs/>
                <w:noProof/>
                <w:webHidden/>
                <w:color w:val="auto"/>
              </w:rPr>
              <w:instrText xml:space="preserve"> PAGEREF _Toc152514070 \h </w:instrText>
            </w:r>
            <w:r w:rsidR="005A0140" w:rsidRPr="00E633CF">
              <w:rPr>
                <w:bCs/>
                <w:noProof/>
                <w:webHidden/>
                <w:color w:val="auto"/>
              </w:rPr>
            </w:r>
            <w:r w:rsidR="005A0140" w:rsidRPr="00E633CF">
              <w:rPr>
                <w:bCs/>
                <w:noProof/>
                <w:webHidden/>
                <w:color w:val="auto"/>
              </w:rPr>
              <w:fldChar w:fldCharType="separate"/>
            </w:r>
            <w:r w:rsidR="00456BDA">
              <w:rPr>
                <w:bCs/>
                <w:noProof/>
                <w:webHidden/>
                <w:color w:val="auto"/>
              </w:rPr>
              <w:t>32</w:t>
            </w:r>
            <w:r w:rsidR="005A0140" w:rsidRPr="00E633CF">
              <w:rPr>
                <w:bCs/>
                <w:noProof/>
                <w:webHidden/>
                <w:color w:val="auto"/>
              </w:rPr>
              <w:fldChar w:fldCharType="end"/>
            </w:r>
          </w:hyperlink>
        </w:p>
        <w:p w14:paraId="5910DC7B" w14:textId="7DA0C94C" w:rsidR="005A0140" w:rsidRPr="00E633CF" w:rsidRDefault="00000000" w:rsidP="007B1E32">
          <w:pPr>
            <w:pStyle w:val="TOC3"/>
            <w:tabs>
              <w:tab w:val="left" w:pos="1540"/>
              <w:tab w:val="right" w:leader="dot" w:pos="9350"/>
            </w:tabs>
            <w:ind w:firstLine="0"/>
            <w:rPr>
              <w:rFonts w:asciiTheme="minorHAnsi" w:eastAsiaTheme="minorEastAsia" w:hAnsiTheme="minorHAnsi" w:cstheme="minorBidi"/>
              <w:bCs/>
              <w:noProof/>
              <w:color w:val="auto"/>
              <w:kern w:val="2"/>
              <w:lang w:eastAsia="en-US"/>
            </w:rPr>
          </w:pPr>
          <w:hyperlink w:anchor="_Toc152514071" w:history="1">
            <w:r w:rsidR="005A0140" w:rsidRPr="00E633CF">
              <w:rPr>
                <w:rStyle w:val="Hyperlink"/>
                <w:rFonts w:eastAsia="Calibri"/>
                <w:bCs/>
                <w:noProof/>
                <w:color w:val="auto"/>
              </w:rPr>
              <w:t>3.4.2.</w:t>
            </w:r>
            <w:r w:rsidR="007B1E32" w:rsidRPr="00E633CF">
              <w:rPr>
                <w:rStyle w:val="Hyperlink"/>
                <w:rFonts w:eastAsia="Calibri"/>
                <w:bCs/>
                <w:noProof/>
                <w:color w:val="auto"/>
              </w:rPr>
              <w:t xml:space="preserve"> </w:t>
            </w:r>
            <w:r w:rsidR="005A0140" w:rsidRPr="00E633CF">
              <w:rPr>
                <w:rStyle w:val="Hyperlink"/>
                <w:rFonts w:eastAsia="Calibri"/>
                <w:bCs/>
                <w:noProof/>
                <w:color w:val="auto"/>
              </w:rPr>
              <w:t>Design Domain and Boundary Conditions Definitions</w:t>
            </w:r>
            <w:r w:rsidR="005A0140" w:rsidRPr="00E633CF">
              <w:rPr>
                <w:bCs/>
                <w:noProof/>
                <w:webHidden/>
                <w:color w:val="auto"/>
              </w:rPr>
              <w:tab/>
            </w:r>
            <w:r w:rsidR="005A0140" w:rsidRPr="00E633CF">
              <w:rPr>
                <w:bCs/>
                <w:noProof/>
                <w:webHidden/>
                <w:color w:val="auto"/>
              </w:rPr>
              <w:fldChar w:fldCharType="begin"/>
            </w:r>
            <w:r w:rsidR="005A0140" w:rsidRPr="00E633CF">
              <w:rPr>
                <w:bCs/>
                <w:noProof/>
                <w:webHidden/>
                <w:color w:val="auto"/>
              </w:rPr>
              <w:instrText xml:space="preserve"> PAGEREF _Toc152514071 \h </w:instrText>
            </w:r>
            <w:r w:rsidR="005A0140" w:rsidRPr="00E633CF">
              <w:rPr>
                <w:bCs/>
                <w:noProof/>
                <w:webHidden/>
                <w:color w:val="auto"/>
              </w:rPr>
            </w:r>
            <w:r w:rsidR="005A0140" w:rsidRPr="00E633CF">
              <w:rPr>
                <w:bCs/>
                <w:noProof/>
                <w:webHidden/>
                <w:color w:val="auto"/>
              </w:rPr>
              <w:fldChar w:fldCharType="separate"/>
            </w:r>
            <w:r w:rsidR="00456BDA">
              <w:rPr>
                <w:bCs/>
                <w:noProof/>
                <w:webHidden/>
                <w:color w:val="auto"/>
              </w:rPr>
              <w:t>36</w:t>
            </w:r>
            <w:r w:rsidR="005A0140" w:rsidRPr="00E633CF">
              <w:rPr>
                <w:bCs/>
                <w:noProof/>
                <w:webHidden/>
                <w:color w:val="auto"/>
              </w:rPr>
              <w:fldChar w:fldCharType="end"/>
            </w:r>
          </w:hyperlink>
        </w:p>
        <w:p w14:paraId="76E7496D" w14:textId="5E855A84" w:rsidR="005A0140" w:rsidRPr="00E633CF" w:rsidRDefault="00000000" w:rsidP="007B1E32">
          <w:pPr>
            <w:pStyle w:val="TOC3"/>
            <w:tabs>
              <w:tab w:val="left" w:pos="1540"/>
              <w:tab w:val="right" w:leader="dot" w:pos="9350"/>
            </w:tabs>
            <w:ind w:firstLine="0"/>
            <w:rPr>
              <w:rFonts w:asciiTheme="minorHAnsi" w:eastAsiaTheme="minorEastAsia" w:hAnsiTheme="minorHAnsi" w:cstheme="minorBidi"/>
              <w:bCs/>
              <w:noProof/>
              <w:color w:val="auto"/>
              <w:kern w:val="2"/>
              <w:lang w:eastAsia="en-US"/>
            </w:rPr>
          </w:pPr>
          <w:hyperlink w:anchor="_Toc152514072" w:history="1">
            <w:r w:rsidR="005A0140" w:rsidRPr="00E633CF">
              <w:rPr>
                <w:rStyle w:val="Hyperlink"/>
                <w:rFonts w:eastAsia="Calibri"/>
                <w:bCs/>
                <w:noProof/>
                <w:color w:val="auto"/>
              </w:rPr>
              <w:t>3.4.3.</w:t>
            </w:r>
            <w:r w:rsidR="007B1E32" w:rsidRPr="00E633CF">
              <w:rPr>
                <w:rStyle w:val="Hyperlink"/>
                <w:rFonts w:eastAsia="Calibri"/>
                <w:bCs/>
                <w:noProof/>
                <w:color w:val="auto"/>
              </w:rPr>
              <w:t xml:space="preserve"> </w:t>
            </w:r>
            <w:r w:rsidR="005A0140" w:rsidRPr="00E633CF">
              <w:rPr>
                <w:rStyle w:val="Hyperlink"/>
                <w:rFonts w:eastAsia="Calibri"/>
                <w:bCs/>
                <w:noProof/>
                <w:color w:val="auto"/>
              </w:rPr>
              <w:t>Definitions of Design Variables</w:t>
            </w:r>
            <w:r w:rsidR="005A0140" w:rsidRPr="00E633CF">
              <w:rPr>
                <w:bCs/>
                <w:noProof/>
                <w:webHidden/>
                <w:color w:val="auto"/>
              </w:rPr>
              <w:tab/>
            </w:r>
            <w:r w:rsidR="005A0140" w:rsidRPr="00E633CF">
              <w:rPr>
                <w:bCs/>
                <w:noProof/>
                <w:webHidden/>
                <w:color w:val="auto"/>
              </w:rPr>
              <w:fldChar w:fldCharType="begin"/>
            </w:r>
            <w:r w:rsidR="005A0140" w:rsidRPr="00E633CF">
              <w:rPr>
                <w:bCs/>
                <w:noProof/>
                <w:webHidden/>
                <w:color w:val="auto"/>
              </w:rPr>
              <w:instrText xml:space="preserve"> PAGEREF _Toc152514072 \h </w:instrText>
            </w:r>
            <w:r w:rsidR="005A0140" w:rsidRPr="00E633CF">
              <w:rPr>
                <w:bCs/>
                <w:noProof/>
                <w:webHidden/>
                <w:color w:val="auto"/>
              </w:rPr>
            </w:r>
            <w:r w:rsidR="005A0140" w:rsidRPr="00E633CF">
              <w:rPr>
                <w:bCs/>
                <w:noProof/>
                <w:webHidden/>
                <w:color w:val="auto"/>
              </w:rPr>
              <w:fldChar w:fldCharType="separate"/>
            </w:r>
            <w:r w:rsidR="00456BDA">
              <w:rPr>
                <w:bCs/>
                <w:noProof/>
                <w:webHidden/>
                <w:color w:val="auto"/>
              </w:rPr>
              <w:t>38</w:t>
            </w:r>
            <w:r w:rsidR="005A0140" w:rsidRPr="00E633CF">
              <w:rPr>
                <w:bCs/>
                <w:noProof/>
                <w:webHidden/>
                <w:color w:val="auto"/>
              </w:rPr>
              <w:fldChar w:fldCharType="end"/>
            </w:r>
          </w:hyperlink>
        </w:p>
        <w:p w14:paraId="21F8C646" w14:textId="2297D04D" w:rsidR="005A0140" w:rsidRPr="00E633CF" w:rsidRDefault="00000000" w:rsidP="007B1E32">
          <w:pPr>
            <w:pStyle w:val="TOC3"/>
            <w:tabs>
              <w:tab w:val="left" w:pos="1540"/>
              <w:tab w:val="right" w:leader="dot" w:pos="9350"/>
            </w:tabs>
            <w:ind w:firstLine="0"/>
            <w:rPr>
              <w:rFonts w:asciiTheme="minorHAnsi" w:eastAsiaTheme="minorEastAsia" w:hAnsiTheme="minorHAnsi" w:cstheme="minorBidi"/>
              <w:bCs/>
              <w:noProof/>
              <w:color w:val="auto"/>
              <w:kern w:val="2"/>
              <w:lang w:eastAsia="en-US"/>
            </w:rPr>
          </w:pPr>
          <w:hyperlink w:anchor="_Toc152514073" w:history="1">
            <w:r w:rsidR="005A0140" w:rsidRPr="00E633CF">
              <w:rPr>
                <w:rStyle w:val="Hyperlink"/>
                <w:rFonts w:eastAsia="Calibri"/>
                <w:bCs/>
                <w:noProof/>
                <w:color w:val="auto"/>
              </w:rPr>
              <w:t>3.4.4.</w:t>
            </w:r>
            <w:r w:rsidR="007B1E32" w:rsidRPr="00E633CF">
              <w:rPr>
                <w:rStyle w:val="Hyperlink"/>
                <w:rFonts w:eastAsia="Calibri"/>
                <w:bCs/>
                <w:noProof/>
                <w:color w:val="auto"/>
              </w:rPr>
              <w:t xml:space="preserve"> </w:t>
            </w:r>
            <w:r w:rsidR="005A0140" w:rsidRPr="00E633CF">
              <w:rPr>
                <w:rStyle w:val="Hyperlink"/>
                <w:bCs/>
                <w:noProof/>
                <w:color w:val="auto"/>
              </w:rPr>
              <w:t>Sub-Models Evaluations</w:t>
            </w:r>
            <w:r w:rsidR="005A0140" w:rsidRPr="00E633CF">
              <w:rPr>
                <w:bCs/>
                <w:noProof/>
                <w:webHidden/>
                <w:color w:val="auto"/>
              </w:rPr>
              <w:tab/>
            </w:r>
            <w:r w:rsidR="005A0140" w:rsidRPr="00E633CF">
              <w:rPr>
                <w:bCs/>
                <w:noProof/>
                <w:webHidden/>
                <w:color w:val="auto"/>
              </w:rPr>
              <w:fldChar w:fldCharType="begin"/>
            </w:r>
            <w:r w:rsidR="005A0140" w:rsidRPr="00E633CF">
              <w:rPr>
                <w:bCs/>
                <w:noProof/>
                <w:webHidden/>
                <w:color w:val="auto"/>
              </w:rPr>
              <w:instrText xml:space="preserve"> PAGEREF _Toc152514073 \h </w:instrText>
            </w:r>
            <w:r w:rsidR="005A0140" w:rsidRPr="00E633CF">
              <w:rPr>
                <w:bCs/>
                <w:noProof/>
                <w:webHidden/>
                <w:color w:val="auto"/>
              </w:rPr>
            </w:r>
            <w:r w:rsidR="005A0140" w:rsidRPr="00E633CF">
              <w:rPr>
                <w:bCs/>
                <w:noProof/>
                <w:webHidden/>
                <w:color w:val="auto"/>
              </w:rPr>
              <w:fldChar w:fldCharType="separate"/>
            </w:r>
            <w:r w:rsidR="00456BDA">
              <w:rPr>
                <w:bCs/>
                <w:noProof/>
                <w:webHidden/>
                <w:color w:val="auto"/>
              </w:rPr>
              <w:t>39</w:t>
            </w:r>
            <w:r w:rsidR="005A0140" w:rsidRPr="00E633CF">
              <w:rPr>
                <w:bCs/>
                <w:noProof/>
                <w:webHidden/>
                <w:color w:val="auto"/>
              </w:rPr>
              <w:fldChar w:fldCharType="end"/>
            </w:r>
          </w:hyperlink>
        </w:p>
        <w:p w14:paraId="5FDB1FA7" w14:textId="7DBEB847" w:rsidR="005A0140" w:rsidRPr="00E633CF" w:rsidRDefault="00000000" w:rsidP="007B1E32">
          <w:pPr>
            <w:pStyle w:val="TOC3"/>
            <w:tabs>
              <w:tab w:val="left" w:pos="1540"/>
              <w:tab w:val="right" w:leader="dot" w:pos="9350"/>
            </w:tabs>
            <w:ind w:firstLine="0"/>
            <w:rPr>
              <w:rFonts w:asciiTheme="minorHAnsi" w:eastAsiaTheme="minorEastAsia" w:hAnsiTheme="minorHAnsi" w:cstheme="minorBidi"/>
              <w:bCs/>
              <w:noProof/>
              <w:color w:val="auto"/>
              <w:kern w:val="2"/>
              <w:lang w:eastAsia="en-US"/>
            </w:rPr>
          </w:pPr>
          <w:hyperlink w:anchor="_Toc152514074" w:history="1">
            <w:r w:rsidR="005A0140" w:rsidRPr="00E633CF">
              <w:rPr>
                <w:rStyle w:val="Hyperlink"/>
                <w:rFonts w:eastAsia="Calibri"/>
                <w:bCs/>
                <w:caps/>
                <w:noProof/>
                <w:color w:val="auto"/>
              </w:rPr>
              <w:t>3.4.5.</w:t>
            </w:r>
            <w:r w:rsidR="007B1E32" w:rsidRPr="00E633CF">
              <w:rPr>
                <w:rStyle w:val="Hyperlink"/>
                <w:rFonts w:eastAsia="Calibri"/>
                <w:bCs/>
                <w:caps/>
                <w:noProof/>
                <w:color w:val="auto"/>
              </w:rPr>
              <w:t xml:space="preserve"> </w:t>
            </w:r>
            <w:r w:rsidR="005A0140" w:rsidRPr="00E633CF">
              <w:rPr>
                <w:rStyle w:val="Hyperlink"/>
                <w:rFonts w:eastAsia="Calibri"/>
                <w:bCs/>
                <w:noProof/>
                <w:color w:val="auto"/>
              </w:rPr>
              <w:t>Optimization Process</w:t>
            </w:r>
            <w:r w:rsidR="005A0140" w:rsidRPr="00E633CF">
              <w:rPr>
                <w:bCs/>
                <w:noProof/>
                <w:webHidden/>
                <w:color w:val="auto"/>
              </w:rPr>
              <w:tab/>
            </w:r>
            <w:r w:rsidR="005A0140" w:rsidRPr="00E633CF">
              <w:rPr>
                <w:bCs/>
                <w:noProof/>
                <w:webHidden/>
                <w:color w:val="auto"/>
              </w:rPr>
              <w:fldChar w:fldCharType="begin"/>
            </w:r>
            <w:r w:rsidR="005A0140" w:rsidRPr="00E633CF">
              <w:rPr>
                <w:bCs/>
                <w:noProof/>
                <w:webHidden/>
                <w:color w:val="auto"/>
              </w:rPr>
              <w:instrText xml:space="preserve"> PAGEREF _Toc152514074 \h </w:instrText>
            </w:r>
            <w:r w:rsidR="005A0140" w:rsidRPr="00E633CF">
              <w:rPr>
                <w:bCs/>
                <w:noProof/>
                <w:webHidden/>
                <w:color w:val="auto"/>
              </w:rPr>
            </w:r>
            <w:r w:rsidR="005A0140" w:rsidRPr="00E633CF">
              <w:rPr>
                <w:bCs/>
                <w:noProof/>
                <w:webHidden/>
                <w:color w:val="auto"/>
              </w:rPr>
              <w:fldChar w:fldCharType="separate"/>
            </w:r>
            <w:r w:rsidR="00456BDA">
              <w:rPr>
                <w:bCs/>
                <w:noProof/>
                <w:webHidden/>
                <w:color w:val="auto"/>
              </w:rPr>
              <w:t>41</w:t>
            </w:r>
            <w:r w:rsidR="005A0140" w:rsidRPr="00E633CF">
              <w:rPr>
                <w:bCs/>
                <w:noProof/>
                <w:webHidden/>
                <w:color w:val="auto"/>
              </w:rPr>
              <w:fldChar w:fldCharType="end"/>
            </w:r>
          </w:hyperlink>
        </w:p>
        <w:p w14:paraId="745A3AA8" w14:textId="437DEF62" w:rsidR="005A0140" w:rsidRPr="00E633CF" w:rsidRDefault="00000000" w:rsidP="007B1E32">
          <w:pPr>
            <w:pStyle w:val="TOC2"/>
            <w:ind w:firstLine="0"/>
            <w:rPr>
              <w:rFonts w:asciiTheme="minorHAnsi" w:eastAsiaTheme="minorEastAsia" w:hAnsiTheme="minorHAnsi" w:cstheme="minorBidi"/>
              <w:bCs/>
              <w:noProof/>
              <w:color w:val="auto"/>
              <w:kern w:val="2"/>
              <w:lang w:eastAsia="en-US"/>
            </w:rPr>
          </w:pPr>
          <w:hyperlink w:anchor="_Toc152514075" w:history="1">
            <w:r w:rsidR="005A0140" w:rsidRPr="00E633CF">
              <w:rPr>
                <w:rStyle w:val="Hyperlink"/>
                <w:rFonts w:eastAsia="Calibri"/>
                <w:bCs/>
                <w:noProof/>
                <w:color w:val="auto"/>
              </w:rPr>
              <w:t>3.5.</w:t>
            </w:r>
            <w:r w:rsidR="007B1E32" w:rsidRPr="00E633CF">
              <w:rPr>
                <w:rFonts w:asciiTheme="minorHAnsi" w:eastAsiaTheme="minorEastAsia" w:hAnsiTheme="minorHAnsi" w:cstheme="minorBidi"/>
                <w:bCs/>
                <w:noProof/>
                <w:color w:val="auto"/>
                <w:kern w:val="2"/>
                <w:lang w:eastAsia="en-US"/>
              </w:rPr>
              <w:t xml:space="preserve"> </w:t>
            </w:r>
            <w:r w:rsidR="005A0140" w:rsidRPr="00E633CF">
              <w:rPr>
                <w:rStyle w:val="Hyperlink"/>
                <w:rFonts w:eastAsia="Calibri"/>
                <w:bCs/>
                <w:noProof/>
                <w:color w:val="auto"/>
              </w:rPr>
              <w:t>Case Studies</w:t>
            </w:r>
            <w:r w:rsidR="005A0140" w:rsidRPr="00E633CF">
              <w:rPr>
                <w:bCs/>
                <w:noProof/>
                <w:webHidden/>
                <w:color w:val="auto"/>
              </w:rPr>
              <w:tab/>
            </w:r>
            <w:r w:rsidR="005A0140" w:rsidRPr="00E633CF">
              <w:rPr>
                <w:bCs/>
                <w:noProof/>
                <w:webHidden/>
                <w:color w:val="auto"/>
              </w:rPr>
              <w:fldChar w:fldCharType="begin"/>
            </w:r>
            <w:r w:rsidR="005A0140" w:rsidRPr="00E633CF">
              <w:rPr>
                <w:bCs/>
                <w:noProof/>
                <w:webHidden/>
                <w:color w:val="auto"/>
              </w:rPr>
              <w:instrText xml:space="preserve"> PAGEREF _Toc152514075 \h </w:instrText>
            </w:r>
            <w:r w:rsidR="005A0140" w:rsidRPr="00E633CF">
              <w:rPr>
                <w:bCs/>
                <w:noProof/>
                <w:webHidden/>
                <w:color w:val="auto"/>
              </w:rPr>
            </w:r>
            <w:r w:rsidR="005A0140" w:rsidRPr="00E633CF">
              <w:rPr>
                <w:bCs/>
                <w:noProof/>
                <w:webHidden/>
                <w:color w:val="auto"/>
              </w:rPr>
              <w:fldChar w:fldCharType="separate"/>
            </w:r>
            <w:r w:rsidR="00456BDA">
              <w:rPr>
                <w:bCs/>
                <w:noProof/>
                <w:webHidden/>
                <w:color w:val="auto"/>
              </w:rPr>
              <w:t>45</w:t>
            </w:r>
            <w:r w:rsidR="005A0140" w:rsidRPr="00E633CF">
              <w:rPr>
                <w:bCs/>
                <w:noProof/>
                <w:webHidden/>
                <w:color w:val="auto"/>
              </w:rPr>
              <w:fldChar w:fldCharType="end"/>
            </w:r>
          </w:hyperlink>
        </w:p>
        <w:p w14:paraId="44893BF0" w14:textId="5412BDD9" w:rsidR="005A0140" w:rsidRPr="00E633CF" w:rsidRDefault="00000000" w:rsidP="007B1E32">
          <w:pPr>
            <w:pStyle w:val="TOC3"/>
            <w:tabs>
              <w:tab w:val="left" w:pos="1540"/>
              <w:tab w:val="right" w:leader="dot" w:pos="9350"/>
            </w:tabs>
            <w:ind w:firstLine="0"/>
            <w:rPr>
              <w:rFonts w:asciiTheme="minorHAnsi" w:eastAsiaTheme="minorEastAsia" w:hAnsiTheme="minorHAnsi" w:cstheme="minorBidi"/>
              <w:bCs/>
              <w:noProof/>
              <w:color w:val="auto"/>
              <w:kern w:val="2"/>
              <w:lang w:eastAsia="en-US"/>
            </w:rPr>
          </w:pPr>
          <w:hyperlink w:anchor="_Toc152514076" w:history="1">
            <w:r w:rsidR="005A0140" w:rsidRPr="00E633CF">
              <w:rPr>
                <w:rStyle w:val="Hyperlink"/>
                <w:rFonts w:eastAsia="Calibri"/>
                <w:bCs/>
                <w:noProof/>
                <w:color w:val="auto"/>
              </w:rPr>
              <w:t>3.5.1.</w:t>
            </w:r>
            <w:r w:rsidR="007B1E32" w:rsidRPr="00E633CF">
              <w:rPr>
                <w:rStyle w:val="Hyperlink"/>
                <w:rFonts w:eastAsia="Calibri"/>
                <w:bCs/>
                <w:noProof/>
                <w:color w:val="auto"/>
              </w:rPr>
              <w:t xml:space="preserve"> </w:t>
            </w:r>
            <w:r w:rsidR="005A0140" w:rsidRPr="00E633CF">
              <w:rPr>
                <w:rStyle w:val="Hyperlink"/>
                <w:rFonts w:eastAsia="Calibri"/>
                <w:bCs/>
                <w:noProof/>
                <w:color w:val="auto"/>
              </w:rPr>
              <w:t>Cantilever Beam</w:t>
            </w:r>
            <w:r w:rsidR="005A0140" w:rsidRPr="00E633CF">
              <w:rPr>
                <w:bCs/>
                <w:noProof/>
                <w:webHidden/>
                <w:color w:val="auto"/>
              </w:rPr>
              <w:tab/>
            </w:r>
            <w:r w:rsidR="005A0140" w:rsidRPr="00E633CF">
              <w:rPr>
                <w:bCs/>
                <w:noProof/>
                <w:webHidden/>
                <w:color w:val="auto"/>
              </w:rPr>
              <w:fldChar w:fldCharType="begin"/>
            </w:r>
            <w:r w:rsidR="005A0140" w:rsidRPr="00E633CF">
              <w:rPr>
                <w:bCs/>
                <w:noProof/>
                <w:webHidden/>
                <w:color w:val="auto"/>
              </w:rPr>
              <w:instrText xml:space="preserve"> PAGEREF _Toc152514076 \h </w:instrText>
            </w:r>
            <w:r w:rsidR="005A0140" w:rsidRPr="00E633CF">
              <w:rPr>
                <w:bCs/>
                <w:noProof/>
                <w:webHidden/>
                <w:color w:val="auto"/>
              </w:rPr>
            </w:r>
            <w:r w:rsidR="005A0140" w:rsidRPr="00E633CF">
              <w:rPr>
                <w:bCs/>
                <w:noProof/>
                <w:webHidden/>
                <w:color w:val="auto"/>
              </w:rPr>
              <w:fldChar w:fldCharType="separate"/>
            </w:r>
            <w:r w:rsidR="00456BDA">
              <w:rPr>
                <w:bCs/>
                <w:noProof/>
                <w:webHidden/>
                <w:color w:val="auto"/>
              </w:rPr>
              <w:t>45</w:t>
            </w:r>
            <w:r w:rsidR="005A0140" w:rsidRPr="00E633CF">
              <w:rPr>
                <w:bCs/>
                <w:noProof/>
                <w:webHidden/>
                <w:color w:val="auto"/>
              </w:rPr>
              <w:fldChar w:fldCharType="end"/>
            </w:r>
          </w:hyperlink>
        </w:p>
        <w:p w14:paraId="5FCD383B" w14:textId="157B5921" w:rsidR="005A0140" w:rsidRPr="00E633CF" w:rsidRDefault="00000000" w:rsidP="007B1E32">
          <w:pPr>
            <w:pStyle w:val="TOC3"/>
            <w:tabs>
              <w:tab w:val="left" w:pos="1540"/>
              <w:tab w:val="right" w:leader="dot" w:pos="9350"/>
            </w:tabs>
            <w:ind w:firstLine="0"/>
            <w:rPr>
              <w:rFonts w:asciiTheme="minorHAnsi" w:eastAsiaTheme="minorEastAsia" w:hAnsiTheme="minorHAnsi" w:cstheme="minorBidi"/>
              <w:bCs/>
              <w:noProof/>
              <w:color w:val="auto"/>
              <w:kern w:val="2"/>
              <w:lang w:eastAsia="en-US"/>
            </w:rPr>
          </w:pPr>
          <w:hyperlink w:anchor="_Toc152514077" w:history="1">
            <w:r w:rsidR="005A0140" w:rsidRPr="00E633CF">
              <w:rPr>
                <w:rStyle w:val="Hyperlink"/>
                <w:rFonts w:eastAsia="Calibri"/>
                <w:bCs/>
                <w:noProof/>
                <w:color w:val="auto"/>
              </w:rPr>
              <w:t>3.5.2.</w:t>
            </w:r>
            <w:r w:rsidR="007B1E32" w:rsidRPr="00E633CF">
              <w:rPr>
                <w:rStyle w:val="Hyperlink"/>
                <w:rFonts w:eastAsia="Calibri"/>
                <w:bCs/>
                <w:noProof/>
                <w:color w:val="auto"/>
              </w:rPr>
              <w:t xml:space="preserve"> </w:t>
            </w:r>
            <w:r w:rsidR="005A0140" w:rsidRPr="00E633CF">
              <w:rPr>
                <w:rStyle w:val="Hyperlink"/>
                <w:rFonts w:eastAsia="Calibri"/>
                <w:bCs/>
                <w:noProof/>
                <w:color w:val="auto"/>
              </w:rPr>
              <w:t>Aerospace Bracket</w:t>
            </w:r>
            <w:r w:rsidR="005A0140" w:rsidRPr="00E633CF">
              <w:rPr>
                <w:bCs/>
                <w:noProof/>
                <w:webHidden/>
                <w:color w:val="auto"/>
              </w:rPr>
              <w:tab/>
            </w:r>
            <w:r w:rsidR="005A0140" w:rsidRPr="00E633CF">
              <w:rPr>
                <w:bCs/>
                <w:noProof/>
                <w:webHidden/>
                <w:color w:val="auto"/>
              </w:rPr>
              <w:fldChar w:fldCharType="begin"/>
            </w:r>
            <w:r w:rsidR="005A0140" w:rsidRPr="00E633CF">
              <w:rPr>
                <w:bCs/>
                <w:noProof/>
                <w:webHidden/>
                <w:color w:val="auto"/>
              </w:rPr>
              <w:instrText xml:space="preserve"> PAGEREF _Toc152514077 \h </w:instrText>
            </w:r>
            <w:r w:rsidR="005A0140" w:rsidRPr="00E633CF">
              <w:rPr>
                <w:bCs/>
                <w:noProof/>
                <w:webHidden/>
                <w:color w:val="auto"/>
              </w:rPr>
            </w:r>
            <w:r w:rsidR="005A0140" w:rsidRPr="00E633CF">
              <w:rPr>
                <w:bCs/>
                <w:noProof/>
                <w:webHidden/>
                <w:color w:val="auto"/>
              </w:rPr>
              <w:fldChar w:fldCharType="separate"/>
            </w:r>
            <w:r w:rsidR="00456BDA">
              <w:rPr>
                <w:bCs/>
                <w:noProof/>
                <w:webHidden/>
                <w:color w:val="auto"/>
              </w:rPr>
              <w:t>50</w:t>
            </w:r>
            <w:r w:rsidR="005A0140" w:rsidRPr="00E633CF">
              <w:rPr>
                <w:bCs/>
                <w:noProof/>
                <w:webHidden/>
                <w:color w:val="auto"/>
              </w:rPr>
              <w:fldChar w:fldCharType="end"/>
            </w:r>
          </w:hyperlink>
        </w:p>
        <w:p w14:paraId="5EF32BAA" w14:textId="650673BA" w:rsidR="005A0140" w:rsidRPr="00E633CF" w:rsidRDefault="00000000" w:rsidP="007B1E32">
          <w:pPr>
            <w:pStyle w:val="TOC2"/>
            <w:ind w:firstLine="0"/>
            <w:rPr>
              <w:rFonts w:asciiTheme="minorHAnsi" w:eastAsiaTheme="minorEastAsia" w:hAnsiTheme="minorHAnsi" w:cstheme="minorBidi"/>
              <w:bCs/>
              <w:noProof/>
              <w:color w:val="auto"/>
              <w:kern w:val="2"/>
              <w:lang w:eastAsia="en-US"/>
            </w:rPr>
          </w:pPr>
          <w:hyperlink w:anchor="_Toc152514078" w:history="1">
            <w:r w:rsidR="005A0140" w:rsidRPr="00E633CF">
              <w:rPr>
                <w:rStyle w:val="Hyperlink"/>
                <w:bCs/>
                <w:noProof/>
                <w:color w:val="auto"/>
              </w:rPr>
              <w:t>3.6.</w:t>
            </w:r>
            <w:r w:rsidR="00FC2C2D" w:rsidRPr="00E633CF">
              <w:rPr>
                <w:rFonts w:asciiTheme="minorHAnsi" w:eastAsiaTheme="minorEastAsia" w:hAnsiTheme="minorHAnsi" w:cstheme="minorBidi"/>
                <w:bCs/>
                <w:noProof/>
                <w:color w:val="auto"/>
                <w:kern w:val="2"/>
                <w:lang w:eastAsia="en-US"/>
              </w:rPr>
              <w:t xml:space="preserve"> </w:t>
            </w:r>
            <w:r w:rsidR="005A0140" w:rsidRPr="00E633CF">
              <w:rPr>
                <w:rStyle w:val="Hyperlink"/>
                <w:bCs/>
                <w:noProof/>
                <w:color w:val="auto"/>
              </w:rPr>
              <w:t>Conclusion</w:t>
            </w:r>
            <w:r w:rsidR="005A0140" w:rsidRPr="00E633CF">
              <w:rPr>
                <w:bCs/>
                <w:noProof/>
                <w:webHidden/>
                <w:color w:val="auto"/>
              </w:rPr>
              <w:tab/>
            </w:r>
            <w:r w:rsidR="005A0140" w:rsidRPr="00E633CF">
              <w:rPr>
                <w:bCs/>
                <w:noProof/>
                <w:webHidden/>
                <w:color w:val="auto"/>
              </w:rPr>
              <w:fldChar w:fldCharType="begin"/>
            </w:r>
            <w:r w:rsidR="005A0140" w:rsidRPr="00E633CF">
              <w:rPr>
                <w:bCs/>
                <w:noProof/>
                <w:webHidden/>
                <w:color w:val="auto"/>
              </w:rPr>
              <w:instrText xml:space="preserve"> PAGEREF _Toc152514078 \h </w:instrText>
            </w:r>
            <w:r w:rsidR="005A0140" w:rsidRPr="00E633CF">
              <w:rPr>
                <w:bCs/>
                <w:noProof/>
                <w:webHidden/>
                <w:color w:val="auto"/>
              </w:rPr>
            </w:r>
            <w:r w:rsidR="005A0140" w:rsidRPr="00E633CF">
              <w:rPr>
                <w:bCs/>
                <w:noProof/>
                <w:webHidden/>
                <w:color w:val="auto"/>
              </w:rPr>
              <w:fldChar w:fldCharType="separate"/>
            </w:r>
            <w:r w:rsidR="00456BDA">
              <w:rPr>
                <w:bCs/>
                <w:noProof/>
                <w:webHidden/>
                <w:color w:val="auto"/>
              </w:rPr>
              <w:t>54</w:t>
            </w:r>
            <w:r w:rsidR="005A0140" w:rsidRPr="00E633CF">
              <w:rPr>
                <w:bCs/>
                <w:noProof/>
                <w:webHidden/>
                <w:color w:val="auto"/>
              </w:rPr>
              <w:fldChar w:fldCharType="end"/>
            </w:r>
          </w:hyperlink>
        </w:p>
        <w:p w14:paraId="31DEF8BE" w14:textId="6A4EA008" w:rsidR="005A0140" w:rsidRPr="00E633CF" w:rsidRDefault="00000000" w:rsidP="007B1E32">
          <w:pPr>
            <w:pStyle w:val="TOC1"/>
            <w:rPr>
              <w:rFonts w:asciiTheme="minorHAnsi" w:eastAsiaTheme="minorEastAsia" w:hAnsiTheme="minorHAnsi" w:cstheme="minorBidi"/>
              <w:bCs/>
              <w:noProof/>
              <w:color w:val="auto"/>
              <w:kern w:val="2"/>
              <w:lang w:eastAsia="en-US"/>
            </w:rPr>
          </w:pPr>
          <w:hyperlink w:anchor="_Toc152514079" w:history="1">
            <w:r w:rsidR="005A0140" w:rsidRPr="00E633CF">
              <w:rPr>
                <w:rStyle w:val="Hyperlink"/>
                <w:bCs/>
                <w:noProof/>
                <w:color w:val="auto"/>
              </w:rPr>
              <w:t>4.</w:t>
            </w:r>
            <w:r w:rsidR="00B6550A" w:rsidRPr="00E633CF">
              <w:rPr>
                <w:rFonts w:asciiTheme="minorHAnsi" w:eastAsiaTheme="minorEastAsia" w:hAnsiTheme="minorHAnsi" w:cstheme="minorBidi"/>
                <w:bCs/>
                <w:noProof/>
                <w:color w:val="auto"/>
                <w:kern w:val="2"/>
                <w:lang w:eastAsia="en-US"/>
              </w:rPr>
              <w:t xml:space="preserve"> </w:t>
            </w:r>
            <w:r w:rsidR="005A0140" w:rsidRPr="00E633CF">
              <w:rPr>
                <w:rStyle w:val="Hyperlink"/>
                <w:bCs/>
                <w:noProof/>
                <w:color w:val="auto"/>
              </w:rPr>
              <w:t xml:space="preserve">Chapter 4: A </w:t>
            </w:r>
            <w:r w:rsidR="00FB1231" w:rsidRPr="00E633CF">
              <w:rPr>
                <w:rStyle w:val="Hyperlink"/>
                <w:bCs/>
                <w:noProof/>
                <w:color w:val="auto"/>
              </w:rPr>
              <w:t>Multi-sized</w:t>
            </w:r>
            <w:r w:rsidR="005A0140" w:rsidRPr="00E633CF">
              <w:rPr>
                <w:rStyle w:val="Hyperlink"/>
                <w:bCs/>
                <w:noProof/>
                <w:color w:val="auto"/>
              </w:rPr>
              <w:t xml:space="preserve"> Voxelization Approach to Design Lattice Support Structures for Complex Geometries</w:t>
            </w:r>
            <w:r w:rsidR="005A0140" w:rsidRPr="00E633CF">
              <w:rPr>
                <w:bCs/>
                <w:noProof/>
                <w:webHidden/>
                <w:color w:val="auto"/>
              </w:rPr>
              <w:tab/>
            </w:r>
            <w:r w:rsidR="005A0140" w:rsidRPr="00E633CF">
              <w:rPr>
                <w:bCs/>
                <w:noProof/>
                <w:webHidden/>
                <w:color w:val="auto"/>
              </w:rPr>
              <w:fldChar w:fldCharType="begin"/>
            </w:r>
            <w:r w:rsidR="005A0140" w:rsidRPr="00E633CF">
              <w:rPr>
                <w:bCs/>
                <w:noProof/>
                <w:webHidden/>
                <w:color w:val="auto"/>
              </w:rPr>
              <w:instrText xml:space="preserve"> PAGEREF _Toc152514079 \h </w:instrText>
            </w:r>
            <w:r w:rsidR="005A0140" w:rsidRPr="00E633CF">
              <w:rPr>
                <w:bCs/>
                <w:noProof/>
                <w:webHidden/>
                <w:color w:val="auto"/>
              </w:rPr>
            </w:r>
            <w:r w:rsidR="005A0140" w:rsidRPr="00E633CF">
              <w:rPr>
                <w:bCs/>
                <w:noProof/>
                <w:webHidden/>
                <w:color w:val="auto"/>
              </w:rPr>
              <w:fldChar w:fldCharType="separate"/>
            </w:r>
            <w:r w:rsidR="00456BDA">
              <w:rPr>
                <w:bCs/>
                <w:noProof/>
                <w:webHidden/>
                <w:color w:val="auto"/>
              </w:rPr>
              <w:t>56</w:t>
            </w:r>
            <w:r w:rsidR="005A0140" w:rsidRPr="00E633CF">
              <w:rPr>
                <w:bCs/>
                <w:noProof/>
                <w:webHidden/>
                <w:color w:val="auto"/>
              </w:rPr>
              <w:fldChar w:fldCharType="end"/>
            </w:r>
          </w:hyperlink>
        </w:p>
        <w:p w14:paraId="51F95EA6" w14:textId="6E6DAD6D" w:rsidR="005A0140" w:rsidRPr="00E633CF" w:rsidRDefault="00000000" w:rsidP="007B1E32">
          <w:pPr>
            <w:pStyle w:val="TOC2"/>
            <w:ind w:firstLine="0"/>
            <w:rPr>
              <w:rFonts w:asciiTheme="minorHAnsi" w:eastAsiaTheme="minorEastAsia" w:hAnsiTheme="minorHAnsi" w:cstheme="minorBidi"/>
              <w:bCs/>
              <w:noProof/>
              <w:color w:val="auto"/>
              <w:kern w:val="2"/>
              <w:lang w:eastAsia="en-US"/>
            </w:rPr>
          </w:pPr>
          <w:hyperlink w:anchor="_Toc152514080" w:history="1">
            <w:r w:rsidR="005A0140" w:rsidRPr="00E633CF">
              <w:rPr>
                <w:rStyle w:val="Hyperlink"/>
                <w:bCs/>
                <w:noProof/>
                <w:color w:val="auto"/>
              </w:rPr>
              <w:t>4.1.</w:t>
            </w:r>
            <w:r w:rsidR="00FC2C2D" w:rsidRPr="00E633CF">
              <w:rPr>
                <w:rFonts w:asciiTheme="minorHAnsi" w:eastAsiaTheme="minorEastAsia" w:hAnsiTheme="minorHAnsi" w:cstheme="minorBidi"/>
                <w:bCs/>
                <w:noProof/>
                <w:color w:val="auto"/>
                <w:kern w:val="2"/>
                <w:lang w:eastAsia="en-US"/>
              </w:rPr>
              <w:t xml:space="preserve"> </w:t>
            </w:r>
            <w:r w:rsidR="005A0140" w:rsidRPr="00E633CF">
              <w:rPr>
                <w:rStyle w:val="Hyperlink"/>
                <w:bCs/>
                <w:noProof/>
                <w:color w:val="auto"/>
              </w:rPr>
              <w:t>Overview:</w:t>
            </w:r>
            <w:r w:rsidR="005A0140" w:rsidRPr="00E633CF">
              <w:rPr>
                <w:bCs/>
                <w:noProof/>
                <w:webHidden/>
                <w:color w:val="auto"/>
              </w:rPr>
              <w:tab/>
            </w:r>
            <w:r w:rsidR="005A0140" w:rsidRPr="00E633CF">
              <w:rPr>
                <w:bCs/>
                <w:noProof/>
                <w:webHidden/>
                <w:color w:val="auto"/>
              </w:rPr>
              <w:fldChar w:fldCharType="begin"/>
            </w:r>
            <w:r w:rsidR="005A0140" w:rsidRPr="00E633CF">
              <w:rPr>
                <w:bCs/>
                <w:noProof/>
                <w:webHidden/>
                <w:color w:val="auto"/>
              </w:rPr>
              <w:instrText xml:space="preserve"> PAGEREF _Toc152514080 \h </w:instrText>
            </w:r>
            <w:r w:rsidR="005A0140" w:rsidRPr="00E633CF">
              <w:rPr>
                <w:bCs/>
                <w:noProof/>
                <w:webHidden/>
                <w:color w:val="auto"/>
              </w:rPr>
            </w:r>
            <w:r w:rsidR="005A0140" w:rsidRPr="00E633CF">
              <w:rPr>
                <w:bCs/>
                <w:noProof/>
                <w:webHidden/>
                <w:color w:val="auto"/>
              </w:rPr>
              <w:fldChar w:fldCharType="separate"/>
            </w:r>
            <w:r w:rsidR="00456BDA">
              <w:rPr>
                <w:bCs/>
                <w:noProof/>
                <w:webHidden/>
                <w:color w:val="auto"/>
              </w:rPr>
              <w:t>56</w:t>
            </w:r>
            <w:r w:rsidR="005A0140" w:rsidRPr="00E633CF">
              <w:rPr>
                <w:bCs/>
                <w:noProof/>
                <w:webHidden/>
                <w:color w:val="auto"/>
              </w:rPr>
              <w:fldChar w:fldCharType="end"/>
            </w:r>
          </w:hyperlink>
        </w:p>
        <w:p w14:paraId="66B0E709" w14:textId="1010772B" w:rsidR="005A0140" w:rsidRPr="00E633CF" w:rsidRDefault="00000000" w:rsidP="007B1E32">
          <w:pPr>
            <w:pStyle w:val="TOC2"/>
            <w:ind w:firstLine="0"/>
            <w:rPr>
              <w:rFonts w:asciiTheme="minorHAnsi" w:eastAsiaTheme="minorEastAsia" w:hAnsiTheme="minorHAnsi" w:cstheme="minorBidi"/>
              <w:bCs/>
              <w:noProof/>
              <w:color w:val="auto"/>
              <w:kern w:val="2"/>
              <w:lang w:eastAsia="en-US"/>
            </w:rPr>
          </w:pPr>
          <w:hyperlink w:anchor="_Toc152514081" w:history="1">
            <w:r w:rsidR="005A0140" w:rsidRPr="00E633CF">
              <w:rPr>
                <w:rStyle w:val="Hyperlink"/>
                <w:bCs/>
                <w:noProof/>
                <w:color w:val="auto"/>
              </w:rPr>
              <w:t>4.2.</w:t>
            </w:r>
            <w:r w:rsidR="00FC2C2D" w:rsidRPr="00E633CF">
              <w:rPr>
                <w:rStyle w:val="Hyperlink"/>
                <w:bCs/>
                <w:noProof/>
                <w:color w:val="auto"/>
              </w:rPr>
              <w:t xml:space="preserve"> </w:t>
            </w:r>
            <w:r w:rsidR="005A0140" w:rsidRPr="00E633CF">
              <w:rPr>
                <w:rStyle w:val="Hyperlink"/>
                <w:bCs/>
                <w:noProof/>
                <w:color w:val="auto"/>
              </w:rPr>
              <w:t>Introduction:</w:t>
            </w:r>
            <w:r w:rsidR="005A0140" w:rsidRPr="00E633CF">
              <w:rPr>
                <w:bCs/>
                <w:noProof/>
                <w:webHidden/>
                <w:color w:val="auto"/>
              </w:rPr>
              <w:tab/>
            </w:r>
            <w:r w:rsidR="005A0140" w:rsidRPr="00E633CF">
              <w:rPr>
                <w:bCs/>
                <w:noProof/>
                <w:webHidden/>
                <w:color w:val="auto"/>
              </w:rPr>
              <w:fldChar w:fldCharType="begin"/>
            </w:r>
            <w:r w:rsidR="005A0140" w:rsidRPr="00E633CF">
              <w:rPr>
                <w:bCs/>
                <w:noProof/>
                <w:webHidden/>
                <w:color w:val="auto"/>
              </w:rPr>
              <w:instrText xml:space="preserve"> PAGEREF _Toc152514081 \h </w:instrText>
            </w:r>
            <w:r w:rsidR="005A0140" w:rsidRPr="00E633CF">
              <w:rPr>
                <w:bCs/>
                <w:noProof/>
                <w:webHidden/>
                <w:color w:val="auto"/>
              </w:rPr>
            </w:r>
            <w:r w:rsidR="005A0140" w:rsidRPr="00E633CF">
              <w:rPr>
                <w:bCs/>
                <w:noProof/>
                <w:webHidden/>
                <w:color w:val="auto"/>
              </w:rPr>
              <w:fldChar w:fldCharType="separate"/>
            </w:r>
            <w:r w:rsidR="00456BDA">
              <w:rPr>
                <w:bCs/>
                <w:noProof/>
                <w:webHidden/>
                <w:color w:val="auto"/>
              </w:rPr>
              <w:t>56</w:t>
            </w:r>
            <w:r w:rsidR="005A0140" w:rsidRPr="00E633CF">
              <w:rPr>
                <w:bCs/>
                <w:noProof/>
                <w:webHidden/>
                <w:color w:val="auto"/>
              </w:rPr>
              <w:fldChar w:fldCharType="end"/>
            </w:r>
          </w:hyperlink>
        </w:p>
        <w:p w14:paraId="2B9C3138" w14:textId="5A08B130" w:rsidR="005A0140" w:rsidRPr="00E633CF" w:rsidRDefault="00000000" w:rsidP="007B1E32">
          <w:pPr>
            <w:pStyle w:val="TOC2"/>
            <w:ind w:firstLine="0"/>
            <w:rPr>
              <w:rFonts w:asciiTheme="minorHAnsi" w:eastAsiaTheme="minorEastAsia" w:hAnsiTheme="minorHAnsi" w:cstheme="minorBidi"/>
              <w:bCs/>
              <w:noProof/>
              <w:color w:val="auto"/>
              <w:kern w:val="2"/>
              <w:lang w:eastAsia="en-US"/>
            </w:rPr>
          </w:pPr>
          <w:hyperlink w:anchor="_Toc152514082" w:history="1">
            <w:r w:rsidR="005A0140" w:rsidRPr="00E633CF">
              <w:rPr>
                <w:rStyle w:val="Hyperlink"/>
                <w:bCs/>
                <w:noProof/>
                <w:color w:val="auto"/>
              </w:rPr>
              <w:t>4.3.</w:t>
            </w:r>
            <w:r w:rsidR="00FC2C2D" w:rsidRPr="00E633CF">
              <w:rPr>
                <w:rStyle w:val="Hyperlink"/>
                <w:bCs/>
                <w:noProof/>
                <w:color w:val="auto"/>
              </w:rPr>
              <w:t xml:space="preserve"> </w:t>
            </w:r>
            <w:r w:rsidR="005A0140" w:rsidRPr="00E633CF">
              <w:rPr>
                <w:rStyle w:val="Hyperlink"/>
                <w:bCs/>
                <w:noProof/>
                <w:color w:val="auto"/>
              </w:rPr>
              <w:t>Background</w:t>
            </w:r>
            <w:r w:rsidR="005A0140" w:rsidRPr="00E633CF">
              <w:rPr>
                <w:bCs/>
                <w:noProof/>
                <w:webHidden/>
                <w:color w:val="auto"/>
              </w:rPr>
              <w:tab/>
            </w:r>
            <w:r w:rsidR="005A0140" w:rsidRPr="00E633CF">
              <w:rPr>
                <w:bCs/>
                <w:noProof/>
                <w:webHidden/>
                <w:color w:val="auto"/>
              </w:rPr>
              <w:fldChar w:fldCharType="begin"/>
            </w:r>
            <w:r w:rsidR="005A0140" w:rsidRPr="00E633CF">
              <w:rPr>
                <w:bCs/>
                <w:noProof/>
                <w:webHidden/>
                <w:color w:val="auto"/>
              </w:rPr>
              <w:instrText xml:space="preserve"> PAGEREF _Toc152514082 \h </w:instrText>
            </w:r>
            <w:r w:rsidR="005A0140" w:rsidRPr="00E633CF">
              <w:rPr>
                <w:bCs/>
                <w:noProof/>
                <w:webHidden/>
                <w:color w:val="auto"/>
              </w:rPr>
            </w:r>
            <w:r w:rsidR="005A0140" w:rsidRPr="00E633CF">
              <w:rPr>
                <w:bCs/>
                <w:noProof/>
                <w:webHidden/>
                <w:color w:val="auto"/>
              </w:rPr>
              <w:fldChar w:fldCharType="separate"/>
            </w:r>
            <w:r w:rsidR="00456BDA">
              <w:rPr>
                <w:bCs/>
                <w:noProof/>
                <w:webHidden/>
                <w:color w:val="auto"/>
              </w:rPr>
              <w:t>58</w:t>
            </w:r>
            <w:r w:rsidR="005A0140" w:rsidRPr="00E633CF">
              <w:rPr>
                <w:bCs/>
                <w:noProof/>
                <w:webHidden/>
                <w:color w:val="auto"/>
              </w:rPr>
              <w:fldChar w:fldCharType="end"/>
            </w:r>
          </w:hyperlink>
        </w:p>
        <w:p w14:paraId="2218E8DE" w14:textId="18F3E5C4" w:rsidR="005A0140" w:rsidRPr="00E633CF" w:rsidRDefault="00000000" w:rsidP="007B1E32">
          <w:pPr>
            <w:pStyle w:val="TOC2"/>
            <w:ind w:firstLine="0"/>
            <w:rPr>
              <w:rFonts w:asciiTheme="minorHAnsi" w:eastAsiaTheme="minorEastAsia" w:hAnsiTheme="minorHAnsi" w:cstheme="minorBidi"/>
              <w:bCs/>
              <w:noProof/>
              <w:color w:val="auto"/>
              <w:kern w:val="2"/>
              <w:lang w:eastAsia="en-US"/>
            </w:rPr>
          </w:pPr>
          <w:hyperlink w:anchor="_Toc152514083" w:history="1">
            <w:r w:rsidR="005A0140" w:rsidRPr="00E633CF">
              <w:rPr>
                <w:rStyle w:val="Hyperlink"/>
                <w:bCs/>
                <w:noProof/>
                <w:color w:val="auto"/>
              </w:rPr>
              <w:t>4.4.</w:t>
            </w:r>
            <w:r w:rsidR="00FC2C2D" w:rsidRPr="00E633CF">
              <w:rPr>
                <w:rStyle w:val="Hyperlink"/>
                <w:bCs/>
                <w:noProof/>
                <w:color w:val="auto"/>
              </w:rPr>
              <w:t xml:space="preserve"> </w:t>
            </w:r>
            <w:r w:rsidR="005A0140" w:rsidRPr="00E633CF">
              <w:rPr>
                <w:rStyle w:val="Hyperlink"/>
                <w:bCs/>
                <w:noProof/>
                <w:color w:val="auto"/>
              </w:rPr>
              <w:t>Methodology</w:t>
            </w:r>
            <w:r w:rsidR="005A0140" w:rsidRPr="00E633CF">
              <w:rPr>
                <w:bCs/>
                <w:noProof/>
                <w:webHidden/>
                <w:color w:val="auto"/>
              </w:rPr>
              <w:tab/>
            </w:r>
            <w:r w:rsidR="005A0140" w:rsidRPr="00E633CF">
              <w:rPr>
                <w:bCs/>
                <w:noProof/>
                <w:webHidden/>
                <w:color w:val="auto"/>
              </w:rPr>
              <w:fldChar w:fldCharType="begin"/>
            </w:r>
            <w:r w:rsidR="005A0140" w:rsidRPr="00E633CF">
              <w:rPr>
                <w:bCs/>
                <w:noProof/>
                <w:webHidden/>
                <w:color w:val="auto"/>
              </w:rPr>
              <w:instrText xml:space="preserve"> PAGEREF _Toc152514083 \h </w:instrText>
            </w:r>
            <w:r w:rsidR="005A0140" w:rsidRPr="00E633CF">
              <w:rPr>
                <w:bCs/>
                <w:noProof/>
                <w:webHidden/>
                <w:color w:val="auto"/>
              </w:rPr>
            </w:r>
            <w:r w:rsidR="005A0140" w:rsidRPr="00E633CF">
              <w:rPr>
                <w:bCs/>
                <w:noProof/>
                <w:webHidden/>
                <w:color w:val="auto"/>
              </w:rPr>
              <w:fldChar w:fldCharType="separate"/>
            </w:r>
            <w:r w:rsidR="00456BDA">
              <w:rPr>
                <w:bCs/>
                <w:noProof/>
                <w:webHidden/>
                <w:color w:val="auto"/>
              </w:rPr>
              <w:t>61</w:t>
            </w:r>
            <w:r w:rsidR="005A0140" w:rsidRPr="00E633CF">
              <w:rPr>
                <w:bCs/>
                <w:noProof/>
                <w:webHidden/>
                <w:color w:val="auto"/>
              </w:rPr>
              <w:fldChar w:fldCharType="end"/>
            </w:r>
          </w:hyperlink>
        </w:p>
        <w:p w14:paraId="30AA56FB" w14:textId="3AB99B3D" w:rsidR="005A0140" w:rsidRPr="00E633CF" w:rsidRDefault="00000000" w:rsidP="007B1E32">
          <w:pPr>
            <w:pStyle w:val="TOC3"/>
            <w:tabs>
              <w:tab w:val="left" w:pos="1540"/>
              <w:tab w:val="right" w:leader="dot" w:pos="9350"/>
            </w:tabs>
            <w:ind w:firstLine="0"/>
            <w:rPr>
              <w:rFonts w:asciiTheme="minorHAnsi" w:eastAsiaTheme="minorEastAsia" w:hAnsiTheme="minorHAnsi" w:cstheme="minorBidi"/>
              <w:bCs/>
              <w:noProof/>
              <w:color w:val="auto"/>
              <w:kern w:val="2"/>
              <w:lang w:eastAsia="en-US"/>
            </w:rPr>
          </w:pPr>
          <w:hyperlink w:anchor="_Toc152514084" w:history="1">
            <w:r w:rsidR="005A0140" w:rsidRPr="00E633CF">
              <w:rPr>
                <w:rStyle w:val="Hyperlink"/>
                <w:bCs/>
                <w:noProof/>
                <w:color w:val="auto"/>
              </w:rPr>
              <w:t>4.4.1.</w:t>
            </w:r>
            <w:r w:rsidR="00FC2C2D" w:rsidRPr="00E633CF">
              <w:rPr>
                <w:rStyle w:val="Hyperlink"/>
                <w:bCs/>
                <w:noProof/>
                <w:color w:val="auto"/>
              </w:rPr>
              <w:t xml:space="preserve"> </w:t>
            </w:r>
            <w:r w:rsidR="005A0140" w:rsidRPr="00E633CF">
              <w:rPr>
                <w:rStyle w:val="Hyperlink"/>
                <w:bCs/>
                <w:noProof/>
                <w:color w:val="auto"/>
              </w:rPr>
              <w:t>Problem Overview</w:t>
            </w:r>
            <w:r w:rsidR="005A0140" w:rsidRPr="00E633CF">
              <w:rPr>
                <w:bCs/>
                <w:noProof/>
                <w:webHidden/>
                <w:color w:val="auto"/>
              </w:rPr>
              <w:tab/>
            </w:r>
            <w:r w:rsidR="005A0140" w:rsidRPr="00E633CF">
              <w:rPr>
                <w:bCs/>
                <w:noProof/>
                <w:webHidden/>
                <w:color w:val="auto"/>
              </w:rPr>
              <w:fldChar w:fldCharType="begin"/>
            </w:r>
            <w:r w:rsidR="005A0140" w:rsidRPr="00E633CF">
              <w:rPr>
                <w:bCs/>
                <w:noProof/>
                <w:webHidden/>
                <w:color w:val="auto"/>
              </w:rPr>
              <w:instrText xml:space="preserve"> PAGEREF _Toc152514084 \h </w:instrText>
            </w:r>
            <w:r w:rsidR="005A0140" w:rsidRPr="00E633CF">
              <w:rPr>
                <w:bCs/>
                <w:noProof/>
                <w:webHidden/>
                <w:color w:val="auto"/>
              </w:rPr>
            </w:r>
            <w:r w:rsidR="005A0140" w:rsidRPr="00E633CF">
              <w:rPr>
                <w:bCs/>
                <w:noProof/>
                <w:webHidden/>
                <w:color w:val="auto"/>
              </w:rPr>
              <w:fldChar w:fldCharType="separate"/>
            </w:r>
            <w:r w:rsidR="00456BDA">
              <w:rPr>
                <w:bCs/>
                <w:noProof/>
                <w:webHidden/>
                <w:color w:val="auto"/>
              </w:rPr>
              <w:t>62</w:t>
            </w:r>
            <w:r w:rsidR="005A0140" w:rsidRPr="00E633CF">
              <w:rPr>
                <w:bCs/>
                <w:noProof/>
                <w:webHidden/>
                <w:color w:val="auto"/>
              </w:rPr>
              <w:fldChar w:fldCharType="end"/>
            </w:r>
          </w:hyperlink>
        </w:p>
        <w:p w14:paraId="11D795DB" w14:textId="7AC00F02" w:rsidR="005A0140" w:rsidRPr="00E633CF" w:rsidRDefault="00000000" w:rsidP="007B1E32">
          <w:pPr>
            <w:pStyle w:val="TOC3"/>
            <w:tabs>
              <w:tab w:val="left" w:pos="1540"/>
              <w:tab w:val="right" w:leader="dot" w:pos="9350"/>
            </w:tabs>
            <w:ind w:firstLine="0"/>
            <w:rPr>
              <w:rFonts w:asciiTheme="minorHAnsi" w:eastAsiaTheme="minorEastAsia" w:hAnsiTheme="minorHAnsi" w:cstheme="minorBidi"/>
              <w:bCs/>
              <w:noProof/>
              <w:color w:val="auto"/>
              <w:kern w:val="2"/>
              <w:lang w:eastAsia="en-US"/>
            </w:rPr>
          </w:pPr>
          <w:hyperlink w:anchor="_Toc152514085" w:history="1">
            <w:r w:rsidR="005A0140" w:rsidRPr="00E633CF">
              <w:rPr>
                <w:rStyle w:val="Hyperlink"/>
                <w:bCs/>
                <w:noProof/>
                <w:color w:val="auto"/>
              </w:rPr>
              <w:t>4.4.2.</w:t>
            </w:r>
            <w:r w:rsidR="00FC2C2D" w:rsidRPr="00E633CF">
              <w:rPr>
                <w:rStyle w:val="Hyperlink"/>
                <w:bCs/>
                <w:noProof/>
                <w:color w:val="auto"/>
              </w:rPr>
              <w:t xml:space="preserve"> </w:t>
            </w:r>
            <w:r w:rsidR="005A0140" w:rsidRPr="00E633CF">
              <w:rPr>
                <w:rStyle w:val="Hyperlink"/>
                <w:bCs/>
                <w:noProof/>
                <w:color w:val="auto"/>
              </w:rPr>
              <w:t>Design Domain and Boundary Condition Definitions</w:t>
            </w:r>
            <w:r w:rsidR="005A0140" w:rsidRPr="00E633CF">
              <w:rPr>
                <w:bCs/>
                <w:noProof/>
                <w:webHidden/>
                <w:color w:val="auto"/>
              </w:rPr>
              <w:tab/>
            </w:r>
            <w:r w:rsidR="005A0140" w:rsidRPr="00E633CF">
              <w:rPr>
                <w:bCs/>
                <w:noProof/>
                <w:webHidden/>
                <w:color w:val="auto"/>
              </w:rPr>
              <w:fldChar w:fldCharType="begin"/>
            </w:r>
            <w:r w:rsidR="005A0140" w:rsidRPr="00E633CF">
              <w:rPr>
                <w:bCs/>
                <w:noProof/>
                <w:webHidden/>
                <w:color w:val="auto"/>
              </w:rPr>
              <w:instrText xml:space="preserve"> PAGEREF _Toc152514085 \h </w:instrText>
            </w:r>
            <w:r w:rsidR="005A0140" w:rsidRPr="00E633CF">
              <w:rPr>
                <w:bCs/>
                <w:noProof/>
                <w:webHidden/>
                <w:color w:val="auto"/>
              </w:rPr>
            </w:r>
            <w:r w:rsidR="005A0140" w:rsidRPr="00E633CF">
              <w:rPr>
                <w:bCs/>
                <w:noProof/>
                <w:webHidden/>
                <w:color w:val="auto"/>
              </w:rPr>
              <w:fldChar w:fldCharType="separate"/>
            </w:r>
            <w:r w:rsidR="00456BDA">
              <w:rPr>
                <w:bCs/>
                <w:noProof/>
                <w:webHidden/>
                <w:color w:val="auto"/>
              </w:rPr>
              <w:t>64</w:t>
            </w:r>
            <w:r w:rsidR="005A0140" w:rsidRPr="00E633CF">
              <w:rPr>
                <w:bCs/>
                <w:noProof/>
                <w:webHidden/>
                <w:color w:val="auto"/>
              </w:rPr>
              <w:fldChar w:fldCharType="end"/>
            </w:r>
          </w:hyperlink>
        </w:p>
        <w:p w14:paraId="169CAEA7" w14:textId="462E9391" w:rsidR="005A0140" w:rsidRPr="00E633CF" w:rsidRDefault="00000000" w:rsidP="007B1E32">
          <w:pPr>
            <w:pStyle w:val="TOC3"/>
            <w:tabs>
              <w:tab w:val="left" w:pos="1540"/>
              <w:tab w:val="right" w:leader="dot" w:pos="9350"/>
            </w:tabs>
            <w:ind w:firstLine="0"/>
            <w:rPr>
              <w:rFonts w:asciiTheme="minorHAnsi" w:eastAsiaTheme="minorEastAsia" w:hAnsiTheme="minorHAnsi" w:cstheme="minorBidi"/>
              <w:bCs/>
              <w:noProof/>
              <w:color w:val="auto"/>
              <w:kern w:val="2"/>
              <w:lang w:eastAsia="en-US"/>
            </w:rPr>
          </w:pPr>
          <w:hyperlink w:anchor="_Toc152514086" w:history="1">
            <w:r w:rsidR="005A0140" w:rsidRPr="00E633CF">
              <w:rPr>
                <w:rStyle w:val="Hyperlink"/>
                <w:bCs/>
                <w:noProof/>
                <w:color w:val="auto"/>
              </w:rPr>
              <w:t>4.4.3.</w:t>
            </w:r>
            <w:r w:rsidR="00FC2C2D" w:rsidRPr="00E633CF">
              <w:rPr>
                <w:rStyle w:val="Hyperlink"/>
                <w:bCs/>
                <w:noProof/>
                <w:color w:val="auto"/>
              </w:rPr>
              <w:t xml:space="preserve"> </w:t>
            </w:r>
            <w:r w:rsidR="005A0140" w:rsidRPr="00E633CF">
              <w:rPr>
                <w:rStyle w:val="Hyperlink"/>
                <w:bCs/>
                <w:noProof/>
                <w:color w:val="auto"/>
              </w:rPr>
              <w:t>Design variables</w:t>
            </w:r>
            <w:r w:rsidR="005A0140" w:rsidRPr="00E633CF">
              <w:rPr>
                <w:bCs/>
                <w:noProof/>
                <w:webHidden/>
                <w:color w:val="auto"/>
              </w:rPr>
              <w:tab/>
            </w:r>
            <w:r w:rsidR="005A0140" w:rsidRPr="00E633CF">
              <w:rPr>
                <w:bCs/>
                <w:noProof/>
                <w:webHidden/>
                <w:color w:val="auto"/>
              </w:rPr>
              <w:fldChar w:fldCharType="begin"/>
            </w:r>
            <w:r w:rsidR="005A0140" w:rsidRPr="00E633CF">
              <w:rPr>
                <w:bCs/>
                <w:noProof/>
                <w:webHidden/>
                <w:color w:val="auto"/>
              </w:rPr>
              <w:instrText xml:space="preserve"> PAGEREF _Toc152514086 \h </w:instrText>
            </w:r>
            <w:r w:rsidR="005A0140" w:rsidRPr="00E633CF">
              <w:rPr>
                <w:bCs/>
                <w:noProof/>
                <w:webHidden/>
                <w:color w:val="auto"/>
              </w:rPr>
            </w:r>
            <w:r w:rsidR="005A0140" w:rsidRPr="00E633CF">
              <w:rPr>
                <w:bCs/>
                <w:noProof/>
                <w:webHidden/>
                <w:color w:val="auto"/>
              </w:rPr>
              <w:fldChar w:fldCharType="separate"/>
            </w:r>
            <w:r w:rsidR="00456BDA">
              <w:rPr>
                <w:bCs/>
                <w:noProof/>
                <w:webHidden/>
                <w:color w:val="auto"/>
              </w:rPr>
              <w:t>66</w:t>
            </w:r>
            <w:r w:rsidR="005A0140" w:rsidRPr="00E633CF">
              <w:rPr>
                <w:bCs/>
                <w:noProof/>
                <w:webHidden/>
                <w:color w:val="auto"/>
              </w:rPr>
              <w:fldChar w:fldCharType="end"/>
            </w:r>
          </w:hyperlink>
        </w:p>
        <w:p w14:paraId="13E50A12" w14:textId="45A38763" w:rsidR="005A0140" w:rsidRPr="00E633CF" w:rsidRDefault="00000000" w:rsidP="007B1E32">
          <w:pPr>
            <w:pStyle w:val="TOC3"/>
            <w:tabs>
              <w:tab w:val="left" w:pos="1540"/>
              <w:tab w:val="right" w:leader="dot" w:pos="9350"/>
            </w:tabs>
            <w:ind w:firstLine="0"/>
            <w:rPr>
              <w:rFonts w:asciiTheme="minorHAnsi" w:eastAsiaTheme="minorEastAsia" w:hAnsiTheme="minorHAnsi" w:cstheme="minorBidi"/>
              <w:bCs/>
              <w:noProof/>
              <w:color w:val="auto"/>
              <w:kern w:val="2"/>
              <w:lang w:eastAsia="en-US"/>
            </w:rPr>
          </w:pPr>
          <w:hyperlink w:anchor="_Toc152514096" w:history="1">
            <w:r w:rsidR="005A0140" w:rsidRPr="00E633CF">
              <w:rPr>
                <w:rStyle w:val="Hyperlink"/>
                <w:bCs/>
                <w:noProof/>
                <w:color w:val="auto"/>
              </w:rPr>
              <w:t>4.4.4.</w:t>
            </w:r>
            <w:r w:rsidR="00FC2C2D" w:rsidRPr="00E633CF">
              <w:rPr>
                <w:rStyle w:val="Hyperlink"/>
                <w:bCs/>
                <w:noProof/>
                <w:color w:val="auto"/>
              </w:rPr>
              <w:t xml:space="preserve"> </w:t>
            </w:r>
            <w:r w:rsidR="005A0140" w:rsidRPr="00E633CF">
              <w:rPr>
                <w:rStyle w:val="Hyperlink"/>
                <w:bCs/>
                <w:noProof/>
                <w:color w:val="auto"/>
              </w:rPr>
              <w:t>Optimization</w:t>
            </w:r>
            <w:r w:rsidR="005A0140" w:rsidRPr="00E633CF">
              <w:rPr>
                <w:bCs/>
                <w:noProof/>
                <w:webHidden/>
                <w:color w:val="auto"/>
              </w:rPr>
              <w:tab/>
            </w:r>
            <w:r w:rsidR="005A0140" w:rsidRPr="00E633CF">
              <w:rPr>
                <w:bCs/>
                <w:noProof/>
                <w:webHidden/>
                <w:color w:val="auto"/>
              </w:rPr>
              <w:fldChar w:fldCharType="begin"/>
            </w:r>
            <w:r w:rsidR="005A0140" w:rsidRPr="00E633CF">
              <w:rPr>
                <w:bCs/>
                <w:noProof/>
                <w:webHidden/>
                <w:color w:val="auto"/>
              </w:rPr>
              <w:instrText xml:space="preserve"> PAGEREF _Toc152514096 \h </w:instrText>
            </w:r>
            <w:r w:rsidR="005A0140" w:rsidRPr="00E633CF">
              <w:rPr>
                <w:bCs/>
                <w:noProof/>
                <w:webHidden/>
                <w:color w:val="auto"/>
              </w:rPr>
            </w:r>
            <w:r w:rsidR="005A0140" w:rsidRPr="00E633CF">
              <w:rPr>
                <w:bCs/>
                <w:noProof/>
                <w:webHidden/>
                <w:color w:val="auto"/>
              </w:rPr>
              <w:fldChar w:fldCharType="separate"/>
            </w:r>
            <w:r w:rsidR="00456BDA">
              <w:rPr>
                <w:bCs/>
                <w:noProof/>
                <w:webHidden/>
                <w:color w:val="auto"/>
              </w:rPr>
              <w:t>68</w:t>
            </w:r>
            <w:r w:rsidR="005A0140" w:rsidRPr="00E633CF">
              <w:rPr>
                <w:bCs/>
                <w:noProof/>
                <w:webHidden/>
                <w:color w:val="auto"/>
              </w:rPr>
              <w:fldChar w:fldCharType="end"/>
            </w:r>
          </w:hyperlink>
        </w:p>
        <w:p w14:paraId="54C0205E" w14:textId="3374C94A" w:rsidR="005A0140" w:rsidRPr="00E633CF" w:rsidRDefault="00000000" w:rsidP="007B1E32">
          <w:pPr>
            <w:pStyle w:val="TOC2"/>
            <w:ind w:firstLine="0"/>
            <w:rPr>
              <w:rFonts w:asciiTheme="minorHAnsi" w:eastAsiaTheme="minorEastAsia" w:hAnsiTheme="minorHAnsi" w:cstheme="minorBidi"/>
              <w:bCs/>
              <w:noProof/>
              <w:color w:val="auto"/>
              <w:kern w:val="2"/>
              <w:lang w:eastAsia="en-US"/>
            </w:rPr>
          </w:pPr>
          <w:hyperlink w:anchor="_Toc152514097" w:history="1">
            <w:r w:rsidR="005A0140" w:rsidRPr="00E633CF">
              <w:rPr>
                <w:rStyle w:val="Hyperlink"/>
                <w:bCs/>
                <w:noProof/>
                <w:color w:val="auto"/>
              </w:rPr>
              <w:t>4.5.</w:t>
            </w:r>
            <w:r w:rsidR="00FC2C2D" w:rsidRPr="00E633CF">
              <w:rPr>
                <w:rFonts w:asciiTheme="minorHAnsi" w:eastAsiaTheme="minorEastAsia" w:hAnsiTheme="minorHAnsi" w:cstheme="minorBidi"/>
                <w:bCs/>
                <w:noProof/>
                <w:color w:val="auto"/>
                <w:kern w:val="2"/>
                <w:lang w:eastAsia="en-US"/>
              </w:rPr>
              <w:t xml:space="preserve"> </w:t>
            </w:r>
            <w:r w:rsidR="005A0140" w:rsidRPr="00E633CF">
              <w:rPr>
                <w:rStyle w:val="Hyperlink"/>
                <w:bCs/>
                <w:noProof/>
                <w:color w:val="auto"/>
              </w:rPr>
              <w:t>Case Study</w:t>
            </w:r>
            <w:r w:rsidR="005A0140" w:rsidRPr="00E633CF">
              <w:rPr>
                <w:bCs/>
                <w:noProof/>
                <w:webHidden/>
                <w:color w:val="auto"/>
              </w:rPr>
              <w:tab/>
            </w:r>
            <w:r w:rsidR="005A0140" w:rsidRPr="00E633CF">
              <w:rPr>
                <w:bCs/>
                <w:noProof/>
                <w:webHidden/>
                <w:color w:val="auto"/>
              </w:rPr>
              <w:fldChar w:fldCharType="begin"/>
            </w:r>
            <w:r w:rsidR="005A0140" w:rsidRPr="00E633CF">
              <w:rPr>
                <w:bCs/>
                <w:noProof/>
                <w:webHidden/>
                <w:color w:val="auto"/>
              </w:rPr>
              <w:instrText xml:space="preserve"> PAGEREF _Toc152514097 \h </w:instrText>
            </w:r>
            <w:r w:rsidR="005A0140" w:rsidRPr="00E633CF">
              <w:rPr>
                <w:bCs/>
                <w:noProof/>
                <w:webHidden/>
                <w:color w:val="auto"/>
              </w:rPr>
            </w:r>
            <w:r w:rsidR="005A0140" w:rsidRPr="00E633CF">
              <w:rPr>
                <w:bCs/>
                <w:noProof/>
                <w:webHidden/>
                <w:color w:val="auto"/>
              </w:rPr>
              <w:fldChar w:fldCharType="separate"/>
            </w:r>
            <w:r w:rsidR="00456BDA">
              <w:rPr>
                <w:bCs/>
                <w:noProof/>
                <w:webHidden/>
                <w:color w:val="auto"/>
              </w:rPr>
              <w:t>69</w:t>
            </w:r>
            <w:r w:rsidR="005A0140" w:rsidRPr="00E633CF">
              <w:rPr>
                <w:bCs/>
                <w:noProof/>
                <w:webHidden/>
                <w:color w:val="auto"/>
              </w:rPr>
              <w:fldChar w:fldCharType="end"/>
            </w:r>
          </w:hyperlink>
        </w:p>
        <w:p w14:paraId="69A68918" w14:textId="16CDE92A" w:rsidR="005A0140" w:rsidRPr="00E633CF" w:rsidRDefault="00000000" w:rsidP="007B1E32">
          <w:pPr>
            <w:pStyle w:val="TOC2"/>
            <w:ind w:firstLine="0"/>
            <w:rPr>
              <w:rFonts w:asciiTheme="minorHAnsi" w:eastAsiaTheme="minorEastAsia" w:hAnsiTheme="minorHAnsi" w:cstheme="minorBidi"/>
              <w:bCs/>
              <w:noProof/>
              <w:color w:val="auto"/>
              <w:kern w:val="2"/>
              <w:lang w:eastAsia="en-US"/>
            </w:rPr>
          </w:pPr>
          <w:hyperlink w:anchor="_Toc152514099" w:history="1">
            <w:r w:rsidR="005A0140" w:rsidRPr="00E633CF">
              <w:rPr>
                <w:rStyle w:val="Hyperlink"/>
                <w:bCs/>
                <w:noProof/>
                <w:color w:val="auto"/>
              </w:rPr>
              <w:t>4.6.</w:t>
            </w:r>
            <w:r w:rsidR="00FC2C2D" w:rsidRPr="00E633CF">
              <w:rPr>
                <w:rStyle w:val="Hyperlink"/>
                <w:bCs/>
                <w:noProof/>
                <w:color w:val="auto"/>
              </w:rPr>
              <w:t xml:space="preserve"> </w:t>
            </w:r>
            <w:r w:rsidR="005A0140" w:rsidRPr="00E633CF">
              <w:rPr>
                <w:rStyle w:val="Hyperlink"/>
                <w:bCs/>
                <w:noProof/>
                <w:color w:val="auto"/>
              </w:rPr>
              <w:t>Conclusions</w:t>
            </w:r>
            <w:r w:rsidR="005A0140" w:rsidRPr="00E633CF">
              <w:rPr>
                <w:bCs/>
                <w:noProof/>
                <w:webHidden/>
                <w:color w:val="auto"/>
              </w:rPr>
              <w:tab/>
            </w:r>
            <w:r w:rsidR="005A0140" w:rsidRPr="00E633CF">
              <w:rPr>
                <w:bCs/>
                <w:noProof/>
                <w:webHidden/>
                <w:color w:val="auto"/>
              </w:rPr>
              <w:fldChar w:fldCharType="begin"/>
            </w:r>
            <w:r w:rsidR="005A0140" w:rsidRPr="00E633CF">
              <w:rPr>
                <w:bCs/>
                <w:noProof/>
                <w:webHidden/>
                <w:color w:val="auto"/>
              </w:rPr>
              <w:instrText xml:space="preserve"> PAGEREF _Toc152514099 \h </w:instrText>
            </w:r>
            <w:r w:rsidR="005A0140" w:rsidRPr="00E633CF">
              <w:rPr>
                <w:bCs/>
                <w:noProof/>
                <w:webHidden/>
                <w:color w:val="auto"/>
              </w:rPr>
            </w:r>
            <w:r w:rsidR="005A0140" w:rsidRPr="00E633CF">
              <w:rPr>
                <w:bCs/>
                <w:noProof/>
                <w:webHidden/>
                <w:color w:val="auto"/>
              </w:rPr>
              <w:fldChar w:fldCharType="separate"/>
            </w:r>
            <w:r w:rsidR="00456BDA">
              <w:rPr>
                <w:bCs/>
                <w:noProof/>
                <w:webHidden/>
                <w:color w:val="auto"/>
              </w:rPr>
              <w:t>74</w:t>
            </w:r>
            <w:r w:rsidR="005A0140" w:rsidRPr="00E633CF">
              <w:rPr>
                <w:bCs/>
                <w:noProof/>
                <w:webHidden/>
                <w:color w:val="auto"/>
              </w:rPr>
              <w:fldChar w:fldCharType="end"/>
            </w:r>
          </w:hyperlink>
        </w:p>
        <w:p w14:paraId="34E63A7B" w14:textId="0AAA247A" w:rsidR="005A0140" w:rsidRPr="00E633CF" w:rsidRDefault="00000000" w:rsidP="007B1E32">
          <w:pPr>
            <w:pStyle w:val="TOC1"/>
            <w:rPr>
              <w:rFonts w:asciiTheme="minorHAnsi" w:eastAsiaTheme="minorEastAsia" w:hAnsiTheme="minorHAnsi" w:cstheme="minorBidi"/>
              <w:bCs/>
              <w:noProof/>
              <w:color w:val="auto"/>
              <w:kern w:val="2"/>
              <w:lang w:eastAsia="en-US"/>
            </w:rPr>
          </w:pPr>
          <w:hyperlink w:anchor="_Toc152514100" w:history="1">
            <w:r w:rsidR="005A0140" w:rsidRPr="00E633CF">
              <w:rPr>
                <w:rStyle w:val="Hyperlink"/>
                <w:bCs/>
                <w:noProof/>
                <w:color w:val="auto"/>
              </w:rPr>
              <w:t>5.</w:t>
            </w:r>
            <w:r w:rsidR="00FC2C2D" w:rsidRPr="00E633CF">
              <w:rPr>
                <w:rFonts w:asciiTheme="minorHAnsi" w:eastAsiaTheme="minorEastAsia" w:hAnsiTheme="minorHAnsi" w:cstheme="minorBidi"/>
                <w:bCs/>
                <w:noProof/>
                <w:color w:val="auto"/>
                <w:kern w:val="2"/>
                <w:lang w:eastAsia="en-US"/>
              </w:rPr>
              <w:t xml:space="preserve"> </w:t>
            </w:r>
            <w:r w:rsidR="005A0140" w:rsidRPr="00E633CF">
              <w:rPr>
                <w:rStyle w:val="Hyperlink"/>
                <w:bCs/>
                <w:noProof/>
                <w:color w:val="auto"/>
              </w:rPr>
              <w:t>Conclusions, Contributions, and Areas for Future Work</w:t>
            </w:r>
            <w:r w:rsidR="005A0140" w:rsidRPr="00E633CF">
              <w:rPr>
                <w:bCs/>
                <w:noProof/>
                <w:webHidden/>
                <w:color w:val="auto"/>
              </w:rPr>
              <w:tab/>
            </w:r>
            <w:r w:rsidR="005A0140" w:rsidRPr="00E633CF">
              <w:rPr>
                <w:bCs/>
                <w:noProof/>
                <w:webHidden/>
                <w:color w:val="auto"/>
              </w:rPr>
              <w:fldChar w:fldCharType="begin"/>
            </w:r>
            <w:r w:rsidR="005A0140" w:rsidRPr="00E633CF">
              <w:rPr>
                <w:bCs/>
                <w:noProof/>
                <w:webHidden/>
                <w:color w:val="auto"/>
              </w:rPr>
              <w:instrText xml:space="preserve"> PAGEREF _Toc152514100 \h </w:instrText>
            </w:r>
            <w:r w:rsidR="005A0140" w:rsidRPr="00E633CF">
              <w:rPr>
                <w:bCs/>
                <w:noProof/>
                <w:webHidden/>
                <w:color w:val="auto"/>
              </w:rPr>
            </w:r>
            <w:r w:rsidR="005A0140" w:rsidRPr="00E633CF">
              <w:rPr>
                <w:bCs/>
                <w:noProof/>
                <w:webHidden/>
                <w:color w:val="auto"/>
              </w:rPr>
              <w:fldChar w:fldCharType="separate"/>
            </w:r>
            <w:r w:rsidR="00456BDA">
              <w:rPr>
                <w:bCs/>
                <w:noProof/>
                <w:webHidden/>
                <w:color w:val="auto"/>
              </w:rPr>
              <w:t>75</w:t>
            </w:r>
            <w:r w:rsidR="005A0140" w:rsidRPr="00E633CF">
              <w:rPr>
                <w:bCs/>
                <w:noProof/>
                <w:webHidden/>
                <w:color w:val="auto"/>
              </w:rPr>
              <w:fldChar w:fldCharType="end"/>
            </w:r>
          </w:hyperlink>
        </w:p>
        <w:p w14:paraId="7F5E5593" w14:textId="6529AA2E" w:rsidR="005A0140" w:rsidRPr="00E633CF" w:rsidRDefault="00000000" w:rsidP="007B1E32">
          <w:pPr>
            <w:pStyle w:val="TOC2"/>
            <w:ind w:firstLine="0"/>
            <w:rPr>
              <w:rFonts w:asciiTheme="minorHAnsi" w:eastAsiaTheme="minorEastAsia" w:hAnsiTheme="minorHAnsi" w:cstheme="minorBidi"/>
              <w:bCs/>
              <w:noProof/>
              <w:color w:val="auto"/>
              <w:kern w:val="2"/>
              <w:lang w:eastAsia="en-US"/>
            </w:rPr>
          </w:pPr>
          <w:hyperlink w:anchor="_Toc152514101" w:history="1">
            <w:r w:rsidR="005A0140" w:rsidRPr="00E633CF">
              <w:rPr>
                <w:rStyle w:val="Hyperlink"/>
                <w:bCs/>
                <w:noProof/>
                <w:color w:val="auto"/>
              </w:rPr>
              <w:t>5.1.</w:t>
            </w:r>
            <w:r w:rsidR="00FC2C2D" w:rsidRPr="00E633CF">
              <w:rPr>
                <w:rStyle w:val="Hyperlink"/>
                <w:bCs/>
                <w:noProof/>
                <w:color w:val="auto"/>
              </w:rPr>
              <w:t xml:space="preserve"> </w:t>
            </w:r>
            <w:r w:rsidR="005A0140" w:rsidRPr="00E633CF">
              <w:rPr>
                <w:rStyle w:val="Hyperlink"/>
                <w:bCs/>
                <w:noProof/>
                <w:color w:val="auto"/>
              </w:rPr>
              <w:t>Overview</w:t>
            </w:r>
            <w:r w:rsidR="005A0140" w:rsidRPr="00E633CF">
              <w:rPr>
                <w:bCs/>
                <w:noProof/>
                <w:webHidden/>
                <w:color w:val="auto"/>
              </w:rPr>
              <w:tab/>
            </w:r>
            <w:r w:rsidR="005A0140" w:rsidRPr="00E633CF">
              <w:rPr>
                <w:bCs/>
                <w:noProof/>
                <w:webHidden/>
                <w:color w:val="auto"/>
              </w:rPr>
              <w:fldChar w:fldCharType="begin"/>
            </w:r>
            <w:r w:rsidR="005A0140" w:rsidRPr="00E633CF">
              <w:rPr>
                <w:bCs/>
                <w:noProof/>
                <w:webHidden/>
                <w:color w:val="auto"/>
              </w:rPr>
              <w:instrText xml:space="preserve"> PAGEREF _Toc152514101 \h </w:instrText>
            </w:r>
            <w:r w:rsidR="005A0140" w:rsidRPr="00E633CF">
              <w:rPr>
                <w:bCs/>
                <w:noProof/>
                <w:webHidden/>
                <w:color w:val="auto"/>
              </w:rPr>
            </w:r>
            <w:r w:rsidR="005A0140" w:rsidRPr="00E633CF">
              <w:rPr>
                <w:bCs/>
                <w:noProof/>
                <w:webHidden/>
                <w:color w:val="auto"/>
              </w:rPr>
              <w:fldChar w:fldCharType="separate"/>
            </w:r>
            <w:r w:rsidR="00456BDA">
              <w:rPr>
                <w:bCs/>
                <w:noProof/>
                <w:webHidden/>
                <w:color w:val="auto"/>
              </w:rPr>
              <w:t>75</w:t>
            </w:r>
            <w:r w:rsidR="005A0140" w:rsidRPr="00E633CF">
              <w:rPr>
                <w:bCs/>
                <w:noProof/>
                <w:webHidden/>
                <w:color w:val="auto"/>
              </w:rPr>
              <w:fldChar w:fldCharType="end"/>
            </w:r>
          </w:hyperlink>
        </w:p>
        <w:p w14:paraId="6105E0E3" w14:textId="664FEC2B" w:rsidR="005A0140" w:rsidRPr="00E633CF" w:rsidRDefault="00000000" w:rsidP="007B1E32">
          <w:pPr>
            <w:pStyle w:val="TOC2"/>
            <w:ind w:firstLine="0"/>
            <w:rPr>
              <w:rFonts w:asciiTheme="minorHAnsi" w:eastAsiaTheme="minorEastAsia" w:hAnsiTheme="minorHAnsi" w:cstheme="minorBidi"/>
              <w:bCs/>
              <w:noProof/>
              <w:color w:val="auto"/>
              <w:kern w:val="2"/>
              <w:lang w:eastAsia="en-US"/>
            </w:rPr>
          </w:pPr>
          <w:hyperlink w:anchor="_Toc152514102" w:history="1">
            <w:r w:rsidR="005A0140" w:rsidRPr="00E633CF">
              <w:rPr>
                <w:rStyle w:val="Hyperlink"/>
                <w:bCs/>
                <w:noProof/>
                <w:color w:val="auto"/>
              </w:rPr>
              <w:t>5.2.</w:t>
            </w:r>
            <w:r w:rsidR="00FC2C2D" w:rsidRPr="00E633CF">
              <w:rPr>
                <w:rStyle w:val="Hyperlink"/>
                <w:bCs/>
                <w:noProof/>
                <w:color w:val="auto"/>
              </w:rPr>
              <w:t xml:space="preserve"> </w:t>
            </w:r>
            <w:r w:rsidR="005A0140" w:rsidRPr="00E633CF">
              <w:rPr>
                <w:rStyle w:val="Hyperlink"/>
                <w:bCs/>
                <w:noProof/>
                <w:color w:val="auto"/>
              </w:rPr>
              <w:t>Contributions</w:t>
            </w:r>
            <w:r w:rsidR="005A0140" w:rsidRPr="00E633CF">
              <w:rPr>
                <w:bCs/>
                <w:noProof/>
                <w:webHidden/>
                <w:color w:val="auto"/>
              </w:rPr>
              <w:tab/>
            </w:r>
            <w:r w:rsidR="005A0140" w:rsidRPr="00E633CF">
              <w:rPr>
                <w:bCs/>
                <w:noProof/>
                <w:webHidden/>
                <w:color w:val="auto"/>
              </w:rPr>
              <w:fldChar w:fldCharType="begin"/>
            </w:r>
            <w:r w:rsidR="005A0140" w:rsidRPr="00E633CF">
              <w:rPr>
                <w:bCs/>
                <w:noProof/>
                <w:webHidden/>
                <w:color w:val="auto"/>
              </w:rPr>
              <w:instrText xml:space="preserve"> PAGEREF _Toc152514102 \h </w:instrText>
            </w:r>
            <w:r w:rsidR="005A0140" w:rsidRPr="00E633CF">
              <w:rPr>
                <w:bCs/>
                <w:noProof/>
                <w:webHidden/>
                <w:color w:val="auto"/>
              </w:rPr>
            </w:r>
            <w:r w:rsidR="005A0140" w:rsidRPr="00E633CF">
              <w:rPr>
                <w:bCs/>
                <w:noProof/>
                <w:webHidden/>
                <w:color w:val="auto"/>
              </w:rPr>
              <w:fldChar w:fldCharType="separate"/>
            </w:r>
            <w:r w:rsidR="00456BDA">
              <w:rPr>
                <w:bCs/>
                <w:noProof/>
                <w:webHidden/>
                <w:color w:val="auto"/>
              </w:rPr>
              <w:t>76</w:t>
            </w:r>
            <w:r w:rsidR="005A0140" w:rsidRPr="00E633CF">
              <w:rPr>
                <w:bCs/>
                <w:noProof/>
                <w:webHidden/>
                <w:color w:val="auto"/>
              </w:rPr>
              <w:fldChar w:fldCharType="end"/>
            </w:r>
          </w:hyperlink>
        </w:p>
        <w:p w14:paraId="3991414D" w14:textId="3A8F30E6" w:rsidR="005A0140" w:rsidRPr="00E633CF" w:rsidRDefault="00000000" w:rsidP="007B1E32">
          <w:pPr>
            <w:pStyle w:val="TOC2"/>
            <w:ind w:firstLine="0"/>
            <w:rPr>
              <w:rFonts w:asciiTheme="minorHAnsi" w:eastAsiaTheme="minorEastAsia" w:hAnsiTheme="minorHAnsi" w:cstheme="minorBidi"/>
              <w:bCs/>
              <w:noProof/>
              <w:color w:val="auto"/>
              <w:kern w:val="2"/>
              <w:lang w:eastAsia="en-US"/>
            </w:rPr>
          </w:pPr>
          <w:hyperlink w:anchor="_Toc152514103" w:history="1">
            <w:r w:rsidR="005A0140" w:rsidRPr="00E633CF">
              <w:rPr>
                <w:rStyle w:val="Hyperlink"/>
                <w:bCs/>
                <w:noProof/>
                <w:color w:val="auto"/>
              </w:rPr>
              <w:t>5.3.</w:t>
            </w:r>
            <w:r w:rsidR="00FC2C2D" w:rsidRPr="00E633CF">
              <w:rPr>
                <w:rStyle w:val="Hyperlink"/>
                <w:bCs/>
                <w:noProof/>
                <w:color w:val="auto"/>
              </w:rPr>
              <w:t xml:space="preserve"> </w:t>
            </w:r>
            <w:r w:rsidR="005A0140" w:rsidRPr="00E633CF">
              <w:rPr>
                <w:rStyle w:val="Hyperlink"/>
                <w:bCs/>
                <w:noProof/>
                <w:color w:val="auto"/>
              </w:rPr>
              <w:t>Areas for Future Work</w:t>
            </w:r>
            <w:r w:rsidR="005A0140" w:rsidRPr="00E633CF">
              <w:rPr>
                <w:bCs/>
                <w:noProof/>
                <w:webHidden/>
                <w:color w:val="auto"/>
              </w:rPr>
              <w:tab/>
            </w:r>
            <w:r w:rsidR="005A0140" w:rsidRPr="00E633CF">
              <w:rPr>
                <w:bCs/>
                <w:noProof/>
                <w:webHidden/>
                <w:color w:val="auto"/>
              </w:rPr>
              <w:fldChar w:fldCharType="begin"/>
            </w:r>
            <w:r w:rsidR="005A0140" w:rsidRPr="00E633CF">
              <w:rPr>
                <w:bCs/>
                <w:noProof/>
                <w:webHidden/>
                <w:color w:val="auto"/>
              </w:rPr>
              <w:instrText xml:space="preserve"> PAGEREF _Toc152514103 \h </w:instrText>
            </w:r>
            <w:r w:rsidR="005A0140" w:rsidRPr="00E633CF">
              <w:rPr>
                <w:bCs/>
                <w:noProof/>
                <w:webHidden/>
                <w:color w:val="auto"/>
              </w:rPr>
            </w:r>
            <w:r w:rsidR="005A0140" w:rsidRPr="00E633CF">
              <w:rPr>
                <w:bCs/>
                <w:noProof/>
                <w:webHidden/>
                <w:color w:val="auto"/>
              </w:rPr>
              <w:fldChar w:fldCharType="separate"/>
            </w:r>
            <w:r w:rsidR="00456BDA">
              <w:rPr>
                <w:bCs/>
                <w:noProof/>
                <w:webHidden/>
                <w:color w:val="auto"/>
              </w:rPr>
              <w:t>76</w:t>
            </w:r>
            <w:r w:rsidR="005A0140" w:rsidRPr="00E633CF">
              <w:rPr>
                <w:bCs/>
                <w:noProof/>
                <w:webHidden/>
                <w:color w:val="auto"/>
              </w:rPr>
              <w:fldChar w:fldCharType="end"/>
            </w:r>
          </w:hyperlink>
        </w:p>
        <w:p w14:paraId="148302D6" w14:textId="01601AAE" w:rsidR="005A0140" w:rsidRPr="00E633CF" w:rsidRDefault="00000000" w:rsidP="007B1E32">
          <w:pPr>
            <w:pStyle w:val="TOC3"/>
            <w:tabs>
              <w:tab w:val="left" w:pos="1540"/>
              <w:tab w:val="right" w:leader="dot" w:pos="9350"/>
            </w:tabs>
            <w:ind w:firstLine="0"/>
            <w:rPr>
              <w:rFonts w:asciiTheme="minorHAnsi" w:eastAsiaTheme="minorEastAsia" w:hAnsiTheme="minorHAnsi" w:cstheme="minorBidi"/>
              <w:bCs/>
              <w:noProof/>
              <w:color w:val="auto"/>
              <w:kern w:val="2"/>
              <w:lang w:eastAsia="en-US"/>
            </w:rPr>
          </w:pPr>
          <w:hyperlink w:anchor="_Toc152514108" w:history="1">
            <w:r w:rsidR="005A0140" w:rsidRPr="00E633CF">
              <w:rPr>
                <w:rStyle w:val="Hyperlink"/>
                <w:rFonts w:eastAsia="Calibri"/>
                <w:bCs/>
                <w:noProof/>
                <w:color w:val="auto"/>
              </w:rPr>
              <w:t>5.3.1.</w:t>
            </w:r>
            <w:r w:rsidR="00FC2C2D" w:rsidRPr="00E633CF">
              <w:rPr>
                <w:rStyle w:val="Hyperlink"/>
                <w:rFonts w:eastAsia="Calibri"/>
                <w:bCs/>
                <w:noProof/>
                <w:color w:val="auto"/>
              </w:rPr>
              <w:t xml:space="preserve"> </w:t>
            </w:r>
            <w:r w:rsidR="005A0140" w:rsidRPr="00E633CF">
              <w:rPr>
                <w:rStyle w:val="Hyperlink"/>
                <w:rFonts w:eastAsia="Calibri"/>
                <w:bCs/>
                <w:noProof/>
                <w:color w:val="auto"/>
              </w:rPr>
              <w:t>Evaluating other priority factors</w:t>
            </w:r>
            <w:r w:rsidR="005A0140" w:rsidRPr="00E633CF">
              <w:rPr>
                <w:bCs/>
                <w:noProof/>
                <w:webHidden/>
                <w:color w:val="auto"/>
              </w:rPr>
              <w:tab/>
            </w:r>
            <w:r w:rsidR="005A0140" w:rsidRPr="00E633CF">
              <w:rPr>
                <w:bCs/>
                <w:noProof/>
                <w:webHidden/>
                <w:color w:val="auto"/>
              </w:rPr>
              <w:fldChar w:fldCharType="begin"/>
            </w:r>
            <w:r w:rsidR="005A0140" w:rsidRPr="00E633CF">
              <w:rPr>
                <w:bCs/>
                <w:noProof/>
                <w:webHidden/>
                <w:color w:val="auto"/>
              </w:rPr>
              <w:instrText xml:space="preserve"> PAGEREF _Toc152514108 \h </w:instrText>
            </w:r>
            <w:r w:rsidR="005A0140" w:rsidRPr="00E633CF">
              <w:rPr>
                <w:bCs/>
                <w:noProof/>
                <w:webHidden/>
                <w:color w:val="auto"/>
              </w:rPr>
            </w:r>
            <w:r w:rsidR="005A0140" w:rsidRPr="00E633CF">
              <w:rPr>
                <w:bCs/>
                <w:noProof/>
                <w:webHidden/>
                <w:color w:val="auto"/>
              </w:rPr>
              <w:fldChar w:fldCharType="separate"/>
            </w:r>
            <w:r w:rsidR="00456BDA">
              <w:rPr>
                <w:bCs/>
                <w:noProof/>
                <w:webHidden/>
                <w:color w:val="auto"/>
              </w:rPr>
              <w:t>77</w:t>
            </w:r>
            <w:r w:rsidR="005A0140" w:rsidRPr="00E633CF">
              <w:rPr>
                <w:bCs/>
                <w:noProof/>
                <w:webHidden/>
                <w:color w:val="auto"/>
              </w:rPr>
              <w:fldChar w:fldCharType="end"/>
            </w:r>
          </w:hyperlink>
        </w:p>
        <w:p w14:paraId="011099BF" w14:textId="25AF5BFA" w:rsidR="005A0140" w:rsidRPr="00E633CF" w:rsidRDefault="00000000" w:rsidP="007B1E32">
          <w:pPr>
            <w:pStyle w:val="TOC3"/>
            <w:tabs>
              <w:tab w:val="left" w:pos="1540"/>
              <w:tab w:val="right" w:leader="dot" w:pos="9350"/>
            </w:tabs>
            <w:ind w:firstLine="0"/>
            <w:rPr>
              <w:rFonts w:asciiTheme="minorHAnsi" w:eastAsiaTheme="minorEastAsia" w:hAnsiTheme="minorHAnsi" w:cstheme="minorBidi"/>
              <w:bCs/>
              <w:noProof/>
              <w:color w:val="auto"/>
              <w:kern w:val="2"/>
              <w:lang w:eastAsia="en-US"/>
            </w:rPr>
          </w:pPr>
          <w:hyperlink w:anchor="_Toc152514109" w:history="1">
            <w:r w:rsidR="005A0140" w:rsidRPr="00E633CF">
              <w:rPr>
                <w:rStyle w:val="Hyperlink"/>
                <w:rFonts w:eastAsia="Calibri"/>
                <w:bCs/>
                <w:noProof/>
                <w:color w:val="auto"/>
              </w:rPr>
              <w:t>5.3.2.</w:t>
            </w:r>
            <w:r w:rsidR="00FC2C2D" w:rsidRPr="00E633CF">
              <w:rPr>
                <w:rStyle w:val="Hyperlink"/>
                <w:rFonts w:eastAsia="Calibri"/>
                <w:bCs/>
                <w:noProof/>
                <w:color w:val="auto"/>
              </w:rPr>
              <w:t xml:space="preserve"> </w:t>
            </w:r>
            <w:r w:rsidR="005A0140" w:rsidRPr="00E633CF">
              <w:rPr>
                <w:rStyle w:val="Hyperlink"/>
                <w:rFonts w:eastAsia="Calibri"/>
                <w:bCs/>
                <w:noProof/>
                <w:color w:val="auto"/>
              </w:rPr>
              <w:t>Guidelines for user-defined constraints</w:t>
            </w:r>
            <w:r w:rsidR="005A0140" w:rsidRPr="00E633CF">
              <w:rPr>
                <w:bCs/>
                <w:noProof/>
                <w:webHidden/>
                <w:color w:val="auto"/>
              </w:rPr>
              <w:tab/>
            </w:r>
            <w:r w:rsidR="005A0140" w:rsidRPr="00E633CF">
              <w:rPr>
                <w:bCs/>
                <w:noProof/>
                <w:webHidden/>
                <w:color w:val="auto"/>
              </w:rPr>
              <w:fldChar w:fldCharType="begin"/>
            </w:r>
            <w:r w:rsidR="005A0140" w:rsidRPr="00E633CF">
              <w:rPr>
                <w:bCs/>
                <w:noProof/>
                <w:webHidden/>
                <w:color w:val="auto"/>
              </w:rPr>
              <w:instrText xml:space="preserve"> PAGEREF _Toc152514109 \h </w:instrText>
            </w:r>
            <w:r w:rsidR="005A0140" w:rsidRPr="00E633CF">
              <w:rPr>
                <w:bCs/>
                <w:noProof/>
                <w:webHidden/>
                <w:color w:val="auto"/>
              </w:rPr>
            </w:r>
            <w:r w:rsidR="005A0140" w:rsidRPr="00E633CF">
              <w:rPr>
                <w:bCs/>
                <w:noProof/>
                <w:webHidden/>
                <w:color w:val="auto"/>
              </w:rPr>
              <w:fldChar w:fldCharType="separate"/>
            </w:r>
            <w:r w:rsidR="00456BDA">
              <w:rPr>
                <w:bCs/>
                <w:noProof/>
                <w:webHidden/>
                <w:color w:val="auto"/>
              </w:rPr>
              <w:t>78</w:t>
            </w:r>
            <w:r w:rsidR="005A0140" w:rsidRPr="00E633CF">
              <w:rPr>
                <w:bCs/>
                <w:noProof/>
                <w:webHidden/>
                <w:color w:val="auto"/>
              </w:rPr>
              <w:fldChar w:fldCharType="end"/>
            </w:r>
          </w:hyperlink>
        </w:p>
        <w:p w14:paraId="74E6EB3B" w14:textId="63872675" w:rsidR="005A0140" w:rsidRPr="00E633CF" w:rsidRDefault="00000000" w:rsidP="007B1E32">
          <w:pPr>
            <w:pStyle w:val="TOC3"/>
            <w:tabs>
              <w:tab w:val="left" w:pos="1540"/>
              <w:tab w:val="right" w:leader="dot" w:pos="9350"/>
            </w:tabs>
            <w:ind w:firstLine="0"/>
            <w:rPr>
              <w:rFonts w:asciiTheme="minorHAnsi" w:eastAsiaTheme="minorEastAsia" w:hAnsiTheme="minorHAnsi" w:cstheme="minorBidi"/>
              <w:bCs/>
              <w:noProof/>
              <w:color w:val="auto"/>
              <w:kern w:val="2"/>
              <w:lang w:eastAsia="en-US"/>
            </w:rPr>
          </w:pPr>
          <w:hyperlink w:anchor="_Toc152514110" w:history="1">
            <w:r w:rsidR="005A0140" w:rsidRPr="00E633CF">
              <w:rPr>
                <w:rStyle w:val="Hyperlink"/>
                <w:bCs/>
                <w:noProof/>
                <w:color w:val="auto"/>
              </w:rPr>
              <w:t>5.3.3.</w:t>
            </w:r>
            <w:r w:rsidR="00FC2C2D" w:rsidRPr="00E633CF">
              <w:rPr>
                <w:rStyle w:val="Hyperlink"/>
                <w:bCs/>
                <w:noProof/>
                <w:color w:val="auto"/>
              </w:rPr>
              <w:t xml:space="preserve"> </w:t>
            </w:r>
            <w:r w:rsidR="005A0140" w:rsidRPr="00E633CF">
              <w:rPr>
                <w:rStyle w:val="Hyperlink"/>
                <w:bCs/>
                <w:noProof/>
                <w:color w:val="auto"/>
              </w:rPr>
              <w:t>Additional Validation</w:t>
            </w:r>
            <w:r w:rsidR="005A0140" w:rsidRPr="00E633CF">
              <w:rPr>
                <w:bCs/>
                <w:noProof/>
                <w:webHidden/>
                <w:color w:val="auto"/>
              </w:rPr>
              <w:tab/>
            </w:r>
            <w:r w:rsidR="005A0140" w:rsidRPr="00E633CF">
              <w:rPr>
                <w:bCs/>
                <w:noProof/>
                <w:webHidden/>
                <w:color w:val="auto"/>
              </w:rPr>
              <w:fldChar w:fldCharType="begin"/>
            </w:r>
            <w:r w:rsidR="005A0140" w:rsidRPr="00E633CF">
              <w:rPr>
                <w:bCs/>
                <w:noProof/>
                <w:webHidden/>
                <w:color w:val="auto"/>
              </w:rPr>
              <w:instrText xml:space="preserve"> PAGEREF _Toc152514110 \h </w:instrText>
            </w:r>
            <w:r w:rsidR="005A0140" w:rsidRPr="00E633CF">
              <w:rPr>
                <w:bCs/>
                <w:noProof/>
                <w:webHidden/>
                <w:color w:val="auto"/>
              </w:rPr>
            </w:r>
            <w:r w:rsidR="005A0140" w:rsidRPr="00E633CF">
              <w:rPr>
                <w:bCs/>
                <w:noProof/>
                <w:webHidden/>
                <w:color w:val="auto"/>
              </w:rPr>
              <w:fldChar w:fldCharType="separate"/>
            </w:r>
            <w:r w:rsidR="00456BDA">
              <w:rPr>
                <w:bCs/>
                <w:noProof/>
                <w:webHidden/>
                <w:color w:val="auto"/>
              </w:rPr>
              <w:t>79</w:t>
            </w:r>
            <w:r w:rsidR="005A0140" w:rsidRPr="00E633CF">
              <w:rPr>
                <w:bCs/>
                <w:noProof/>
                <w:webHidden/>
                <w:color w:val="auto"/>
              </w:rPr>
              <w:fldChar w:fldCharType="end"/>
            </w:r>
          </w:hyperlink>
        </w:p>
        <w:p w14:paraId="59DB3523" w14:textId="3F308240" w:rsidR="005A0140" w:rsidRPr="00E633CF" w:rsidRDefault="00000000" w:rsidP="007B1E32">
          <w:pPr>
            <w:pStyle w:val="TOC2"/>
            <w:ind w:firstLine="0"/>
            <w:rPr>
              <w:rFonts w:asciiTheme="minorHAnsi" w:eastAsiaTheme="minorEastAsia" w:hAnsiTheme="minorHAnsi" w:cstheme="minorBidi"/>
              <w:bCs/>
              <w:noProof/>
              <w:color w:val="auto"/>
              <w:kern w:val="2"/>
              <w:lang w:eastAsia="en-US"/>
            </w:rPr>
          </w:pPr>
          <w:hyperlink w:anchor="_Toc152514111" w:history="1">
            <w:r w:rsidR="005A0140" w:rsidRPr="00E633CF">
              <w:rPr>
                <w:rStyle w:val="Hyperlink"/>
                <w:rFonts w:eastAsia="Calibri"/>
                <w:bCs/>
                <w:noProof/>
                <w:color w:val="auto"/>
              </w:rPr>
              <w:t>5.4.</w:t>
            </w:r>
            <w:r w:rsidR="00FC2C2D" w:rsidRPr="00E633CF">
              <w:rPr>
                <w:rFonts w:asciiTheme="minorHAnsi" w:eastAsiaTheme="minorEastAsia" w:hAnsiTheme="minorHAnsi" w:cstheme="minorBidi"/>
                <w:bCs/>
                <w:noProof/>
                <w:color w:val="auto"/>
                <w:kern w:val="2"/>
                <w:lang w:eastAsia="en-US"/>
              </w:rPr>
              <w:t xml:space="preserve"> </w:t>
            </w:r>
            <w:r w:rsidR="005A0140" w:rsidRPr="00E633CF">
              <w:rPr>
                <w:rStyle w:val="Hyperlink"/>
                <w:rFonts w:eastAsia="Calibri"/>
                <w:bCs/>
                <w:noProof/>
                <w:color w:val="auto"/>
              </w:rPr>
              <w:t>Coda</w:t>
            </w:r>
            <w:r w:rsidR="00FC2C2D" w:rsidRPr="00E633CF">
              <w:rPr>
                <w:rStyle w:val="Hyperlink"/>
                <w:rFonts w:eastAsia="Calibri"/>
                <w:bCs/>
                <w:noProof/>
                <w:webHidden/>
                <w:color w:val="auto"/>
              </w:rPr>
              <w:tab/>
            </w:r>
            <w:r w:rsidR="005A0140" w:rsidRPr="00E633CF">
              <w:rPr>
                <w:bCs/>
                <w:noProof/>
                <w:webHidden/>
                <w:color w:val="auto"/>
              </w:rPr>
              <w:tab/>
            </w:r>
            <w:r w:rsidR="005A0140" w:rsidRPr="00E633CF">
              <w:rPr>
                <w:bCs/>
                <w:noProof/>
                <w:webHidden/>
                <w:color w:val="auto"/>
              </w:rPr>
              <w:fldChar w:fldCharType="begin"/>
            </w:r>
            <w:r w:rsidR="005A0140" w:rsidRPr="00E633CF">
              <w:rPr>
                <w:bCs/>
                <w:noProof/>
                <w:webHidden/>
                <w:color w:val="auto"/>
              </w:rPr>
              <w:instrText xml:space="preserve"> PAGEREF _Toc152514111 \h </w:instrText>
            </w:r>
            <w:r w:rsidR="005A0140" w:rsidRPr="00E633CF">
              <w:rPr>
                <w:bCs/>
                <w:noProof/>
                <w:webHidden/>
                <w:color w:val="auto"/>
              </w:rPr>
            </w:r>
            <w:r w:rsidR="005A0140" w:rsidRPr="00E633CF">
              <w:rPr>
                <w:bCs/>
                <w:noProof/>
                <w:webHidden/>
                <w:color w:val="auto"/>
              </w:rPr>
              <w:fldChar w:fldCharType="separate"/>
            </w:r>
            <w:r w:rsidR="00456BDA">
              <w:rPr>
                <w:bCs/>
                <w:noProof/>
                <w:webHidden/>
                <w:color w:val="auto"/>
              </w:rPr>
              <w:t>81</w:t>
            </w:r>
            <w:r w:rsidR="005A0140" w:rsidRPr="00E633CF">
              <w:rPr>
                <w:bCs/>
                <w:noProof/>
                <w:webHidden/>
                <w:color w:val="auto"/>
              </w:rPr>
              <w:fldChar w:fldCharType="end"/>
            </w:r>
          </w:hyperlink>
        </w:p>
        <w:p w14:paraId="49926B16" w14:textId="333B3573" w:rsidR="005A0140" w:rsidRPr="00E633CF" w:rsidRDefault="00000000" w:rsidP="007B1E32">
          <w:pPr>
            <w:pStyle w:val="TOC1"/>
            <w:rPr>
              <w:rFonts w:asciiTheme="minorHAnsi" w:eastAsiaTheme="minorEastAsia" w:hAnsiTheme="minorHAnsi" w:cstheme="minorBidi"/>
              <w:bCs/>
              <w:noProof/>
              <w:color w:val="auto"/>
              <w:kern w:val="2"/>
              <w:lang w:eastAsia="en-US"/>
            </w:rPr>
          </w:pPr>
          <w:hyperlink w:anchor="_Toc152514112" w:history="1">
            <w:r w:rsidR="005A0140" w:rsidRPr="00E633CF">
              <w:rPr>
                <w:rStyle w:val="Hyperlink"/>
                <w:bCs/>
                <w:noProof/>
                <w:color w:val="auto"/>
              </w:rPr>
              <w:t>6.</w:t>
            </w:r>
            <w:r w:rsidR="00B6550A" w:rsidRPr="00E633CF">
              <w:rPr>
                <w:rFonts w:asciiTheme="minorHAnsi" w:eastAsiaTheme="minorEastAsia" w:hAnsiTheme="minorHAnsi" w:cstheme="minorBidi"/>
                <w:bCs/>
                <w:noProof/>
                <w:color w:val="auto"/>
                <w:kern w:val="2"/>
                <w:lang w:eastAsia="en-US"/>
              </w:rPr>
              <w:t xml:space="preserve"> </w:t>
            </w:r>
            <w:r w:rsidR="005A0140" w:rsidRPr="00E633CF">
              <w:rPr>
                <w:rStyle w:val="Hyperlink"/>
                <w:bCs/>
                <w:noProof/>
                <w:color w:val="auto"/>
              </w:rPr>
              <w:t>References</w:t>
            </w:r>
            <w:r w:rsidR="005A0140" w:rsidRPr="00E633CF">
              <w:rPr>
                <w:bCs/>
                <w:noProof/>
                <w:webHidden/>
                <w:color w:val="auto"/>
              </w:rPr>
              <w:tab/>
            </w:r>
            <w:r w:rsidR="005A0140" w:rsidRPr="00E633CF">
              <w:rPr>
                <w:bCs/>
                <w:noProof/>
                <w:webHidden/>
                <w:color w:val="auto"/>
              </w:rPr>
              <w:fldChar w:fldCharType="begin"/>
            </w:r>
            <w:r w:rsidR="005A0140" w:rsidRPr="00E633CF">
              <w:rPr>
                <w:bCs/>
                <w:noProof/>
                <w:webHidden/>
                <w:color w:val="auto"/>
              </w:rPr>
              <w:instrText xml:space="preserve"> PAGEREF _Toc152514112 \h </w:instrText>
            </w:r>
            <w:r w:rsidR="005A0140" w:rsidRPr="00E633CF">
              <w:rPr>
                <w:bCs/>
                <w:noProof/>
                <w:webHidden/>
                <w:color w:val="auto"/>
              </w:rPr>
            </w:r>
            <w:r w:rsidR="005A0140" w:rsidRPr="00E633CF">
              <w:rPr>
                <w:bCs/>
                <w:noProof/>
                <w:webHidden/>
                <w:color w:val="auto"/>
              </w:rPr>
              <w:fldChar w:fldCharType="separate"/>
            </w:r>
            <w:r w:rsidR="00456BDA">
              <w:rPr>
                <w:bCs/>
                <w:noProof/>
                <w:webHidden/>
                <w:color w:val="auto"/>
              </w:rPr>
              <w:t>82</w:t>
            </w:r>
            <w:r w:rsidR="005A0140" w:rsidRPr="00E633CF">
              <w:rPr>
                <w:bCs/>
                <w:noProof/>
                <w:webHidden/>
                <w:color w:val="auto"/>
              </w:rPr>
              <w:fldChar w:fldCharType="end"/>
            </w:r>
          </w:hyperlink>
        </w:p>
        <w:p w14:paraId="2297D1AF" w14:textId="11231000" w:rsidR="006B7B28" w:rsidRPr="00E633CF" w:rsidRDefault="000E388D" w:rsidP="007B1E32">
          <w:pPr>
            <w:ind w:firstLine="0"/>
            <w:rPr>
              <w:bCs/>
              <w:color w:val="auto"/>
            </w:rPr>
          </w:pPr>
          <w:r w:rsidRPr="00E633CF">
            <w:rPr>
              <w:bCs/>
              <w:noProof/>
              <w:color w:val="auto"/>
            </w:rPr>
            <w:fldChar w:fldCharType="end"/>
          </w:r>
        </w:p>
      </w:sdtContent>
    </w:sdt>
    <w:p w14:paraId="78F779EA" w14:textId="490D102D" w:rsidR="003158DB" w:rsidRPr="00E633CF" w:rsidRDefault="003158DB" w:rsidP="00AE4E0E">
      <w:pPr>
        <w:spacing w:before="0" w:after="160" w:line="480" w:lineRule="auto"/>
        <w:jc w:val="left"/>
        <w:rPr>
          <w:bCs/>
          <w:color w:val="auto"/>
        </w:rPr>
      </w:pPr>
      <w:r w:rsidRPr="00E633CF">
        <w:rPr>
          <w:bCs/>
          <w:color w:val="auto"/>
        </w:rPr>
        <w:br w:type="page"/>
      </w:r>
    </w:p>
    <w:p w14:paraId="15326617" w14:textId="5CC64B74" w:rsidR="003158DB" w:rsidRPr="00E633CF" w:rsidRDefault="003158DB" w:rsidP="00AE4E0E">
      <w:pPr>
        <w:pStyle w:val="Heading1"/>
        <w:spacing w:line="480" w:lineRule="auto"/>
        <w:ind w:firstLine="0"/>
        <w:rPr>
          <w:bCs/>
          <w:color w:val="auto"/>
        </w:rPr>
      </w:pPr>
      <w:bookmarkStart w:id="5" w:name="_Toc152514030"/>
      <w:r w:rsidRPr="00E633CF">
        <w:rPr>
          <w:bCs/>
          <w:color w:val="auto"/>
        </w:rPr>
        <w:lastRenderedPageBreak/>
        <w:t>List of Tables</w:t>
      </w:r>
      <w:bookmarkEnd w:id="5"/>
    </w:p>
    <w:p w14:paraId="52655A17" w14:textId="23F23ED0" w:rsidR="00B6550A" w:rsidRPr="00E633CF" w:rsidRDefault="004D53F0" w:rsidP="00B6550A">
      <w:pPr>
        <w:pStyle w:val="TableofFigures"/>
        <w:tabs>
          <w:tab w:val="right" w:leader="dot" w:pos="9350"/>
        </w:tabs>
        <w:ind w:firstLine="0"/>
        <w:rPr>
          <w:rFonts w:asciiTheme="minorHAnsi" w:eastAsiaTheme="minorEastAsia" w:hAnsiTheme="minorHAnsi" w:cstheme="minorBidi"/>
          <w:noProof/>
          <w:color w:val="auto"/>
          <w:kern w:val="2"/>
          <w:lang w:eastAsia="en-US"/>
        </w:rPr>
      </w:pPr>
      <w:r w:rsidRPr="00E633CF">
        <w:rPr>
          <w:bCs/>
          <w:color w:val="auto"/>
        </w:rPr>
        <w:fldChar w:fldCharType="begin"/>
      </w:r>
      <w:r w:rsidRPr="00E633CF">
        <w:rPr>
          <w:bCs/>
          <w:color w:val="auto"/>
        </w:rPr>
        <w:instrText xml:space="preserve"> TOC \h \z \c "Table" </w:instrText>
      </w:r>
      <w:r w:rsidRPr="00E633CF">
        <w:rPr>
          <w:bCs/>
          <w:color w:val="auto"/>
        </w:rPr>
        <w:fldChar w:fldCharType="separate"/>
      </w:r>
      <w:hyperlink w:anchor="_Toc153900458" w:history="1">
        <w:r w:rsidR="00B6550A" w:rsidRPr="00E633CF">
          <w:rPr>
            <w:rStyle w:val="Hyperlink"/>
            <w:bCs/>
            <w:noProof/>
            <w:color w:val="auto"/>
          </w:rPr>
          <w:t>Table 1: Properties of various unit cells for AlSi10Mg in comparison to equivalent solid volume. Advantageous qualities in bold.</w:t>
        </w:r>
        <w:r w:rsidR="00B6550A" w:rsidRPr="00E633CF">
          <w:rPr>
            <w:noProof/>
            <w:webHidden/>
            <w:color w:val="auto"/>
          </w:rPr>
          <w:tab/>
        </w:r>
        <w:r w:rsidR="00B6550A" w:rsidRPr="00E633CF">
          <w:rPr>
            <w:noProof/>
            <w:webHidden/>
            <w:color w:val="auto"/>
          </w:rPr>
          <w:fldChar w:fldCharType="begin"/>
        </w:r>
        <w:r w:rsidR="00B6550A" w:rsidRPr="00E633CF">
          <w:rPr>
            <w:noProof/>
            <w:webHidden/>
            <w:color w:val="auto"/>
          </w:rPr>
          <w:instrText xml:space="preserve"> PAGEREF _Toc153900458 \h </w:instrText>
        </w:r>
        <w:r w:rsidR="00B6550A" w:rsidRPr="00E633CF">
          <w:rPr>
            <w:noProof/>
            <w:webHidden/>
            <w:color w:val="auto"/>
          </w:rPr>
        </w:r>
        <w:r w:rsidR="00B6550A" w:rsidRPr="00E633CF">
          <w:rPr>
            <w:noProof/>
            <w:webHidden/>
            <w:color w:val="auto"/>
          </w:rPr>
          <w:fldChar w:fldCharType="separate"/>
        </w:r>
        <w:r w:rsidR="00456BDA">
          <w:rPr>
            <w:noProof/>
            <w:webHidden/>
            <w:color w:val="auto"/>
          </w:rPr>
          <w:t>15</w:t>
        </w:r>
        <w:r w:rsidR="00B6550A" w:rsidRPr="00E633CF">
          <w:rPr>
            <w:noProof/>
            <w:webHidden/>
            <w:color w:val="auto"/>
          </w:rPr>
          <w:fldChar w:fldCharType="end"/>
        </w:r>
      </w:hyperlink>
    </w:p>
    <w:p w14:paraId="153E01A5" w14:textId="511DDD37" w:rsidR="00B6550A" w:rsidRPr="00E633CF" w:rsidRDefault="00000000" w:rsidP="00B6550A">
      <w:pPr>
        <w:pStyle w:val="TableofFigures"/>
        <w:tabs>
          <w:tab w:val="right" w:leader="dot" w:pos="9350"/>
        </w:tabs>
        <w:ind w:firstLine="0"/>
        <w:rPr>
          <w:rFonts w:asciiTheme="minorHAnsi" w:eastAsiaTheme="minorEastAsia" w:hAnsiTheme="minorHAnsi" w:cstheme="minorBidi"/>
          <w:noProof/>
          <w:color w:val="auto"/>
          <w:kern w:val="2"/>
          <w:lang w:eastAsia="en-US"/>
        </w:rPr>
      </w:pPr>
      <w:hyperlink w:anchor="_Toc153900459" w:history="1">
        <w:r w:rsidR="00B6550A" w:rsidRPr="00E633CF">
          <w:rPr>
            <w:rStyle w:val="Hyperlink"/>
            <w:bCs/>
            <w:noProof/>
            <w:color w:val="auto"/>
          </w:rPr>
          <w:t>Table 2: Parameters for layer-by-layer application [31]</w:t>
        </w:r>
        <w:r w:rsidR="00B6550A" w:rsidRPr="00E633CF">
          <w:rPr>
            <w:noProof/>
            <w:webHidden/>
            <w:color w:val="auto"/>
          </w:rPr>
          <w:tab/>
        </w:r>
        <w:r w:rsidR="00B6550A" w:rsidRPr="00E633CF">
          <w:rPr>
            <w:noProof/>
            <w:webHidden/>
            <w:color w:val="auto"/>
          </w:rPr>
          <w:fldChar w:fldCharType="begin"/>
        </w:r>
        <w:r w:rsidR="00B6550A" w:rsidRPr="00E633CF">
          <w:rPr>
            <w:noProof/>
            <w:webHidden/>
            <w:color w:val="auto"/>
          </w:rPr>
          <w:instrText xml:space="preserve"> PAGEREF _Toc153900459 \h </w:instrText>
        </w:r>
        <w:r w:rsidR="00B6550A" w:rsidRPr="00E633CF">
          <w:rPr>
            <w:noProof/>
            <w:webHidden/>
            <w:color w:val="auto"/>
          </w:rPr>
        </w:r>
        <w:r w:rsidR="00B6550A" w:rsidRPr="00E633CF">
          <w:rPr>
            <w:noProof/>
            <w:webHidden/>
            <w:color w:val="auto"/>
          </w:rPr>
          <w:fldChar w:fldCharType="separate"/>
        </w:r>
        <w:r w:rsidR="00456BDA">
          <w:rPr>
            <w:noProof/>
            <w:webHidden/>
            <w:color w:val="auto"/>
          </w:rPr>
          <w:t>21</w:t>
        </w:r>
        <w:r w:rsidR="00B6550A" w:rsidRPr="00E633CF">
          <w:rPr>
            <w:noProof/>
            <w:webHidden/>
            <w:color w:val="auto"/>
          </w:rPr>
          <w:fldChar w:fldCharType="end"/>
        </w:r>
      </w:hyperlink>
    </w:p>
    <w:p w14:paraId="06D1CFE4" w14:textId="340D4C27" w:rsidR="00B6550A" w:rsidRPr="00E633CF" w:rsidRDefault="00000000" w:rsidP="00B6550A">
      <w:pPr>
        <w:pStyle w:val="TableofFigures"/>
        <w:tabs>
          <w:tab w:val="right" w:leader="dot" w:pos="9350"/>
        </w:tabs>
        <w:ind w:firstLine="0"/>
        <w:rPr>
          <w:rFonts w:asciiTheme="minorHAnsi" w:eastAsiaTheme="minorEastAsia" w:hAnsiTheme="minorHAnsi" w:cstheme="minorBidi"/>
          <w:noProof/>
          <w:color w:val="auto"/>
          <w:kern w:val="2"/>
          <w:lang w:eastAsia="en-US"/>
        </w:rPr>
      </w:pPr>
      <w:hyperlink w:anchor="_Toc153900460" w:history="1">
        <w:r w:rsidR="00B6550A" w:rsidRPr="00E633CF">
          <w:rPr>
            <w:rStyle w:val="Hyperlink"/>
            <w:bCs/>
            <w:noProof/>
            <w:color w:val="auto"/>
          </w:rPr>
          <w:t>Table 3: Comparison of the benchmark results to the average of computationally designed structures, Op</w:t>
        </w:r>
        <w:r w:rsidR="00B6550A" w:rsidRPr="00E633CF">
          <w:rPr>
            <w:rStyle w:val="Hyperlink"/>
            <w:bCs/>
            <w:noProof/>
            <w:color w:val="auto"/>
            <w:vertAlign w:val="subscript"/>
          </w:rPr>
          <w:t>Avg</w:t>
        </w:r>
        <w:r w:rsidR="00B6550A" w:rsidRPr="00E633CF">
          <w:rPr>
            <w:rStyle w:val="Hyperlink"/>
            <w:bCs/>
            <w:noProof/>
            <w:color w:val="auto"/>
          </w:rPr>
          <w:t>, with standard deviations shown in parentheses for the optimizer.</w:t>
        </w:r>
        <w:r w:rsidR="00B6550A" w:rsidRPr="00E633CF">
          <w:rPr>
            <w:noProof/>
            <w:webHidden/>
            <w:color w:val="auto"/>
          </w:rPr>
          <w:tab/>
        </w:r>
        <w:r w:rsidR="00B6550A" w:rsidRPr="00E633CF">
          <w:rPr>
            <w:noProof/>
            <w:webHidden/>
            <w:color w:val="auto"/>
          </w:rPr>
          <w:fldChar w:fldCharType="begin"/>
        </w:r>
        <w:r w:rsidR="00B6550A" w:rsidRPr="00E633CF">
          <w:rPr>
            <w:noProof/>
            <w:webHidden/>
            <w:color w:val="auto"/>
          </w:rPr>
          <w:instrText xml:space="preserve"> PAGEREF _Toc153900460 \h </w:instrText>
        </w:r>
        <w:r w:rsidR="00B6550A" w:rsidRPr="00E633CF">
          <w:rPr>
            <w:noProof/>
            <w:webHidden/>
            <w:color w:val="auto"/>
          </w:rPr>
        </w:r>
        <w:r w:rsidR="00B6550A" w:rsidRPr="00E633CF">
          <w:rPr>
            <w:noProof/>
            <w:webHidden/>
            <w:color w:val="auto"/>
          </w:rPr>
          <w:fldChar w:fldCharType="separate"/>
        </w:r>
        <w:r w:rsidR="00456BDA">
          <w:rPr>
            <w:noProof/>
            <w:webHidden/>
            <w:color w:val="auto"/>
          </w:rPr>
          <w:t>24</w:t>
        </w:r>
        <w:r w:rsidR="00B6550A" w:rsidRPr="00E633CF">
          <w:rPr>
            <w:noProof/>
            <w:webHidden/>
            <w:color w:val="auto"/>
          </w:rPr>
          <w:fldChar w:fldCharType="end"/>
        </w:r>
      </w:hyperlink>
    </w:p>
    <w:p w14:paraId="3A21131A" w14:textId="17B16F5B" w:rsidR="00B6550A" w:rsidRPr="00E633CF" w:rsidRDefault="00000000" w:rsidP="00B6550A">
      <w:pPr>
        <w:pStyle w:val="TableofFigures"/>
        <w:tabs>
          <w:tab w:val="right" w:leader="dot" w:pos="9350"/>
        </w:tabs>
        <w:ind w:firstLine="0"/>
        <w:rPr>
          <w:rFonts w:asciiTheme="minorHAnsi" w:eastAsiaTheme="minorEastAsia" w:hAnsiTheme="minorHAnsi" w:cstheme="minorBidi"/>
          <w:noProof/>
          <w:color w:val="auto"/>
          <w:kern w:val="2"/>
          <w:lang w:eastAsia="en-US"/>
        </w:rPr>
      </w:pPr>
      <w:hyperlink w:anchor="_Toc153900461" w:history="1">
        <w:r w:rsidR="00B6550A" w:rsidRPr="00E633CF">
          <w:rPr>
            <w:rStyle w:val="Hyperlink"/>
            <w:bCs/>
            <w:noProof/>
            <w:color w:val="auto"/>
          </w:rPr>
          <w:t>Table 4: Comparison of the benchmark results to a randomly selected computationally designed structure, Op</w:t>
        </w:r>
        <w:r w:rsidR="00B6550A" w:rsidRPr="00E633CF">
          <w:rPr>
            <w:rStyle w:val="Hyperlink"/>
            <w:bCs/>
            <w:noProof/>
            <w:color w:val="auto"/>
            <w:vertAlign w:val="subscript"/>
          </w:rPr>
          <w:t>ex</w:t>
        </w:r>
        <w:r w:rsidR="00B6550A" w:rsidRPr="00E633CF">
          <w:rPr>
            <w:rStyle w:val="Hyperlink"/>
            <w:bCs/>
            <w:noProof/>
            <w:color w:val="auto"/>
          </w:rPr>
          <w:t>, for steady-state heat flow exact and homogenization approximation results and transient exact solution time results.</w:t>
        </w:r>
        <w:r w:rsidR="00B6550A" w:rsidRPr="00E633CF">
          <w:rPr>
            <w:noProof/>
            <w:webHidden/>
            <w:color w:val="auto"/>
          </w:rPr>
          <w:tab/>
        </w:r>
        <w:r w:rsidR="00B6550A" w:rsidRPr="00E633CF">
          <w:rPr>
            <w:noProof/>
            <w:webHidden/>
            <w:color w:val="auto"/>
          </w:rPr>
          <w:fldChar w:fldCharType="begin"/>
        </w:r>
        <w:r w:rsidR="00B6550A" w:rsidRPr="00E633CF">
          <w:rPr>
            <w:noProof/>
            <w:webHidden/>
            <w:color w:val="auto"/>
          </w:rPr>
          <w:instrText xml:space="preserve"> PAGEREF _Toc153900461 \h </w:instrText>
        </w:r>
        <w:r w:rsidR="00B6550A" w:rsidRPr="00E633CF">
          <w:rPr>
            <w:noProof/>
            <w:webHidden/>
            <w:color w:val="auto"/>
          </w:rPr>
        </w:r>
        <w:r w:rsidR="00B6550A" w:rsidRPr="00E633CF">
          <w:rPr>
            <w:noProof/>
            <w:webHidden/>
            <w:color w:val="auto"/>
          </w:rPr>
          <w:fldChar w:fldCharType="separate"/>
        </w:r>
        <w:r w:rsidR="00456BDA">
          <w:rPr>
            <w:noProof/>
            <w:webHidden/>
            <w:color w:val="auto"/>
          </w:rPr>
          <w:t>25</w:t>
        </w:r>
        <w:r w:rsidR="00B6550A" w:rsidRPr="00E633CF">
          <w:rPr>
            <w:noProof/>
            <w:webHidden/>
            <w:color w:val="auto"/>
          </w:rPr>
          <w:fldChar w:fldCharType="end"/>
        </w:r>
      </w:hyperlink>
    </w:p>
    <w:p w14:paraId="21E6ABE8" w14:textId="4A461593" w:rsidR="00B6550A" w:rsidRPr="00E633CF" w:rsidRDefault="00000000" w:rsidP="00B6550A">
      <w:pPr>
        <w:pStyle w:val="TableofFigures"/>
        <w:tabs>
          <w:tab w:val="right" w:leader="dot" w:pos="9350"/>
        </w:tabs>
        <w:ind w:firstLine="0"/>
        <w:rPr>
          <w:rFonts w:asciiTheme="minorHAnsi" w:eastAsiaTheme="minorEastAsia" w:hAnsiTheme="minorHAnsi" w:cstheme="minorBidi"/>
          <w:noProof/>
          <w:color w:val="auto"/>
          <w:kern w:val="2"/>
          <w:lang w:eastAsia="en-US"/>
        </w:rPr>
      </w:pPr>
      <w:hyperlink w:anchor="_Toc153900462" w:history="1">
        <w:r w:rsidR="00B6550A" w:rsidRPr="00E633CF">
          <w:rPr>
            <w:rStyle w:val="Hyperlink"/>
            <w:bCs/>
            <w:noProof/>
            <w:color w:val="auto"/>
          </w:rPr>
          <w:t>Table 5: Physical properties of various unit cells for AlSi10Mg in comparison to an equivalent solid volume. Advantageous qualities in bold.</w:t>
        </w:r>
        <w:r w:rsidR="00B6550A" w:rsidRPr="00E633CF">
          <w:rPr>
            <w:noProof/>
            <w:webHidden/>
            <w:color w:val="auto"/>
          </w:rPr>
          <w:tab/>
        </w:r>
        <w:r w:rsidR="00B6550A" w:rsidRPr="00E633CF">
          <w:rPr>
            <w:noProof/>
            <w:webHidden/>
            <w:color w:val="auto"/>
          </w:rPr>
          <w:fldChar w:fldCharType="begin"/>
        </w:r>
        <w:r w:rsidR="00B6550A" w:rsidRPr="00E633CF">
          <w:rPr>
            <w:noProof/>
            <w:webHidden/>
            <w:color w:val="auto"/>
          </w:rPr>
          <w:instrText xml:space="preserve"> PAGEREF _Toc153900462 \h </w:instrText>
        </w:r>
        <w:r w:rsidR="00B6550A" w:rsidRPr="00E633CF">
          <w:rPr>
            <w:noProof/>
            <w:webHidden/>
            <w:color w:val="auto"/>
          </w:rPr>
        </w:r>
        <w:r w:rsidR="00B6550A" w:rsidRPr="00E633CF">
          <w:rPr>
            <w:noProof/>
            <w:webHidden/>
            <w:color w:val="auto"/>
          </w:rPr>
          <w:fldChar w:fldCharType="separate"/>
        </w:r>
        <w:r w:rsidR="00456BDA">
          <w:rPr>
            <w:noProof/>
            <w:webHidden/>
            <w:color w:val="auto"/>
          </w:rPr>
          <w:t>39</w:t>
        </w:r>
        <w:r w:rsidR="00B6550A" w:rsidRPr="00E633CF">
          <w:rPr>
            <w:noProof/>
            <w:webHidden/>
            <w:color w:val="auto"/>
          </w:rPr>
          <w:fldChar w:fldCharType="end"/>
        </w:r>
      </w:hyperlink>
    </w:p>
    <w:p w14:paraId="295DA67E" w14:textId="5DEE9359" w:rsidR="00B6550A" w:rsidRPr="00E633CF" w:rsidRDefault="00000000" w:rsidP="00B6550A">
      <w:pPr>
        <w:pStyle w:val="TableofFigures"/>
        <w:tabs>
          <w:tab w:val="right" w:leader="dot" w:pos="9350"/>
        </w:tabs>
        <w:ind w:firstLine="0"/>
        <w:rPr>
          <w:rFonts w:asciiTheme="minorHAnsi" w:eastAsiaTheme="minorEastAsia" w:hAnsiTheme="minorHAnsi" w:cstheme="minorBidi"/>
          <w:noProof/>
          <w:color w:val="auto"/>
          <w:kern w:val="2"/>
          <w:lang w:eastAsia="en-US"/>
        </w:rPr>
      </w:pPr>
      <w:hyperlink w:anchor="_Toc153900463" w:history="1">
        <w:r w:rsidR="00B6550A" w:rsidRPr="00E633CF">
          <w:rPr>
            <w:rStyle w:val="Hyperlink"/>
            <w:bCs/>
            <w:noProof/>
            <w:color w:val="auto"/>
          </w:rPr>
          <w:t>Table 6: Parameters for layer-by-layer application [8,11]</w:t>
        </w:r>
        <w:r w:rsidR="00B6550A" w:rsidRPr="00E633CF">
          <w:rPr>
            <w:noProof/>
            <w:webHidden/>
            <w:color w:val="auto"/>
          </w:rPr>
          <w:tab/>
        </w:r>
        <w:r w:rsidR="00B6550A" w:rsidRPr="00E633CF">
          <w:rPr>
            <w:noProof/>
            <w:webHidden/>
            <w:color w:val="auto"/>
          </w:rPr>
          <w:fldChar w:fldCharType="begin"/>
        </w:r>
        <w:r w:rsidR="00B6550A" w:rsidRPr="00E633CF">
          <w:rPr>
            <w:noProof/>
            <w:webHidden/>
            <w:color w:val="auto"/>
          </w:rPr>
          <w:instrText xml:space="preserve"> PAGEREF _Toc153900463 \h </w:instrText>
        </w:r>
        <w:r w:rsidR="00B6550A" w:rsidRPr="00E633CF">
          <w:rPr>
            <w:noProof/>
            <w:webHidden/>
            <w:color w:val="auto"/>
          </w:rPr>
        </w:r>
        <w:r w:rsidR="00B6550A" w:rsidRPr="00E633CF">
          <w:rPr>
            <w:noProof/>
            <w:webHidden/>
            <w:color w:val="auto"/>
          </w:rPr>
          <w:fldChar w:fldCharType="separate"/>
        </w:r>
        <w:r w:rsidR="00456BDA">
          <w:rPr>
            <w:noProof/>
            <w:webHidden/>
            <w:color w:val="auto"/>
          </w:rPr>
          <w:t>47</w:t>
        </w:r>
        <w:r w:rsidR="00B6550A" w:rsidRPr="00E633CF">
          <w:rPr>
            <w:noProof/>
            <w:webHidden/>
            <w:color w:val="auto"/>
          </w:rPr>
          <w:fldChar w:fldCharType="end"/>
        </w:r>
      </w:hyperlink>
    </w:p>
    <w:p w14:paraId="08C906FE" w14:textId="6A271B45" w:rsidR="00B6550A" w:rsidRPr="00E633CF" w:rsidRDefault="00000000" w:rsidP="00B6550A">
      <w:pPr>
        <w:pStyle w:val="TableofFigures"/>
        <w:tabs>
          <w:tab w:val="right" w:leader="dot" w:pos="9350"/>
        </w:tabs>
        <w:ind w:firstLine="0"/>
        <w:rPr>
          <w:rFonts w:asciiTheme="minorHAnsi" w:eastAsiaTheme="minorEastAsia" w:hAnsiTheme="minorHAnsi" w:cstheme="minorBidi"/>
          <w:noProof/>
          <w:color w:val="auto"/>
          <w:kern w:val="2"/>
          <w:lang w:eastAsia="en-US"/>
        </w:rPr>
      </w:pPr>
      <w:hyperlink w:anchor="_Toc153900464" w:history="1">
        <w:r w:rsidR="00B6550A" w:rsidRPr="00E633CF">
          <w:rPr>
            <w:rStyle w:val="Hyperlink"/>
            <w:bCs/>
            <w:noProof/>
            <w:color w:val="auto"/>
          </w:rPr>
          <w:t>Table 7: Comparison of the benchmark results to the average of 30 computationally designed structures for the cantilever beam case study, Op</w:t>
        </w:r>
        <w:r w:rsidR="00B6550A" w:rsidRPr="00E633CF">
          <w:rPr>
            <w:rStyle w:val="Hyperlink"/>
            <w:bCs/>
            <w:noProof/>
            <w:color w:val="auto"/>
            <w:vertAlign w:val="subscript"/>
          </w:rPr>
          <w:t>avg,1</w:t>
        </w:r>
        <w:r w:rsidR="00B6550A" w:rsidRPr="00E633CF">
          <w:rPr>
            <w:rStyle w:val="Hyperlink"/>
            <w:bCs/>
            <w:noProof/>
            <w:color w:val="auto"/>
          </w:rPr>
          <w:t>, with standard deviations shown in parentheses for the optimizer.</w:t>
        </w:r>
        <w:r w:rsidR="00B6550A" w:rsidRPr="00E633CF">
          <w:rPr>
            <w:noProof/>
            <w:webHidden/>
            <w:color w:val="auto"/>
          </w:rPr>
          <w:tab/>
        </w:r>
        <w:r w:rsidR="00B6550A" w:rsidRPr="00E633CF">
          <w:rPr>
            <w:noProof/>
            <w:webHidden/>
            <w:color w:val="auto"/>
          </w:rPr>
          <w:fldChar w:fldCharType="begin"/>
        </w:r>
        <w:r w:rsidR="00B6550A" w:rsidRPr="00E633CF">
          <w:rPr>
            <w:noProof/>
            <w:webHidden/>
            <w:color w:val="auto"/>
          </w:rPr>
          <w:instrText xml:space="preserve"> PAGEREF _Toc153900464 \h </w:instrText>
        </w:r>
        <w:r w:rsidR="00B6550A" w:rsidRPr="00E633CF">
          <w:rPr>
            <w:noProof/>
            <w:webHidden/>
            <w:color w:val="auto"/>
          </w:rPr>
        </w:r>
        <w:r w:rsidR="00B6550A" w:rsidRPr="00E633CF">
          <w:rPr>
            <w:noProof/>
            <w:webHidden/>
            <w:color w:val="auto"/>
          </w:rPr>
          <w:fldChar w:fldCharType="separate"/>
        </w:r>
        <w:r w:rsidR="00456BDA">
          <w:rPr>
            <w:noProof/>
            <w:webHidden/>
            <w:color w:val="auto"/>
          </w:rPr>
          <w:t>49</w:t>
        </w:r>
        <w:r w:rsidR="00B6550A" w:rsidRPr="00E633CF">
          <w:rPr>
            <w:noProof/>
            <w:webHidden/>
            <w:color w:val="auto"/>
          </w:rPr>
          <w:fldChar w:fldCharType="end"/>
        </w:r>
      </w:hyperlink>
    </w:p>
    <w:p w14:paraId="231E023C" w14:textId="43E5D058" w:rsidR="00B6550A" w:rsidRPr="00E633CF" w:rsidRDefault="00000000" w:rsidP="00B6550A">
      <w:pPr>
        <w:pStyle w:val="TableofFigures"/>
        <w:tabs>
          <w:tab w:val="right" w:leader="dot" w:pos="9350"/>
        </w:tabs>
        <w:ind w:firstLine="0"/>
        <w:rPr>
          <w:rFonts w:asciiTheme="minorHAnsi" w:eastAsiaTheme="minorEastAsia" w:hAnsiTheme="minorHAnsi" w:cstheme="minorBidi"/>
          <w:noProof/>
          <w:color w:val="auto"/>
          <w:kern w:val="2"/>
          <w:lang w:eastAsia="en-US"/>
        </w:rPr>
      </w:pPr>
      <w:hyperlink w:anchor="_Toc153900465" w:history="1">
        <w:r w:rsidR="00B6550A" w:rsidRPr="00E633CF">
          <w:rPr>
            <w:rStyle w:val="Hyperlink"/>
            <w:bCs/>
            <w:noProof/>
            <w:color w:val="auto"/>
          </w:rPr>
          <w:t>Table 8: Comparison of the benchmark results to the average of 30 computationally designed structures for the aerospace bracket case study, Op</w:t>
        </w:r>
        <w:r w:rsidR="00B6550A" w:rsidRPr="00E633CF">
          <w:rPr>
            <w:rStyle w:val="Hyperlink"/>
            <w:bCs/>
            <w:noProof/>
            <w:color w:val="auto"/>
            <w:vertAlign w:val="subscript"/>
          </w:rPr>
          <w:t>avg,2</w:t>
        </w:r>
        <w:r w:rsidR="00B6550A" w:rsidRPr="00E633CF">
          <w:rPr>
            <w:rStyle w:val="Hyperlink"/>
            <w:bCs/>
            <w:noProof/>
            <w:color w:val="auto"/>
          </w:rPr>
          <w:t>, with standard deviations shown in parentheses for the optimizer.</w:t>
        </w:r>
        <w:r w:rsidR="00B6550A" w:rsidRPr="00E633CF">
          <w:rPr>
            <w:noProof/>
            <w:webHidden/>
            <w:color w:val="auto"/>
          </w:rPr>
          <w:tab/>
        </w:r>
        <w:r w:rsidR="00B6550A" w:rsidRPr="00E633CF">
          <w:rPr>
            <w:noProof/>
            <w:webHidden/>
            <w:color w:val="auto"/>
          </w:rPr>
          <w:fldChar w:fldCharType="begin"/>
        </w:r>
        <w:r w:rsidR="00B6550A" w:rsidRPr="00E633CF">
          <w:rPr>
            <w:noProof/>
            <w:webHidden/>
            <w:color w:val="auto"/>
          </w:rPr>
          <w:instrText xml:space="preserve"> PAGEREF _Toc153900465 \h </w:instrText>
        </w:r>
        <w:r w:rsidR="00B6550A" w:rsidRPr="00E633CF">
          <w:rPr>
            <w:noProof/>
            <w:webHidden/>
            <w:color w:val="auto"/>
          </w:rPr>
        </w:r>
        <w:r w:rsidR="00B6550A" w:rsidRPr="00E633CF">
          <w:rPr>
            <w:noProof/>
            <w:webHidden/>
            <w:color w:val="auto"/>
          </w:rPr>
          <w:fldChar w:fldCharType="separate"/>
        </w:r>
        <w:r w:rsidR="00456BDA">
          <w:rPr>
            <w:noProof/>
            <w:webHidden/>
            <w:color w:val="auto"/>
          </w:rPr>
          <w:t>53</w:t>
        </w:r>
        <w:r w:rsidR="00B6550A" w:rsidRPr="00E633CF">
          <w:rPr>
            <w:noProof/>
            <w:webHidden/>
            <w:color w:val="auto"/>
          </w:rPr>
          <w:fldChar w:fldCharType="end"/>
        </w:r>
      </w:hyperlink>
    </w:p>
    <w:p w14:paraId="514887F8" w14:textId="7C72DACC" w:rsidR="00B6550A" w:rsidRPr="00E633CF" w:rsidRDefault="00000000" w:rsidP="00B6550A">
      <w:pPr>
        <w:pStyle w:val="TableofFigures"/>
        <w:tabs>
          <w:tab w:val="right" w:leader="dot" w:pos="9350"/>
        </w:tabs>
        <w:ind w:firstLine="0"/>
        <w:rPr>
          <w:rFonts w:asciiTheme="minorHAnsi" w:eastAsiaTheme="minorEastAsia" w:hAnsiTheme="minorHAnsi" w:cstheme="minorBidi"/>
          <w:noProof/>
          <w:color w:val="auto"/>
          <w:kern w:val="2"/>
          <w:lang w:eastAsia="en-US"/>
        </w:rPr>
      </w:pPr>
      <w:hyperlink w:anchor="_Toc153900466" w:history="1">
        <w:r w:rsidR="00B6550A" w:rsidRPr="00E633CF">
          <w:rPr>
            <w:rStyle w:val="Hyperlink"/>
            <w:bCs/>
            <w:noProof/>
            <w:color w:val="auto"/>
          </w:rPr>
          <w:t>Table 9: Physical properties of various unit cells made with Haynes 282. Advantageous properties in bold.</w:t>
        </w:r>
        <w:r w:rsidR="00B6550A" w:rsidRPr="00E633CF">
          <w:rPr>
            <w:noProof/>
            <w:webHidden/>
            <w:color w:val="auto"/>
          </w:rPr>
          <w:tab/>
        </w:r>
        <w:r w:rsidR="00B6550A" w:rsidRPr="00E633CF">
          <w:rPr>
            <w:noProof/>
            <w:webHidden/>
            <w:color w:val="auto"/>
          </w:rPr>
          <w:fldChar w:fldCharType="begin"/>
        </w:r>
        <w:r w:rsidR="00B6550A" w:rsidRPr="00E633CF">
          <w:rPr>
            <w:noProof/>
            <w:webHidden/>
            <w:color w:val="auto"/>
          </w:rPr>
          <w:instrText xml:space="preserve"> PAGEREF _Toc153900466 \h </w:instrText>
        </w:r>
        <w:r w:rsidR="00B6550A" w:rsidRPr="00E633CF">
          <w:rPr>
            <w:noProof/>
            <w:webHidden/>
            <w:color w:val="auto"/>
          </w:rPr>
        </w:r>
        <w:r w:rsidR="00B6550A" w:rsidRPr="00E633CF">
          <w:rPr>
            <w:noProof/>
            <w:webHidden/>
            <w:color w:val="auto"/>
          </w:rPr>
          <w:fldChar w:fldCharType="separate"/>
        </w:r>
        <w:r w:rsidR="00456BDA">
          <w:rPr>
            <w:noProof/>
            <w:webHidden/>
            <w:color w:val="auto"/>
          </w:rPr>
          <w:t>68</w:t>
        </w:r>
        <w:r w:rsidR="00B6550A" w:rsidRPr="00E633CF">
          <w:rPr>
            <w:noProof/>
            <w:webHidden/>
            <w:color w:val="auto"/>
          </w:rPr>
          <w:fldChar w:fldCharType="end"/>
        </w:r>
      </w:hyperlink>
    </w:p>
    <w:p w14:paraId="66951C91" w14:textId="179E4F7C" w:rsidR="00B6550A" w:rsidRPr="00E633CF" w:rsidRDefault="00000000" w:rsidP="00B6550A">
      <w:pPr>
        <w:pStyle w:val="TableofFigures"/>
        <w:tabs>
          <w:tab w:val="right" w:leader="dot" w:pos="9350"/>
        </w:tabs>
        <w:ind w:firstLine="0"/>
        <w:rPr>
          <w:rFonts w:asciiTheme="minorHAnsi" w:eastAsiaTheme="minorEastAsia" w:hAnsiTheme="minorHAnsi" w:cstheme="minorBidi"/>
          <w:noProof/>
          <w:color w:val="auto"/>
          <w:kern w:val="2"/>
          <w:lang w:eastAsia="en-US"/>
        </w:rPr>
      </w:pPr>
      <w:hyperlink w:anchor="_Toc153900467" w:history="1">
        <w:r w:rsidR="00B6550A" w:rsidRPr="00E633CF">
          <w:rPr>
            <w:rStyle w:val="Hyperlink"/>
            <w:bCs/>
            <w:noProof/>
            <w:color w:val="auto"/>
          </w:rPr>
          <w:t>Table 10: Comparison of the benchmark results to the average of 30 computationally designed structures for the sCO</w:t>
        </w:r>
        <w:r w:rsidR="00B6550A" w:rsidRPr="00E633CF">
          <w:rPr>
            <w:rStyle w:val="Hyperlink"/>
            <w:bCs/>
            <w:noProof/>
            <w:color w:val="auto"/>
            <w:vertAlign w:val="subscript"/>
          </w:rPr>
          <w:t>2</w:t>
        </w:r>
        <w:r w:rsidR="00B6550A" w:rsidRPr="00E633CF">
          <w:rPr>
            <w:rStyle w:val="Hyperlink"/>
            <w:bCs/>
            <w:noProof/>
            <w:color w:val="auto"/>
          </w:rPr>
          <w:t xml:space="preserve"> HX adapter case study, Op</w:t>
        </w:r>
        <w:r w:rsidR="00B6550A" w:rsidRPr="00E633CF">
          <w:rPr>
            <w:rStyle w:val="Hyperlink"/>
            <w:bCs/>
            <w:noProof/>
            <w:color w:val="auto"/>
            <w:vertAlign w:val="subscript"/>
          </w:rPr>
          <w:t>avg,3</w:t>
        </w:r>
        <w:r w:rsidR="00B6550A" w:rsidRPr="00E633CF">
          <w:rPr>
            <w:rStyle w:val="Hyperlink"/>
            <w:bCs/>
            <w:noProof/>
            <w:color w:val="auto"/>
          </w:rPr>
          <w:t>, with standard deviations shown in parentheses for the optimizer.</w:t>
        </w:r>
        <w:r w:rsidR="00B6550A" w:rsidRPr="00E633CF">
          <w:rPr>
            <w:noProof/>
            <w:webHidden/>
            <w:color w:val="auto"/>
          </w:rPr>
          <w:tab/>
        </w:r>
        <w:r w:rsidR="00B6550A" w:rsidRPr="00E633CF">
          <w:rPr>
            <w:noProof/>
            <w:webHidden/>
            <w:color w:val="auto"/>
          </w:rPr>
          <w:fldChar w:fldCharType="begin"/>
        </w:r>
        <w:r w:rsidR="00B6550A" w:rsidRPr="00E633CF">
          <w:rPr>
            <w:noProof/>
            <w:webHidden/>
            <w:color w:val="auto"/>
          </w:rPr>
          <w:instrText xml:space="preserve"> PAGEREF _Toc153900467 \h </w:instrText>
        </w:r>
        <w:r w:rsidR="00B6550A" w:rsidRPr="00E633CF">
          <w:rPr>
            <w:noProof/>
            <w:webHidden/>
            <w:color w:val="auto"/>
          </w:rPr>
        </w:r>
        <w:r w:rsidR="00B6550A" w:rsidRPr="00E633CF">
          <w:rPr>
            <w:noProof/>
            <w:webHidden/>
            <w:color w:val="auto"/>
          </w:rPr>
          <w:fldChar w:fldCharType="separate"/>
        </w:r>
        <w:r w:rsidR="00456BDA">
          <w:rPr>
            <w:noProof/>
            <w:webHidden/>
            <w:color w:val="auto"/>
          </w:rPr>
          <w:t>73</w:t>
        </w:r>
        <w:r w:rsidR="00B6550A" w:rsidRPr="00E633CF">
          <w:rPr>
            <w:noProof/>
            <w:webHidden/>
            <w:color w:val="auto"/>
          </w:rPr>
          <w:fldChar w:fldCharType="end"/>
        </w:r>
      </w:hyperlink>
    </w:p>
    <w:p w14:paraId="27D3F4C2" w14:textId="0175E0F7" w:rsidR="003158DB" w:rsidRPr="00E633CF" w:rsidRDefault="004D53F0" w:rsidP="007B1E32">
      <w:pPr>
        <w:spacing w:before="0" w:after="160"/>
        <w:ind w:firstLine="0"/>
        <w:jc w:val="left"/>
        <w:rPr>
          <w:bCs/>
          <w:color w:val="auto"/>
        </w:rPr>
      </w:pPr>
      <w:r w:rsidRPr="00E633CF">
        <w:rPr>
          <w:bCs/>
          <w:color w:val="auto"/>
        </w:rPr>
        <w:fldChar w:fldCharType="end"/>
      </w:r>
      <w:r w:rsidR="003158DB" w:rsidRPr="00E633CF">
        <w:rPr>
          <w:bCs/>
          <w:color w:val="auto"/>
        </w:rPr>
        <w:br w:type="page"/>
      </w:r>
    </w:p>
    <w:p w14:paraId="7B388FA4" w14:textId="75637E92" w:rsidR="003158DB" w:rsidRPr="00E633CF" w:rsidRDefault="003158DB" w:rsidP="00AE4E0E">
      <w:pPr>
        <w:pStyle w:val="Heading1"/>
        <w:spacing w:line="480" w:lineRule="auto"/>
        <w:ind w:firstLine="0"/>
        <w:rPr>
          <w:bCs/>
          <w:color w:val="auto"/>
        </w:rPr>
      </w:pPr>
      <w:bookmarkStart w:id="6" w:name="_Toc152514031"/>
      <w:r w:rsidRPr="00E633CF">
        <w:rPr>
          <w:bCs/>
          <w:color w:val="auto"/>
        </w:rPr>
        <w:lastRenderedPageBreak/>
        <w:t>List of Figures</w:t>
      </w:r>
      <w:bookmarkEnd w:id="6"/>
    </w:p>
    <w:p w14:paraId="7802B3F9" w14:textId="7ACF472E" w:rsidR="00B6550A" w:rsidRPr="00E633CF" w:rsidRDefault="004D53F0" w:rsidP="00B6550A">
      <w:pPr>
        <w:pStyle w:val="TableofFigures"/>
        <w:tabs>
          <w:tab w:val="right" w:leader="dot" w:pos="9350"/>
        </w:tabs>
        <w:ind w:firstLine="0"/>
        <w:rPr>
          <w:rFonts w:asciiTheme="minorHAnsi" w:eastAsiaTheme="minorEastAsia" w:hAnsiTheme="minorHAnsi" w:cstheme="minorBidi"/>
          <w:noProof/>
          <w:color w:val="auto"/>
          <w:kern w:val="2"/>
          <w:lang w:eastAsia="en-US"/>
        </w:rPr>
      </w:pPr>
      <w:r w:rsidRPr="00E633CF">
        <w:rPr>
          <w:bCs/>
          <w:color w:val="auto"/>
        </w:rPr>
        <w:fldChar w:fldCharType="begin"/>
      </w:r>
      <w:r w:rsidRPr="00E633CF">
        <w:rPr>
          <w:bCs/>
          <w:color w:val="auto"/>
        </w:rPr>
        <w:instrText xml:space="preserve"> TOC \h \z \c "Figure" </w:instrText>
      </w:r>
      <w:r w:rsidRPr="00E633CF">
        <w:rPr>
          <w:bCs/>
          <w:color w:val="auto"/>
        </w:rPr>
        <w:fldChar w:fldCharType="separate"/>
      </w:r>
      <w:hyperlink w:anchor="_Toc153900391" w:history="1">
        <w:r w:rsidR="00B6550A" w:rsidRPr="00E633CF">
          <w:rPr>
            <w:rStyle w:val="Hyperlink"/>
            <w:bCs/>
            <w:noProof/>
            <w:color w:val="auto"/>
          </w:rPr>
          <w:t>Figure 1: Flowchart of the proposed simulated annealing optimizer method for thermally conductive support structure.</w:t>
        </w:r>
        <w:r w:rsidR="00B6550A" w:rsidRPr="00E633CF">
          <w:rPr>
            <w:noProof/>
            <w:webHidden/>
            <w:color w:val="auto"/>
          </w:rPr>
          <w:tab/>
        </w:r>
        <w:r w:rsidR="00B6550A" w:rsidRPr="00E633CF">
          <w:rPr>
            <w:noProof/>
            <w:webHidden/>
            <w:color w:val="auto"/>
          </w:rPr>
          <w:fldChar w:fldCharType="begin"/>
        </w:r>
        <w:r w:rsidR="00B6550A" w:rsidRPr="00E633CF">
          <w:rPr>
            <w:noProof/>
            <w:webHidden/>
            <w:color w:val="auto"/>
          </w:rPr>
          <w:instrText xml:space="preserve"> PAGEREF _Toc153900391 \h </w:instrText>
        </w:r>
        <w:r w:rsidR="00B6550A" w:rsidRPr="00E633CF">
          <w:rPr>
            <w:noProof/>
            <w:webHidden/>
            <w:color w:val="auto"/>
          </w:rPr>
        </w:r>
        <w:r w:rsidR="00B6550A" w:rsidRPr="00E633CF">
          <w:rPr>
            <w:noProof/>
            <w:webHidden/>
            <w:color w:val="auto"/>
          </w:rPr>
          <w:fldChar w:fldCharType="separate"/>
        </w:r>
        <w:r w:rsidR="00456BDA">
          <w:rPr>
            <w:noProof/>
            <w:webHidden/>
            <w:color w:val="auto"/>
          </w:rPr>
          <w:t>11</w:t>
        </w:r>
        <w:r w:rsidR="00B6550A" w:rsidRPr="00E633CF">
          <w:rPr>
            <w:noProof/>
            <w:webHidden/>
            <w:color w:val="auto"/>
          </w:rPr>
          <w:fldChar w:fldCharType="end"/>
        </w:r>
      </w:hyperlink>
    </w:p>
    <w:p w14:paraId="1ABF4621" w14:textId="5057ADC1" w:rsidR="00B6550A" w:rsidRPr="00E633CF" w:rsidRDefault="00000000" w:rsidP="00B6550A">
      <w:pPr>
        <w:pStyle w:val="TableofFigures"/>
        <w:tabs>
          <w:tab w:val="right" w:leader="dot" w:pos="9350"/>
        </w:tabs>
        <w:ind w:firstLine="0"/>
        <w:rPr>
          <w:rFonts w:asciiTheme="minorHAnsi" w:eastAsiaTheme="minorEastAsia" w:hAnsiTheme="minorHAnsi" w:cstheme="minorBidi"/>
          <w:noProof/>
          <w:color w:val="auto"/>
          <w:kern w:val="2"/>
          <w:lang w:eastAsia="en-US"/>
        </w:rPr>
      </w:pPr>
      <w:hyperlink w:anchor="_Toc153900392" w:history="1">
        <w:r w:rsidR="00B6550A" w:rsidRPr="00E633CF">
          <w:rPr>
            <w:rStyle w:val="Hyperlink"/>
            <w:bCs/>
            <w:noProof/>
            <w:color w:val="auto"/>
          </w:rPr>
          <w:t>Figure 2: Geometry of the cantilever beam (solid lines) with the design domain (dashed lines) and variable dimensions.</w:t>
        </w:r>
        <w:r w:rsidR="00B6550A" w:rsidRPr="00E633CF">
          <w:rPr>
            <w:noProof/>
            <w:webHidden/>
            <w:color w:val="auto"/>
          </w:rPr>
          <w:tab/>
        </w:r>
        <w:r w:rsidR="00B6550A" w:rsidRPr="00E633CF">
          <w:rPr>
            <w:noProof/>
            <w:webHidden/>
            <w:color w:val="auto"/>
          </w:rPr>
          <w:fldChar w:fldCharType="begin"/>
        </w:r>
        <w:r w:rsidR="00B6550A" w:rsidRPr="00E633CF">
          <w:rPr>
            <w:noProof/>
            <w:webHidden/>
            <w:color w:val="auto"/>
          </w:rPr>
          <w:instrText xml:space="preserve"> PAGEREF _Toc153900392 \h </w:instrText>
        </w:r>
        <w:r w:rsidR="00B6550A" w:rsidRPr="00E633CF">
          <w:rPr>
            <w:noProof/>
            <w:webHidden/>
            <w:color w:val="auto"/>
          </w:rPr>
        </w:r>
        <w:r w:rsidR="00B6550A" w:rsidRPr="00E633CF">
          <w:rPr>
            <w:noProof/>
            <w:webHidden/>
            <w:color w:val="auto"/>
          </w:rPr>
          <w:fldChar w:fldCharType="separate"/>
        </w:r>
        <w:r w:rsidR="00456BDA">
          <w:rPr>
            <w:noProof/>
            <w:webHidden/>
            <w:color w:val="auto"/>
          </w:rPr>
          <w:t>12</w:t>
        </w:r>
        <w:r w:rsidR="00B6550A" w:rsidRPr="00E633CF">
          <w:rPr>
            <w:noProof/>
            <w:webHidden/>
            <w:color w:val="auto"/>
          </w:rPr>
          <w:fldChar w:fldCharType="end"/>
        </w:r>
      </w:hyperlink>
    </w:p>
    <w:p w14:paraId="36F21E68" w14:textId="10793950" w:rsidR="00B6550A" w:rsidRPr="00E633CF" w:rsidRDefault="00000000" w:rsidP="00B6550A">
      <w:pPr>
        <w:pStyle w:val="TableofFigures"/>
        <w:tabs>
          <w:tab w:val="right" w:leader="dot" w:pos="9350"/>
        </w:tabs>
        <w:ind w:firstLine="0"/>
        <w:rPr>
          <w:rFonts w:asciiTheme="minorHAnsi" w:eastAsiaTheme="minorEastAsia" w:hAnsiTheme="minorHAnsi" w:cstheme="minorBidi"/>
          <w:noProof/>
          <w:color w:val="auto"/>
          <w:kern w:val="2"/>
          <w:lang w:eastAsia="en-US"/>
        </w:rPr>
      </w:pPr>
      <w:hyperlink w:anchor="_Toc153900393" w:history="1">
        <w:r w:rsidR="00B6550A" w:rsidRPr="00E633CF">
          <w:rPr>
            <w:rStyle w:val="Hyperlink"/>
            <w:bCs/>
            <w:noProof/>
            <w:color w:val="auto"/>
          </w:rPr>
          <w:t>Figure 3: 2D schematic of a cantilever beam showing an example of a model of the layer-by-layer process simulation.</w:t>
        </w:r>
        <w:r w:rsidR="00B6550A" w:rsidRPr="00E633CF">
          <w:rPr>
            <w:noProof/>
            <w:webHidden/>
            <w:color w:val="auto"/>
          </w:rPr>
          <w:tab/>
        </w:r>
        <w:r w:rsidR="00B6550A" w:rsidRPr="00E633CF">
          <w:rPr>
            <w:noProof/>
            <w:webHidden/>
            <w:color w:val="auto"/>
          </w:rPr>
          <w:fldChar w:fldCharType="begin"/>
        </w:r>
        <w:r w:rsidR="00B6550A" w:rsidRPr="00E633CF">
          <w:rPr>
            <w:noProof/>
            <w:webHidden/>
            <w:color w:val="auto"/>
          </w:rPr>
          <w:instrText xml:space="preserve"> PAGEREF _Toc153900393 \h </w:instrText>
        </w:r>
        <w:r w:rsidR="00B6550A" w:rsidRPr="00E633CF">
          <w:rPr>
            <w:noProof/>
            <w:webHidden/>
            <w:color w:val="auto"/>
          </w:rPr>
        </w:r>
        <w:r w:rsidR="00B6550A" w:rsidRPr="00E633CF">
          <w:rPr>
            <w:noProof/>
            <w:webHidden/>
            <w:color w:val="auto"/>
          </w:rPr>
          <w:fldChar w:fldCharType="separate"/>
        </w:r>
        <w:r w:rsidR="00456BDA">
          <w:rPr>
            <w:noProof/>
            <w:webHidden/>
            <w:color w:val="auto"/>
          </w:rPr>
          <w:t>14</w:t>
        </w:r>
        <w:r w:rsidR="00B6550A" w:rsidRPr="00E633CF">
          <w:rPr>
            <w:noProof/>
            <w:webHidden/>
            <w:color w:val="auto"/>
          </w:rPr>
          <w:fldChar w:fldCharType="end"/>
        </w:r>
      </w:hyperlink>
    </w:p>
    <w:p w14:paraId="01853B06" w14:textId="15844DE4" w:rsidR="00B6550A" w:rsidRPr="00E633CF" w:rsidRDefault="00000000" w:rsidP="00B6550A">
      <w:pPr>
        <w:pStyle w:val="TableofFigures"/>
        <w:tabs>
          <w:tab w:val="right" w:leader="dot" w:pos="9350"/>
        </w:tabs>
        <w:ind w:firstLine="0"/>
        <w:rPr>
          <w:rFonts w:asciiTheme="minorHAnsi" w:eastAsiaTheme="minorEastAsia" w:hAnsiTheme="minorHAnsi" w:cstheme="minorBidi"/>
          <w:noProof/>
          <w:color w:val="auto"/>
          <w:kern w:val="2"/>
          <w:lang w:eastAsia="en-US"/>
        </w:rPr>
      </w:pPr>
      <w:hyperlink w:anchor="_Toc153900394" w:history="1">
        <w:r w:rsidR="00B6550A" w:rsidRPr="00E633CF">
          <w:rPr>
            <w:rStyle w:val="Hyperlink"/>
            <w:bCs/>
            <w:noProof/>
            <w:color w:val="auto"/>
          </w:rPr>
          <w:t>Figure 4: Unit cells employed for lattice support structure heat transfer analysis (from left to right): simple cubic (SC), body-centered vertical strut cubic (BV), and face-centered cubic (FC)</w:t>
        </w:r>
        <w:r w:rsidR="00B6550A" w:rsidRPr="00E633CF">
          <w:rPr>
            <w:noProof/>
            <w:webHidden/>
            <w:color w:val="auto"/>
          </w:rPr>
          <w:tab/>
        </w:r>
        <w:r w:rsidR="00B6550A" w:rsidRPr="00E633CF">
          <w:rPr>
            <w:noProof/>
            <w:webHidden/>
            <w:color w:val="auto"/>
          </w:rPr>
          <w:fldChar w:fldCharType="begin"/>
        </w:r>
        <w:r w:rsidR="00B6550A" w:rsidRPr="00E633CF">
          <w:rPr>
            <w:noProof/>
            <w:webHidden/>
            <w:color w:val="auto"/>
          </w:rPr>
          <w:instrText xml:space="preserve"> PAGEREF _Toc153900394 \h </w:instrText>
        </w:r>
        <w:r w:rsidR="00B6550A" w:rsidRPr="00E633CF">
          <w:rPr>
            <w:noProof/>
            <w:webHidden/>
            <w:color w:val="auto"/>
          </w:rPr>
        </w:r>
        <w:r w:rsidR="00B6550A" w:rsidRPr="00E633CF">
          <w:rPr>
            <w:noProof/>
            <w:webHidden/>
            <w:color w:val="auto"/>
          </w:rPr>
          <w:fldChar w:fldCharType="separate"/>
        </w:r>
        <w:r w:rsidR="00456BDA">
          <w:rPr>
            <w:noProof/>
            <w:webHidden/>
            <w:color w:val="auto"/>
          </w:rPr>
          <w:t>16</w:t>
        </w:r>
        <w:r w:rsidR="00B6550A" w:rsidRPr="00E633CF">
          <w:rPr>
            <w:noProof/>
            <w:webHidden/>
            <w:color w:val="auto"/>
          </w:rPr>
          <w:fldChar w:fldCharType="end"/>
        </w:r>
      </w:hyperlink>
    </w:p>
    <w:p w14:paraId="6F361457" w14:textId="74B59E0A" w:rsidR="00B6550A" w:rsidRPr="00E633CF" w:rsidRDefault="00000000" w:rsidP="00B6550A">
      <w:pPr>
        <w:pStyle w:val="TableofFigures"/>
        <w:tabs>
          <w:tab w:val="right" w:leader="dot" w:pos="9350"/>
        </w:tabs>
        <w:ind w:firstLine="0"/>
        <w:rPr>
          <w:rFonts w:asciiTheme="minorHAnsi" w:eastAsiaTheme="minorEastAsia" w:hAnsiTheme="minorHAnsi" w:cstheme="minorBidi"/>
          <w:noProof/>
          <w:color w:val="auto"/>
          <w:kern w:val="2"/>
          <w:lang w:eastAsia="en-US"/>
        </w:rPr>
      </w:pPr>
      <w:hyperlink w:anchor="_Toc153900395" w:history="1">
        <w:r w:rsidR="00B6550A" w:rsidRPr="00E633CF">
          <w:rPr>
            <w:rStyle w:val="Hyperlink"/>
            <w:bCs/>
            <w:noProof/>
            <w:color w:val="auto"/>
          </w:rPr>
          <w:t>Figure 5: Temperature transition of the LPBF process: represents temperature at the end of the heating cycle for all the computation overhang layers.</w:t>
        </w:r>
        <w:r w:rsidR="00B6550A" w:rsidRPr="00E633CF">
          <w:rPr>
            <w:noProof/>
            <w:webHidden/>
            <w:color w:val="auto"/>
          </w:rPr>
          <w:tab/>
        </w:r>
        <w:r w:rsidR="00B6550A" w:rsidRPr="00E633CF">
          <w:rPr>
            <w:noProof/>
            <w:webHidden/>
            <w:color w:val="auto"/>
          </w:rPr>
          <w:fldChar w:fldCharType="begin"/>
        </w:r>
        <w:r w:rsidR="00B6550A" w:rsidRPr="00E633CF">
          <w:rPr>
            <w:noProof/>
            <w:webHidden/>
            <w:color w:val="auto"/>
          </w:rPr>
          <w:instrText xml:space="preserve"> PAGEREF _Toc153900395 \h </w:instrText>
        </w:r>
        <w:r w:rsidR="00B6550A" w:rsidRPr="00E633CF">
          <w:rPr>
            <w:noProof/>
            <w:webHidden/>
            <w:color w:val="auto"/>
          </w:rPr>
        </w:r>
        <w:r w:rsidR="00B6550A" w:rsidRPr="00E633CF">
          <w:rPr>
            <w:noProof/>
            <w:webHidden/>
            <w:color w:val="auto"/>
          </w:rPr>
          <w:fldChar w:fldCharType="separate"/>
        </w:r>
        <w:r w:rsidR="00456BDA">
          <w:rPr>
            <w:noProof/>
            <w:webHidden/>
            <w:color w:val="auto"/>
          </w:rPr>
          <w:t>21</w:t>
        </w:r>
        <w:r w:rsidR="00B6550A" w:rsidRPr="00E633CF">
          <w:rPr>
            <w:noProof/>
            <w:webHidden/>
            <w:color w:val="auto"/>
          </w:rPr>
          <w:fldChar w:fldCharType="end"/>
        </w:r>
      </w:hyperlink>
    </w:p>
    <w:p w14:paraId="08B75288" w14:textId="2FA9DE94" w:rsidR="00B6550A" w:rsidRPr="00E633CF" w:rsidRDefault="00000000" w:rsidP="00B6550A">
      <w:pPr>
        <w:pStyle w:val="TableofFigures"/>
        <w:tabs>
          <w:tab w:val="right" w:leader="dot" w:pos="9350"/>
        </w:tabs>
        <w:ind w:firstLine="0"/>
        <w:rPr>
          <w:rFonts w:asciiTheme="minorHAnsi" w:eastAsiaTheme="minorEastAsia" w:hAnsiTheme="minorHAnsi" w:cstheme="minorBidi"/>
          <w:noProof/>
          <w:color w:val="auto"/>
          <w:kern w:val="2"/>
          <w:lang w:eastAsia="en-US"/>
        </w:rPr>
      </w:pPr>
      <w:hyperlink w:anchor="_Toc153900396" w:history="1">
        <w:r w:rsidR="00B6550A" w:rsidRPr="00E633CF">
          <w:rPr>
            <w:rStyle w:val="Hyperlink"/>
            <w:bCs/>
            <w:noProof/>
            <w:color w:val="auto"/>
          </w:rPr>
          <w:t>Figure 6: Average objective function value for heat transfer rate with shaded regions showing standard deviation with an example, Op</w:t>
        </w:r>
        <w:r w:rsidR="00B6550A" w:rsidRPr="00E633CF">
          <w:rPr>
            <w:rStyle w:val="Hyperlink"/>
            <w:bCs/>
            <w:noProof/>
            <w:color w:val="auto"/>
            <w:vertAlign w:val="subscript"/>
          </w:rPr>
          <w:t>ex</w:t>
        </w:r>
        <w:r w:rsidR="00B6550A" w:rsidRPr="00E633CF">
          <w:rPr>
            <w:rStyle w:val="Hyperlink"/>
            <w:bCs/>
            <w:noProof/>
            <w:color w:val="auto"/>
          </w:rPr>
          <w:t>, configuration with final values: Objective = -1,900 W, Volume = 615 mm</w:t>
        </w:r>
        <w:r w:rsidR="00B6550A" w:rsidRPr="00E633CF">
          <w:rPr>
            <w:rStyle w:val="Hyperlink"/>
            <w:bCs/>
            <w:noProof/>
            <w:color w:val="auto"/>
            <w:vertAlign w:val="superscript"/>
          </w:rPr>
          <w:t>3</w:t>
        </w:r>
        <w:r w:rsidR="00B6550A" w:rsidRPr="00E633CF">
          <w:rPr>
            <w:rStyle w:val="Hyperlink"/>
            <w:bCs/>
            <w:noProof/>
            <w:color w:val="auto"/>
          </w:rPr>
          <w:t>, Area = 106 mm</w:t>
        </w:r>
        <w:r w:rsidR="00B6550A" w:rsidRPr="00E633CF">
          <w:rPr>
            <w:rStyle w:val="Hyperlink"/>
            <w:bCs/>
            <w:noProof/>
            <w:color w:val="auto"/>
            <w:vertAlign w:val="superscript"/>
          </w:rPr>
          <w:t>2</w:t>
        </w:r>
        <w:r w:rsidR="00B6550A" w:rsidRPr="00E633CF">
          <w:rPr>
            <w:rStyle w:val="Hyperlink"/>
            <w:bCs/>
            <w:noProof/>
            <w:color w:val="auto"/>
          </w:rPr>
          <w:t>.</w:t>
        </w:r>
        <w:r w:rsidR="00B6550A" w:rsidRPr="00E633CF">
          <w:rPr>
            <w:noProof/>
            <w:webHidden/>
            <w:color w:val="auto"/>
          </w:rPr>
          <w:tab/>
        </w:r>
        <w:r w:rsidR="00B6550A" w:rsidRPr="00E633CF">
          <w:rPr>
            <w:noProof/>
            <w:webHidden/>
            <w:color w:val="auto"/>
          </w:rPr>
          <w:fldChar w:fldCharType="begin"/>
        </w:r>
        <w:r w:rsidR="00B6550A" w:rsidRPr="00E633CF">
          <w:rPr>
            <w:noProof/>
            <w:webHidden/>
            <w:color w:val="auto"/>
          </w:rPr>
          <w:instrText xml:space="preserve"> PAGEREF _Toc153900396 \h </w:instrText>
        </w:r>
        <w:r w:rsidR="00B6550A" w:rsidRPr="00E633CF">
          <w:rPr>
            <w:noProof/>
            <w:webHidden/>
            <w:color w:val="auto"/>
          </w:rPr>
        </w:r>
        <w:r w:rsidR="00B6550A" w:rsidRPr="00E633CF">
          <w:rPr>
            <w:noProof/>
            <w:webHidden/>
            <w:color w:val="auto"/>
          </w:rPr>
          <w:fldChar w:fldCharType="separate"/>
        </w:r>
        <w:r w:rsidR="00456BDA">
          <w:rPr>
            <w:noProof/>
            <w:webHidden/>
            <w:color w:val="auto"/>
          </w:rPr>
          <w:t>22</w:t>
        </w:r>
        <w:r w:rsidR="00B6550A" w:rsidRPr="00E633CF">
          <w:rPr>
            <w:noProof/>
            <w:webHidden/>
            <w:color w:val="auto"/>
          </w:rPr>
          <w:fldChar w:fldCharType="end"/>
        </w:r>
      </w:hyperlink>
    </w:p>
    <w:p w14:paraId="7BE5F342" w14:textId="1E97C2BA" w:rsidR="00B6550A" w:rsidRPr="00E633CF" w:rsidRDefault="00000000" w:rsidP="00B6550A">
      <w:pPr>
        <w:pStyle w:val="TableofFigures"/>
        <w:tabs>
          <w:tab w:val="right" w:leader="dot" w:pos="9350"/>
        </w:tabs>
        <w:ind w:firstLine="0"/>
        <w:rPr>
          <w:rFonts w:asciiTheme="minorHAnsi" w:eastAsiaTheme="minorEastAsia" w:hAnsiTheme="minorHAnsi" w:cstheme="minorBidi"/>
          <w:noProof/>
          <w:color w:val="auto"/>
          <w:kern w:val="2"/>
          <w:lang w:eastAsia="en-US"/>
        </w:rPr>
      </w:pPr>
      <w:hyperlink w:anchor="_Toc153900397" w:history="1">
        <w:r w:rsidR="00B6550A" w:rsidRPr="00E633CF">
          <w:rPr>
            <w:rStyle w:val="Hyperlink"/>
            <w:bCs/>
            <w:noProof/>
            <w:color w:val="auto"/>
          </w:rPr>
          <w:t>Figure 7:  Flowchart summarizing the proposed optimization methodology with part-scale LPBF sub-model simulations for the design of computationally designed lattice support structure for a quarter of an aerospace bracket.</w:t>
        </w:r>
        <w:r w:rsidR="00B6550A" w:rsidRPr="00E633CF">
          <w:rPr>
            <w:noProof/>
            <w:webHidden/>
            <w:color w:val="auto"/>
          </w:rPr>
          <w:tab/>
        </w:r>
        <w:r w:rsidR="00B6550A" w:rsidRPr="00E633CF">
          <w:rPr>
            <w:noProof/>
            <w:webHidden/>
            <w:color w:val="auto"/>
          </w:rPr>
          <w:fldChar w:fldCharType="begin"/>
        </w:r>
        <w:r w:rsidR="00B6550A" w:rsidRPr="00E633CF">
          <w:rPr>
            <w:noProof/>
            <w:webHidden/>
            <w:color w:val="auto"/>
          </w:rPr>
          <w:instrText xml:space="preserve"> PAGEREF _Toc153900397 \h </w:instrText>
        </w:r>
        <w:r w:rsidR="00B6550A" w:rsidRPr="00E633CF">
          <w:rPr>
            <w:noProof/>
            <w:webHidden/>
            <w:color w:val="auto"/>
          </w:rPr>
        </w:r>
        <w:r w:rsidR="00B6550A" w:rsidRPr="00E633CF">
          <w:rPr>
            <w:noProof/>
            <w:webHidden/>
            <w:color w:val="auto"/>
          </w:rPr>
          <w:fldChar w:fldCharType="separate"/>
        </w:r>
        <w:r w:rsidR="00456BDA">
          <w:rPr>
            <w:noProof/>
            <w:webHidden/>
            <w:color w:val="auto"/>
          </w:rPr>
          <w:t>32</w:t>
        </w:r>
        <w:r w:rsidR="00B6550A" w:rsidRPr="00E633CF">
          <w:rPr>
            <w:noProof/>
            <w:webHidden/>
            <w:color w:val="auto"/>
          </w:rPr>
          <w:fldChar w:fldCharType="end"/>
        </w:r>
      </w:hyperlink>
    </w:p>
    <w:p w14:paraId="3FB23299" w14:textId="4FFEA8FE" w:rsidR="00B6550A" w:rsidRPr="00E633CF" w:rsidRDefault="00000000" w:rsidP="00B6550A">
      <w:pPr>
        <w:pStyle w:val="TableofFigures"/>
        <w:tabs>
          <w:tab w:val="right" w:leader="dot" w:pos="9350"/>
        </w:tabs>
        <w:ind w:firstLine="0"/>
        <w:rPr>
          <w:rFonts w:asciiTheme="minorHAnsi" w:eastAsiaTheme="minorEastAsia" w:hAnsiTheme="minorHAnsi" w:cstheme="minorBidi"/>
          <w:noProof/>
          <w:color w:val="auto"/>
          <w:kern w:val="2"/>
          <w:lang w:eastAsia="en-US"/>
        </w:rPr>
      </w:pPr>
      <w:hyperlink w:anchor="_Toc153900398" w:history="1">
        <w:r w:rsidR="00B6550A" w:rsidRPr="00E633CF">
          <w:rPr>
            <w:rStyle w:val="Hyperlink"/>
            <w:bCs/>
            <w:noProof/>
            <w:color w:val="auto"/>
          </w:rPr>
          <w:t>Figure 8:  3D representation of the two cases with dimensions: (a) cantilever beam and (b) aerospace bracket</w:t>
        </w:r>
        <w:r w:rsidR="00B6550A" w:rsidRPr="00E633CF">
          <w:rPr>
            <w:noProof/>
            <w:webHidden/>
            <w:color w:val="auto"/>
          </w:rPr>
          <w:tab/>
        </w:r>
        <w:r w:rsidR="00B6550A" w:rsidRPr="00E633CF">
          <w:rPr>
            <w:noProof/>
            <w:webHidden/>
            <w:color w:val="auto"/>
          </w:rPr>
          <w:fldChar w:fldCharType="begin"/>
        </w:r>
        <w:r w:rsidR="00B6550A" w:rsidRPr="00E633CF">
          <w:rPr>
            <w:noProof/>
            <w:webHidden/>
            <w:color w:val="auto"/>
          </w:rPr>
          <w:instrText xml:space="preserve"> PAGEREF _Toc153900398 \h </w:instrText>
        </w:r>
        <w:r w:rsidR="00B6550A" w:rsidRPr="00E633CF">
          <w:rPr>
            <w:noProof/>
            <w:webHidden/>
            <w:color w:val="auto"/>
          </w:rPr>
        </w:r>
        <w:r w:rsidR="00B6550A" w:rsidRPr="00E633CF">
          <w:rPr>
            <w:noProof/>
            <w:webHidden/>
            <w:color w:val="auto"/>
          </w:rPr>
          <w:fldChar w:fldCharType="separate"/>
        </w:r>
        <w:r w:rsidR="00456BDA">
          <w:rPr>
            <w:noProof/>
            <w:webHidden/>
            <w:color w:val="auto"/>
          </w:rPr>
          <w:t>33</w:t>
        </w:r>
        <w:r w:rsidR="00B6550A" w:rsidRPr="00E633CF">
          <w:rPr>
            <w:noProof/>
            <w:webHidden/>
            <w:color w:val="auto"/>
          </w:rPr>
          <w:fldChar w:fldCharType="end"/>
        </w:r>
      </w:hyperlink>
    </w:p>
    <w:p w14:paraId="324BE8BB" w14:textId="32D06505" w:rsidR="00B6550A" w:rsidRPr="00E633CF" w:rsidRDefault="00000000" w:rsidP="00B6550A">
      <w:pPr>
        <w:pStyle w:val="TableofFigures"/>
        <w:tabs>
          <w:tab w:val="right" w:leader="dot" w:pos="9350"/>
        </w:tabs>
        <w:ind w:firstLine="0"/>
        <w:rPr>
          <w:rFonts w:asciiTheme="minorHAnsi" w:eastAsiaTheme="minorEastAsia" w:hAnsiTheme="minorHAnsi" w:cstheme="minorBidi"/>
          <w:noProof/>
          <w:color w:val="auto"/>
          <w:kern w:val="2"/>
          <w:lang w:eastAsia="en-US"/>
        </w:rPr>
      </w:pPr>
      <w:hyperlink w:anchor="_Toc153900399" w:history="1">
        <w:r w:rsidR="00B6550A" w:rsidRPr="00E633CF">
          <w:rPr>
            <w:rStyle w:val="Hyperlink"/>
            <w:bCs/>
            <w:noProof/>
            <w:color w:val="auto"/>
          </w:rPr>
          <w:t>Figure 9  2D schematic of a cantilever beam showing an example of (a) the layer-by-layer process simulation and (b) input parameters for the equivalent steady-state model.</w:t>
        </w:r>
        <w:r w:rsidR="00B6550A" w:rsidRPr="00E633CF">
          <w:rPr>
            <w:noProof/>
            <w:webHidden/>
            <w:color w:val="auto"/>
          </w:rPr>
          <w:tab/>
        </w:r>
        <w:r w:rsidR="00B6550A" w:rsidRPr="00E633CF">
          <w:rPr>
            <w:noProof/>
            <w:webHidden/>
            <w:color w:val="auto"/>
          </w:rPr>
          <w:fldChar w:fldCharType="begin"/>
        </w:r>
        <w:r w:rsidR="00B6550A" w:rsidRPr="00E633CF">
          <w:rPr>
            <w:noProof/>
            <w:webHidden/>
            <w:color w:val="auto"/>
          </w:rPr>
          <w:instrText xml:space="preserve"> PAGEREF _Toc153900399 \h </w:instrText>
        </w:r>
        <w:r w:rsidR="00B6550A" w:rsidRPr="00E633CF">
          <w:rPr>
            <w:noProof/>
            <w:webHidden/>
            <w:color w:val="auto"/>
          </w:rPr>
        </w:r>
        <w:r w:rsidR="00B6550A" w:rsidRPr="00E633CF">
          <w:rPr>
            <w:noProof/>
            <w:webHidden/>
            <w:color w:val="auto"/>
          </w:rPr>
          <w:fldChar w:fldCharType="separate"/>
        </w:r>
        <w:r w:rsidR="00456BDA">
          <w:rPr>
            <w:noProof/>
            <w:webHidden/>
            <w:color w:val="auto"/>
          </w:rPr>
          <w:t>37</w:t>
        </w:r>
        <w:r w:rsidR="00B6550A" w:rsidRPr="00E633CF">
          <w:rPr>
            <w:noProof/>
            <w:webHidden/>
            <w:color w:val="auto"/>
          </w:rPr>
          <w:fldChar w:fldCharType="end"/>
        </w:r>
      </w:hyperlink>
    </w:p>
    <w:p w14:paraId="252C1CE9" w14:textId="0EB7E3CF" w:rsidR="00B6550A" w:rsidRPr="00E633CF" w:rsidRDefault="00000000" w:rsidP="00B6550A">
      <w:pPr>
        <w:pStyle w:val="TableofFigures"/>
        <w:tabs>
          <w:tab w:val="right" w:leader="dot" w:pos="9350"/>
        </w:tabs>
        <w:ind w:firstLine="0"/>
        <w:rPr>
          <w:rFonts w:asciiTheme="minorHAnsi" w:eastAsiaTheme="minorEastAsia" w:hAnsiTheme="minorHAnsi" w:cstheme="minorBidi"/>
          <w:noProof/>
          <w:color w:val="auto"/>
          <w:kern w:val="2"/>
          <w:lang w:eastAsia="en-US"/>
        </w:rPr>
      </w:pPr>
      <w:hyperlink w:anchor="_Toc153900400" w:history="1">
        <w:r w:rsidR="00B6550A" w:rsidRPr="00E633CF">
          <w:rPr>
            <w:rStyle w:val="Hyperlink"/>
            <w:bCs/>
            <w:noProof/>
            <w:color w:val="auto"/>
          </w:rPr>
          <w:t>Figure 10  Unit cells employed for lattice support structure heat transfer analysis (from left to right): Simple Cubic (SC), Body-Centered Vertical struts (BV), and Face-Centered Cubic (FC)</w:t>
        </w:r>
        <w:r w:rsidR="00B6550A" w:rsidRPr="00E633CF">
          <w:rPr>
            <w:noProof/>
            <w:webHidden/>
            <w:color w:val="auto"/>
          </w:rPr>
          <w:tab/>
        </w:r>
        <w:r w:rsidR="00B6550A" w:rsidRPr="00E633CF">
          <w:rPr>
            <w:noProof/>
            <w:webHidden/>
            <w:color w:val="auto"/>
          </w:rPr>
          <w:fldChar w:fldCharType="begin"/>
        </w:r>
        <w:r w:rsidR="00B6550A" w:rsidRPr="00E633CF">
          <w:rPr>
            <w:noProof/>
            <w:webHidden/>
            <w:color w:val="auto"/>
          </w:rPr>
          <w:instrText xml:space="preserve"> PAGEREF _Toc153900400 \h </w:instrText>
        </w:r>
        <w:r w:rsidR="00B6550A" w:rsidRPr="00E633CF">
          <w:rPr>
            <w:noProof/>
            <w:webHidden/>
            <w:color w:val="auto"/>
          </w:rPr>
        </w:r>
        <w:r w:rsidR="00B6550A" w:rsidRPr="00E633CF">
          <w:rPr>
            <w:noProof/>
            <w:webHidden/>
            <w:color w:val="auto"/>
          </w:rPr>
          <w:fldChar w:fldCharType="separate"/>
        </w:r>
        <w:r w:rsidR="00456BDA">
          <w:rPr>
            <w:noProof/>
            <w:webHidden/>
            <w:color w:val="auto"/>
          </w:rPr>
          <w:t>39</w:t>
        </w:r>
        <w:r w:rsidR="00B6550A" w:rsidRPr="00E633CF">
          <w:rPr>
            <w:noProof/>
            <w:webHidden/>
            <w:color w:val="auto"/>
          </w:rPr>
          <w:fldChar w:fldCharType="end"/>
        </w:r>
      </w:hyperlink>
    </w:p>
    <w:p w14:paraId="285DDB5B" w14:textId="28982BC2" w:rsidR="00B6550A" w:rsidRPr="00E633CF" w:rsidRDefault="00000000" w:rsidP="00B6550A">
      <w:pPr>
        <w:pStyle w:val="TableofFigures"/>
        <w:tabs>
          <w:tab w:val="right" w:leader="dot" w:pos="9350"/>
        </w:tabs>
        <w:ind w:firstLine="0"/>
        <w:rPr>
          <w:rFonts w:asciiTheme="minorHAnsi" w:eastAsiaTheme="minorEastAsia" w:hAnsiTheme="minorHAnsi" w:cstheme="minorBidi"/>
          <w:noProof/>
          <w:color w:val="auto"/>
          <w:kern w:val="2"/>
          <w:lang w:eastAsia="en-US"/>
        </w:rPr>
      </w:pPr>
      <w:hyperlink w:anchor="_Toc153900401" w:history="1">
        <w:r w:rsidR="00B6550A" w:rsidRPr="00E633CF">
          <w:rPr>
            <w:rStyle w:val="Hyperlink"/>
            <w:bCs/>
            <w:noProof/>
            <w:color w:val="auto"/>
          </w:rPr>
          <w:t>Figure 11  Flowchart of the proposed modified SA-based optimizer of thermally conductive support structure</w:t>
        </w:r>
        <w:r w:rsidR="00B6550A" w:rsidRPr="00E633CF">
          <w:rPr>
            <w:noProof/>
            <w:webHidden/>
            <w:color w:val="auto"/>
          </w:rPr>
          <w:tab/>
        </w:r>
        <w:r w:rsidR="00B6550A" w:rsidRPr="00E633CF">
          <w:rPr>
            <w:noProof/>
            <w:webHidden/>
            <w:color w:val="auto"/>
          </w:rPr>
          <w:fldChar w:fldCharType="begin"/>
        </w:r>
        <w:r w:rsidR="00B6550A" w:rsidRPr="00E633CF">
          <w:rPr>
            <w:noProof/>
            <w:webHidden/>
            <w:color w:val="auto"/>
          </w:rPr>
          <w:instrText xml:space="preserve"> PAGEREF _Toc153900401 \h </w:instrText>
        </w:r>
        <w:r w:rsidR="00B6550A" w:rsidRPr="00E633CF">
          <w:rPr>
            <w:noProof/>
            <w:webHidden/>
            <w:color w:val="auto"/>
          </w:rPr>
        </w:r>
        <w:r w:rsidR="00B6550A" w:rsidRPr="00E633CF">
          <w:rPr>
            <w:noProof/>
            <w:webHidden/>
            <w:color w:val="auto"/>
          </w:rPr>
          <w:fldChar w:fldCharType="separate"/>
        </w:r>
        <w:r w:rsidR="00456BDA">
          <w:rPr>
            <w:noProof/>
            <w:webHidden/>
            <w:color w:val="auto"/>
          </w:rPr>
          <w:t>42</w:t>
        </w:r>
        <w:r w:rsidR="00B6550A" w:rsidRPr="00E633CF">
          <w:rPr>
            <w:noProof/>
            <w:webHidden/>
            <w:color w:val="auto"/>
          </w:rPr>
          <w:fldChar w:fldCharType="end"/>
        </w:r>
      </w:hyperlink>
    </w:p>
    <w:p w14:paraId="33B4FB31" w14:textId="7C66CD2F" w:rsidR="00B6550A" w:rsidRPr="00E633CF" w:rsidRDefault="00000000" w:rsidP="00B6550A">
      <w:pPr>
        <w:pStyle w:val="TableofFigures"/>
        <w:tabs>
          <w:tab w:val="right" w:leader="dot" w:pos="9350"/>
        </w:tabs>
        <w:ind w:firstLine="0"/>
        <w:rPr>
          <w:rFonts w:asciiTheme="minorHAnsi" w:eastAsiaTheme="minorEastAsia" w:hAnsiTheme="minorHAnsi" w:cstheme="minorBidi"/>
          <w:noProof/>
          <w:color w:val="auto"/>
          <w:kern w:val="2"/>
          <w:lang w:eastAsia="en-US"/>
        </w:rPr>
      </w:pPr>
      <w:hyperlink w:anchor="_Toc153900402" w:history="1">
        <w:r w:rsidR="00B6550A" w:rsidRPr="00E633CF">
          <w:rPr>
            <w:rStyle w:val="Hyperlink"/>
            <w:bCs/>
            <w:noProof/>
            <w:color w:val="auto"/>
          </w:rPr>
          <w:t>Figure 12:  Temperature transition of LPBF process: represents temperature at the end of the heating process for the computational layers extracted from underneath the overhang of the cantilever beam.</w:t>
        </w:r>
        <w:r w:rsidR="00B6550A" w:rsidRPr="00E633CF">
          <w:rPr>
            <w:noProof/>
            <w:webHidden/>
            <w:color w:val="auto"/>
          </w:rPr>
          <w:tab/>
        </w:r>
        <w:r w:rsidR="00B6550A" w:rsidRPr="00E633CF">
          <w:rPr>
            <w:noProof/>
            <w:webHidden/>
            <w:color w:val="auto"/>
          </w:rPr>
          <w:fldChar w:fldCharType="begin"/>
        </w:r>
        <w:r w:rsidR="00B6550A" w:rsidRPr="00E633CF">
          <w:rPr>
            <w:noProof/>
            <w:webHidden/>
            <w:color w:val="auto"/>
          </w:rPr>
          <w:instrText xml:space="preserve"> PAGEREF _Toc153900402 \h </w:instrText>
        </w:r>
        <w:r w:rsidR="00B6550A" w:rsidRPr="00E633CF">
          <w:rPr>
            <w:noProof/>
            <w:webHidden/>
            <w:color w:val="auto"/>
          </w:rPr>
        </w:r>
        <w:r w:rsidR="00B6550A" w:rsidRPr="00E633CF">
          <w:rPr>
            <w:noProof/>
            <w:webHidden/>
            <w:color w:val="auto"/>
          </w:rPr>
          <w:fldChar w:fldCharType="separate"/>
        </w:r>
        <w:r w:rsidR="00456BDA">
          <w:rPr>
            <w:noProof/>
            <w:webHidden/>
            <w:color w:val="auto"/>
          </w:rPr>
          <w:t>46</w:t>
        </w:r>
        <w:r w:rsidR="00B6550A" w:rsidRPr="00E633CF">
          <w:rPr>
            <w:noProof/>
            <w:webHidden/>
            <w:color w:val="auto"/>
          </w:rPr>
          <w:fldChar w:fldCharType="end"/>
        </w:r>
      </w:hyperlink>
    </w:p>
    <w:p w14:paraId="41154511" w14:textId="6F1474EB" w:rsidR="00B6550A" w:rsidRPr="00E633CF" w:rsidRDefault="00000000" w:rsidP="00B6550A">
      <w:pPr>
        <w:pStyle w:val="TableofFigures"/>
        <w:tabs>
          <w:tab w:val="right" w:leader="dot" w:pos="9350"/>
        </w:tabs>
        <w:ind w:firstLine="0"/>
        <w:rPr>
          <w:rFonts w:asciiTheme="minorHAnsi" w:eastAsiaTheme="minorEastAsia" w:hAnsiTheme="minorHAnsi" w:cstheme="minorBidi"/>
          <w:noProof/>
          <w:color w:val="auto"/>
          <w:kern w:val="2"/>
          <w:lang w:eastAsia="en-US"/>
        </w:rPr>
      </w:pPr>
      <w:hyperlink w:anchor="_Toc153900403" w:history="1">
        <w:r w:rsidR="00B6550A" w:rsidRPr="00E633CF">
          <w:rPr>
            <w:rStyle w:val="Hyperlink"/>
            <w:bCs/>
            <w:noProof/>
            <w:color w:val="auto"/>
          </w:rPr>
          <w:t>Figure 13:  Average objective function values for the heat transfer rate of the traditional SA optimizer and the proposed method for the cantilever beam case study. Shaded regions show standard deviation with an example Op</w:t>
        </w:r>
        <w:r w:rsidR="00B6550A" w:rsidRPr="00E633CF">
          <w:rPr>
            <w:rStyle w:val="Hyperlink"/>
            <w:bCs/>
            <w:noProof/>
            <w:color w:val="auto"/>
            <w:vertAlign w:val="subscript"/>
          </w:rPr>
          <w:t>ex1</w:t>
        </w:r>
        <w:r w:rsidR="00B6550A" w:rsidRPr="00E633CF">
          <w:rPr>
            <w:rStyle w:val="Hyperlink"/>
            <w:bCs/>
            <w:noProof/>
            <w:color w:val="auto"/>
          </w:rPr>
          <w:t>, with final values: Objective = -2,815 W, Volume = 735 mm</w:t>
        </w:r>
        <w:r w:rsidR="00B6550A" w:rsidRPr="00E633CF">
          <w:rPr>
            <w:rStyle w:val="Hyperlink"/>
            <w:bCs/>
            <w:noProof/>
            <w:color w:val="auto"/>
            <w:vertAlign w:val="superscript"/>
          </w:rPr>
          <w:t>3</w:t>
        </w:r>
        <w:r w:rsidR="00B6550A" w:rsidRPr="00E633CF">
          <w:rPr>
            <w:rStyle w:val="Hyperlink"/>
            <w:bCs/>
            <w:noProof/>
            <w:color w:val="auto"/>
          </w:rPr>
          <w:t>, Area = 108 mm</w:t>
        </w:r>
        <w:r w:rsidR="00B6550A" w:rsidRPr="00E633CF">
          <w:rPr>
            <w:rStyle w:val="Hyperlink"/>
            <w:bCs/>
            <w:noProof/>
            <w:color w:val="auto"/>
            <w:vertAlign w:val="superscript"/>
          </w:rPr>
          <w:t>2</w:t>
        </w:r>
        <w:r w:rsidR="00B6550A" w:rsidRPr="00E633CF">
          <w:rPr>
            <w:rStyle w:val="Hyperlink"/>
            <w:bCs/>
            <w:noProof/>
            <w:color w:val="auto"/>
          </w:rPr>
          <w:t>, p-Norm = 0.366, U</w:t>
        </w:r>
        <w:r w:rsidR="00B6550A" w:rsidRPr="00E633CF">
          <w:rPr>
            <w:rStyle w:val="Hyperlink"/>
            <w:bCs/>
            <w:noProof/>
            <w:color w:val="auto"/>
            <w:vertAlign w:val="subscript"/>
          </w:rPr>
          <w:t>sum</w:t>
        </w:r>
        <w:r w:rsidR="00B6550A" w:rsidRPr="00E633CF">
          <w:rPr>
            <w:rStyle w:val="Hyperlink"/>
            <w:bCs/>
            <w:noProof/>
            <w:color w:val="auto"/>
          </w:rPr>
          <w:t xml:space="preserve"> = 24.2 mm</w:t>
        </w:r>
        <w:r w:rsidR="00B6550A" w:rsidRPr="00E633CF">
          <w:rPr>
            <w:noProof/>
            <w:webHidden/>
            <w:color w:val="auto"/>
          </w:rPr>
          <w:tab/>
        </w:r>
        <w:r w:rsidR="00B6550A" w:rsidRPr="00E633CF">
          <w:rPr>
            <w:noProof/>
            <w:webHidden/>
            <w:color w:val="auto"/>
          </w:rPr>
          <w:fldChar w:fldCharType="begin"/>
        </w:r>
        <w:r w:rsidR="00B6550A" w:rsidRPr="00E633CF">
          <w:rPr>
            <w:noProof/>
            <w:webHidden/>
            <w:color w:val="auto"/>
          </w:rPr>
          <w:instrText xml:space="preserve"> PAGEREF _Toc153900403 \h </w:instrText>
        </w:r>
        <w:r w:rsidR="00B6550A" w:rsidRPr="00E633CF">
          <w:rPr>
            <w:noProof/>
            <w:webHidden/>
            <w:color w:val="auto"/>
          </w:rPr>
        </w:r>
        <w:r w:rsidR="00B6550A" w:rsidRPr="00E633CF">
          <w:rPr>
            <w:noProof/>
            <w:webHidden/>
            <w:color w:val="auto"/>
          </w:rPr>
          <w:fldChar w:fldCharType="separate"/>
        </w:r>
        <w:r w:rsidR="00456BDA">
          <w:rPr>
            <w:noProof/>
            <w:webHidden/>
            <w:color w:val="auto"/>
          </w:rPr>
          <w:t>48</w:t>
        </w:r>
        <w:r w:rsidR="00B6550A" w:rsidRPr="00E633CF">
          <w:rPr>
            <w:noProof/>
            <w:webHidden/>
            <w:color w:val="auto"/>
          </w:rPr>
          <w:fldChar w:fldCharType="end"/>
        </w:r>
      </w:hyperlink>
    </w:p>
    <w:p w14:paraId="680774D7" w14:textId="7E59212E" w:rsidR="00B6550A" w:rsidRPr="00E633CF" w:rsidRDefault="00000000" w:rsidP="00B6550A">
      <w:pPr>
        <w:pStyle w:val="TableofFigures"/>
        <w:tabs>
          <w:tab w:val="right" w:leader="dot" w:pos="9350"/>
        </w:tabs>
        <w:ind w:firstLine="0"/>
        <w:rPr>
          <w:rFonts w:asciiTheme="minorHAnsi" w:eastAsiaTheme="minorEastAsia" w:hAnsiTheme="minorHAnsi" w:cstheme="minorBidi"/>
          <w:noProof/>
          <w:color w:val="auto"/>
          <w:kern w:val="2"/>
          <w:lang w:eastAsia="en-US"/>
        </w:rPr>
      </w:pPr>
      <w:hyperlink w:anchor="_Toc153900404" w:history="1">
        <w:r w:rsidR="00B6550A" w:rsidRPr="00E633CF">
          <w:rPr>
            <w:rStyle w:val="Hyperlink"/>
            <w:bCs/>
            <w:noProof/>
            <w:color w:val="auto"/>
          </w:rPr>
          <w:t>Figure 14:  Temperature transition of LPBF process: represents temperature at the end of the heating process for the computational layers extracted from underneath overhang of aerospace bracket with standard deviation represented by the shaded region.</w:t>
        </w:r>
        <w:r w:rsidR="00B6550A" w:rsidRPr="00E633CF">
          <w:rPr>
            <w:noProof/>
            <w:webHidden/>
            <w:color w:val="auto"/>
          </w:rPr>
          <w:tab/>
        </w:r>
        <w:r w:rsidR="00B6550A" w:rsidRPr="00E633CF">
          <w:rPr>
            <w:noProof/>
            <w:webHidden/>
            <w:color w:val="auto"/>
          </w:rPr>
          <w:fldChar w:fldCharType="begin"/>
        </w:r>
        <w:r w:rsidR="00B6550A" w:rsidRPr="00E633CF">
          <w:rPr>
            <w:noProof/>
            <w:webHidden/>
            <w:color w:val="auto"/>
          </w:rPr>
          <w:instrText xml:space="preserve"> PAGEREF _Toc153900404 \h </w:instrText>
        </w:r>
        <w:r w:rsidR="00B6550A" w:rsidRPr="00E633CF">
          <w:rPr>
            <w:noProof/>
            <w:webHidden/>
            <w:color w:val="auto"/>
          </w:rPr>
        </w:r>
        <w:r w:rsidR="00B6550A" w:rsidRPr="00E633CF">
          <w:rPr>
            <w:noProof/>
            <w:webHidden/>
            <w:color w:val="auto"/>
          </w:rPr>
          <w:fldChar w:fldCharType="separate"/>
        </w:r>
        <w:r w:rsidR="00456BDA">
          <w:rPr>
            <w:noProof/>
            <w:webHidden/>
            <w:color w:val="auto"/>
          </w:rPr>
          <w:t>51</w:t>
        </w:r>
        <w:r w:rsidR="00B6550A" w:rsidRPr="00E633CF">
          <w:rPr>
            <w:noProof/>
            <w:webHidden/>
            <w:color w:val="auto"/>
          </w:rPr>
          <w:fldChar w:fldCharType="end"/>
        </w:r>
      </w:hyperlink>
    </w:p>
    <w:p w14:paraId="011A49E1" w14:textId="06181A11" w:rsidR="00B6550A" w:rsidRPr="00E633CF" w:rsidRDefault="00000000" w:rsidP="00B6550A">
      <w:pPr>
        <w:pStyle w:val="TableofFigures"/>
        <w:tabs>
          <w:tab w:val="right" w:leader="dot" w:pos="9350"/>
        </w:tabs>
        <w:ind w:firstLine="0"/>
        <w:rPr>
          <w:rFonts w:asciiTheme="minorHAnsi" w:eastAsiaTheme="minorEastAsia" w:hAnsiTheme="minorHAnsi" w:cstheme="minorBidi"/>
          <w:noProof/>
          <w:color w:val="auto"/>
          <w:kern w:val="2"/>
          <w:lang w:eastAsia="en-US"/>
        </w:rPr>
      </w:pPr>
      <w:hyperlink w:anchor="_Toc153900405" w:history="1">
        <w:r w:rsidR="00B6550A" w:rsidRPr="00E633CF">
          <w:rPr>
            <w:rStyle w:val="Hyperlink"/>
            <w:bCs/>
            <w:noProof/>
            <w:color w:val="auto"/>
          </w:rPr>
          <w:t>Figure 15:  Average objective function values for the heat transfer rate of the traditional SA optimizer and the proposed method for the aerospace bracket case study. Shaded regions show standard deviation with an example Op</w:t>
        </w:r>
        <w:r w:rsidR="00B6550A" w:rsidRPr="00E633CF">
          <w:rPr>
            <w:rStyle w:val="Hyperlink"/>
            <w:bCs/>
            <w:noProof/>
            <w:color w:val="auto"/>
            <w:vertAlign w:val="subscript"/>
          </w:rPr>
          <w:t>ex2</w:t>
        </w:r>
        <w:r w:rsidR="00B6550A" w:rsidRPr="00E633CF">
          <w:rPr>
            <w:rStyle w:val="Hyperlink"/>
            <w:bCs/>
            <w:noProof/>
            <w:color w:val="auto"/>
          </w:rPr>
          <w:t>, with final values: Objective = -5,039 W, Volume = 5,481 mm</w:t>
        </w:r>
        <w:r w:rsidR="00B6550A" w:rsidRPr="00E633CF">
          <w:rPr>
            <w:rStyle w:val="Hyperlink"/>
            <w:bCs/>
            <w:noProof/>
            <w:color w:val="auto"/>
            <w:vertAlign w:val="superscript"/>
          </w:rPr>
          <w:t>3</w:t>
        </w:r>
        <w:r w:rsidR="00B6550A" w:rsidRPr="00E633CF">
          <w:rPr>
            <w:rStyle w:val="Hyperlink"/>
            <w:bCs/>
            <w:noProof/>
            <w:color w:val="auto"/>
          </w:rPr>
          <w:t>, Area = 1,243 mm</w:t>
        </w:r>
        <w:r w:rsidR="00B6550A" w:rsidRPr="00E633CF">
          <w:rPr>
            <w:rStyle w:val="Hyperlink"/>
            <w:bCs/>
            <w:noProof/>
            <w:color w:val="auto"/>
            <w:vertAlign w:val="superscript"/>
          </w:rPr>
          <w:t>2</w:t>
        </w:r>
        <w:r w:rsidR="00B6550A" w:rsidRPr="00E633CF">
          <w:rPr>
            <w:rStyle w:val="Hyperlink"/>
            <w:bCs/>
            <w:noProof/>
            <w:color w:val="auto"/>
          </w:rPr>
          <w:t>, p-Norm = 0.648, U</w:t>
        </w:r>
        <w:r w:rsidR="00B6550A" w:rsidRPr="00E633CF">
          <w:rPr>
            <w:rStyle w:val="Hyperlink"/>
            <w:bCs/>
            <w:noProof/>
            <w:color w:val="auto"/>
            <w:vertAlign w:val="subscript"/>
          </w:rPr>
          <w:t>sum</w:t>
        </w:r>
        <w:r w:rsidR="00B6550A" w:rsidRPr="00E633CF">
          <w:rPr>
            <w:rStyle w:val="Hyperlink"/>
            <w:bCs/>
            <w:noProof/>
            <w:color w:val="auto"/>
          </w:rPr>
          <w:t xml:space="preserve"> = 69.7 mm.</w:t>
        </w:r>
        <w:r w:rsidR="00B6550A" w:rsidRPr="00E633CF">
          <w:rPr>
            <w:noProof/>
            <w:webHidden/>
            <w:color w:val="auto"/>
          </w:rPr>
          <w:tab/>
        </w:r>
        <w:r w:rsidR="00B6550A" w:rsidRPr="00E633CF">
          <w:rPr>
            <w:noProof/>
            <w:webHidden/>
            <w:color w:val="auto"/>
          </w:rPr>
          <w:fldChar w:fldCharType="begin"/>
        </w:r>
        <w:r w:rsidR="00B6550A" w:rsidRPr="00E633CF">
          <w:rPr>
            <w:noProof/>
            <w:webHidden/>
            <w:color w:val="auto"/>
          </w:rPr>
          <w:instrText xml:space="preserve"> PAGEREF _Toc153900405 \h </w:instrText>
        </w:r>
        <w:r w:rsidR="00B6550A" w:rsidRPr="00E633CF">
          <w:rPr>
            <w:noProof/>
            <w:webHidden/>
            <w:color w:val="auto"/>
          </w:rPr>
        </w:r>
        <w:r w:rsidR="00B6550A" w:rsidRPr="00E633CF">
          <w:rPr>
            <w:noProof/>
            <w:webHidden/>
            <w:color w:val="auto"/>
          </w:rPr>
          <w:fldChar w:fldCharType="separate"/>
        </w:r>
        <w:r w:rsidR="00456BDA">
          <w:rPr>
            <w:noProof/>
            <w:webHidden/>
            <w:color w:val="auto"/>
          </w:rPr>
          <w:t>52</w:t>
        </w:r>
        <w:r w:rsidR="00B6550A" w:rsidRPr="00E633CF">
          <w:rPr>
            <w:noProof/>
            <w:webHidden/>
            <w:color w:val="auto"/>
          </w:rPr>
          <w:fldChar w:fldCharType="end"/>
        </w:r>
      </w:hyperlink>
    </w:p>
    <w:p w14:paraId="6890F42F" w14:textId="2FB4A7FC" w:rsidR="00B6550A" w:rsidRPr="00E633CF" w:rsidRDefault="00000000" w:rsidP="00B6550A">
      <w:pPr>
        <w:pStyle w:val="TableofFigures"/>
        <w:tabs>
          <w:tab w:val="right" w:leader="dot" w:pos="9350"/>
        </w:tabs>
        <w:ind w:firstLine="0"/>
        <w:rPr>
          <w:rFonts w:asciiTheme="minorHAnsi" w:eastAsiaTheme="minorEastAsia" w:hAnsiTheme="minorHAnsi" w:cstheme="minorBidi"/>
          <w:noProof/>
          <w:color w:val="auto"/>
          <w:kern w:val="2"/>
          <w:lang w:eastAsia="en-US"/>
        </w:rPr>
      </w:pPr>
      <w:hyperlink w:anchor="_Toc153900406" w:history="1">
        <w:r w:rsidR="00B6550A" w:rsidRPr="00E633CF">
          <w:rPr>
            <w:rStyle w:val="Hyperlink"/>
            <w:bCs/>
            <w:noProof/>
            <w:color w:val="auto"/>
          </w:rPr>
          <w:t>Figure 16: Example schematic of the build domain (Ω) composed of the part (</w:t>
        </w:r>
        <w:r w:rsidR="00B6550A" w:rsidRPr="00E633CF">
          <w:rPr>
            <w:rStyle w:val="Hyperlink"/>
            <w:rFonts w:ascii="Calibri" w:hAnsi="Calibri" w:cs="Calibri"/>
            <w:bCs/>
            <w:noProof/>
            <w:color w:val="auto"/>
          </w:rPr>
          <w:t>Ω</w:t>
        </w:r>
        <w:r w:rsidR="00B6550A" w:rsidRPr="00E633CF">
          <w:rPr>
            <w:rStyle w:val="Hyperlink"/>
            <w:rFonts w:ascii="Calibri" w:hAnsi="Calibri" w:cs="Calibri"/>
            <w:bCs/>
            <w:noProof/>
            <w:color w:val="auto"/>
            <w:vertAlign w:val="subscript"/>
          </w:rPr>
          <w:t>P</w:t>
        </w:r>
        <w:r w:rsidR="00B6550A" w:rsidRPr="00E633CF">
          <w:rPr>
            <w:rStyle w:val="Hyperlink"/>
            <w:bCs/>
            <w:noProof/>
            <w:color w:val="auto"/>
          </w:rPr>
          <w:t>), TSS (</w:t>
        </w:r>
        <w:r w:rsidR="00B6550A" w:rsidRPr="00E633CF">
          <w:rPr>
            <w:rStyle w:val="Hyperlink"/>
            <w:rFonts w:ascii="Calibri" w:hAnsi="Calibri" w:cs="Calibri"/>
            <w:bCs/>
            <w:noProof/>
            <w:color w:val="auto"/>
          </w:rPr>
          <w:t>Ω</w:t>
        </w:r>
        <w:r w:rsidR="00B6550A" w:rsidRPr="00E633CF">
          <w:rPr>
            <w:rStyle w:val="Hyperlink"/>
            <w:rFonts w:ascii="Calibri" w:hAnsi="Calibri" w:cs="Calibri"/>
            <w:bCs/>
            <w:noProof/>
            <w:color w:val="auto"/>
            <w:vertAlign w:val="subscript"/>
          </w:rPr>
          <w:t>ST</w:t>
        </w:r>
        <w:r w:rsidR="00B6550A" w:rsidRPr="00E633CF">
          <w:rPr>
            <w:rStyle w:val="Hyperlink"/>
            <w:bCs/>
            <w:noProof/>
            <w:color w:val="auto"/>
          </w:rPr>
          <w:t>), BSS (</w:t>
        </w:r>
        <w:r w:rsidR="00B6550A" w:rsidRPr="00E633CF">
          <w:rPr>
            <w:rStyle w:val="Hyperlink"/>
            <w:rFonts w:ascii="Calibri" w:hAnsi="Calibri" w:cs="Calibri"/>
            <w:bCs/>
            <w:noProof/>
            <w:color w:val="auto"/>
          </w:rPr>
          <w:t>Ω</w:t>
        </w:r>
        <w:r w:rsidR="00B6550A" w:rsidRPr="00E633CF">
          <w:rPr>
            <w:rStyle w:val="Hyperlink"/>
            <w:rFonts w:ascii="Calibri" w:hAnsi="Calibri" w:cs="Calibri"/>
            <w:bCs/>
            <w:noProof/>
            <w:color w:val="auto"/>
            <w:vertAlign w:val="subscript"/>
          </w:rPr>
          <w:t>SB</w:t>
        </w:r>
        <w:r w:rsidR="00B6550A" w:rsidRPr="00E633CF">
          <w:rPr>
            <w:rStyle w:val="Hyperlink"/>
            <w:bCs/>
            <w:noProof/>
            <w:color w:val="auto"/>
          </w:rPr>
          <w:t>).</w:t>
        </w:r>
        <w:r w:rsidR="00B6550A" w:rsidRPr="00E633CF">
          <w:rPr>
            <w:noProof/>
            <w:webHidden/>
            <w:color w:val="auto"/>
          </w:rPr>
          <w:tab/>
        </w:r>
        <w:r w:rsidR="00B6550A" w:rsidRPr="00E633CF">
          <w:rPr>
            <w:noProof/>
            <w:webHidden/>
            <w:color w:val="auto"/>
          </w:rPr>
          <w:fldChar w:fldCharType="begin"/>
        </w:r>
        <w:r w:rsidR="00B6550A" w:rsidRPr="00E633CF">
          <w:rPr>
            <w:noProof/>
            <w:webHidden/>
            <w:color w:val="auto"/>
          </w:rPr>
          <w:instrText xml:space="preserve"> PAGEREF _Toc153900406 \h </w:instrText>
        </w:r>
        <w:r w:rsidR="00B6550A" w:rsidRPr="00E633CF">
          <w:rPr>
            <w:noProof/>
            <w:webHidden/>
            <w:color w:val="auto"/>
          </w:rPr>
        </w:r>
        <w:r w:rsidR="00B6550A" w:rsidRPr="00E633CF">
          <w:rPr>
            <w:noProof/>
            <w:webHidden/>
            <w:color w:val="auto"/>
          </w:rPr>
          <w:fldChar w:fldCharType="separate"/>
        </w:r>
        <w:r w:rsidR="00456BDA">
          <w:rPr>
            <w:noProof/>
            <w:webHidden/>
            <w:color w:val="auto"/>
          </w:rPr>
          <w:t>59</w:t>
        </w:r>
        <w:r w:rsidR="00B6550A" w:rsidRPr="00E633CF">
          <w:rPr>
            <w:noProof/>
            <w:webHidden/>
            <w:color w:val="auto"/>
          </w:rPr>
          <w:fldChar w:fldCharType="end"/>
        </w:r>
      </w:hyperlink>
    </w:p>
    <w:p w14:paraId="1BF498CD" w14:textId="6AA749E3" w:rsidR="00B6550A" w:rsidRPr="00E633CF" w:rsidRDefault="00000000" w:rsidP="00B6550A">
      <w:pPr>
        <w:pStyle w:val="TableofFigures"/>
        <w:tabs>
          <w:tab w:val="right" w:leader="dot" w:pos="9350"/>
        </w:tabs>
        <w:ind w:firstLine="0"/>
        <w:rPr>
          <w:rFonts w:asciiTheme="minorHAnsi" w:eastAsiaTheme="minorEastAsia" w:hAnsiTheme="minorHAnsi" w:cstheme="minorBidi"/>
          <w:noProof/>
          <w:color w:val="auto"/>
          <w:kern w:val="2"/>
          <w:lang w:eastAsia="en-US"/>
        </w:rPr>
      </w:pPr>
      <w:hyperlink w:anchor="_Toc153900407" w:history="1">
        <w:r w:rsidR="00B6550A" w:rsidRPr="00E633CF">
          <w:rPr>
            <w:rStyle w:val="Hyperlink"/>
            <w:bCs/>
            <w:noProof/>
            <w:color w:val="auto"/>
          </w:rPr>
          <w:t>Figure 17: Modified SA-based method flowchart for curved structure</w:t>
        </w:r>
        <w:r w:rsidR="00B6550A" w:rsidRPr="00E633CF">
          <w:rPr>
            <w:noProof/>
            <w:webHidden/>
            <w:color w:val="auto"/>
          </w:rPr>
          <w:tab/>
        </w:r>
        <w:r w:rsidR="00B6550A" w:rsidRPr="00E633CF">
          <w:rPr>
            <w:noProof/>
            <w:webHidden/>
            <w:color w:val="auto"/>
          </w:rPr>
          <w:fldChar w:fldCharType="begin"/>
        </w:r>
        <w:r w:rsidR="00B6550A" w:rsidRPr="00E633CF">
          <w:rPr>
            <w:noProof/>
            <w:webHidden/>
            <w:color w:val="auto"/>
          </w:rPr>
          <w:instrText xml:space="preserve"> PAGEREF _Toc153900407 \h </w:instrText>
        </w:r>
        <w:r w:rsidR="00B6550A" w:rsidRPr="00E633CF">
          <w:rPr>
            <w:noProof/>
            <w:webHidden/>
            <w:color w:val="auto"/>
          </w:rPr>
        </w:r>
        <w:r w:rsidR="00B6550A" w:rsidRPr="00E633CF">
          <w:rPr>
            <w:noProof/>
            <w:webHidden/>
            <w:color w:val="auto"/>
          </w:rPr>
          <w:fldChar w:fldCharType="separate"/>
        </w:r>
        <w:r w:rsidR="00456BDA">
          <w:rPr>
            <w:noProof/>
            <w:webHidden/>
            <w:color w:val="auto"/>
          </w:rPr>
          <w:t>62</w:t>
        </w:r>
        <w:r w:rsidR="00B6550A" w:rsidRPr="00E633CF">
          <w:rPr>
            <w:noProof/>
            <w:webHidden/>
            <w:color w:val="auto"/>
          </w:rPr>
          <w:fldChar w:fldCharType="end"/>
        </w:r>
      </w:hyperlink>
    </w:p>
    <w:p w14:paraId="1196BABB" w14:textId="29E26460" w:rsidR="00B6550A" w:rsidRPr="00E633CF" w:rsidRDefault="00000000" w:rsidP="00B6550A">
      <w:pPr>
        <w:pStyle w:val="TableofFigures"/>
        <w:tabs>
          <w:tab w:val="right" w:leader="dot" w:pos="9350"/>
        </w:tabs>
        <w:ind w:firstLine="0"/>
        <w:rPr>
          <w:rFonts w:asciiTheme="minorHAnsi" w:eastAsiaTheme="minorEastAsia" w:hAnsiTheme="minorHAnsi" w:cstheme="minorBidi"/>
          <w:noProof/>
          <w:color w:val="auto"/>
          <w:kern w:val="2"/>
          <w:lang w:eastAsia="en-US"/>
        </w:rPr>
      </w:pPr>
      <w:hyperlink w:anchor="_Toc153900408" w:history="1">
        <w:r w:rsidR="00B6550A" w:rsidRPr="00E633CF">
          <w:rPr>
            <w:rStyle w:val="Hyperlink"/>
            <w:bCs/>
            <w:noProof/>
            <w:color w:val="auto"/>
          </w:rPr>
          <w:t xml:space="preserve">Figure 18: Images of (a) a </w:t>
        </w:r>
        <w:r w:rsidR="00264640" w:rsidRPr="00E633CF">
          <w:rPr>
            <w:rStyle w:val="Hyperlink"/>
            <w:bCs/>
            <w:noProof/>
            <w:color w:val="auto"/>
          </w:rPr>
          <w:t>supercritical</w:t>
        </w:r>
        <w:r w:rsidR="00B6550A" w:rsidRPr="00E633CF">
          <w:rPr>
            <w:rStyle w:val="Hyperlink"/>
            <w:bCs/>
            <w:noProof/>
            <w:color w:val="auto"/>
          </w:rPr>
          <w:t xml:space="preserve"> carbon dioxide heat exchanger (top) and four adapters (bottom); (b) successful prints of completely solid support structures; (c) failed prints of adapters using default line support structure with non-solid connection.</w:t>
        </w:r>
        <w:r w:rsidR="00B6550A" w:rsidRPr="00E633CF">
          <w:rPr>
            <w:noProof/>
            <w:webHidden/>
            <w:color w:val="auto"/>
          </w:rPr>
          <w:tab/>
        </w:r>
        <w:r w:rsidR="00B6550A" w:rsidRPr="00E633CF">
          <w:rPr>
            <w:noProof/>
            <w:webHidden/>
            <w:color w:val="auto"/>
          </w:rPr>
          <w:fldChar w:fldCharType="begin"/>
        </w:r>
        <w:r w:rsidR="00B6550A" w:rsidRPr="00E633CF">
          <w:rPr>
            <w:noProof/>
            <w:webHidden/>
            <w:color w:val="auto"/>
          </w:rPr>
          <w:instrText xml:space="preserve"> PAGEREF _Toc153900408 \h </w:instrText>
        </w:r>
        <w:r w:rsidR="00B6550A" w:rsidRPr="00E633CF">
          <w:rPr>
            <w:noProof/>
            <w:webHidden/>
            <w:color w:val="auto"/>
          </w:rPr>
        </w:r>
        <w:r w:rsidR="00B6550A" w:rsidRPr="00E633CF">
          <w:rPr>
            <w:noProof/>
            <w:webHidden/>
            <w:color w:val="auto"/>
          </w:rPr>
          <w:fldChar w:fldCharType="separate"/>
        </w:r>
        <w:r w:rsidR="00456BDA">
          <w:rPr>
            <w:noProof/>
            <w:webHidden/>
            <w:color w:val="auto"/>
          </w:rPr>
          <w:t>63</w:t>
        </w:r>
        <w:r w:rsidR="00B6550A" w:rsidRPr="00E633CF">
          <w:rPr>
            <w:noProof/>
            <w:webHidden/>
            <w:color w:val="auto"/>
          </w:rPr>
          <w:fldChar w:fldCharType="end"/>
        </w:r>
      </w:hyperlink>
    </w:p>
    <w:p w14:paraId="5E864BA2" w14:textId="1D539EA7" w:rsidR="00B6550A" w:rsidRPr="00E633CF" w:rsidRDefault="00000000" w:rsidP="00B6550A">
      <w:pPr>
        <w:pStyle w:val="TableofFigures"/>
        <w:tabs>
          <w:tab w:val="right" w:leader="dot" w:pos="9350"/>
        </w:tabs>
        <w:ind w:firstLine="0"/>
        <w:rPr>
          <w:rFonts w:asciiTheme="minorHAnsi" w:eastAsiaTheme="minorEastAsia" w:hAnsiTheme="minorHAnsi" w:cstheme="minorBidi"/>
          <w:noProof/>
          <w:color w:val="auto"/>
          <w:kern w:val="2"/>
          <w:lang w:eastAsia="en-US"/>
        </w:rPr>
      </w:pPr>
      <w:hyperlink w:anchor="_Toc153900409" w:history="1">
        <w:r w:rsidR="00B6550A" w:rsidRPr="00E633CF">
          <w:rPr>
            <w:rStyle w:val="Hyperlink"/>
            <w:bCs/>
            <w:noProof/>
            <w:color w:val="auto"/>
          </w:rPr>
          <w:t>Figure 19: Voxel-based representation for an example part. (a) Exact representation of part with pre-defined design domain, (b) point cloud of sorted voxel vertices, (c) voxel-based mesh representation of part with pre-defined design domain with multi-sized representation.</w:t>
        </w:r>
        <w:r w:rsidR="00B6550A" w:rsidRPr="00E633CF">
          <w:rPr>
            <w:noProof/>
            <w:webHidden/>
            <w:color w:val="auto"/>
          </w:rPr>
          <w:tab/>
        </w:r>
        <w:r w:rsidR="00B6550A" w:rsidRPr="00E633CF">
          <w:rPr>
            <w:noProof/>
            <w:webHidden/>
            <w:color w:val="auto"/>
          </w:rPr>
          <w:fldChar w:fldCharType="begin"/>
        </w:r>
        <w:r w:rsidR="00B6550A" w:rsidRPr="00E633CF">
          <w:rPr>
            <w:noProof/>
            <w:webHidden/>
            <w:color w:val="auto"/>
          </w:rPr>
          <w:instrText xml:space="preserve"> PAGEREF _Toc153900409 \h </w:instrText>
        </w:r>
        <w:r w:rsidR="00B6550A" w:rsidRPr="00E633CF">
          <w:rPr>
            <w:noProof/>
            <w:webHidden/>
            <w:color w:val="auto"/>
          </w:rPr>
        </w:r>
        <w:r w:rsidR="00B6550A" w:rsidRPr="00E633CF">
          <w:rPr>
            <w:noProof/>
            <w:webHidden/>
            <w:color w:val="auto"/>
          </w:rPr>
          <w:fldChar w:fldCharType="separate"/>
        </w:r>
        <w:r w:rsidR="00456BDA">
          <w:rPr>
            <w:noProof/>
            <w:webHidden/>
            <w:color w:val="auto"/>
          </w:rPr>
          <w:t>66</w:t>
        </w:r>
        <w:r w:rsidR="00B6550A" w:rsidRPr="00E633CF">
          <w:rPr>
            <w:noProof/>
            <w:webHidden/>
            <w:color w:val="auto"/>
          </w:rPr>
          <w:fldChar w:fldCharType="end"/>
        </w:r>
      </w:hyperlink>
    </w:p>
    <w:p w14:paraId="61106C6D" w14:textId="37426B02" w:rsidR="00B6550A" w:rsidRPr="00E633CF" w:rsidRDefault="00000000" w:rsidP="00B6550A">
      <w:pPr>
        <w:pStyle w:val="TableofFigures"/>
        <w:tabs>
          <w:tab w:val="right" w:leader="dot" w:pos="9350"/>
        </w:tabs>
        <w:ind w:firstLine="0"/>
        <w:rPr>
          <w:rFonts w:asciiTheme="minorHAnsi" w:eastAsiaTheme="minorEastAsia" w:hAnsiTheme="minorHAnsi" w:cstheme="minorBidi"/>
          <w:noProof/>
          <w:color w:val="auto"/>
          <w:kern w:val="2"/>
          <w:lang w:eastAsia="en-US"/>
        </w:rPr>
      </w:pPr>
      <w:hyperlink w:anchor="_Toc153900410" w:history="1">
        <w:r w:rsidR="00B6550A" w:rsidRPr="00E633CF">
          <w:rPr>
            <w:rStyle w:val="Hyperlink"/>
            <w:bCs/>
            <w:noProof/>
            <w:color w:val="auto"/>
          </w:rPr>
          <w:t>Figure 20: Unit cells employed for lattice support structure heat transfer analysis with (a-c) 2-mm sizes of Simple Cubic (SC), Face-Centered Cubic (FC) and Transition Cell (TR) and (d-f) 1-mm sizes of Simple Cubic (sc), Body-Centered Cubic (bc) and solid (sol).</w:t>
        </w:r>
        <w:r w:rsidR="00B6550A" w:rsidRPr="00E633CF">
          <w:rPr>
            <w:noProof/>
            <w:webHidden/>
            <w:color w:val="auto"/>
          </w:rPr>
          <w:tab/>
        </w:r>
        <w:r w:rsidR="00B6550A" w:rsidRPr="00E633CF">
          <w:rPr>
            <w:noProof/>
            <w:webHidden/>
            <w:color w:val="auto"/>
          </w:rPr>
          <w:fldChar w:fldCharType="begin"/>
        </w:r>
        <w:r w:rsidR="00B6550A" w:rsidRPr="00E633CF">
          <w:rPr>
            <w:noProof/>
            <w:webHidden/>
            <w:color w:val="auto"/>
          </w:rPr>
          <w:instrText xml:space="preserve"> PAGEREF _Toc153900410 \h </w:instrText>
        </w:r>
        <w:r w:rsidR="00B6550A" w:rsidRPr="00E633CF">
          <w:rPr>
            <w:noProof/>
            <w:webHidden/>
            <w:color w:val="auto"/>
          </w:rPr>
        </w:r>
        <w:r w:rsidR="00B6550A" w:rsidRPr="00E633CF">
          <w:rPr>
            <w:noProof/>
            <w:webHidden/>
            <w:color w:val="auto"/>
          </w:rPr>
          <w:fldChar w:fldCharType="separate"/>
        </w:r>
        <w:r w:rsidR="00456BDA">
          <w:rPr>
            <w:noProof/>
            <w:webHidden/>
            <w:color w:val="auto"/>
          </w:rPr>
          <w:t>67</w:t>
        </w:r>
        <w:r w:rsidR="00B6550A" w:rsidRPr="00E633CF">
          <w:rPr>
            <w:noProof/>
            <w:webHidden/>
            <w:color w:val="auto"/>
          </w:rPr>
          <w:fldChar w:fldCharType="end"/>
        </w:r>
      </w:hyperlink>
    </w:p>
    <w:p w14:paraId="4E1C84FD" w14:textId="2367A0B6" w:rsidR="00B6550A" w:rsidRPr="00E633CF" w:rsidRDefault="00000000" w:rsidP="00B6550A">
      <w:pPr>
        <w:pStyle w:val="TableofFigures"/>
        <w:tabs>
          <w:tab w:val="right" w:leader="dot" w:pos="9350"/>
        </w:tabs>
        <w:ind w:firstLine="0"/>
        <w:rPr>
          <w:rFonts w:asciiTheme="minorHAnsi" w:eastAsiaTheme="minorEastAsia" w:hAnsiTheme="minorHAnsi" w:cstheme="minorBidi"/>
          <w:noProof/>
          <w:color w:val="auto"/>
          <w:kern w:val="2"/>
          <w:lang w:eastAsia="en-US"/>
        </w:rPr>
      </w:pPr>
      <w:hyperlink w:anchor="_Toc153900411" w:history="1">
        <w:r w:rsidR="00B6550A" w:rsidRPr="00E633CF">
          <w:rPr>
            <w:rStyle w:val="Hyperlink"/>
            <w:bCs/>
            <w:noProof/>
            <w:color w:val="auto"/>
          </w:rPr>
          <w:t>Figure 21: 3D representation of the supercritical carbon dioxide (sCO</w:t>
        </w:r>
        <w:r w:rsidR="00B6550A" w:rsidRPr="00E633CF">
          <w:rPr>
            <w:rStyle w:val="Hyperlink"/>
            <w:bCs/>
            <w:noProof/>
            <w:color w:val="auto"/>
            <w:vertAlign w:val="subscript"/>
          </w:rPr>
          <w:t>2</w:t>
        </w:r>
        <w:r w:rsidR="00B6550A" w:rsidRPr="00E633CF">
          <w:rPr>
            <w:rStyle w:val="Hyperlink"/>
            <w:bCs/>
            <w:noProof/>
            <w:color w:val="auto"/>
          </w:rPr>
          <w:t>) heat exchanger adapter for the (a) .stl format with predefined support structure (red); (b) voxel mesh with 1-mm (green) and 2-mm (blue) support domains; (c) example of computationally designed structure, Op</w:t>
        </w:r>
        <w:r w:rsidR="00B6550A" w:rsidRPr="00E633CF">
          <w:rPr>
            <w:rStyle w:val="Hyperlink"/>
            <w:bCs/>
            <w:noProof/>
            <w:color w:val="auto"/>
            <w:vertAlign w:val="subscript"/>
          </w:rPr>
          <w:t>ex,3</w:t>
        </w:r>
        <w:r w:rsidR="00B6550A" w:rsidRPr="00E633CF">
          <w:rPr>
            <w:rStyle w:val="Hyperlink"/>
            <w:bCs/>
            <w:noProof/>
            <w:color w:val="auto"/>
          </w:rPr>
          <w:t>.</w:t>
        </w:r>
        <w:r w:rsidR="00B6550A" w:rsidRPr="00E633CF">
          <w:rPr>
            <w:noProof/>
            <w:webHidden/>
            <w:color w:val="auto"/>
          </w:rPr>
          <w:tab/>
        </w:r>
        <w:r w:rsidR="00B6550A" w:rsidRPr="00E633CF">
          <w:rPr>
            <w:noProof/>
            <w:webHidden/>
            <w:color w:val="auto"/>
          </w:rPr>
          <w:fldChar w:fldCharType="begin"/>
        </w:r>
        <w:r w:rsidR="00B6550A" w:rsidRPr="00E633CF">
          <w:rPr>
            <w:noProof/>
            <w:webHidden/>
            <w:color w:val="auto"/>
          </w:rPr>
          <w:instrText xml:space="preserve"> PAGEREF _Toc153900411 \h </w:instrText>
        </w:r>
        <w:r w:rsidR="00B6550A" w:rsidRPr="00E633CF">
          <w:rPr>
            <w:noProof/>
            <w:webHidden/>
            <w:color w:val="auto"/>
          </w:rPr>
        </w:r>
        <w:r w:rsidR="00B6550A" w:rsidRPr="00E633CF">
          <w:rPr>
            <w:noProof/>
            <w:webHidden/>
            <w:color w:val="auto"/>
          </w:rPr>
          <w:fldChar w:fldCharType="separate"/>
        </w:r>
        <w:r w:rsidR="00456BDA">
          <w:rPr>
            <w:noProof/>
            <w:webHidden/>
            <w:color w:val="auto"/>
          </w:rPr>
          <w:t>69</w:t>
        </w:r>
        <w:r w:rsidR="00B6550A" w:rsidRPr="00E633CF">
          <w:rPr>
            <w:noProof/>
            <w:webHidden/>
            <w:color w:val="auto"/>
          </w:rPr>
          <w:fldChar w:fldCharType="end"/>
        </w:r>
      </w:hyperlink>
    </w:p>
    <w:p w14:paraId="3726AD43" w14:textId="19997A2A" w:rsidR="00B6550A" w:rsidRPr="00E633CF" w:rsidRDefault="00000000" w:rsidP="00B6550A">
      <w:pPr>
        <w:pStyle w:val="TableofFigures"/>
        <w:tabs>
          <w:tab w:val="right" w:leader="dot" w:pos="9350"/>
        </w:tabs>
        <w:ind w:firstLine="0"/>
        <w:rPr>
          <w:rFonts w:asciiTheme="minorHAnsi" w:eastAsiaTheme="minorEastAsia" w:hAnsiTheme="minorHAnsi" w:cstheme="minorBidi"/>
          <w:noProof/>
          <w:color w:val="auto"/>
          <w:kern w:val="2"/>
          <w:lang w:eastAsia="en-US"/>
        </w:rPr>
      </w:pPr>
      <w:hyperlink w:anchor="_Toc153900412" w:history="1">
        <w:r w:rsidR="00B6550A" w:rsidRPr="00E633CF">
          <w:rPr>
            <w:rStyle w:val="Hyperlink"/>
            <w:bCs/>
            <w:noProof/>
            <w:color w:val="auto"/>
          </w:rPr>
          <w:t>Figure 22: Average objective function values for the heat transfer rate of the traditional SA optimizer and the M-SA for the sCO</w:t>
        </w:r>
        <w:r w:rsidR="00B6550A" w:rsidRPr="00E633CF">
          <w:rPr>
            <w:rStyle w:val="Hyperlink"/>
            <w:bCs/>
            <w:noProof/>
            <w:color w:val="auto"/>
            <w:vertAlign w:val="subscript"/>
          </w:rPr>
          <w:t xml:space="preserve">2 </w:t>
        </w:r>
        <w:r w:rsidR="00B6550A" w:rsidRPr="00E633CF">
          <w:rPr>
            <w:rStyle w:val="Hyperlink"/>
            <w:bCs/>
            <w:noProof/>
            <w:color w:val="auto"/>
          </w:rPr>
          <w:t>HX. Shaded regions show standard deviation with (b) an example Op</w:t>
        </w:r>
        <w:r w:rsidR="00B6550A" w:rsidRPr="00E633CF">
          <w:rPr>
            <w:rStyle w:val="Hyperlink"/>
            <w:bCs/>
            <w:noProof/>
            <w:color w:val="auto"/>
            <w:vertAlign w:val="subscript"/>
          </w:rPr>
          <w:t>ex3</w:t>
        </w:r>
        <w:r w:rsidR="00B6550A" w:rsidRPr="00E633CF">
          <w:rPr>
            <w:rStyle w:val="Hyperlink"/>
            <w:bCs/>
            <w:noProof/>
            <w:color w:val="auto"/>
          </w:rPr>
          <w:t>, with final values: Objective = -3,742 W, Volume = 3,807 mm</w:t>
        </w:r>
        <w:r w:rsidR="00B6550A" w:rsidRPr="00E633CF">
          <w:rPr>
            <w:rStyle w:val="Hyperlink"/>
            <w:bCs/>
            <w:noProof/>
            <w:color w:val="auto"/>
            <w:vertAlign w:val="superscript"/>
          </w:rPr>
          <w:t>3</w:t>
        </w:r>
        <w:r w:rsidR="00B6550A" w:rsidRPr="00E633CF">
          <w:rPr>
            <w:rStyle w:val="Hyperlink"/>
            <w:bCs/>
            <w:noProof/>
            <w:color w:val="auto"/>
          </w:rPr>
          <w:t>, p-Norm = 0.08, U</w:t>
        </w:r>
        <w:r w:rsidR="00B6550A" w:rsidRPr="00E633CF">
          <w:rPr>
            <w:rStyle w:val="Hyperlink"/>
            <w:bCs/>
            <w:noProof/>
            <w:color w:val="auto"/>
            <w:vertAlign w:val="subscript"/>
          </w:rPr>
          <w:t>z</w:t>
        </w:r>
        <w:r w:rsidR="00B6550A" w:rsidRPr="00E633CF">
          <w:rPr>
            <w:rStyle w:val="Hyperlink"/>
            <w:bCs/>
            <w:noProof/>
            <w:color w:val="auto"/>
          </w:rPr>
          <w:t xml:space="preserve"> = 18.24 mm</w:t>
        </w:r>
        <w:r w:rsidR="00B6550A" w:rsidRPr="00E633CF">
          <w:rPr>
            <w:noProof/>
            <w:webHidden/>
            <w:color w:val="auto"/>
          </w:rPr>
          <w:tab/>
        </w:r>
        <w:r w:rsidR="00B6550A" w:rsidRPr="00E633CF">
          <w:rPr>
            <w:noProof/>
            <w:webHidden/>
            <w:color w:val="auto"/>
          </w:rPr>
          <w:fldChar w:fldCharType="begin"/>
        </w:r>
        <w:r w:rsidR="00B6550A" w:rsidRPr="00E633CF">
          <w:rPr>
            <w:noProof/>
            <w:webHidden/>
            <w:color w:val="auto"/>
          </w:rPr>
          <w:instrText xml:space="preserve"> PAGEREF _Toc153900412 \h </w:instrText>
        </w:r>
        <w:r w:rsidR="00B6550A" w:rsidRPr="00E633CF">
          <w:rPr>
            <w:noProof/>
            <w:webHidden/>
            <w:color w:val="auto"/>
          </w:rPr>
        </w:r>
        <w:r w:rsidR="00B6550A" w:rsidRPr="00E633CF">
          <w:rPr>
            <w:noProof/>
            <w:webHidden/>
            <w:color w:val="auto"/>
          </w:rPr>
          <w:fldChar w:fldCharType="separate"/>
        </w:r>
        <w:r w:rsidR="00456BDA">
          <w:rPr>
            <w:noProof/>
            <w:webHidden/>
            <w:color w:val="auto"/>
          </w:rPr>
          <w:t>72</w:t>
        </w:r>
        <w:r w:rsidR="00B6550A" w:rsidRPr="00E633CF">
          <w:rPr>
            <w:noProof/>
            <w:webHidden/>
            <w:color w:val="auto"/>
          </w:rPr>
          <w:fldChar w:fldCharType="end"/>
        </w:r>
      </w:hyperlink>
    </w:p>
    <w:p w14:paraId="2292224D" w14:textId="61D1A487" w:rsidR="00E20138" w:rsidRPr="00E633CF" w:rsidRDefault="004D53F0" w:rsidP="00B6550A">
      <w:pPr>
        <w:ind w:firstLine="0"/>
        <w:rPr>
          <w:bCs/>
          <w:color w:val="auto"/>
        </w:rPr>
      </w:pPr>
      <w:r w:rsidRPr="00E633CF">
        <w:rPr>
          <w:bCs/>
          <w:color w:val="auto"/>
        </w:rPr>
        <w:fldChar w:fldCharType="end"/>
      </w:r>
    </w:p>
    <w:p w14:paraId="25746725" w14:textId="77777777" w:rsidR="00655C19" w:rsidRPr="00E633CF" w:rsidRDefault="00655C19" w:rsidP="00AE4E0E">
      <w:pPr>
        <w:pStyle w:val="Heading1"/>
        <w:numPr>
          <w:ilvl w:val="0"/>
          <w:numId w:val="12"/>
        </w:numPr>
        <w:spacing w:line="480" w:lineRule="auto"/>
        <w:rPr>
          <w:bCs/>
          <w:color w:val="auto"/>
        </w:rPr>
        <w:sectPr w:rsidR="00655C19" w:rsidRPr="00E633CF" w:rsidSect="00456840">
          <w:footerReference w:type="default" r:id="rId10"/>
          <w:footerReference w:type="first" r:id="rId11"/>
          <w:pgSz w:w="12240" w:h="15840"/>
          <w:pgMar w:top="1440" w:right="1440" w:bottom="1440" w:left="1440" w:header="720" w:footer="720" w:gutter="0"/>
          <w:pgNumType w:fmt="lowerRoman"/>
          <w:cols w:space="720"/>
          <w:docGrid w:linePitch="360"/>
        </w:sectPr>
      </w:pPr>
    </w:p>
    <w:p w14:paraId="5426CED1" w14:textId="7DA5B6F4" w:rsidR="00410352" w:rsidRPr="00E633CF" w:rsidRDefault="00410352" w:rsidP="00655C19">
      <w:pPr>
        <w:pStyle w:val="Heading1"/>
        <w:numPr>
          <w:ilvl w:val="0"/>
          <w:numId w:val="23"/>
        </w:numPr>
        <w:spacing w:line="480" w:lineRule="auto"/>
        <w:rPr>
          <w:bCs/>
          <w:color w:val="auto"/>
        </w:rPr>
      </w:pPr>
      <w:bookmarkStart w:id="7" w:name="_Toc152514032"/>
      <w:r w:rsidRPr="00E633CF">
        <w:rPr>
          <w:bCs/>
          <w:color w:val="auto"/>
        </w:rPr>
        <w:lastRenderedPageBreak/>
        <w:t>Chapter 1: Introduction</w:t>
      </w:r>
      <w:bookmarkEnd w:id="7"/>
    </w:p>
    <w:p w14:paraId="5B32A4CE" w14:textId="77777777" w:rsidR="00410352" w:rsidRPr="00E633CF" w:rsidRDefault="00410352" w:rsidP="00AE4E0E">
      <w:pPr>
        <w:pStyle w:val="Heading2"/>
        <w:numPr>
          <w:ilvl w:val="1"/>
          <w:numId w:val="12"/>
        </w:numPr>
        <w:spacing w:line="480" w:lineRule="auto"/>
        <w:rPr>
          <w:bCs/>
          <w:color w:val="auto"/>
        </w:rPr>
      </w:pPr>
      <w:bookmarkStart w:id="8" w:name="_Toc152514033"/>
      <w:r w:rsidRPr="00E633CF">
        <w:rPr>
          <w:bCs/>
          <w:color w:val="auto"/>
        </w:rPr>
        <w:t>Motivation</w:t>
      </w:r>
      <w:bookmarkEnd w:id="8"/>
    </w:p>
    <w:p w14:paraId="24FBE9EC" w14:textId="3E2418BF" w:rsidR="00770FA5" w:rsidRPr="00E633CF" w:rsidRDefault="00312435" w:rsidP="00AE4E0E">
      <w:pPr>
        <w:spacing w:line="480" w:lineRule="auto"/>
        <w:rPr>
          <w:bCs/>
          <w:color w:val="auto"/>
        </w:rPr>
      </w:pPr>
      <w:r w:rsidRPr="00E633CF">
        <w:rPr>
          <w:bCs/>
          <w:color w:val="auto"/>
        </w:rPr>
        <w:t xml:space="preserve">Additive manufacturing (AM) is a rapidly expanding industrial field due to its ability to create customizable, complex structures </w:t>
      </w:r>
      <w:r w:rsidRPr="00E633CF">
        <w:rPr>
          <w:bCs/>
          <w:color w:val="auto"/>
        </w:rPr>
        <w:fldChar w:fldCharType="begin"/>
      </w:r>
      <w:r w:rsidRPr="00E633CF">
        <w:rPr>
          <w:bCs/>
          <w:color w:val="auto"/>
        </w:rPr>
        <w:instrText xml:space="preserve"> ADDIN ZOTERO_ITEM CSL_CITATION {"citationID":"2HhrK3FD","properties":{"formattedCitation":"[1]","plainCitation":"[1]","noteIndex":0},"citationItems":[{"id":191,"uris":["http://zotero.org/users/local/98jFOp6a/items/HIPXBP8Z"],"itemData":{"id":191,"type":"article-journal","abstract":"In recent years, Additive Manufacturing (AM), also called 3D printing, has been expanding into several industrial sectors due to the technology providing opportunities in terms of improved functionality, productivity, and competitiveness. While metal AM technologies have almost unlimited potential, and the range of applications has increased in recent years, industries have faced challenges in the adoption of these technologies and coping with a turbulent market. Despite the extensive work that has been completed on the properties of metal AM materials, there is still a need of a robust understanding of processes, challenges, application-specific needs, and considerations associated with these technologies. Therefore, the goal of this study is to present a comprehensive review of the most common metal AM technologies, an exploration of metal AM advancements, and industrial applications for the different AM technologies across various industry sectors. This study also outlines current limitations and challenges, which prevent industries to fully benefit from the metal AM opportunities, including production volume, standards compliance, post processing, product quality, maintenance, and materials range. Overall, this paper provides a survey as the benchmark for future industrial applications and research and development projects, in order to assist industries in selecting a suitable AM technology for their application.","container-title":"Applied Sciences","DOI":"10.3390/app11031213","ISSN":"2076-3417","issue":"3","language":"en","license":"http://creativecommons.org/licenses/by/3.0/","note":"number: 3\npublisher: Multidisciplinary Digital Publishing Institute","page":"1213","source":"www.mdpi.com","title":"Advances in Metal Additive Manufacturing: A Review of Common Processes, Industrial Applications, and Current Challenges","title-short":"Advances in Metal Additive Manufacturing","volume":"11","author":[{"family":"Vafadar","given":"Ana"},{"family":"Guzzomi","given":"Ferdinando"},{"family":"Rassau","given":"Alexander"},{"family":"Hayward","given":"Kevin"}],"issued":{"date-parts":[["2021",1]]}}}],"schema":"https://github.com/citation-style-language/schema/raw/master/csl-citation.json"} </w:instrText>
      </w:r>
      <w:r w:rsidRPr="00E633CF">
        <w:rPr>
          <w:bCs/>
          <w:color w:val="auto"/>
        </w:rPr>
        <w:fldChar w:fldCharType="separate"/>
      </w:r>
      <w:r w:rsidRPr="00E633CF">
        <w:rPr>
          <w:bCs/>
          <w:color w:val="auto"/>
        </w:rPr>
        <w:t>[1]</w:t>
      </w:r>
      <w:r w:rsidRPr="00E633CF">
        <w:rPr>
          <w:bCs/>
          <w:color w:val="auto"/>
        </w:rPr>
        <w:fldChar w:fldCharType="end"/>
      </w:r>
      <w:r w:rsidRPr="00E633CF">
        <w:rPr>
          <w:bCs/>
          <w:color w:val="auto"/>
        </w:rPr>
        <w:t xml:space="preserve">. Laser Powder Bed Fusion (LPBF) is a popular approach in the creation of metal parts within AM. This approach has been repeatedly proven to create structures such as topology-optimized structures for reduced weight and components with internal channels. To create such intricate features, a concentrated, high-energy heat source fuses metal powder layers </w:t>
      </w:r>
      <w:r w:rsidR="00AB2238" w:rsidRPr="00E633CF">
        <w:rPr>
          <w:bCs/>
          <w:color w:val="auto"/>
        </w:rPr>
        <w:t>to</w:t>
      </w:r>
      <w:r w:rsidRPr="00E633CF">
        <w:rPr>
          <w:bCs/>
          <w:color w:val="auto"/>
        </w:rPr>
        <w:t xml:space="preserve"> solid metal layers in the desired cross-section </w:t>
      </w:r>
      <w:r w:rsidRPr="00E633CF">
        <w:rPr>
          <w:bCs/>
          <w:color w:val="auto"/>
        </w:rPr>
        <w:fldChar w:fldCharType="begin"/>
      </w:r>
      <w:r w:rsidRPr="00E633CF">
        <w:rPr>
          <w:bCs/>
          <w:color w:val="auto"/>
        </w:rPr>
        <w:instrText xml:space="preserve"> ADDIN ZOTERO_ITEM CSL_CITATION {"citationID":"a2fnhtnam2","properties":{"formattedCitation":"[1,2]","plainCitation":"[1,2]","noteIndex":0},"citationItems":[{"id":191,"uris":["http://zotero.org/users/local/98jFOp6a/items/HIPXBP8Z"],"itemData":{"id":191,"type":"article-journal","abstract":"In recent years, Additive Manufacturing (AM), also called 3D printing, has been expanding into several industrial sectors due to the technology providing opportunities in terms of improved functionality, productivity, and competitiveness. While metal AM technologies have almost unlimited potential, and the range of applications has increased in recent years, industries have faced challenges in the adoption of these technologies and coping with a turbulent market. Despite the extensive work that has been completed on the properties of metal AM materials, there is still a need of a robust understanding of processes, challenges, application-specific needs, and considerations associated with these technologies. Therefore, the goal of this study is to present a comprehensive review of the most common metal AM technologies, an exploration of metal AM advancements, and industrial applications for the different AM technologies across various industry sectors. This study also outlines current limitations and challenges, which prevent industries to fully benefit from the metal AM opportunities, including production volume, standards compliance, post processing, product quality, maintenance, and materials range. Overall, this paper provides a survey as the benchmark for future industrial applications and research and development projects, in order to assist industries in selecting a suitable AM technology for their application.","container-title":"Applied Sciences","DOI":"10.3390/app11031213","ISSN":"2076-3417","issue":"3","language":"en","license":"http://creativecommons.org/licenses/by/3.0/","note":"number: 3\npublisher: Multidisciplinary Digital Publishing Institute","page":"1213","source":"www.mdpi.com","title":"Advances in Metal Additive Manufacturing: A Review of Common Processes, Industrial Applications, and Current Challenges","title-short":"Advances in Metal Additive Manufacturing","volume":"11","author":[{"family":"Vafadar","given":"Ana"},{"family":"Guzzomi","given":"Ferdinando"},{"family":"Rassau","given":"Alexander"},{"family":"Hayward","given":"Kevin"}],"issued":{"date-parts":[["2021",1]]}}},{"id":56,"uris":["http://zotero.org/users/local/98jFOp6a/items/4IZLABG5"],"itemData":{"id":56,"type":"article-journal","abstract":"Despite continuous technological enhancements of metal Additive Manufacturing (AM) systems, the lack of process repeatability and stability still represents a barrier for the industrial breakthrough. The most relevant metal AM applications currently involve industrial sectors (e.g. aerospace and bio-medical) where defects avoidance is fundamental. Because of this, there is the need to develop novel in situ monitoring tools able to keep under control the stability of the process on a layer-by-layer basis, and to detect the onset of defects as soon as possible. On the one hand, AM systems must be equipped with in situ sensing devices able to measure relevant quantities during the process, a.k.a. process signatures. On the other hand, in-process data analytics and statistical monitoring techniques are required to detect and localize the defects in an automated way. This paper reviews the literature and the commercial tools for in situ monitoring of powder bed fusion (PBF) processes. It explores the different categories of defects and their main causes, the most relevant process signatures and the in situ sensing approaches proposed so far. Particular attention is devoted to the development of automated defect detection rules and the study of process control strategies, which represent two critical fields for the development of future smart PBF systems.","container-title":"Measurement Science and Technology","DOI":"10.1088/1361-6501/aa5c4f","ISSN":"0957-0233","issue":"4","journalAbbreviation":"Meas. Sci. Technol.","language":"en","note":"publisher: IOP Publishing","page":"044005","source":"Institute of Physics","title":"Process defects and in situ monitoring methods in metal powder bed fusion: a review","title-short":"Process defects and in situ monitoring methods in metal powder bed fusion","volume":"28","author":[{"family":"Grasso","given":"Marco"},{"family":"Colosimo","given":"Bianca Maria"}],"issued":{"date-parts":[["2017",2]]}}}],"schema":"https://github.com/citation-style-language/schema/raw/master/csl-citation.json"} </w:instrText>
      </w:r>
      <w:r w:rsidRPr="00E633CF">
        <w:rPr>
          <w:bCs/>
          <w:color w:val="auto"/>
        </w:rPr>
        <w:fldChar w:fldCharType="separate"/>
      </w:r>
      <w:r w:rsidRPr="00E633CF">
        <w:rPr>
          <w:bCs/>
          <w:color w:val="auto"/>
          <w:szCs w:val="24"/>
        </w:rPr>
        <w:t>[1,2]</w:t>
      </w:r>
      <w:r w:rsidRPr="00E633CF">
        <w:rPr>
          <w:bCs/>
          <w:color w:val="auto"/>
        </w:rPr>
        <w:fldChar w:fldCharType="end"/>
      </w:r>
      <w:r w:rsidRPr="00E633CF">
        <w:rPr>
          <w:bCs/>
          <w:color w:val="auto"/>
        </w:rPr>
        <w:t xml:space="preserve">. After each layer is spread, melted, and solidified, another layer of powder is </w:t>
      </w:r>
      <w:r w:rsidR="005D7F34" w:rsidRPr="00E633CF">
        <w:rPr>
          <w:bCs/>
          <w:color w:val="auto"/>
        </w:rPr>
        <w:t>added,</w:t>
      </w:r>
      <w:r w:rsidRPr="00E633CF">
        <w:rPr>
          <w:bCs/>
          <w:color w:val="auto"/>
        </w:rPr>
        <w:t xml:space="preserve"> and the process is repeated until the final part is created. </w:t>
      </w:r>
      <w:r w:rsidR="00D97427" w:rsidRPr="00E633CF">
        <w:rPr>
          <w:bCs/>
          <w:color w:val="auto"/>
        </w:rPr>
        <w:t>Although this process has many advantages compared to traditional manufacturing techniques (e.g., milling</w:t>
      </w:r>
      <w:r w:rsidR="00434AAD" w:rsidRPr="00E633CF">
        <w:rPr>
          <w:bCs/>
          <w:color w:val="auto"/>
        </w:rPr>
        <w:t xml:space="preserve"> and casting</w:t>
      </w:r>
      <w:r w:rsidR="00D97427" w:rsidRPr="00E633CF">
        <w:rPr>
          <w:bCs/>
          <w:color w:val="auto"/>
        </w:rPr>
        <w:t xml:space="preserve">), challenges still exist that need to be considered when designing a part. One challenge is due to the rapid heating </w:t>
      </w:r>
      <w:r w:rsidR="00F431CE" w:rsidRPr="00E633CF">
        <w:rPr>
          <w:bCs/>
          <w:color w:val="auto"/>
        </w:rPr>
        <w:t xml:space="preserve">of the solid powder </w:t>
      </w:r>
      <w:r w:rsidR="00D97427" w:rsidRPr="00E633CF">
        <w:rPr>
          <w:bCs/>
          <w:color w:val="auto"/>
        </w:rPr>
        <w:t>and cooling</w:t>
      </w:r>
      <w:r w:rsidR="00F431CE" w:rsidRPr="00E633CF">
        <w:rPr>
          <w:bCs/>
          <w:color w:val="auto"/>
        </w:rPr>
        <w:t xml:space="preserve"> of the liquid metal</w:t>
      </w:r>
      <w:r w:rsidR="00D97427" w:rsidRPr="00E633CF">
        <w:rPr>
          <w:bCs/>
          <w:color w:val="auto"/>
        </w:rPr>
        <w:t>, which limits the types of metals that are suitable for this process</w:t>
      </w:r>
      <w:r w:rsidR="00AB2238" w:rsidRPr="00E633CF">
        <w:rPr>
          <w:bCs/>
          <w:color w:val="auto"/>
        </w:rPr>
        <w:t xml:space="preserve"> </w:t>
      </w:r>
      <w:r w:rsidR="00AB2238" w:rsidRPr="00E633CF">
        <w:rPr>
          <w:bCs/>
          <w:color w:val="auto"/>
        </w:rPr>
        <w:fldChar w:fldCharType="begin"/>
      </w:r>
      <w:r w:rsidR="00886A7B" w:rsidRPr="00E633CF">
        <w:rPr>
          <w:bCs/>
          <w:color w:val="auto"/>
        </w:rPr>
        <w:instrText xml:space="preserve"> ADDIN ZOTERO_ITEM CSL_CITATION {"citationID":"a14mn1vh245","properties":{"formattedCitation":"[1]","plainCitation":"[1]","noteIndex":0},"citationItems":[{"id":191,"uris":["http://zotero.org/users/local/98jFOp6a/items/HIPXBP8Z"],"itemData":{"id":191,"type":"article-journal","abstract":"In recent years, Additive Manufacturing (AM), also called 3D printing, has been expanding into several industrial sectors due to the technology providing opportunities in terms of improved functionality, productivity, and competitiveness. While metal AM technologies have almost unlimited potential, and the range of applications has increased in recent years, industries have faced challenges in the adoption of these technologies and coping with a turbulent market. Despite the extensive work that has been completed on the properties of metal AM materials, there is still a need of a robust understanding of processes, challenges, application-specific needs, and considerations associated with these technologies. Therefore, the goal of this study is to present a comprehensive review of the most common metal AM technologies, an exploration of metal AM advancements, and industrial applications for the different AM technologies across various industry sectors. This study also outlines current limitations and challenges, which prevent industries to fully benefit from the metal AM opportunities, including production volume, standards compliance, post processing, product quality, maintenance, and materials range. Overall, this paper provides a survey as the benchmark for future industrial applications and research and development projects, in order to assist industries in selecting a suitable AM technology for their application.","container-title":"Applied Sciences","DOI":"10.3390/app11031213","ISSN":"2076-3417","issue":"3","language":"en","license":"http://creativecommons.org/licenses/by/3.0/","note":"number: 3\npublisher: Multidisciplinary Digital Publishing Institute","page":"1213","source":"www.mdpi.com","title":"Advances in Metal Additive Manufacturing: A Review of Common Processes, Industrial Applications, and Current Challenges","title-short":"Advances in Metal Additive Manufacturing","volume":"11","author":[{"family":"Vafadar","given":"Ana"},{"family":"Guzzomi","given":"Ferdinando"},{"family":"Rassau","given":"Alexander"},{"family":"Hayward","given":"Kevin"}],"issued":{"date-parts":[["2021",1]]}}}],"schema":"https://github.com/citation-style-language/schema/raw/master/csl-citation.json"} </w:instrText>
      </w:r>
      <w:r w:rsidR="00AB2238" w:rsidRPr="00E633CF">
        <w:rPr>
          <w:bCs/>
          <w:color w:val="auto"/>
        </w:rPr>
        <w:fldChar w:fldCharType="separate"/>
      </w:r>
      <w:r w:rsidR="00886A7B" w:rsidRPr="00E633CF">
        <w:rPr>
          <w:bCs/>
          <w:color w:val="auto"/>
          <w:szCs w:val="24"/>
        </w:rPr>
        <w:t>[1]</w:t>
      </w:r>
      <w:r w:rsidR="00AB2238" w:rsidRPr="00E633CF">
        <w:rPr>
          <w:bCs/>
          <w:color w:val="auto"/>
        </w:rPr>
        <w:fldChar w:fldCharType="end"/>
      </w:r>
      <w:r w:rsidR="00D97427" w:rsidRPr="00E633CF">
        <w:rPr>
          <w:bCs/>
          <w:color w:val="auto"/>
        </w:rPr>
        <w:t xml:space="preserve">. Within that selection, the quality of the part is dependent on </w:t>
      </w:r>
      <w:r w:rsidR="000B3753" w:rsidRPr="00E633CF">
        <w:rPr>
          <w:bCs/>
          <w:color w:val="auto"/>
        </w:rPr>
        <w:t xml:space="preserve">many factors such as </w:t>
      </w:r>
      <w:r w:rsidR="00F431CE" w:rsidRPr="00E633CF">
        <w:rPr>
          <w:bCs/>
          <w:color w:val="auto"/>
        </w:rPr>
        <w:t xml:space="preserve">part orientation </w:t>
      </w:r>
      <w:r w:rsidR="00F431CE" w:rsidRPr="00E633CF">
        <w:rPr>
          <w:bCs/>
          <w:color w:val="auto"/>
        </w:rPr>
        <w:fldChar w:fldCharType="begin"/>
      </w:r>
      <w:r w:rsidR="00886A7B" w:rsidRPr="00E633CF">
        <w:rPr>
          <w:bCs/>
          <w:color w:val="auto"/>
        </w:rPr>
        <w:instrText xml:space="preserve"> ADDIN ZOTERO_ITEM CSL_CITATION {"citationID":"a15bv4750bj","properties":{"formattedCitation":"[3]","plainCitation":"[3]","noteIndex":0},"citationItems":[{"id":297,"uris":["http://zotero.org/users/local/98jFOp6a/items/T8LWVX38"],"itemData":{"id":297,"type":"article-journal","abstract":"Layered manufacturing (LM) has evolved from the rapid prototyping (RP) method to a mainstream process for manufacturing high precision parts for aerospace, automotive and medical industries. LM inherits from RP several advantages including the ability to produce complex shapes, low cost and elimination of special tooling, as well as disadvantages of poor surface finish, poor dimensional accuracy, high build time and high waste. As LM is increasingly being accepted as a traditional manufacturing process, it has to consistently manufacture parts with minimal errors while keeping the material utilization to a minimum. This paper analyzes the effect of part orientation on two types of form errors, namely, cylindricity and flatness errors. An algorithm to calculate the optimal orientation for minimizing flatness and cylindricity errors is developed and tested with the help of two test cases. However, an optimal orientation for minimum form errors may result in a greater utilization of support structures which increases the material consumption in LM processes and therefore should be avoided. A voxel-based approach for calculating support structures has been developed in this paper which is then applied to minimize the volume of support structures while minimizing the cylindricity and flatness errors of the part features. This combined optimization is applied on two test parts and the results are provided.","container-title":"Journal of Manufacturing Systems","DOI":"10.1016/j.jmsy.2014.06.014","ISSN":"0278-6125","journalAbbreviation":"Journal of Manufacturing Systems","language":"en","page":"231-243","source":"ScienceDirect","title":"Optimization of layered manufacturing process for reducing form errors with minimal support structures","volume":"36","author":[{"family":"Paul","given":"Ratnadeep"},{"family":"Anand","given":"Sam"}],"issued":{"date-parts":[["2015",7,1]]}}}],"schema":"https://github.com/citation-style-language/schema/raw/master/csl-citation.json"} </w:instrText>
      </w:r>
      <w:r w:rsidR="00F431CE" w:rsidRPr="00E633CF">
        <w:rPr>
          <w:bCs/>
          <w:color w:val="auto"/>
        </w:rPr>
        <w:fldChar w:fldCharType="separate"/>
      </w:r>
      <w:r w:rsidR="00886A7B" w:rsidRPr="00E633CF">
        <w:rPr>
          <w:bCs/>
          <w:color w:val="auto"/>
          <w:szCs w:val="24"/>
        </w:rPr>
        <w:t>[3]</w:t>
      </w:r>
      <w:r w:rsidR="00F431CE" w:rsidRPr="00E633CF">
        <w:rPr>
          <w:bCs/>
          <w:color w:val="auto"/>
        </w:rPr>
        <w:fldChar w:fldCharType="end"/>
      </w:r>
      <w:r w:rsidR="00F431CE" w:rsidRPr="00E633CF">
        <w:rPr>
          <w:bCs/>
          <w:color w:val="auto"/>
        </w:rPr>
        <w:t xml:space="preserve">, printing parameters </w:t>
      </w:r>
      <w:r w:rsidR="00F431CE" w:rsidRPr="00E633CF">
        <w:rPr>
          <w:bCs/>
          <w:color w:val="auto"/>
        </w:rPr>
        <w:fldChar w:fldCharType="begin"/>
      </w:r>
      <w:r w:rsidR="00886A7B" w:rsidRPr="00E633CF">
        <w:rPr>
          <w:bCs/>
          <w:color w:val="auto"/>
        </w:rPr>
        <w:instrText xml:space="preserve"> ADDIN ZOTERO_ITEM CSL_CITATION {"citationID":"a21bb82gn40","properties":{"formattedCitation":"[4\\uc0\\u8211{}6]","plainCitation":"[4–6]","noteIndex":0},"citationItems":[{"id":168,"uris":["http://zotero.org/users/local/98jFOp6a/items/5SMKZH2K"],"itemData":{"id":168,"type":"article-journal","abstract":"Cellular structures are made up of an interconnected network of plates, struts, or small unit cells and acquire many unique benefits such as, high strength-to-weight ratio, excellent energy absorption, and minimizing material requirements. When compared with the complicated conventional processes, additive manufacturing (AM) technology is capable of fabricating geometries in almost all types of shapes, even with the small cellular structures inside, by adding material layer-by-layer directly from the digital data file. All major industries have been exploiting the benefits of cellular structures due to their prevalence over a wide range of research fields. To date, there are a few state-of-the-art reviews compiled focusing on a specific area of lattice structures, but many aspects still need to be reviewed. Therefore, this paper aims to provide a comprehensive review of the various lattice morphologies, design, and the AM of the cellular structures. Furthermore, the superior properties of the additively fabricated structure, as well as the applications and challenges, are presented. The conducted review has identified the significant limitations and gaps in the existing literature and has highlighted the areas that need further research in the design, optimization, characteristics, and applications, and the AM of the cellular structures. This review would provide a more precise understanding and the state-of-the-art of AM with the cellular structures for engineers and researchers in both academia and industrial applications.","container-title":"The International Journal of Advanced Manufacturing Technology","DOI":"10.1007/s00170-019-04085-3","ISSN":"1433-3015","issue":"9","journalAbbreviation":"Int J Adv Manuf Technol","language":"en","page":"3489-3510","source":"Springer Link","title":"A state-of-the-art review on types, design, optimization, and additive manufacturing of cellular structures","volume":"104","author":[{"family":"Nazir","given":"Aamer"},{"family":"Abate","given":"Kalayu Mekonen"},{"family":"Kumar","given":"Ajeet"},{"family":"Jeng","given":"Jeng-Ywan"}],"issued":{"date-parts":[["2019",10,1]]}}},{"id":893,"uris":["http://zotero.org/users/local/98jFOp6a/items/D42PZMIE"],"itemData":{"id":893,"type":"article-journal","abstract":"During additive manufacturing processes, part geometry is approximated because the layer by layer deposition procedure can yield stair-step irregularities between layers. Moreover, since finite-sized filaments are deposited in the material extrusion process, air gaps are generated among the filaments. These lead to geometrical errors in additively manufacturing parts and degradation of the parts’ mechanical properties, such as elastic modulus and strength, based on slicing and material deposition strategies. Geometric errors that arise during the manufacturing procedure have a particularly significant impact on fabricated lattice structures, which consist of a network of small struts, because they have large bounding surfaces that must be approximated during fabrication. In addition, since the struts in lattice structures are generally small, voids among filaments affect the structures’ mechanical properties significantly even if they are small. In order to avoid property degradation it is necessary to consider these phenomena during lattice structure design. In this paper, an as-fabricated modeling approach for a material extrusion process is proposed, for use in modeling and assessing the effects of geometric degradation on additively fabricated lattice structures. The approach implements a voxel based modeling technique to consider stair steps and deposition paths at each layer. Using the proposed method, numerical models for evaluating mechanical properties are generated. Estimated mechanical properties using the as-fabricated voxel modeling approach are compared with experimental results. The effects of the stair step and deposition path phenomena on mechanical properties are quantified and demonstrate good correspondence with experiments, particularly for elastic modulus.","collection-title":"Special Issue on Modeling &amp; Simulation for Additive Manufacturing","container-title":"Additive Manufacturing","DOI":"10.1016/j.addma.2016.05.006","ISSN":"2214-8604","journalAbbreviation":"Additive Manufacturing","page":"265-273","source":"ScienceDirect","title":"Quantifying effects of material extrusion additive manufacturing process on mechanical properties of lattice structures using as-fabricated voxel modeling","volume":"12","author":[{"family":"Park","given":"Sang-in"},{"family":"Rosen","given":"David W."}],"issued":{"date-parts":[["2016",10,1]]}}},{"id":613,"uris":["http://zotero.org/users/local/98jFOp6a/items/4ZN6V44J"],"itemData":{"id":613,"type":"article-journal","abstract":"Defect formation is a common problem in selective laser melting (SLM). This paper provides a review of defect formation mechanisms in SLM. It summarizes the recent research outcomes on defect findings and classification, analyzes formation mechanisms of the common defects, such as porosities, incomplete fusion holes, and cracks. The paper discusses the effect of the process parameters on defect formation and the impact of defect formation on the mechanical properties of a fabricated part. Based on the discussion, the paper proposes strategies for defect suppression and control in SLM.","container-title":"Chinese Journal of Mechanical Engineering","DOI":"10.1007/s10033-017-0121-5","ISSN":"2192-8258","issue":"3","journalAbbreviation":"Chin. J. Mech. Eng.","language":"en","page":"515-527","source":"Springer Link","title":"Defect Formation Mechanisms in Selective Laser Melting: A Review","title-short":"Defect Formation Mechanisms in Selective Laser Melting","volume":"30","author":[{"family":"Zhang","given":"Bi"},{"family":"Li","given":"Yongtao"},{"family":"Bai","given":"Qian"}],"issued":{"date-parts":[["2017",5,1]]}}}],"schema":"https://github.com/citation-style-language/schema/raw/master/csl-citation.json"} </w:instrText>
      </w:r>
      <w:r w:rsidR="00F431CE" w:rsidRPr="00E633CF">
        <w:rPr>
          <w:bCs/>
          <w:color w:val="auto"/>
        </w:rPr>
        <w:fldChar w:fldCharType="separate"/>
      </w:r>
      <w:r w:rsidR="00886A7B" w:rsidRPr="00E633CF">
        <w:rPr>
          <w:bCs/>
          <w:color w:val="auto"/>
          <w:szCs w:val="24"/>
        </w:rPr>
        <w:t>[4–6]</w:t>
      </w:r>
      <w:r w:rsidR="00F431CE" w:rsidRPr="00E633CF">
        <w:rPr>
          <w:bCs/>
          <w:color w:val="auto"/>
        </w:rPr>
        <w:fldChar w:fldCharType="end"/>
      </w:r>
      <w:r w:rsidR="00F431CE" w:rsidRPr="00E633CF">
        <w:rPr>
          <w:bCs/>
          <w:color w:val="auto"/>
        </w:rPr>
        <w:t xml:space="preserve">, and support structure design </w:t>
      </w:r>
      <w:r w:rsidR="00F431CE" w:rsidRPr="00E633CF">
        <w:rPr>
          <w:bCs/>
          <w:color w:val="auto"/>
        </w:rPr>
        <w:fldChar w:fldCharType="begin"/>
      </w:r>
      <w:r w:rsidR="00886A7B" w:rsidRPr="00E633CF">
        <w:rPr>
          <w:bCs/>
          <w:color w:val="auto"/>
        </w:rPr>
        <w:instrText xml:space="preserve"> ADDIN ZOTERO_ITEM CSL_CITATION {"citationID":"a1gpgitf74n","properties":{"formattedCitation":"[7,8]","plainCitation":"[7,8]","noteIndex":0},"citationItems":[{"id":746,"uris":["http://zotero.org/users/local/98jFOp6a/items/ZX63IZ85"],"itemData":{"id":746,"type":"article-journal","abstract":"The use of support structures is an essential requirement for powder-bed fusion additive manufacturing (AM) processes. Supports are responsible for fixing the component on the build plate, carrying the weight of the structure, providing heat dissipation from the component to the build plate and preventing distortion during the process. Support efficiency and performance can be evaluated through the ease of removability, strength, thermal management, cost-effectiveness, and material consumption. As the support structures are the waste material during manufacturing of metal AM components, their design has a significant impact on the productivity and cost of the manufacturing process. Due to lack of concentrated information on the effect of each mentioned support function, this paper aims to gather studies and innovations in support design and production, specifically for the powder-bed fusion methods. At first, the effect of support type and contributing geometrical parameters on the overall performance of support structures is discussed. Then, an in-detail approach is taken to categorize each key characteristics of metallic support structures and reinforce the discussion with related published papers. Finally, the role of topology optimization (TO) in designing optimum support geometry is presented. The overall conclusion is that unless there are several studies on design and manufacturing of support structures, achieving the best setup has not been guaranteed by the existing tools. The research trend is toward developing more cost-effective optimization methods based on genetic algorithms (GA) and multi-objective functions to generate automated and high-performance supports, especially for complex geometries. Furthermore, integrating AM constraints with GA and TO can be achieved through defining self-supporting index or coupling with multi-objective optimization methods, which leads to a more efficient solution.","container-title":"Progress in Additive Manufacturing","DOI":"10.1007/s40964-023-00419-6","ISSN":"2363-9520","journalAbbreviation":"Prog Addit Manuf","language":"en","source":"Springer Link","title":"Review of state-of-the-art research on the design and manufacturing of support structures for powder-bed fusion additive manufacturing","URL":"https://doi.org/10.1007/s40964-023-00419-6","author":[{"family":"Javidrad","given":"H. R."},{"family":"Javidrad","given":"F."}],"accessed":{"date-parts":[["2023",11,20]]},"issued":{"date-parts":[["2023",3,1]]}}},{"id":36,"uris":["http://zotero.org/users/local/98jFOp6a/items/WNYLFV7X"],"itemData":{"id":36,"type":"article-journal","abstract":"Additive manufacturing (AM) has developed rapidly since its inception in the 1980s. AM is perceived as an environmentally friendly and sustainable technology and has already gained a lot of attention globally. The potential freedom of design offered by AM is, however, often limited when printing complex geometries due to an inability to support the stresses inherent within the manufacturing process. Additional support structures are often needed, which leads to material, time and energy waste. Research in support structures is, therefore, of great importance for the future and further improvement of additive manufacturing. This paper aims to review the varied research that has been performed in the area of support structures. Fifty-seven publications regarding support structure optimization are selected and categorized into six groups for discussion. A framework is established in which future research into support structures can be pursued and standardized. By providing a comprehensive review and discussion on support structures, AM can be further improved and developed in terms of support waste in the future, thus, making AM a more sustainable technology.","container-title":"Journal of Manufacturing and Materials Processing","DOI":"10.3390/jmmp2040064","ISSN":"2504-4494","issue":"4","journalAbbreviation":"JMMP","language":"en","page":"64","source":"DOI.org (Crossref)","title":"Support Structures for Additive Manufacturing: A Review","title-short":"Support Structures for Additive Manufacturing","volume":"2","author":[{"family":"Jiang","given":"Jingchao"},{"family":"Xu","given":"Xun"},{"family":"Stringer","given":"Jonathan"}],"issued":{"date-parts":[["2018",9,20]]}}}],"schema":"https://github.com/citation-style-language/schema/raw/master/csl-citation.json"} </w:instrText>
      </w:r>
      <w:r w:rsidR="00F431CE" w:rsidRPr="00E633CF">
        <w:rPr>
          <w:bCs/>
          <w:color w:val="auto"/>
        </w:rPr>
        <w:fldChar w:fldCharType="separate"/>
      </w:r>
      <w:r w:rsidR="00886A7B" w:rsidRPr="00E633CF">
        <w:rPr>
          <w:bCs/>
          <w:color w:val="auto"/>
          <w:szCs w:val="24"/>
        </w:rPr>
        <w:t>[7,8]</w:t>
      </w:r>
      <w:r w:rsidR="00F431CE" w:rsidRPr="00E633CF">
        <w:rPr>
          <w:bCs/>
          <w:color w:val="auto"/>
        </w:rPr>
        <w:fldChar w:fldCharType="end"/>
      </w:r>
      <w:r w:rsidR="00D97427" w:rsidRPr="00E633CF">
        <w:rPr>
          <w:bCs/>
          <w:color w:val="auto"/>
        </w:rPr>
        <w:t>. Another challenge is regarding the cost to manufacture, mainly attributed to the cost of the powder material</w:t>
      </w:r>
      <w:r w:rsidR="00AB2238" w:rsidRPr="00E633CF">
        <w:rPr>
          <w:bCs/>
          <w:color w:val="auto"/>
        </w:rPr>
        <w:t xml:space="preserve"> </w:t>
      </w:r>
      <w:r w:rsidR="00AB2238" w:rsidRPr="00E633CF">
        <w:rPr>
          <w:bCs/>
          <w:color w:val="auto"/>
        </w:rPr>
        <w:fldChar w:fldCharType="begin"/>
      </w:r>
      <w:r w:rsidR="00886A7B" w:rsidRPr="00E633CF">
        <w:rPr>
          <w:bCs/>
          <w:color w:val="auto"/>
        </w:rPr>
        <w:instrText xml:space="preserve"> ADDIN ZOTERO_ITEM CSL_CITATION {"citationID":"a13e8d51d97","properties":{"formattedCitation":"[1,9]","plainCitation":"[1,9]","noteIndex":0},"citationItems":[{"id":144,"uris":["http://zotero.org/users/local/98jFOp6a/items/IWDCZ95J"],"itemData":{"id":144,"type":"report","abstract":"The use of additive manufacturing has increased significantly in previous years. Additive manufacturing is used by multiple industry subsectors, including motor vehicles, aerospace, machinery, electronics and medical products. Currently, however, additive manufactured products represent less than one percent of all manufactured products in the U.S. As the costs of additive manufacturing systems decrease, this technology may change the way that consumers interact with producers. Additive manufacturing technology opens up new opportunities for the economy and society. It can facilitate the customized production of strong light-weight products and it allows designs that were not possible with previous manufacturing techniques. Various challenges, however, can impede and slow the adoption of this technology. In many instances, the cost of roducing a product using additive manufacturing processes exceeds that of traditional methods. This report examines literature on the costs of additive manufacturing and seeks to identify those instances where additive manufacturing might be cost effective and also identify potential means for reducing costs when using this technology. Current research on additive manufacturing costs reveals that this technology is cost effective for manufacturing small batches with continued centralized manufacturing, however, with increased automation distributed production may become cost effective. Due to the complexities of measuring additive manufacturing costs, current studies are limited in their scope. Many of the current studies examine the production of single parts. Those that examine assemblies tend not to examine supply chain effects such as inventory and transportation costs along with decreased risk to supply disruption. Currently, research also reveals that material costs constitute a major proportion of the cost of a product produced using additive manufacturing. However, technologies can often be complementary, where two technologies are adopted alongside each other and the benefits are greater than if they were adopted individually. Increasing adoption of additive manufacturing may lead to a reduction in raw material cost through economies of scale. The reduced cost in raw material might then propagate further adoption of additive manufacturing. There may also be economies of scale in raw material costs if particular materials become more common rather than a plethora of different materials.","genre":"NIST special publication","note":"page: 12","number":"1176","page":"12","publisher":"NIST special publication","source":"ResearchGate","title":"Costs and cost effectiveness of additive manufacturing: A literature review and discussion","title-short":"Costs and cost effectiveness of additive manufacturing","author":[{"family":"Thomas","given":"Douglas"},{"family":"Gilbert","given":"Stanley"}],"issued":{"date-parts":[["2014",12,4]]}}},{"id":191,"uris":["http://zotero.org/users/local/98jFOp6a/items/HIPXBP8Z"],"itemData":{"id":191,"type":"article-journal","abstract":"In recent years, Additive Manufacturing (AM), also called 3D printing, has been expanding into several industrial sectors due to the technology providing opportunities in terms of improved functionality, productivity, and competitiveness. While metal AM technologies have almost unlimited potential, and the range of applications has increased in recent years, industries have faced challenges in the adoption of these technologies and coping with a turbulent market. Despite the extensive work that has been completed on the properties of metal AM materials, there is still a need of a robust understanding of processes, challenges, application-specific needs, and considerations associated with these technologies. Therefore, the goal of this study is to present a comprehensive review of the most common metal AM technologies, an exploration of metal AM advancements, and industrial applications for the different AM technologies across various industry sectors. This study also outlines current limitations and challenges, which prevent industries to fully benefit from the metal AM opportunities, including production volume, standards compliance, post processing, product quality, maintenance, and materials range. Overall, this paper provides a survey as the benchmark for future industrial applications and research and development projects, in order to assist industries in selecting a suitable AM technology for their application.","container-title":"Applied Sciences","DOI":"10.3390/app11031213","ISSN":"2076-3417","issue":"3","language":"en","license":"http://creativecommons.org/licenses/by/3.0/","note":"number: 3\npublisher: Multidisciplinary Digital Publishing Institute","page":"1213","source":"www.mdpi.com","title":"Advances in Metal Additive Manufacturing: A Review of Common Processes, Industrial Applications, and Current Challenges","title-short":"Advances in Metal Additive Manufacturing","volume":"11","author":[{"family":"Vafadar","given":"Ana"},{"family":"Guzzomi","given":"Ferdinando"},{"family":"Rassau","given":"Alexander"},{"family":"Hayward","given":"Kevin"}],"issued":{"date-parts":[["2021",1]]}}}],"schema":"https://github.com/citation-style-language/schema/raw/master/csl-citation.json"} </w:instrText>
      </w:r>
      <w:r w:rsidR="00AB2238" w:rsidRPr="00E633CF">
        <w:rPr>
          <w:bCs/>
          <w:color w:val="auto"/>
        </w:rPr>
        <w:fldChar w:fldCharType="separate"/>
      </w:r>
      <w:r w:rsidR="00886A7B" w:rsidRPr="00E633CF">
        <w:rPr>
          <w:bCs/>
          <w:color w:val="auto"/>
          <w:szCs w:val="24"/>
        </w:rPr>
        <w:t>[1,9]</w:t>
      </w:r>
      <w:r w:rsidR="00AB2238" w:rsidRPr="00E633CF">
        <w:rPr>
          <w:bCs/>
          <w:color w:val="auto"/>
        </w:rPr>
        <w:fldChar w:fldCharType="end"/>
      </w:r>
      <w:r w:rsidR="00D97427" w:rsidRPr="00E633CF">
        <w:rPr>
          <w:bCs/>
          <w:color w:val="auto"/>
        </w:rPr>
        <w:t xml:space="preserve">. Therefore, designers must make </w:t>
      </w:r>
      <w:r w:rsidR="000B3753" w:rsidRPr="00E633CF">
        <w:rPr>
          <w:bCs/>
          <w:color w:val="auto"/>
        </w:rPr>
        <w:t>informed decisions to justify the fabrication of a part</w:t>
      </w:r>
      <w:r w:rsidR="00434AAD" w:rsidRPr="00E633CF">
        <w:rPr>
          <w:bCs/>
          <w:color w:val="auto"/>
        </w:rPr>
        <w:t xml:space="preserve"> using LPBF</w:t>
      </w:r>
      <w:r w:rsidR="000B3753" w:rsidRPr="00E633CF">
        <w:rPr>
          <w:bCs/>
          <w:color w:val="auto"/>
        </w:rPr>
        <w:t xml:space="preserve"> that drives down the cost to design and manufacture.</w:t>
      </w:r>
    </w:p>
    <w:p w14:paraId="7F70313A" w14:textId="74CCCA32" w:rsidR="00F62BC1" w:rsidRPr="00E633CF" w:rsidRDefault="000B3753" w:rsidP="00AE4E0E">
      <w:pPr>
        <w:spacing w:line="480" w:lineRule="auto"/>
        <w:rPr>
          <w:bCs/>
          <w:color w:val="auto"/>
        </w:rPr>
      </w:pPr>
      <w:r w:rsidRPr="00E633CF">
        <w:rPr>
          <w:bCs/>
          <w:color w:val="auto"/>
        </w:rPr>
        <w:t xml:space="preserve">Support structures are a necessary expense when </w:t>
      </w:r>
      <w:r w:rsidR="00B32C9A" w:rsidRPr="00E633CF">
        <w:rPr>
          <w:bCs/>
          <w:color w:val="auto"/>
        </w:rPr>
        <w:t>designing</w:t>
      </w:r>
      <w:r w:rsidRPr="00E633CF">
        <w:rPr>
          <w:bCs/>
          <w:color w:val="auto"/>
        </w:rPr>
        <w:t xml:space="preserve"> parts with overhang</w:t>
      </w:r>
      <w:r w:rsidR="00210811" w:rsidRPr="00E633CF">
        <w:rPr>
          <w:bCs/>
          <w:color w:val="auto"/>
        </w:rPr>
        <w:t xml:space="preserve"> features</w:t>
      </w:r>
      <w:r w:rsidRPr="00E633CF">
        <w:rPr>
          <w:bCs/>
          <w:color w:val="auto"/>
        </w:rPr>
        <w:t xml:space="preserve">. These </w:t>
      </w:r>
      <w:r w:rsidR="00BF6B5C" w:rsidRPr="00E633CF">
        <w:rPr>
          <w:bCs/>
          <w:color w:val="auto"/>
        </w:rPr>
        <w:t>downward-facing</w:t>
      </w:r>
      <w:r w:rsidR="00312435" w:rsidRPr="00E633CF">
        <w:rPr>
          <w:bCs/>
          <w:color w:val="auto"/>
        </w:rPr>
        <w:t xml:space="preserve"> surfaces </w:t>
      </w:r>
      <w:r w:rsidR="00210811" w:rsidRPr="00E633CF">
        <w:rPr>
          <w:bCs/>
          <w:color w:val="auto"/>
        </w:rPr>
        <w:t>are</w:t>
      </w:r>
      <w:r w:rsidRPr="00E633CF">
        <w:rPr>
          <w:bCs/>
          <w:color w:val="auto"/>
        </w:rPr>
        <w:t xml:space="preserve"> typically </w:t>
      </w:r>
      <w:r w:rsidR="00312435" w:rsidRPr="00E633CF">
        <w:rPr>
          <w:bCs/>
          <w:color w:val="auto"/>
        </w:rPr>
        <w:t>greater than 5</w:t>
      </w:r>
      <w:r w:rsidRPr="00E633CF">
        <w:rPr>
          <w:bCs/>
          <w:color w:val="auto"/>
        </w:rPr>
        <w:t xml:space="preserve"> </w:t>
      </w:r>
      <w:r w:rsidR="00312435" w:rsidRPr="00E633CF">
        <w:rPr>
          <w:bCs/>
          <w:color w:val="auto"/>
        </w:rPr>
        <w:t>mm in length</w:t>
      </w:r>
      <w:r w:rsidRPr="00E633CF">
        <w:rPr>
          <w:bCs/>
          <w:color w:val="auto"/>
        </w:rPr>
        <w:t xml:space="preserve"> and oriented less than 45</w:t>
      </w:r>
      <w:r w:rsidRPr="00E633CF">
        <w:rPr>
          <w:bCs/>
          <w:color w:val="auto"/>
        </w:rPr>
        <w:sym w:font="Symbol" w:char="F0B0"/>
      </w:r>
      <w:r w:rsidRPr="00E633CF">
        <w:rPr>
          <w:bCs/>
          <w:color w:val="auto"/>
        </w:rPr>
        <w:t xml:space="preserve"> with respect to the base plate</w:t>
      </w:r>
      <w:r w:rsidR="00312435" w:rsidRPr="00E633CF">
        <w:rPr>
          <w:bCs/>
          <w:color w:val="auto"/>
        </w:rPr>
        <w:t xml:space="preserve"> </w:t>
      </w:r>
      <w:r w:rsidR="00312435" w:rsidRPr="00E633CF">
        <w:rPr>
          <w:bCs/>
          <w:color w:val="auto"/>
        </w:rPr>
        <w:fldChar w:fldCharType="begin"/>
      </w:r>
      <w:r w:rsidR="00886A7B" w:rsidRPr="00E633CF">
        <w:rPr>
          <w:bCs/>
          <w:color w:val="auto"/>
        </w:rPr>
        <w:instrText xml:space="preserve"> ADDIN ZOTERO_ITEM CSL_CITATION {"citationID":"a2kdsrllucu","properties":{"formattedCitation":"[10,11]","plainCitation":"[10,11]","noteIndex":0},"citationItems":[{"id":190,"uris":["http://zotero.org/users/local/98jFOp6a/items/QC8HWGIJ"],"itemData":{"id":190,"type":"paper-conference","abstract":"The concept of designed cellular lattice materials is motivated by the desire to put material only where it is needed for a specific application. From a mechanical engineering viewpoint, a key advantage offered by cellular materials is high strength accompanied by a relatively low mass. These materials can provide good energy absorption characteristics and good thermal and acoustic insulation properties as well. Designed cellular structures typically exhibit strong structure strength per unit weight than typical foam structures. However, due to their complexity, these structures are often difficult to generate using existing CAD packages. Furthermore, metallic additive manufacturing techniques, such as selective laser melting process which shows the great capability to fabricate strong and lightweight metallic lattice structures, are still facing certain process limitations in terms of the geometrical capability and support structure requirement for the fabrication of cellular lattice structures. This paper presents an efficient approach to generate and design periodic lattice structures and investigates the manufacturability of some selected structures using selective laser melting (SLM) process. The design of cellular structures is based on image-based algorithms to efficiently generate implicitly defined periodic lattice structure and rapidly construct volume and surface meshes. The experimental investigation on the SLM fabrication has studied the effects of unit cell type and cell sizes on the manufacturability of some typical cellular structures.","container-title":"Innovative Developments in Virtual and Physical Prototyping","event-place":"Leiria, Portugal","event-title":"Innovative Developments in Virtual and Physical Prototyping","ISBN":"978-0-415-68418-7","language":"en","note":"DOI: 10.1201/b11341","page":"249–254","publisher":"CRC Press","publisher-place":"Leiria, Portugal","source":"DOI.org (Crossref)","title":"Design and Additive Manufacturing of Cellular Lattice Structures","title-short":"Innovative Developments in Virtual and Physical Prototyping","URL":"http://www.crcnetbase.com/doi/book/10.1201/b11341","editor":[{"family":"Hao","given":"Liang"},{"family":"Raymont","given":"David"},{"family":"Chunze","given":"Yan"},{"family":"Hussein","given":"Ahmed"},{"family":"Young","given":"Philippe"}],"accessed":{"date-parts":[["2023",2,24]]},"issued":{"date-parts":[["2011",9,16]]}}},{"id":147,"uris":["http://zotero.org/users/local/98jFOp6a/items/ZDAZVYGP"],"itemData":{"id":147,"type":"article-journal","abstract":"There is significant interest today in integrating additive manufacturing (AM) and topology optimization (TO). However, TO often leads to designs that are not AM friendly. For example, topologically optimized designs may require significant amount of support structures before they can be additively manufactured, resulting in increased fabrication and clean-up costs. In this paper, we propose a TO methodology that will lead to designs requiring significantly reduced support structures. Towards this end, the concept of ‘support structure topological sensitivity’ is introduced. This is combined with performance sensitivity to result in a TO framework that maximizes performance, subject to support structure constraints. The robustness and efficiency of the proposed method is demonstrated through numerical experiments, and validated through fused deposition modeling, a popular AM process.","container-title":"Computer-Aided Design","DOI":"10.1016/j.cad.2016.08.006","ISSN":"0010-4485","journalAbbreviation":"Computer-Aided Design","language":"en","page":"1-13","source":"ScienceDirect","title":"Support structure constrained topology optimization for additive manufacturing","volume":"81","author":[{"family":"Mirzendehdel","given":"Amir M."},{"family":"Suresh","given":"Krishnan"}],"issued":{"date-parts":[["2016",12,1]]}}}],"schema":"https://github.com/citation-style-language/schema/raw/master/csl-citation.json"} </w:instrText>
      </w:r>
      <w:r w:rsidR="00312435" w:rsidRPr="00E633CF">
        <w:rPr>
          <w:bCs/>
          <w:color w:val="auto"/>
        </w:rPr>
        <w:fldChar w:fldCharType="separate"/>
      </w:r>
      <w:r w:rsidR="00886A7B" w:rsidRPr="00E633CF">
        <w:rPr>
          <w:bCs/>
          <w:color w:val="auto"/>
        </w:rPr>
        <w:t>[10,11]</w:t>
      </w:r>
      <w:r w:rsidR="00312435" w:rsidRPr="00E633CF">
        <w:rPr>
          <w:bCs/>
          <w:color w:val="auto"/>
        </w:rPr>
        <w:fldChar w:fldCharType="end"/>
      </w:r>
      <w:r w:rsidR="00312435" w:rsidRPr="00E633CF">
        <w:rPr>
          <w:bCs/>
          <w:color w:val="auto"/>
        </w:rPr>
        <w:t xml:space="preserve">. </w:t>
      </w:r>
      <w:r w:rsidR="00B32C9A" w:rsidRPr="00E633CF">
        <w:rPr>
          <w:bCs/>
          <w:color w:val="auto"/>
        </w:rPr>
        <w:t>In part due to the low thermal conductivity of the surrounding powder</w:t>
      </w:r>
      <w:r w:rsidR="00210811" w:rsidRPr="00E633CF">
        <w:rPr>
          <w:bCs/>
          <w:color w:val="auto"/>
        </w:rPr>
        <w:t xml:space="preserve"> and rapid thermal cycle</w:t>
      </w:r>
      <w:r w:rsidR="00B32C9A" w:rsidRPr="00E633CF">
        <w:rPr>
          <w:bCs/>
          <w:color w:val="auto"/>
        </w:rPr>
        <w:t>, support structure</w:t>
      </w:r>
      <w:r w:rsidR="00312AE6" w:rsidRPr="00E633CF">
        <w:rPr>
          <w:bCs/>
          <w:color w:val="auto"/>
        </w:rPr>
        <w:t>s</w:t>
      </w:r>
      <w:r w:rsidR="00B32C9A" w:rsidRPr="00E633CF">
        <w:rPr>
          <w:bCs/>
          <w:color w:val="auto"/>
        </w:rPr>
        <w:t xml:space="preserve"> serve t</w:t>
      </w:r>
      <w:r w:rsidR="00312435" w:rsidRPr="00E633CF">
        <w:rPr>
          <w:bCs/>
          <w:color w:val="auto"/>
        </w:rPr>
        <w:t>wo main functions</w:t>
      </w:r>
      <w:r w:rsidR="00B32C9A" w:rsidRPr="00E633CF">
        <w:rPr>
          <w:bCs/>
          <w:color w:val="auto"/>
        </w:rPr>
        <w:t xml:space="preserve"> for overhangs:</w:t>
      </w:r>
      <w:r w:rsidR="00312435" w:rsidRPr="00E633CF">
        <w:rPr>
          <w:bCs/>
          <w:color w:val="auto"/>
        </w:rPr>
        <w:t xml:space="preserve"> </w:t>
      </w:r>
      <w:r w:rsidR="00312AE6" w:rsidRPr="00E633CF">
        <w:rPr>
          <w:bCs/>
          <w:color w:val="auto"/>
        </w:rPr>
        <w:t xml:space="preserve">to </w:t>
      </w:r>
      <w:r w:rsidR="00312435" w:rsidRPr="00E633CF">
        <w:rPr>
          <w:bCs/>
          <w:color w:val="auto"/>
        </w:rPr>
        <w:t xml:space="preserve">transfer heat and </w:t>
      </w:r>
      <w:r w:rsidR="00312AE6" w:rsidRPr="00E633CF">
        <w:rPr>
          <w:bCs/>
          <w:color w:val="auto"/>
        </w:rPr>
        <w:t xml:space="preserve">to </w:t>
      </w:r>
      <w:r w:rsidR="00312435" w:rsidRPr="00E633CF">
        <w:rPr>
          <w:bCs/>
          <w:color w:val="auto"/>
        </w:rPr>
        <w:t xml:space="preserve">anchor the part to the base plate </w:t>
      </w:r>
      <w:r w:rsidR="00312435" w:rsidRPr="00E633CF">
        <w:rPr>
          <w:bCs/>
          <w:color w:val="auto"/>
        </w:rPr>
        <w:fldChar w:fldCharType="begin"/>
      </w:r>
      <w:r w:rsidR="00886A7B" w:rsidRPr="00E633CF">
        <w:rPr>
          <w:bCs/>
          <w:color w:val="auto"/>
        </w:rPr>
        <w:instrText xml:space="preserve"> ADDIN ZOTERO_ITEM CSL_CITATION {"citationID":"a2n8pd90qu6","properties":{"formattedCitation":"[10\\uc0\\u8211{}13]","plainCitation":"[10–13]","noteIndex":0},"citationItems":[{"id":45,"uris":["http://zotero.org/users/local/98jFOp6a/items/SC4NNB3R"],"itemData":{"id":45,"type":"article-journal","container-title":"Physics Procedia","DOI":"10.1016/j.phpro.2012.10.097","ISSN":"18753892","journalAbbreviation":"Physics Procedia","language":"en","page":"753-759","source":"DOI.org (Crossref)","title":"Detection of Process Failures in Layerwise Laser Melting with Optical Process Monitoring","volume":"39","author":[{"family":"Craeghs","given":"Tom"},{"family":"Clijsters","given":"Stijn"},{"family":"Kruth","given":"Jean.-Pierre"},{"family":"Bechmann","given":"Florian"},{"family":"Ebert","given":"Marie.-Christin"}],"issued":{"date-parts":[["2012"]]}}},{"id":190,"uris":["http://zotero.org/users/local/98jFOp6a/items/QC8HWGIJ"],"itemData":{"id":190,"type":"paper-conference","abstract":"The concept of designed cellular lattice materials is motivated by the desire to put material only where it is needed for a specific application. From a mechanical engineering viewpoint, a key advantage offered by cellular materials is high strength accompanied by a relatively low mass. These materials can provide good energy absorption characteristics and good thermal and acoustic insulation properties as well. Designed cellular structures typically exhibit strong structure strength per unit weight than typical foam structures. However, due to their complexity, these structures are often difficult to generate using existing CAD packages. Furthermore, metallic additive manufacturing techniques, such as selective laser melting process which shows the great capability to fabricate strong and lightweight metallic lattice structures, are still facing certain process limitations in terms of the geometrical capability and support structure requirement for the fabrication of cellular lattice structures. This paper presents an efficient approach to generate and design periodic lattice structures and investigates the manufacturability of some selected structures using selective laser melting (SLM) process. The design of cellular structures is based on image-based algorithms to efficiently generate implicitly defined periodic lattice structure and rapidly construct volume and surface meshes. The experimental investigation on the SLM fabrication has studied the effects of unit cell type and cell sizes on the manufacturability of some typical cellular structures.","container-title":"Innovative Developments in Virtual and Physical Prototyping","event-place":"Leiria, Portugal","event-title":"Innovative Developments in Virtual and Physical Prototyping","ISBN":"978-0-415-68418-7","language":"en","note":"DOI: 10.1201/b11341","page":"249–254","publisher":"CRC Press","publisher-place":"Leiria, Portugal","source":"DOI.org (Crossref)","title":"Design and Additive Manufacturing of Cellular Lattice Structures","title-short":"Innovative Developments in Virtual and Physical Prototyping","URL":"http://www.crcnetbase.com/doi/book/10.1201/b11341","editor":[{"family":"Hao","given":"Liang"},{"family":"Raymont","given":"David"},{"family":"Chunze","given":"Yan"},{"family":"Hussein","given":"Ahmed"},{"family":"Young","given":"Philippe"}],"accessed":{"date-parts":[["2023",2,24]]},"issued":{"date-parts":[["2011",9,16]]}}},{"id":147,"uris":["http://zotero.org/users/local/98jFOp6a/items/ZDAZVYGP"],"itemData":{"id":147,"type":"article-journal","abstract":"There is significant interest today in integrating additive manufacturing (AM) and topology optimization (TO). However, TO often leads to designs that are not AM friendly. For example, topologically optimized designs may require significant amount of support structures before they can be additively manufactured, resulting in increased fabrication and clean-up costs. In this paper, we propose a TO methodology that will lead to designs requiring significantly reduced support structures. Towards this end, the concept of ‘support structure topological sensitivity’ is introduced. This is combined with performance sensitivity to result in a TO framework that maximizes performance, subject to support structure constraints. The robustness and efficiency of the proposed method is demonstrated through numerical experiments, and validated through fused deposition modeling, a popular AM process.","container-title":"Computer-Aided Design","DOI":"10.1016/j.cad.2016.08.006","ISSN":"0010-4485","journalAbbreviation":"Computer-Aided Design","language":"en","page":"1-13","source":"ScienceDirect","title":"Support structure constrained topology optimization for additive manufacturing","volume":"81","author":[{"family":"Mirzendehdel","given":"Amir M."},{"family":"Suresh","given":"Krishnan"}],"issued":{"date-parts":[["2016",12,1]]}}},{"id":12,"uris":["http://zotero.org/users/local/98jFOp6a/items/2K4S72TG"],"itemData":{"id":12,"type":"article-journal","abstract":"Support structures are required in selective laser melting process to support overhanging surfaces in order to remove heat away from the process and to reduce geometrical distortions. Heat stress and warping may occur due to heat accumulation in overhangs. These ultimately affect the dimensional and geometrical accuracy of the part. Therefore, this work introduces an approach to mitigate heat stress by maximizing the heat conduction of support structures. The minimum thermal compliance is set as an objective function to use a method of three-dimensional topology optimization to generate lattice support structures. In addition, fabrication experiments were conducted to investigate the warpage and levelness of the final built cantilever parts supported by our support structures and the three conventional support structures including pillar, wall, and “IY” support structures. The experiment results revealed that the warpage deformation of the cantilever part supported by our support structures is the lowest. Compared with the pillar, wall, and “IY” support structures, the top surface warp deformation of the cantilever supported by our support structures is reduced by 25.4, 31.75, and 17.65%, respectively. Moreover, the experiment results also indicated that the collapse and cracking of the built cantilever part supported by our support structures is significantly reduced compared with the conventional support structures.","container-title":"The International Journal of Advanced Manufacturing Technology","DOI":"10.1007/s00170-020-05741-9","ISSN":"0268-3768, 1433-3015","issue":"7-8","journalAbbreviation":"Int J Adv Manuf Technol","language":"en","page":"1841-1851","source":"DOI.org (Crossref)","title":"Topology optimization of lattice support structures for heat conduction in selective laser melting","volume":"109","author":[{"family":"Huang","given":"Renkai"},{"family":"Dai","given":"Ning"},{"family":"Cheng","given":"Xiaosheng"},{"family":"Wang","given":"Lei"}],"issued":{"date-parts":[["2020",8]]}}}],"schema":"https://github.com/citation-style-language/schema/raw/master/csl-citation.json"} </w:instrText>
      </w:r>
      <w:r w:rsidR="00312435" w:rsidRPr="00E633CF">
        <w:rPr>
          <w:bCs/>
          <w:color w:val="auto"/>
        </w:rPr>
        <w:fldChar w:fldCharType="separate"/>
      </w:r>
      <w:r w:rsidR="00886A7B" w:rsidRPr="00E633CF">
        <w:rPr>
          <w:bCs/>
          <w:color w:val="auto"/>
          <w:szCs w:val="24"/>
        </w:rPr>
        <w:t>[10–13]</w:t>
      </w:r>
      <w:r w:rsidR="00312435" w:rsidRPr="00E633CF">
        <w:rPr>
          <w:bCs/>
          <w:color w:val="auto"/>
        </w:rPr>
        <w:fldChar w:fldCharType="end"/>
      </w:r>
      <w:r w:rsidR="00312435" w:rsidRPr="00E633CF">
        <w:rPr>
          <w:bCs/>
          <w:color w:val="auto"/>
        </w:rPr>
        <w:t xml:space="preserve">. </w:t>
      </w:r>
      <w:r w:rsidR="00B32C9A" w:rsidRPr="00E633CF">
        <w:rPr>
          <w:bCs/>
          <w:color w:val="auto"/>
        </w:rPr>
        <w:t>P</w:t>
      </w:r>
      <w:r w:rsidR="00312435" w:rsidRPr="00E633CF">
        <w:rPr>
          <w:bCs/>
          <w:color w:val="auto"/>
        </w:rPr>
        <w:t xml:space="preserve">oor design of these structures will lead to part inaccuracy and may damage the machine, both factors which will significantly increase the cost to manufacture. </w:t>
      </w:r>
      <w:r w:rsidR="00B32C9A" w:rsidRPr="00E633CF">
        <w:rPr>
          <w:bCs/>
          <w:color w:val="auto"/>
        </w:rPr>
        <w:t xml:space="preserve">Therefore, optimization techniques play a critical role in the design of these support structures </w:t>
      </w:r>
      <w:r w:rsidR="00F62BC1" w:rsidRPr="00E633CF">
        <w:rPr>
          <w:bCs/>
          <w:color w:val="auto"/>
        </w:rPr>
        <w:t xml:space="preserve">for functionality, </w:t>
      </w:r>
      <w:r w:rsidR="00B32C9A" w:rsidRPr="00E633CF">
        <w:rPr>
          <w:bCs/>
          <w:color w:val="auto"/>
        </w:rPr>
        <w:t>printability</w:t>
      </w:r>
      <w:r w:rsidR="005C5F4F" w:rsidRPr="00E633CF">
        <w:rPr>
          <w:bCs/>
          <w:color w:val="auto"/>
        </w:rPr>
        <w:t>,</w:t>
      </w:r>
      <w:r w:rsidR="00B32C9A" w:rsidRPr="00E633CF">
        <w:rPr>
          <w:bCs/>
          <w:color w:val="auto"/>
        </w:rPr>
        <w:t xml:space="preserve"> and </w:t>
      </w:r>
      <w:r w:rsidR="00B32C9A" w:rsidRPr="00E633CF">
        <w:rPr>
          <w:bCs/>
          <w:color w:val="auto"/>
        </w:rPr>
        <w:lastRenderedPageBreak/>
        <w:t>cost reduction</w:t>
      </w:r>
      <w:r w:rsidR="007A6E03" w:rsidRPr="00E633CF">
        <w:rPr>
          <w:bCs/>
          <w:color w:val="auto"/>
        </w:rPr>
        <w:t xml:space="preserve"> </w:t>
      </w:r>
      <w:r w:rsidR="00276F6E" w:rsidRPr="00E633CF">
        <w:rPr>
          <w:bCs/>
          <w:color w:val="auto"/>
        </w:rPr>
        <w:fldChar w:fldCharType="begin"/>
      </w:r>
      <w:r w:rsidR="00886A7B" w:rsidRPr="00E633CF">
        <w:rPr>
          <w:bCs/>
          <w:color w:val="auto"/>
        </w:rPr>
        <w:instrText xml:space="preserve"> ADDIN ZOTERO_ITEM CSL_CITATION {"citationID":"a1od70uqhci","properties":{"formattedCitation":"[14]","plainCitation":"[14]","noteIndex":0},"citationItems":[{"id":692,"uris":["http://zotero.org/users/local/98jFOp6a/items/R6TJXJCT"],"itemData":{"id":692,"type":"article-journal","abstract":"This study investigates the effect of support structures on the properties of Inconel 718 (i.e., IN718) parts produced by the laser powder bed fusion (LPBF) additive manufacturing process. Specifically, the effects of support structure shape (i.e., pin-type, angled-type, cone-type) and geometry (i.e., support wall thickness, and gap) on their composition, hardness, microstructure, and material/time consumption are investigated and compared to the conventionally fabricated Inconel 718. From the microstructural analysis, the deepest melt pools appeared to be formed in the sample fabricated on top of the pin-type support structure having a relatively low wall thickness. The XRD results conveyed that a proper selection of geometrical variables for designing support structure results in elevated levels of the strengthening phases of IN718. The sample fabricated on top of the pin-type support structure showed the highest Vickers hardness value of 460.5 HV, which was even higher than what was reported for the heat-treated wrought Inconel 718 (355–385 HV). Moreover, for the thinner support wall thickness, an improvement in the hardness value of the fabricated samples was observed. This study urges a reconsideration of the common approach of selecting supports for additive manufacturing of samples when a higher quality of the as-fabricated parts is desired.","container-title":"Applied Sciences","DOI":"10.3390/app112110127","ISSN":"2076-3417","issue":"21","language":"en","license":"http://creativecommons.org/licenses/by/3.0/","note":"number: 21\npublisher: Multidisciplinary Digital Publishing Institute","page":"10127","source":"www.mdpi.com","title":"Cost-Aware Design and Fabrication of New Support Structures in Laser Powder Bed Fusion: Microstructure and Metallurgical Properties","title-short":"Cost-Aware Design and Fabrication of New Support Structures in Laser Powder Bed Fusion","volume":"11","author":[{"family":"Ravichander","given":"Bharath Bhushan"},{"family":"Thakare","given":"Sourabh"},{"family":"Ganesh-Ram","given":"Aditya"},{"family":"Farhang","given":"Behzad"},{"family":"Hanumantha","given":"Manjunath"},{"family":"Yang","given":"Yiran"},{"family":"Shayesteh Moghaddam","given":"Narges"},{"family":"Amerinatanzi","given":"Amirhesam"}],"issued":{"date-parts":[["2021",1]]}}}],"schema":"https://github.com/citation-style-language/schema/raw/master/csl-citation.json"} </w:instrText>
      </w:r>
      <w:r w:rsidR="00276F6E" w:rsidRPr="00E633CF">
        <w:rPr>
          <w:bCs/>
          <w:color w:val="auto"/>
        </w:rPr>
        <w:fldChar w:fldCharType="separate"/>
      </w:r>
      <w:r w:rsidR="00886A7B" w:rsidRPr="00E633CF">
        <w:rPr>
          <w:bCs/>
          <w:color w:val="auto"/>
        </w:rPr>
        <w:t>[14]</w:t>
      </w:r>
      <w:r w:rsidR="00276F6E" w:rsidRPr="00E633CF">
        <w:rPr>
          <w:bCs/>
          <w:color w:val="auto"/>
        </w:rPr>
        <w:fldChar w:fldCharType="end"/>
      </w:r>
      <w:r w:rsidR="00B32C9A" w:rsidRPr="00E633CF">
        <w:rPr>
          <w:bCs/>
          <w:color w:val="auto"/>
        </w:rPr>
        <w:t xml:space="preserve">. </w:t>
      </w:r>
      <w:r w:rsidR="00AF67B0" w:rsidRPr="00E633CF">
        <w:rPr>
          <w:bCs/>
          <w:color w:val="auto"/>
        </w:rPr>
        <w:t>In addressing those three pillars</w:t>
      </w:r>
      <w:r w:rsidR="00F62BC1" w:rsidRPr="00E633CF">
        <w:rPr>
          <w:bCs/>
          <w:color w:val="auto"/>
        </w:rPr>
        <w:t>, lattice</w:t>
      </w:r>
      <w:r w:rsidR="00AF67B0" w:rsidRPr="00E633CF">
        <w:rPr>
          <w:bCs/>
          <w:color w:val="auto"/>
        </w:rPr>
        <w:t xml:space="preserve"> design optimization</w:t>
      </w:r>
      <w:r w:rsidR="00F62BC1" w:rsidRPr="00E633CF">
        <w:rPr>
          <w:bCs/>
          <w:color w:val="auto"/>
        </w:rPr>
        <w:t xml:space="preserve"> </w:t>
      </w:r>
      <w:r w:rsidR="005C5F4F" w:rsidRPr="00E633CF">
        <w:rPr>
          <w:bCs/>
          <w:color w:val="auto"/>
        </w:rPr>
        <w:t>is</w:t>
      </w:r>
      <w:r w:rsidR="00F62BC1" w:rsidRPr="00E633CF">
        <w:rPr>
          <w:bCs/>
          <w:color w:val="auto"/>
        </w:rPr>
        <w:t xml:space="preserve"> a promising</w:t>
      </w:r>
      <w:r w:rsidR="008D0588" w:rsidRPr="00E633CF">
        <w:rPr>
          <w:bCs/>
          <w:color w:val="auto"/>
        </w:rPr>
        <w:t xml:space="preserve"> </w:t>
      </w:r>
      <w:r w:rsidR="00AF67B0" w:rsidRPr="00E633CF">
        <w:rPr>
          <w:bCs/>
          <w:color w:val="auto"/>
        </w:rPr>
        <w:t>solution</w:t>
      </w:r>
      <w:r w:rsidR="00AB2238" w:rsidRPr="00E633CF">
        <w:rPr>
          <w:bCs/>
          <w:color w:val="auto"/>
        </w:rPr>
        <w:t xml:space="preserve"> </w:t>
      </w:r>
      <w:r w:rsidR="00AB2238" w:rsidRPr="00E633CF">
        <w:rPr>
          <w:bCs/>
          <w:color w:val="auto"/>
        </w:rPr>
        <w:fldChar w:fldCharType="begin"/>
      </w:r>
      <w:r w:rsidR="00886A7B" w:rsidRPr="00E633CF">
        <w:rPr>
          <w:bCs/>
          <w:color w:val="auto"/>
        </w:rPr>
        <w:instrText xml:space="preserve"> ADDIN ZOTERO_ITEM CSL_CITATION {"citationID":"at18bui9gh","properties":{"formattedCitation":"[10,15\\uc0\\u8211{}17]","plainCitation":"[10,15–17]","noteIndex":0},"citationItems":[{"id":190,"uris":["http://zotero.org/users/local/98jFOp6a/items/QC8HWGIJ"],"itemData":{"id":190,"type":"paper-conference","abstract":"The concept of designed cellular lattice materials is motivated by the desire to put material only where it is needed for a specific application. From a mechanical engineering viewpoint, a key advantage offered by cellular materials is high strength accompanied by a relatively low mass. These materials can provide good energy absorption characteristics and good thermal and acoustic insulation properties as well. Designed cellular structures typically exhibit strong structure strength per unit weight than typical foam structures. However, due to their complexity, these structures are often difficult to generate using existing CAD packages. Furthermore, metallic additive manufacturing techniques, such as selective laser melting process which shows the great capability to fabricate strong and lightweight metallic lattice structures, are still facing certain process limitations in terms of the geometrical capability and support structure requirement for the fabrication of cellular lattice structures. This paper presents an efficient approach to generate and design periodic lattice structures and investigates the manufacturability of some selected structures using selective laser melting (SLM) process. The design of cellular structures is based on image-based algorithms to efficiently generate implicitly defined periodic lattice structure and rapidly construct volume and surface meshes. The experimental investigation on the SLM fabrication has studied the effects of unit cell type and cell sizes on the manufacturability of some typical cellular structures.","container-title":"Innovative Developments in Virtual and Physical Prototyping","event-place":"Leiria, Portugal","event-title":"Innovative Developments in Virtual and Physical Prototyping","ISBN":"978-0-415-68418-7","language":"en","note":"DOI: 10.1201/b11341","page":"249–254","publisher":"CRC Press","publisher-place":"Leiria, Portugal","source":"DOI.org (Crossref)","title":"Design and Additive Manufacturing of Cellular Lattice Structures","title-short":"Innovative Developments in Virtual and Physical Prototyping","URL":"http://www.crcnetbase.com/doi/book/10.1201/b11341","editor":[{"family":"Hao","given":"Liang"},{"family":"Raymont","given":"David"},{"family":"Chunze","given":"Yan"},{"family":"Hussein","given":"Ahmed"},{"family":"Young","given":"Philippe"}],"accessed":{"date-parts":[["2023",2,24]]},"issued":{"date-parts":[["2011",9,16]]}}},{"id":18,"uris":["http://zotero.org/users/local/98jFOp6a/items/ZYK26CJ4"],"itemData":{"id":18,"type":"article-journal","container-title":"Journal of Materials Processing Technology","DOI":"10.1016/j.jmatprotec.2013.01.020","ISSN":"09240136","issue":"7","journalAbbreviation":"Journal of Materials Processing Technology","language":"en","page":"1019-1026","source":"DOI.org (Crossref)","title":"Advanced lattice support structures for metal additive manufacturing","volume":"213","author":[{"family":"Hussein","given":"Ahmed"},{"family":"Hao","given":"Liang"},{"family":"Yan","given":"Chunze"},{"family":"Everson","given":"Richard"},{"family":"Young","given":"Philippe"}],"issued":{"date-parts":[["2013",7]]}}},{"id":53,"uris":["http://zotero.org/users/local/98jFOp6a/items/PHAEFHRG"],"itemData":{"id":53,"type":"article-journal","abstract":"Metal additive manufacturing (AM) as an emerging manufacturing technique has been gradually accepted to manufacture end-use components. However, one of the most critical issues preventing its broad applications is build failure resulting from residual stress accumulation in manufacturing process. The goal of this work is to investigate the feasibility of using topology optimization to design support structure to mitigate residual stress induced build failure. To make topology optimization computationally tractable, the inherent strain method is employed to perform fast prediction of residual stress in an AM build. Graded lattice structure optimization is utilized to design the support structure due to the open-celled and self-supporting nature of periodic lattice structure. The objective for the optimization is to minimize the mass of sacrificial support structure under stress constraint. By limiting the maximum stress under the yield strength, cracking resulting from residual stress can be prevented. To show the feasibility of the proposed method, the support structure of a double-cantilever beam and a hip implant is designed, respectively. The support structure after optimization can achieve a weight reduction of approximately 60%. The components with optimized support structures no longer suffer from stress-induced cracking after the designs are realized by AM, which proves the effectiveness of the proposed method.","container-title":"Additive Manufacturing","DOI":"10.1016/j.addma.2019.03.001","ISSN":"2214-8604","journalAbbreviation":"Additive Manufacturing","language":"en","page":"290-304","source":"ScienceDirect","title":"On utilizing topology optimization to design support structure to prevent residual stress induced build failure in laser powder bed metal additive manufacturing","volume":"27","author":[{"family":"Cheng","given":"Lin"},{"family":"Liang","given":"Xuan"},{"family":"Bai","given":"Jiaxi"},{"family":"Chen","given":"Qian"},{"family":"Lemon","given":"John"},{"family":"To","given":"Albert"}],"issued":{"date-parts":[["2019",5,1]]}}},{"id":834,"uris":["http://zotero.org/users/local/98jFOp6a/items/UFHPXINM"],"itemData":{"id":834,"type":"article-journal","abstract":"Residual stress induced cracking at the solid-lattice support interface is often observed in laser powder bed fusion (LPBF) additive manufactured metals. Therefore, it is crucial to predict possible cracking before printing a part especially when it is large and complex. Previously, a method has been proposed to predict interfacial cracking during LPBF processing based on performing inherent strain simulations and evaluating J-integral at the critical point in a single model. However, that method is limited to application to small parts due to the high computational cost of explicit modeling of the lattice structure. In the present work, a more robust method based on the global-local technique is proposed to perform homogenized inherent strain analysis for the entire part (global) first, followed by J-integral analysis at several suspected critical locations (local). The proposed local-global analysis technique is validated both numerically and experimentally that it is both efficient and accurate in predicting interfacial cracking in as-built LPBF processed parts.","container-title":"Additive Manufacturing","DOI":"10.1016/j.addma.2020.101590","ISSN":"2214-8604","journalAbbreviation":"Additive Manufacturing","page":"101590","source":"ScienceDirect","title":"Efficient prediction of cracking at solid-lattice support interface during laser powder bed fusion via global-local J-integral analysis based on modified inherent strain method and lattice support homogenization","volume":"36","author":[{"family":"Tran","given":"Hai T."},{"family":"Liang","given":"Xuan"},{"family":"To","given":"Albert C."}],"issued":{"date-parts":[["2020",12,1]]}}}],"schema":"https://github.com/citation-style-language/schema/raw/master/csl-citation.json"} </w:instrText>
      </w:r>
      <w:r w:rsidR="00AB2238" w:rsidRPr="00E633CF">
        <w:rPr>
          <w:bCs/>
          <w:color w:val="auto"/>
        </w:rPr>
        <w:fldChar w:fldCharType="separate"/>
      </w:r>
      <w:r w:rsidR="00886A7B" w:rsidRPr="00E633CF">
        <w:rPr>
          <w:bCs/>
          <w:color w:val="auto"/>
          <w:szCs w:val="24"/>
        </w:rPr>
        <w:t>[10,15–17]</w:t>
      </w:r>
      <w:r w:rsidR="00AB2238" w:rsidRPr="00E633CF">
        <w:rPr>
          <w:bCs/>
          <w:color w:val="auto"/>
        </w:rPr>
        <w:fldChar w:fldCharType="end"/>
      </w:r>
      <w:r w:rsidR="00AF67B0" w:rsidRPr="00E633CF">
        <w:rPr>
          <w:bCs/>
          <w:color w:val="auto"/>
        </w:rPr>
        <w:t>.</w:t>
      </w:r>
      <w:r w:rsidR="00F62BC1" w:rsidRPr="00E633CF">
        <w:rPr>
          <w:bCs/>
          <w:color w:val="auto"/>
        </w:rPr>
        <w:t xml:space="preserve"> A lattice is composed of self-supporting unit cells that are strategically designed on a microscopic scale and distributed within the design domain to achieve </w:t>
      </w:r>
      <w:r w:rsidR="00AF67B0" w:rsidRPr="00E633CF">
        <w:rPr>
          <w:bCs/>
          <w:color w:val="auto"/>
        </w:rPr>
        <w:t>specific</w:t>
      </w:r>
      <w:r w:rsidR="00F62BC1" w:rsidRPr="00E633CF">
        <w:rPr>
          <w:bCs/>
          <w:color w:val="auto"/>
        </w:rPr>
        <w:t xml:space="preserve"> macroscopic propert</w:t>
      </w:r>
      <w:r w:rsidR="00AF67B0" w:rsidRPr="00E633CF">
        <w:rPr>
          <w:bCs/>
          <w:color w:val="auto"/>
        </w:rPr>
        <w:t>ies</w:t>
      </w:r>
      <w:r w:rsidR="00F62BC1" w:rsidRPr="00E633CF">
        <w:rPr>
          <w:bCs/>
          <w:color w:val="auto"/>
        </w:rPr>
        <w:t xml:space="preserve">. </w:t>
      </w:r>
      <w:r w:rsidR="008D0588" w:rsidRPr="00E633CF">
        <w:rPr>
          <w:bCs/>
          <w:color w:val="auto"/>
        </w:rPr>
        <w:t>Researchers have introduced</w:t>
      </w:r>
      <w:r w:rsidR="00AF67B0" w:rsidRPr="00E633CF">
        <w:rPr>
          <w:bCs/>
          <w:color w:val="auto"/>
        </w:rPr>
        <w:t xml:space="preserve"> optimization</w:t>
      </w:r>
      <w:r w:rsidR="008D0588" w:rsidRPr="00E633CF">
        <w:rPr>
          <w:bCs/>
          <w:color w:val="auto"/>
        </w:rPr>
        <w:t xml:space="preserve"> </w:t>
      </w:r>
      <w:r w:rsidR="00434AAD" w:rsidRPr="00E633CF">
        <w:rPr>
          <w:bCs/>
          <w:color w:val="auto"/>
        </w:rPr>
        <w:t>methods</w:t>
      </w:r>
      <w:r w:rsidR="008D0588" w:rsidRPr="00E633CF">
        <w:rPr>
          <w:bCs/>
          <w:color w:val="auto"/>
        </w:rPr>
        <w:t xml:space="preserve"> to generate </w:t>
      </w:r>
      <w:r w:rsidR="00AF67B0" w:rsidRPr="00E633CF">
        <w:rPr>
          <w:bCs/>
          <w:color w:val="auto"/>
        </w:rPr>
        <w:t xml:space="preserve">lattice </w:t>
      </w:r>
      <w:r w:rsidR="008D0588" w:rsidRPr="00E633CF">
        <w:rPr>
          <w:bCs/>
          <w:color w:val="auto"/>
        </w:rPr>
        <w:t xml:space="preserve">support structures by using combinations of </w:t>
      </w:r>
      <w:r w:rsidR="00AF67B0" w:rsidRPr="00E633CF">
        <w:rPr>
          <w:bCs/>
          <w:color w:val="auto"/>
        </w:rPr>
        <w:t xml:space="preserve">the </w:t>
      </w:r>
      <w:r w:rsidR="008D0588" w:rsidRPr="00E633CF">
        <w:rPr>
          <w:bCs/>
          <w:color w:val="auto"/>
        </w:rPr>
        <w:t xml:space="preserve">unit cells </w:t>
      </w:r>
      <w:r w:rsidR="00276F6E" w:rsidRPr="00E633CF">
        <w:rPr>
          <w:bCs/>
          <w:color w:val="auto"/>
        </w:rPr>
        <w:fldChar w:fldCharType="begin"/>
      </w:r>
      <w:r w:rsidR="00886A7B" w:rsidRPr="00E633CF">
        <w:rPr>
          <w:bCs/>
          <w:color w:val="auto"/>
        </w:rPr>
        <w:instrText xml:space="preserve"> ADDIN ZOTERO_ITEM CSL_CITATION {"citationID":"a1vpq4cvc29","properties":{"formattedCitation":"[1,2,10,11]","plainCitation":"[1,2,10,11]","noteIndex":0},"citationItems":[{"id":191,"uris":["http://zotero.org/users/local/98jFOp6a/items/HIPXBP8Z"],"itemData":{"id":191,"type":"article-journal","abstract":"In recent years, Additive Manufacturing (AM), also called 3D printing, has been expanding into several industrial sectors due to the technology providing opportunities in terms of improved functionality, productivity, and competitiveness. While metal AM technologies have almost unlimited potential, and the range of applications has increased in recent years, industries have faced challenges in the adoption of these technologies and coping with a turbulent market. Despite the extensive work that has been completed on the properties of metal AM materials, there is still a need of a robust understanding of processes, challenges, application-specific needs, and considerations associated with these technologies. Therefore, the goal of this study is to present a comprehensive review of the most common metal AM technologies, an exploration of metal AM advancements, and industrial applications for the different AM technologies across various industry sectors. This study also outlines current limitations and challenges, which prevent industries to fully benefit from the metal AM opportunities, including production volume, standards compliance, post processing, product quality, maintenance, and materials range. Overall, this paper provides a survey as the benchmark for future industrial applications and research and development projects, in order to assist industries in selecting a suitable AM technology for their application.","container-title":"Applied Sciences","DOI":"10.3390/app11031213","ISSN":"2076-3417","issue":"3","language":"en","license":"http://creativecommons.org/licenses/by/3.0/","note":"number: 3\npublisher: Multidisciplinary Digital Publishing Institute","page":"1213","source":"www.mdpi.com","title":"Advances in Metal Additive Manufacturing: A Review of Common Processes, Industrial Applications, and Current Challenges","title-short":"Advances in Metal Additive Manufacturing","volume":"11","author":[{"family":"Vafadar","given":"Ana"},{"family":"Guzzomi","given":"Ferdinando"},{"family":"Rassau","given":"Alexander"},{"family":"Hayward","given":"Kevin"}],"issued":{"date-parts":[["2021",1]]}}},{"id":56,"uris":["http://zotero.org/users/local/98jFOp6a/items/4IZLABG5"],"itemData":{"id":56,"type":"article-journal","abstract":"Despite continuous technological enhancements of metal Additive Manufacturing (AM) systems, the lack of process repeatability and stability still represents a barrier for the industrial breakthrough. The most relevant metal AM applications currently involve industrial sectors (e.g. aerospace and bio-medical) where defects avoidance is fundamental. Because of this, there is the need to develop novel in situ monitoring tools able to keep under control the stability of the process on a layer-by-layer basis, and to detect the onset of defects as soon as possible. On the one hand, AM systems must be equipped with in situ sensing devices able to measure relevant quantities during the process, a.k.a. process signatures. On the other hand, in-process data analytics and statistical monitoring techniques are required to detect and localize the defects in an automated way. This paper reviews the literature and the commercial tools for in situ monitoring of powder bed fusion (PBF) processes. It explores the different categories of defects and their main causes, the most relevant process signatures and the in situ sensing approaches proposed so far. Particular attention is devoted to the development of automated defect detection rules and the study of process control strategies, which represent two critical fields for the development of future smart PBF systems.","container-title":"Measurement Science and Technology","DOI":"10.1088/1361-6501/aa5c4f","ISSN":"0957-0233","issue":"4","journalAbbreviation":"Meas. Sci. Technol.","language":"en","note":"publisher: IOP Publishing","page":"044005","source":"Institute of Physics","title":"Process defects and in situ monitoring methods in metal powder bed fusion: a review","title-short":"Process defects and in situ monitoring methods in metal powder bed fusion","volume":"28","author":[{"family":"Grasso","given":"Marco"},{"family":"Colosimo","given":"Bianca Maria"}],"issued":{"date-parts":[["2017",2]]}}},{"id":190,"uris":["http://zotero.org/users/local/98jFOp6a/items/QC8HWGIJ"],"itemData":{"id":190,"type":"paper-conference","abstract":"The concept of designed cellular lattice materials is motivated by the desire to put material only where it is needed for a specific application. From a mechanical engineering viewpoint, a key advantage offered by cellular materials is high strength accompanied by a relatively low mass. These materials can provide good energy absorption characteristics and good thermal and acoustic insulation properties as well. Designed cellular structures typically exhibit strong structure strength per unit weight than typical foam structures. However, due to their complexity, these structures are often difficult to generate using existing CAD packages. Furthermore, metallic additive manufacturing techniques, such as selective laser melting process which shows the great capability to fabricate strong and lightweight metallic lattice structures, are still facing certain process limitations in terms of the geometrical capability and support structure requirement for the fabrication of cellular lattice structures. This paper presents an efficient approach to generate and design periodic lattice structures and investigates the manufacturability of some selected structures using selective laser melting (SLM) process. The design of cellular structures is based on image-based algorithms to efficiently generate implicitly defined periodic lattice structure and rapidly construct volume and surface meshes. The experimental investigation on the SLM fabrication has studied the effects of unit cell type and cell sizes on the manufacturability of some typical cellular structures.","container-title":"Innovative Developments in Virtual and Physical Prototyping","event-place":"Leiria, Portugal","event-title":"Innovative Developments in Virtual and Physical Prototyping","ISBN":"978-0-415-68418-7","language":"en","note":"DOI: 10.1201/b11341","page":"249–254","publisher":"CRC Press","publisher-place":"Leiria, Portugal","source":"DOI.org (Crossref)","title":"Design and Additive Manufacturing of Cellular Lattice Structures","title-short":"Innovative Developments in Virtual and Physical Prototyping","URL":"http://www.crcnetbase.com/doi/book/10.1201/b11341","editor":[{"family":"Hao","given":"Liang"},{"family":"Raymont","given":"David"},{"family":"Chunze","given":"Yan"},{"family":"Hussein","given":"Ahmed"},{"family":"Young","given":"Philippe"}],"accessed":{"date-parts":[["2023",2,24]]},"issued":{"date-parts":[["2011",9,16]]}}},{"id":147,"uris":["http://zotero.org/users/local/98jFOp6a/items/ZDAZVYGP"],"itemData":{"id":147,"type":"article-journal","abstract":"There is significant interest today in integrating additive manufacturing (AM) and topology optimization (TO). However, TO often leads to designs that are not AM friendly. For example, topologically optimized designs may require significant amount of support structures before they can be additively manufactured, resulting in increased fabrication and clean-up costs. In this paper, we propose a TO methodology that will lead to designs requiring significantly reduced support structures. Towards this end, the concept of ‘support structure topological sensitivity’ is introduced. This is combined with performance sensitivity to result in a TO framework that maximizes performance, subject to support structure constraints. The robustness and efficiency of the proposed method is demonstrated through numerical experiments, and validated through fused deposition modeling, a popular AM process.","container-title":"Computer-Aided Design","DOI":"10.1016/j.cad.2016.08.006","ISSN":"0010-4485","journalAbbreviation":"Computer-Aided Design","language":"en","page":"1-13","source":"ScienceDirect","title":"Support structure constrained topology optimization for additive manufacturing","volume":"81","author":[{"family":"Mirzendehdel","given":"Amir M."},{"family":"Suresh","given":"Krishnan"}],"issued":{"date-parts":[["2016",12,1]]}}}],"schema":"https://github.com/citation-style-language/schema/raw/master/csl-citation.json"} </w:instrText>
      </w:r>
      <w:r w:rsidR="00276F6E" w:rsidRPr="00E633CF">
        <w:rPr>
          <w:bCs/>
          <w:color w:val="auto"/>
        </w:rPr>
        <w:fldChar w:fldCharType="separate"/>
      </w:r>
      <w:r w:rsidR="00886A7B" w:rsidRPr="00E633CF">
        <w:rPr>
          <w:bCs/>
          <w:color w:val="auto"/>
        </w:rPr>
        <w:t>[1,2,10,11]</w:t>
      </w:r>
      <w:r w:rsidR="00276F6E" w:rsidRPr="00E633CF">
        <w:rPr>
          <w:bCs/>
          <w:color w:val="auto"/>
        </w:rPr>
        <w:fldChar w:fldCharType="end"/>
      </w:r>
      <w:r w:rsidR="008D0588" w:rsidRPr="00E633CF">
        <w:rPr>
          <w:bCs/>
          <w:color w:val="auto"/>
        </w:rPr>
        <w:t>.</w:t>
      </w:r>
      <w:r w:rsidR="00AF67B0" w:rsidRPr="00E633CF">
        <w:rPr>
          <w:bCs/>
          <w:color w:val="auto"/>
        </w:rPr>
        <w:t xml:space="preserve"> Despite its promise, lattice support structures have not been widely applied as support structures. This may be attributed to two main </w:t>
      </w:r>
      <w:r w:rsidR="00852FAF" w:rsidRPr="00E633CF">
        <w:rPr>
          <w:bCs/>
          <w:color w:val="auto"/>
        </w:rPr>
        <w:t xml:space="preserve">drawbacks: </w:t>
      </w:r>
      <w:r w:rsidR="00434AAD" w:rsidRPr="00E633CF">
        <w:rPr>
          <w:bCs/>
          <w:color w:val="auto"/>
        </w:rPr>
        <w:t xml:space="preserve">(1) the </w:t>
      </w:r>
      <w:r w:rsidR="00852FAF" w:rsidRPr="00E633CF">
        <w:rPr>
          <w:bCs/>
          <w:color w:val="auto"/>
        </w:rPr>
        <w:t xml:space="preserve">computational cost to </w:t>
      </w:r>
      <w:r w:rsidR="00434AAD" w:rsidRPr="00E633CF">
        <w:rPr>
          <w:bCs/>
          <w:color w:val="auto"/>
        </w:rPr>
        <w:t>generate an optimally directed</w:t>
      </w:r>
      <w:r w:rsidR="00852FAF" w:rsidRPr="00E633CF">
        <w:rPr>
          <w:bCs/>
          <w:color w:val="auto"/>
        </w:rPr>
        <w:t xml:space="preserve"> </w:t>
      </w:r>
      <w:r w:rsidR="00434AAD" w:rsidRPr="00E633CF">
        <w:rPr>
          <w:bCs/>
          <w:color w:val="auto"/>
        </w:rPr>
        <w:t>solution</w:t>
      </w:r>
      <w:r w:rsidR="00852FAF" w:rsidRPr="00E633CF">
        <w:rPr>
          <w:bCs/>
          <w:color w:val="auto"/>
        </w:rPr>
        <w:t xml:space="preserve"> and </w:t>
      </w:r>
      <w:r w:rsidR="00434AAD" w:rsidRPr="00E633CF">
        <w:rPr>
          <w:bCs/>
          <w:color w:val="auto"/>
        </w:rPr>
        <w:t>(2) the attachment of lattice support structures to</w:t>
      </w:r>
      <w:r w:rsidR="00852FAF" w:rsidRPr="00E633CF">
        <w:rPr>
          <w:bCs/>
          <w:color w:val="auto"/>
        </w:rPr>
        <w:t xml:space="preserve"> complex structures.</w:t>
      </w:r>
    </w:p>
    <w:p w14:paraId="2C216FE9" w14:textId="7AB949A8" w:rsidR="00312435" w:rsidRPr="00E633CF" w:rsidRDefault="00312435" w:rsidP="00AE4E0E">
      <w:pPr>
        <w:spacing w:line="480" w:lineRule="auto"/>
        <w:rPr>
          <w:bCs/>
          <w:color w:val="auto"/>
        </w:rPr>
      </w:pPr>
      <w:r w:rsidRPr="00E633CF">
        <w:rPr>
          <w:bCs/>
          <w:color w:val="auto"/>
        </w:rPr>
        <w:t xml:space="preserve">Within support structure design, the lattice support structures are typically </w:t>
      </w:r>
      <w:r w:rsidR="00AF5CA8" w:rsidRPr="00E633CF">
        <w:rPr>
          <w:bCs/>
          <w:color w:val="auto"/>
        </w:rPr>
        <w:t>computationally designed</w:t>
      </w:r>
      <w:r w:rsidRPr="00E633CF">
        <w:rPr>
          <w:bCs/>
          <w:color w:val="auto"/>
        </w:rPr>
        <w:t xml:space="preserve"> with the main objective to either dissipate heat or minimize compliance of the part. Optimization </w:t>
      </w:r>
      <w:r w:rsidR="00434AAD" w:rsidRPr="00E633CF">
        <w:rPr>
          <w:bCs/>
          <w:color w:val="auto"/>
        </w:rPr>
        <w:t>method</w:t>
      </w:r>
      <w:r w:rsidRPr="00E633CF">
        <w:rPr>
          <w:bCs/>
          <w:color w:val="auto"/>
        </w:rPr>
        <w:t>s previously proposed typically frame the problem in a continuous domain by either redistributing material in the design domain or of a unit cell that is periodic</w:t>
      </w:r>
      <w:r w:rsidR="00A44B05" w:rsidRPr="00E633CF">
        <w:rPr>
          <w:bCs/>
          <w:color w:val="auto"/>
        </w:rPr>
        <w:t>ally repeated</w:t>
      </w:r>
      <w:r w:rsidRPr="00E633CF">
        <w:rPr>
          <w:bCs/>
          <w:color w:val="auto"/>
        </w:rPr>
        <w:t xml:space="preserve"> using gradient-based optimization techniques </w:t>
      </w:r>
      <w:r w:rsidRPr="00E633CF">
        <w:rPr>
          <w:bCs/>
          <w:color w:val="auto"/>
        </w:rPr>
        <w:fldChar w:fldCharType="begin"/>
      </w:r>
      <w:r w:rsidR="00886A7B" w:rsidRPr="00E633CF">
        <w:rPr>
          <w:bCs/>
          <w:color w:val="auto"/>
        </w:rPr>
        <w:instrText xml:space="preserve"> ADDIN ZOTERO_ITEM CSL_CITATION {"citationID":"a2o2k3hcnpj","properties":{"formattedCitation":"[13,15,16,18]","plainCitation":"[13,15,16,18]","noteIndex":0},"citationItems":[{"id":15,"uris":["http://zotero.org/users/local/98jFOp6a/items/5TS9UPPQ"],"itemData":{"id":15,"type":"article-journal","abstract":"Although there has been a substantial volume of research for mitigating the thermally-induced residual stress with the heat accumulation in powder bed fusion (PBF) process, it has been challenging to quantify, access, and optimize the heat dissipation at part-scale. Furthermore, a practical method of designing three-dimensional support with a reasonable index for evaluating inhomogeneous cooling is also of high importance for facili­ tating the process. In this study, an optimization methodology for designing a thermally conductive lattice support structure is proposed considering the layerwise heating and cooling in the PBF process. A part-scale numerical model with homogenized properties of lattice material is constructed using the temperature-thread multiscale modeling approach to simulate the transient temperature field in PBF process. The transient anal­ ysis model is then integrated into the lattice structure topology optimization (LSTO) with the equivalent static loads method (ESLM) based sensitivity analysis to derive the optimal density profile of the support. In particular, a novel concept of the normalized liquid lifetime contour is proposed to analyze the inhomogeneous cooling in PBF process at part-scale. The normalized liquid lifetime is also utilized to build an effective part-scale thermal load to significantly reduce the overall computational cost for the optimization process. The proposed framework is also validated through thermo-mechanical process analysis and experiment for a benchmark case of manufacturing a twin cantilever beam.","container-title":"Additive Manufacturing","DOI":"10.1016/j.addma.2022.102627","ISSN":"22148604","journalAbbreviation":"Additive Manufacturing","language":"en","page":"102627","source":"DOI.org (Crossref)","title":"Design optimization of thermally conductive support structure for laser powder-bed fusion process with part-scale thermal history","volume":"51","author":[{"family":"Lee","given":"Kang-Hyun."},{"family":"Yun","given":"Gun Jin"}],"issued":{"date-parts":[["2022",3]]}}},{"id":12,"uris":["http://zotero.org/users/local/98jFOp6a/items/2K4S72TG"],"itemData":{"id":12,"type":"article-journal","abstract":"Support structures are required in selective laser melting process to support overhanging surfaces in order to remove heat away from the process and to reduce geometrical distortions. Heat stress and warping may occur due to heat accumulation in overhangs. These ultimately affect the dimensional and geometrical accuracy of the part. Therefore, this work introduces an approach to mitigate heat stress by maximizing the heat conduction of support structures. The minimum thermal compliance is set as an objective function to use a method of three-dimensional topology optimization to generate lattice support structures. In addition, fabrication experiments were conducted to investigate the warpage and levelness of the final built cantilever parts supported by our support structures and the three conventional support structures including pillar, wall, and “IY” support structures. The experiment results revealed that the warpage deformation of the cantilever part supported by our support structures is the lowest. Compared with the pillar, wall, and “IY” support structures, the top surface warp deformation of the cantilever supported by our support structures is reduced by 25.4, 31.75, and 17.65%, respectively. Moreover, the experiment results also indicated that the collapse and cracking of the built cantilever part supported by our support structures is significantly reduced compared with the conventional support structures.","container-title":"The International Journal of Advanced Manufacturing Technology","DOI":"10.1007/s00170-020-05741-9","ISSN":"0268-3768, 1433-3015","issue":"7-8","journalAbbreviation":"Int J Adv Manuf Technol","language":"en","page":"1841-1851","source":"DOI.org (Crossref)","title":"Topology optimization of lattice support structures for heat conduction in selective laser melting","volume":"109","author":[{"family":"Huang","given":"Renkai"},{"family":"Dai","given":"Ning"},{"family":"Cheng","given":"Xiaosheng"},{"family":"Wang","given":"Lei"}],"issued":{"date-parts":[["2020",8]]}}},{"id":18,"uris":["http://zotero.org/users/local/98jFOp6a/items/ZYK26CJ4"],"itemData":{"id":18,"type":"article-journal","container-title":"Journal of Materials Processing Technology","DOI":"10.1016/j.jmatprotec.2013.01.020","ISSN":"09240136","issue":"7","journalAbbreviation":"Journal of Materials Processing Technology","language":"en","page":"1019-1026","source":"DOI.org (Crossref)","title":"Advanced lattice support structures for metal additive manufacturing","volume":"213","author":[{"family":"Hussein","given":"Ahmed"},{"family":"Hao","given":"Liang"},{"family":"Yan","given":"Chunze"},{"family":"Everson","given":"Richard"},{"family":"Young","given":"Philippe"}],"issued":{"date-parts":[["2013",7]]}}},{"id":53,"uris":["http://zotero.org/users/local/98jFOp6a/items/PHAEFHRG"],"itemData":{"id":53,"type":"article-journal","abstract":"Metal additive manufacturing (AM) as an emerging manufacturing technique has been gradually accepted to manufacture end-use components. However, one of the most critical issues preventing its broad applications is build failure resulting from residual stress accumulation in manufacturing process. The goal of this work is to investigate the feasibility of using topology optimization to design support structure to mitigate residual stress induced build failure. To make topology optimization computationally tractable, the inherent strain method is employed to perform fast prediction of residual stress in an AM build. Graded lattice structure optimization is utilized to design the support structure due to the open-celled and self-supporting nature of periodic lattice structure. The objective for the optimization is to minimize the mass of sacrificial support structure under stress constraint. By limiting the maximum stress under the yield strength, cracking resulting from residual stress can be prevented. To show the feasibility of the proposed method, the support structure of a double-cantilever beam and a hip implant is designed, respectively. The support structure after optimization can achieve a weight reduction of approximately 60%. The components with optimized support structures no longer suffer from stress-induced cracking after the designs are realized by AM, which proves the effectiveness of the proposed method.","container-title":"Additive Manufacturing","DOI":"10.1016/j.addma.2019.03.001","ISSN":"2214-8604","journalAbbreviation":"Additive Manufacturing","language":"en","page":"290-304","source":"ScienceDirect","title":"On utilizing topology optimization to design support structure to prevent residual stress induced build failure in laser powder bed metal additive manufacturing","volume":"27","author":[{"family":"Cheng","given":"Lin"},{"family":"Liang","given":"Xuan"},{"family":"Bai","given":"Jiaxi"},{"family":"Chen","given":"Qian"},{"family":"Lemon","given":"John"},{"family":"To","given":"Albert"}],"issued":{"date-parts":[["2019",5,1]]}}}],"schema":"https://github.com/citation-style-language/schema/raw/master/csl-citation.json"} </w:instrText>
      </w:r>
      <w:r w:rsidRPr="00E633CF">
        <w:rPr>
          <w:bCs/>
          <w:color w:val="auto"/>
        </w:rPr>
        <w:fldChar w:fldCharType="separate"/>
      </w:r>
      <w:r w:rsidR="00886A7B" w:rsidRPr="00E633CF">
        <w:rPr>
          <w:bCs/>
          <w:color w:val="auto"/>
        </w:rPr>
        <w:t>[13,15,16,18]</w:t>
      </w:r>
      <w:r w:rsidRPr="00E633CF">
        <w:rPr>
          <w:bCs/>
          <w:color w:val="auto"/>
        </w:rPr>
        <w:fldChar w:fldCharType="end"/>
      </w:r>
      <w:r w:rsidRPr="00E633CF">
        <w:rPr>
          <w:bCs/>
          <w:color w:val="auto"/>
        </w:rPr>
        <w:t>. In doing so, challenges regarding non-differentiable design variables and limited design exploration emerge. Non-gradient-based optimization is a</w:t>
      </w:r>
      <w:r w:rsidR="00434AAD" w:rsidRPr="00E633CF">
        <w:rPr>
          <w:bCs/>
          <w:color w:val="auto"/>
        </w:rPr>
        <w:t>n alternative</w:t>
      </w:r>
      <w:r w:rsidRPr="00E633CF">
        <w:rPr>
          <w:bCs/>
          <w:color w:val="auto"/>
        </w:rPr>
        <w:t xml:space="preserve"> solution </w:t>
      </w:r>
      <w:r w:rsidRPr="00E633CF">
        <w:rPr>
          <w:bCs/>
          <w:color w:val="auto"/>
        </w:rPr>
        <w:fldChar w:fldCharType="begin"/>
      </w:r>
      <w:r w:rsidR="00886A7B" w:rsidRPr="00E633CF">
        <w:rPr>
          <w:bCs/>
          <w:color w:val="auto"/>
        </w:rPr>
        <w:instrText xml:space="preserve"> ADDIN ZOTERO_ITEM CSL_CITATION {"citationID":"ai1o0ct6oj","properties":{"formattedCitation":"[19,20]","plainCitation":"[19,20]","noteIndex":0},"citationItems":[{"id":29,"uris":["http://zotero.org/users/local/98jFOp6a/items/T83CGFGD"],"itemData":{"id":29,"type":"article-journal","container-title":"Computer-Aided Design","DOI":"10.1016/j.cad.2018.12.007","ISSN":"00104485","journalAbbreviation":"Computer-Aided Design","language":"en","page":"11-23","source":"DOI.org (Crossref)","title":"Genetic-algorithm based framework for lattice support structure optimization in additive manufacturing","volume":"110","author":[{"family":"Vaissier","given":"Benjamin"},{"family":"Pernot","given":"Jean-Philippe"},{"family":"Chougrani","given":"Laurent"},{"family":"Véron","given":"Philippe"}],"issued":{"date-parts":[["2019",5]]}}},{"id":151,"uris":["http://zotero.org/users/local/98jFOp6a/items/VYRJR22T"],"itemData":{"id":151,"type":"article-journal","abstract":"A two-stage topology optimization method of lattice structures based on a genetic algorithm is proposed. The first stage is the form-finding analysis of lattice structures, and the optimal initial shape was achieved with the numerical inverse hanging method. The second stage is the topology optimization of single-layer lattice structures, which can be realized by changing the mesh size and the tube configurations to minimize the total weight of steel tubes subject to the design requirements. The mesh configuration optimization is realized through the adjustment of the nodal horizontal co-ordinates and the removal of tubes with lower stress. The maximum displacement of the structure, the maximum stress of the circular steel tubes, and the nonlinear buckling load are the state variables, and a genetic algorithm (GA) is the optimization algorithm. Different stress-limiting values used to delete the tubes were discussed. The numerical examples show that the two-stage topology optimization method for lattice structures proposed in this paper is correct and efficient. Furthermore, the forms of the optimized structure are rich, and the structure is lightweight and efficient.","container-title":"International Journal of Steel Structures","DOI":"10.1007/s13296-015-0208-8","ISSN":"1598-2351, 2093-6311","issue":"3","journalAbbreviation":"Int J Steel Struct","language":"en","page":"743-753","source":"DOI.org (Crossref)","title":"Topology optimization method of lattice structures based on a genetic algorithm","volume":"16","author":[{"family":"Feng","given":"Ruo-qiang"},{"family":"Liu","given":"Feng-cheng"},{"family":"Xu","given":"Wei-jia"},{"family":"Ma","given":"Min"},{"family":"Liu","given":"Yang"}],"issued":{"date-parts":[["2016",9]]}}}],"schema":"https://github.com/citation-style-language/schema/raw/master/csl-citation.json"} </w:instrText>
      </w:r>
      <w:r w:rsidRPr="00E633CF">
        <w:rPr>
          <w:bCs/>
          <w:color w:val="auto"/>
        </w:rPr>
        <w:fldChar w:fldCharType="separate"/>
      </w:r>
      <w:r w:rsidR="00886A7B" w:rsidRPr="00E633CF">
        <w:rPr>
          <w:bCs/>
          <w:color w:val="auto"/>
        </w:rPr>
        <w:t>[19,20]</w:t>
      </w:r>
      <w:r w:rsidRPr="00E633CF">
        <w:rPr>
          <w:bCs/>
          <w:color w:val="auto"/>
        </w:rPr>
        <w:fldChar w:fldCharType="end"/>
      </w:r>
      <w:r w:rsidRPr="00E633CF">
        <w:rPr>
          <w:bCs/>
          <w:color w:val="auto"/>
        </w:rPr>
        <w:t xml:space="preserve"> but the approach is</w:t>
      </w:r>
      <w:r w:rsidR="00434AAD" w:rsidRPr="00E633CF">
        <w:rPr>
          <w:bCs/>
          <w:color w:val="auto"/>
        </w:rPr>
        <w:t xml:space="preserve"> relativel</w:t>
      </w:r>
      <w:r w:rsidRPr="00E633CF">
        <w:rPr>
          <w:bCs/>
          <w:color w:val="auto"/>
        </w:rPr>
        <w:t xml:space="preserve">y slow compared to gradient-based optimizers </w:t>
      </w:r>
      <w:r w:rsidR="00AF67B0" w:rsidRPr="00E633CF">
        <w:rPr>
          <w:bCs/>
          <w:color w:val="auto"/>
        </w:rPr>
        <w:t xml:space="preserve">due to the computational cost required to search the design domain. </w:t>
      </w:r>
      <w:r w:rsidR="00751072" w:rsidRPr="00E633CF">
        <w:rPr>
          <w:bCs/>
          <w:color w:val="auto"/>
        </w:rPr>
        <w:t xml:space="preserve">In summary, existing </w:t>
      </w:r>
      <w:r w:rsidR="0089526D" w:rsidRPr="00E633CF">
        <w:rPr>
          <w:bCs/>
          <w:color w:val="auto"/>
        </w:rPr>
        <w:t xml:space="preserve">non-gradient and gradient-based </w:t>
      </w:r>
      <w:r w:rsidR="00751072" w:rsidRPr="00E633CF">
        <w:rPr>
          <w:bCs/>
          <w:color w:val="auto"/>
        </w:rPr>
        <w:t xml:space="preserve">optimization methods </w:t>
      </w:r>
      <w:r w:rsidR="0089526D" w:rsidRPr="00E633CF">
        <w:rPr>
          <w:bCs/>
          <w:color w:val="auto"/>
        </w:rPr>
        <w:t>require</w:t>
      </w:r>
      <w:r w:rsidR="00751072" w:rsidRPr="00E633CF">
        <w:rPr>
          <w:bCs/>
          <w:color w:val="auto"/>
        </w:rPr>
        <w:t xml:space="preserve"> high computational costs to find a </w:t>
      </w:r>
      <w:r w:rsidR="00434AAD" w:rsidRPr="00E633CF">
        <w:rPr>
          <w:bCs/>
          <w:color w:val="auto"/>
        </w:rPr>
        <w:t>‘</w:t>
      </w:r>
      <w:r w:rsidR="00751072" w:rsidRPr="00E633CF">
        <w:rPr>
          <w:bCs/>
          <w:color w:val="auto"/>
        </w:rPr>
        <w:t>good</w:t>
      </w:r>
      <w:r w:rsidR="00434AAD" w:rsidRPr="00E633CF">
        <w:rPr>
          <w:bCs/>
          <w:color w:val="auto"/>
        </w:rPr>
        <w:t>’</w:t>
      </w:r>
      <w:r w:rsidR="00751072" w:rsidRPr="00E633CF">
        <w:rPr>
          <w:bCs/>
          <w:color w:val="auto"/>
        </w:rPr>
        <w:t xml:space="preserve"> solution</w:t>
      </w:r>
      <w:r w:rsidR="0089526D" w:rsidRPr="00E633CF">
        <w:rPr>
          <w:bCs/>
          <w:color w:val="auto"/>
        </w:rPr>
        <w:t xml:space="preserve">. </w:t>
      </w:r>
      <w:r w:rsidR="005C5F4F" w:rsidRPr="00E633CF">
        <w:rPr>
          <w:bCs/>
          <w:color w:val="auto"/>
        </w:rPr>
        <w:t>Of</w:t>
      </w:r>
      <w:r w:rsidR="0089526D" w:rsidRPr="00E633CF">
        <w:rPr>
          <w:bCs/>
          <w:color w:val="auto"/>
        </w:rPr>
        <w:t xml:space="preserve"> the two techniques</w:t>
      </w:r>
      <w:r w:rsidR="00751072" w:rsidRPr="00E633CF">
        <w:rPr>
          <w:bCs/>
          <w:color w:val="auto"/>
        </w:rPr>
        <w:t>,</w:t>
      </w:r>
      <w:r w:rsidRPr="00E633CF">
        <w:rPr>
          <w:bCs/>
          <w:color w:val="auto"/>
        </w:rPr>
        <w:t xml:space="preserve"> non-gradient-based optimizers</w:t>
      </w:r>
      <w:r w:rsidR="00751072" w:rsidRPr="00E633CF">
        <w:rPr>
          <w:bCs/>
          <w:color w:val="auto"/>
        </w:rPr>
        <w:t xml:space="preserve"> </w:t>
      </w:r>
      <w:r w:rsidR="00D83B6D" w:rsidRPr="00E633CF">
        <w:rPr>
          <w:bCs/>
          <w:color w:val="auto"/>
        </w:rPr>
        <w:t xml:space="preserve">are </w:t>
      </w:r>
      <w:r w:rsidR="0089526D" w:rsidRPr="00E633CF">
        <w:rPr>
          <w:bCs/>
          <w:color w:val="auto"/>
        </w:rPr>
        <w:t>the most</w:t>
      </w:r>
      <w:r w:rsidR="00D83B6D" w:rsidRPr="00E633CF">
        <w:rPr>
          <w:bCs/>
          <w:color w:val="auto"/>
        </w:rPr>
        <w:t xml:space="preserve"> promising </w:t>
      </w:r>
      <w:r w:rsidR="0089526D" w:rsidRPr="00E633CF">
        <w:rPr>
          <w:bCs/>
          <w:color w:val="auto"/>
        </w:rPr>
        <w:t>technique</w:t>
      </w:r>
      <w:r w:rsidR="00D83B6D" w:rsidRPr="00E633CF">
        <w:rPr>
          <w:bCs/>
          <w:color w:val="auto"/>
        </w:rPr>
        <w:t xml:space="preserve"> due to </w:t>
      </w:r>
      <w:r w:rsidR="005C5F4F" w:rsidRPr="00E633CF">
        <w:rPr>
          <w:bCs/>
          <w:color w:val="auto"/>
        </w:rPr>
        <w:t>their</w:t>
      </w:r>
      <w:r w:rsidR="00D83B6D" w:rsidRPr="00E633CF">
        <w:rPr>
          <w:bCs/>
          <w:color w:val="auto"/>
        </w:rPr>
        <w:t xml:space="preserve"> inherently high design exploration characteristic</w:t>
      </w:r>
      <w:r w:rsidR="00751072" w:rsidRPr="00E633CF">
        <w:rPr>
          <w:bCs/>
          <w:color w:val="auto"/>
        </w:rPr>
        <w:t>. Therefore, one research question</w:t>
      </w:r>
      <w:r w:rsidR="0089526D" w:rsidRPr="00E633CF">
        <w:rPr>
          <w:bCs/>
          <w:color w:val="auto"/>
        </w:rPr>
        <w:t xml:space="preserve"> to address</w:t>
      </w:r>
      <w:r w:rsidR="00751072" w:rsidRPr="00E633CF">
        <w:rPr>
          <w:bCs/>
          <w:color w:val="auto"/>
        </w:rPr>
        <w:t xml:space="preserve"> is:</w:t>
      </w:r>
      <w:r w:rsidRPr="00E633CF">
        <w:rPr>
          <w:bCs/>
          <w:color w:val="auto"/>
        </w:rPr>
        <w:t xml:space="preserve"> </w:t>
      </w:r>
      <w:r w:rsidR="00D45B52" w:rsidRPr="00E633CF">
        <w:rPr>
          <w:bCs/>
          <w:color w:val="auto"/>
        </w:rPr>
        <w:t xml:space="preserve">how can designers </w:t>
      </w:r>
      <w:r w:rsidR="00D45B52" w:rsidRPr="00E633CF">
        <w:rPr>
          <w:bCs/>
          <w:i/>
          <w:iCs/>
          <w:color w:val="auto"/>
        </w:rPr>
        <w:t>efficiently</w:t>
      </w:r>
      <w:r w:rsidR="00D45B52" w:rsidRPr="00E633CF">
        <w:rPr>
          <w:bCs/>
          <w:color w:val="auto"/>
        </w:rPr>
        <w:t xml:space="preserve"> </w:t>
      </w:r>
      <w:r w:rsidR="00FB5DC6" w:rsidRPr="00E633CF">
        <w:rPr>
          <w:bCs/>
          <w:color w:val="auto"/>
        </w:rPr>
        <w:t>find an optimally</w:t>
      </w:r>
      <w:r w:rsidR="00751072" w:rsidRPr="00E633CF">
        <w:rPr>
          <w:bCs/>
          <w:color w:val="auto"/>
        </w:rPr>
        <w:t xml:space="preserve"> </w:t>
      </w:r>
      <w:r w:rsidR="00FB5DC6" w:rsidRPr="00E633CF">
        <w:rPr>
          <w:bCs/>
          <w:color w:val="auto"/>
        </w:rPr>
        <w:t xml:space="preserve">directed </w:t>
      </w:r>
      <w:r w:rsidR="00D45B52" w:rsidRPr="00E633CF">
        <w:rPr>
          <w:bCs/>
          <w:color w:val="auto"/>
        </w:rPr>
        <w:t>lattice support structure</w:t>
      </w:r>
      <w:r w:rsidR="00FB5DC6" w:rsidRPr="00E633CF">
        <w:rPr>
          <w:bCs/>
          <w:color w:val="auto"/>
        </w:rPr>
        <w:t xml:space="preserve"> solution</w:t>
      </w:r>
      <w:r w:rsidR="00D45B52" w:rsidRPr="00E633CF">
        <w:rPr>
          <w:bCs/>
          <w:color w:val="auto"/>
        </w:rPr>
        <w:t xml:space="preserve"> that improve</w:t>
      </w:r>
      <w:r w:rsidR="00AF5CA8" w:rsidRPr="00E633CF">
        <w:rPr>
          <w:bCs/>
          <w:color w:val="auto"/>
        </w:rPr>
        <w:t>s</w:t>
      </w:r>
      <w:r w:rsidR="00D45B52" w:rsidRPr="00E633CF">
        <w:rPr>
          <w:bCs/>
          <w:color w:val="auto"/>
        </w:rPr>
        <w:t xml:space="preserve"> heat dissipation while satisfying multiple AM constraints for LPBF</w:t>
      </w:r>
      <w:r w:rsidRPr="00E633CF">
        <w:rPr>
          <w:bCs/>
          <w:color w:val="auto"/>
        </w:rPr>
        <w:t>?</w:t>
      </w:r>
    </w:p>
    <w:p w14:paraId="3CAE66EA" w14:textId="603FBA93" w:rsidR="00AF67B0" w:rsidRPr="00E633CF" w:rsidRDefault="00AF67B0" w:rsidP="00AE4E0E">
      <w:pPr>
        <w:spacing w:line="480" w:lineRule="auto"/>
        <w:rPr>
          <w:bCs/>
          <w:color w:val="auto"/>
        </w:rPr>
      </w:pPr>
      <w:r w:rsidRPr="00E633CF">
        <w:rPr>
          <w:bCs/>
          <w:color w:val="auto"/>
        </w:rPr>
        <w:t xml:space="preserve">Another shortcoming </w:t>
      </w:r>
      <w:r w:rsidR="00852FAF" w:rsidRPr="00E633CF">
        <w:rPr>
          <w:bCs/>
          <w:color w:val="auto"/>
        </w:rPr>
        <w:t xml:space="preserve">preventing adaptation of </w:t>
      </w:r>
      <w:r w:rsidRPr="00E633CF">
        <w:rPr>
          <w:bCs/>
          <w:color w:val="auto"/>
        </w:rPr>
        <w:t>lattice support structure</w:t>
      </w:r>
      <w:r w:rsidR="00852FAF" w:rsidRPr="00E633CF">
        <w:rPr>
          <w:bCs/>
          <w:color w:val="auto"/>
        </w:rPr>
        <w:t xml:space="preserve"> for LPBF is the </w:t>
      </w:r>
      <w:r w:rsidR="00E10A6A" w:rsidRPr="00E633CF">
        <w:rPr>
          <w:bCs/>
          <w:color w:val="auto"/>
        </w:rPr>
        <w:t xml:space="preserve">connection between the lattice and the part </w:t>
      </w:r>
      <w:r w:rsidR="00BE0BA4" w:rsidRPr="00E633CF">
        <w:rPr>
          <w:bCs/>
          <w:color w:val="auto"/>
        </w:rPr>
        <w:fldChar w:fldCharType="begin"/>
      </w:r>
      <w:r w:rsidR="00886A7B" w:rsidRPr="00E633CF">
        <w:rPr>
          <w:bCs/>
          <w:color w:val="auto"/>
        </w:rPr>
        <w:instrText xml:space="preserve"> ADDIN ZOTERO_ITEM CSL_CITATION {"citationID":"a2buumt033c","properties":{"formattedCitation":"[17,21,22]","plainCitation":"[17,21,22]","noteIndex":0},"citationItems":[{"id":129,"uris":["http://zotero.org/users/local/98jFOp6a/items/WXQBQSY5"],"itemData":{"id":129,"type":"article-journal","abstract":"The rise of additive manufacturing, particularly laser powder bed fusion, has enabled new degrees of freedom in terms of design and functionality. Notably high-performance industries such as the medical, automotive, and aerospace industries are on the edge of broad industrial application. However, the quality standards required for these industries are not yet entirely met. Process-related temperature-induced residual stresses within the component can lead to warpage and deformations causing rejects. Support structures are a vital counter measure to absorb these residual stresses and ensure the required print quality. While the current industrial standard for support structure generation mainly focuses on geometrical boundary conditions, this study presents a simulation-based approach taking into account residual stresses. The proposed approach determines the stress distribution during the process from a thermomechanical finite element process simulation and uses these results for the allocation of topology-optimized stackable unit cells. To assure a reliable connection to the component while offering easy removability of the support, different connection support structures in the interface area were tested and integrated in the proposed approach. The result is a robust tailored lattice support structure minimizing residual stresses to achieve high component quality, while focusing on cost-efficiency factors such as minimal material usage, easy support removability, and numerical efficiency. Finally, the proposed approach was tested on a demonstrator part printed from AlSi10Mg.","container-title":"3D Printing and Additive Manufacturing","DOI":"10.1089/3dp.2022.0162","ISSN":"2329-7662","issue":"2","note":"publisher: Mary Ann Liebert, Inc., publishers","page":"173-182","source":"liebertpub.com (Atypon)","title":"Simulation-Based Support Generation for Laser Powder Bed Fusion Processes","volume":"10","author":[{"family":"Boos","given":"Eugen"},{"family":"Ihlenfeldt","given":"Steffen"},{"family":"Milaev","given":"Nikolaus"},{"family":"Bruns","given":"Marco"},{"family":"Elsner","given":"Beatrix A.M."}],"issued":{"date-parts":[["2023",1,13]]}}},{"id":834,"uris":["http://zotero.org/users/local/98jFOp6a/items/UFHPXINM"],"itemData":{"id":834,"type":"article-journal","abstract":"Residual stress induced cracking at the solid-lattice support interface is often observed in laser powder bed fusion (LPBF) additive manufactured metals. Therefore, it is crucial to predict possible cracking before printing a part especially when it is large and complex. Previously, a method has been proposed to predict interfacial cracking during LPBF processing based on performing inherent strain simulations and evaluating J-integral at the critical point in a single model. However, that method is limited to application to small parts due to the high computational cost of explicit modeling of the lattice structure. In the present work, a more robust method based on the global-local technique is proposed to perform homogenized inherent strain analysis for the entire part (global) first, followed by J-integral analysis at several suspected critical locations (local). The proposed local-global analysis technique is validated both numerically and experimentally that it is both efficient and accurate in predicting interfacial cracking in as-built LPBF processed parts.","container-title":"Additive Manufacturing","DOI":"10.1016/j.addma.2020.101590","ISSN":"2214-8604","journalAbbreviation":"Additive Manufacturing","page":"101590","source":"ScienceDirect","title":"Efficient prediction of cracking at solid-lattice support interface during laser powder bed fusion via global-local J-integral analysis based on modified inherent strain method and lattice support homogenization","volume":"36","author":[{"family":"Tran","given":"Hai T."},{"family":"Liang","given":"Xuan"},{"family":"To","given":"Albert C."}],"issued":{"date-parts":[["2020",12,1]]}}},{"id":846,"uris":["http://zotero.org/users/local/98jFOp6a/items/WBGZHP37"],"itemData":{"id":846,"type":"article-journal","abstract":"Cracking resulting from residual stress at the solid-tooth support interface frequently occurs in laser powder bed fusion (LPBF) metallic additive manufacturing, and thus it is critical to predict possible cracking and design the support to prevent it. This study employs a combination of computational methods and experiments to predict cracking at the interface and, for the first time, determine the relationship between the critical J-integral and the contact area of the solid-tooth support interface. In particular, the finite element method-based global-local approach is used to perform the modified inherent strain analysis with homogenized material for the entire part (global), which is followed by the fracture mechanics-based J-integral analysis at conjectured vulnerable locations (local). Both numerical and experimental validations are conducted, showing that the local-global approach is accurate and efficient in crack prediction at the interface between the solid and the tooth support in as-built LPBF printed metals. It is found that given the same basic tooth unit design in the support structure, the critical J-integral increases at an approximate linear slope of 2 with a local contact area percentage (</w:instrText>
      </w:r>
      <w:r w:rsidR="00886A7B" w:rsidRPr="00E633CF">
        <w:rPr>
          <w:rFonts w:ascii="Cambria Math" w:hAnsi="Cambria Math" w:cs="Cambria Math"/>
          <w:bCs/>
          <w:color w:val="auto"/>
        </w:rPr>
        <w:instrText>∼</w:instrText>
      </w:r>
      <w:r w:rsidR="00886A7B" w:rsidRPr="00E633CF">
        <w:rPr>
          <w:bCs/>
          <w:color w:val="auto"/>
        </w:rPr>
        <w:instrText xml:space="preserve">20–40%) at the solid-support interface. These results will enable support designers the flexibility to design the support contact area to prevent solid-tooth support cracking while ensuring the ease of support removal.","container-title":"Journal of Science: Advanced Materials and Devices","DOI":"10.1016/j.jsamd.2023.100615","ISSN":"2468-2179","issue":"4","journalAbbreviation":"Journal of Science: Advanced Materials and Devices","page":"100615","source":"ScienceDirect","title":"Cracking prediction at solid-tooth support interface during laser powder bed fusion additive manufacturing","volume":"8","author":[{"family":"Tran","given":"Hai T."},{"family":"To","given":"Albert C."}],"issued":{"date-parts":[["2023",12,1]]}}}],"schema":"https://github.com/citation-style-language/schema/raw/master/csl-citation.json"} </w:instrText>
      </w:r>
      <w:r w:rsidR="00BE0BA4" w:rsidRPr="00E633CF">
        <w:rPr>
          <w:bCs/>
          <w:color w:val="auto"/>
        </w:rPr>
        <w:fldChar w:fldCharType="separate"/>
      </w:r>
      <w:r w:rsidR="00886A7B" w:rsidRPr="00E633CF">
        <w:rPr>
          <w:bCs/>
          <w:color w:val="auto"/>
        </w:rPr>
        <w:t>[17,21,22]</w:t>
      </w:r>
      <w:r w:rsidR="00BE0BA4" w:rsidRPr="00E633CF">
        <w:rPr>
          <w:bCs/>
          <w:color w:val="auto"/>
        </w:rPr>
        <w:fldChar w:fldCharType="end"/>
      </w:r>
      <w:r w:rsidR="00852FAF" w:rsidRPr="00E633CF">
        <w:rPr>
          <w:bCs/>
          <w:color w:val="auto"/>
        </w:rPr>
        <w:t xml:space="preserve">. </w:t>
      </w:r>
      <w:r w:rsidR="009764D4" w:rsidRPr="00E633CF">
        <w:rPr>
          <w:bCs/>
          <w:color w:val="auto"/>
        </w:rPr>
        <w:t>It is imperative for designers to consider th</w:t>
      </w:r>
      <w:r w:rsidR="0089526D" w:rsidRPr="00E633CF">
        <w:rPr>
          <w:bCs/>
          <w:color w:val="auto"/>
        </w:rPr>
        <w:t xml:space="preserve">e </w:t>
      </w:r>
      <w:r w:rsidR="008003F9" w:rsidRPr="00E633CF">
        <w:rPr>
          <w:bCs/>
          <w:color w:val="auto"/>
        </w:rPr>
        <w:t>transitioning</w:t>
      </w:r>
      <w:r w:rsidR="009764D4" w:rsidRPr="00E633CF">
        <w:rPr>
          <w:bCs/>
          <w:color w:val="auto"/>
        </w:rPr>
        <w:t xml:space="preserve"> area as it is prone to generate cracks at the interface of the solid and lattice support</w:t>
      </w:r>
      <w:r w:rsidR="00BE0BA4" w:rsidRPr="00E633CF">
        <w:rPr>
          <w:bCs/>
          <w:color w:val="auto"/>
        </w:rPr>
        <w:t xml:space="preserve"> </w:t>
      </w:r>
      <w:r w:rsidR="00BE0BA4" w:rsidRPr="00E633CF">
        <w:rPr>
          <w:bCs/>
          <w:color w:val="auto"/>
        </w:rPr>
        <w:fldChar w:fldCharType="begin"/>
      </w:r>
      <w:r w:rsidR="00886A7B" w:rsidRPr="00E633CF">
        <w:rPr>
          <w:bCs/>
          <w:color w:val="auto"/>
        </w:rPr>
        <w:instrText xml:space="preserve"> ADDIN ZOTERO_ITEM CSL_CITATION {"citationID":"a284akve4fm","properties":{"formattedCitation":"[17,21\\uc0\\u8211{}24]","plainCitation":"[17,21–24]","noteIndex":0},"citationItems":[{"id":802,"uris":["http://zotero.org/users/local/98jFOp6a/items/FZRB4KQN"],"itemData":{"id":802,"type":"article-journal","abstract":"For laser powder bed fusion (L-PBF) additive manufactured (AM) metals, residual stress-induced cracking often occurs at the interface between the solid and lattice support, and hence it is important to characterize the as-built critical J-integral of the interface to prevent cracking to occur. However, the standard testing method for the critical J-integral of the interface (ASTM E1820-01) does not work well in this situation for four reasons: 1) standard test blocks consisting of half solid and half lattice support crack during the printing process; 2) even after reinforcing the block with side walls to prevent cracking, post-stress relief causes the yield strength to change significantly, which would affect J-integral significantly; 3) post-build machining processes to obtain the required standard specimen geometry release a significant amount of residual stress, which also gives incorrect J-integral value; 4) the interface is so brittle that it is very difficult to machine it to the required standard configuration. Hence a more effective method that combines printing experiments and residual stress simulation is proposed to determine the as-built critical J-integral of the interface. First, a number of rectangular block specimens with lattice supports of identical height overlaid by solids of different heights are built by L-PBF in Inconel 718 in order to determine the critical height that the block would crack. Next, the experimentally-validated modified inherent strain method is utilized to simulate residual stress and compute the critical J-integral at where the interfacial cracking occurs. The proposed method is subsequently validated using the obtained critical J-integral to predict cracking in different geometries. This method eliminates the uncertainties associated with stress relaxation by heat treatment and machining on mechanical properties, as well as sheds light on crack prediction for as-built L-PBF components.","container-title":"Additive Manufacturing","DOI":"10.1016/j.addma.2020.101050","ISSN":"2214-8604","journalAbbreviation":"Additive Manufacturing","page":"101050","source":"ScienceDirect","title":"A new method for predicting cracking at the interface between solid and lattice support during laser powder bed fusion additive manufacturing","volume":"32","author":[{"family":"Tran","given":"Hai T."},{"family":"Chen","given":"Qian"},{"family":"Mohan","given":"Jonathan"},{"family":"To","given":"Albert C."}],"issued":{"date-parts":[["2020",3,1]]}}},{"id":834,"uris":["http://zotero.org/users/local/98jFOp6a/items/UFHPXINM"],"itemData":{"id":834,"type":"article-journal","abstract":"Residual stress induced cracking at the solid-lattice support interface is often observed in laser powder bed fusion (LPBF) additive manufactured metals. Therefore, it is crucial to predict possible cracking before printing a part especially when it is large and complex. Previously, a method has been proposed to predict interfacial cracking during LPBF processing based on performing inherent strain simulations and evaluating J-integral at the critical point in a single model. However, that method is limited to application to small parts due to the high computational cost of explicit modeling of the lattice structure. In the present work, a more robust method based on the global-local technique is proposed to perform homogenized inherent strain analysis for the entire part (global) first, followed by J-integral analysis at several suspected critical locations (local). The proposed local-global analysis technique is validated both numerically and experimentally that it is both efficient and accurate in predicting interfacial cracking in as-built LPBF processed parts.","container-title":"Additive Manufacturing","DOI":"10.1016/j.addma.2020.101590","ISSN":"2214-8604","journalAbbreviation":"Additive Manufacturing","page":"101590","source":"ScienceDirect","title":"Efficient prediction of cracking at solid-lattice support interface during laser powder bed fusion via global-local J-integral analysis based on modified inherent strain method and lattice support homogenization","volume":"36","author":[{"family":"Tran","given":"Hai T."},{"family":"Liang","given":"Xuan"},{"family":"To","given":"Albert C."}],"issued":{"date-parts":[["2020",12,1]]}}},{"id":129,"uris":["http://zotero.org/users/local/98jFOp6a/items/WXQBQSY5"],"itemData":{"id":129,"type":"article-journal","abstract":"The rise of additive manufacturing, particularly laser powder bed fusion, has enabled new degrees of freedom in terms of design and functionality. Notably high-performance industries such as the medical, automotive, and aerospace industries are on the edge of broad industrial application. However, the quality standards required for these industries are not yet entirely met. Process-related temperature-induced residual stresses within the component can lead to warpage and deformations causing rejects. Support structures are a vital counter measure to absorb these residual stresses and ensure the required print quality. While the current industrial standard for support structure generation mainly focuses on geometrical boundary conditions, this study presents a simulation-based approach taking into account residual stresses. The proposed approach determines the stress distribution during the process from a thermomechanical finite element process simulation and uses these results for the allocation of topology-optimized stackable unit cells. To assure a reliable connection to the component while offering easy removability of the support, different connection support structures in the interface area were tested and integrated in the proposed approach. The result is a robust tailored lattice support structure minimizing residual stresses to achieve high component quality, while focusing on cost-efficiency factors such as minimal material usage, easy support removability, and numerical efficiency. Finally, the proposed approach was tested on a demonstrator part printed from AlSi10Mg.","container-title":"3D Printing and Additive Manufacturing","DOI":"10.1089/3dp.2022.0162","ISSN":"2329-7662","issue":"2","note":"publisher: Mary Ann Liebert, Inc., publishers","page":"173-182","source":"liebertpub.com (Atypon)","title":"Simulation-Based Support Generation for Laser Powder Bed Fusion Processes","volume":"10","author":[{"family":"Boos","given":"Eugen"},{"family":"Ihlenfeldt","given":"Steffen"},{"family":"Milaev","given":"Nikolaus"},{"family":"Bruns","given":"Marco"},{"family":"Elsner","given":"Beatrix A.M."}],"issued":{"date-parts":[["2023",1,13]]}}},{"id":846,"uris":["http://zotero.org/users/local/98jFOp6a/items/WBGZHP37"],"itemData":{"id":846,"type":"article-journal","abstract":"Cracking resulting from residual stress at the solid-tooth support interface frequently occurs in laser powder bed fusion (LPBF) metallic additive manufacturing, and thus it is critical to predict possible cracking and design the support to prevent it. This study employs a combination of computational methods and experiments to predict cracking at the interface and, for the first time, determine the relationship between the critical J-integral and the contact area of the solid-tooth support interface. In particular, the finite element method-based global-local approach is used to perform the modified inherent strain analysis with homogenized material for the entire part (global), which is followed by the fracture mechanics-based J-integral analysis at conjectured vulnerable locations (local). Both numerical and experimental validations are conducted, showing that the local-global approach is accurate and efficient in crack prediction at the interface between the solid and the tooth support in as-built LPBF printed metals. It is found that given the same basic tooth unit design in the support structure, the critical J-integral increases at an approximate linear slope of 2 with a local contact area percentage (</w:instrText>
      </w:r>
      <w:r w:rsidR="00886A7B" w:rsidRPr="00E633CF">
        <w:rPr>
          <w:rFonts w:ascii="Cambria Math" w:hAnsi="Cambria Math" w:cs="Cambria Math"/>
          <w:bCs/>
          <w:color w:val="auto"/>
        </w:rPr>
        <w:instrText>∼</w:instrText>
      </w:r>
      <w:r w:rsidR="00886A7B" w:rsidRPr="00E633CF">
        <w:rPr>
          <w:bCs/>
          <w:color w:val="auto"/>
        </w:rPr>
        <w:instrText xml:space="preserve">20–40%) at the solid-support interface. These results will enable support designers the flexibility to design the support contact area to prevent solid-tooth support cracking while ensuring the ease of support removal.","container-title":"Journal of Science: Advanced Materials and Devices","DOI":"10.1016/j.jsamd.2023.100615","ISSN":"2468-2179","issue":"4","journalAbbreviation":"Journal of Science: Advanced Materials and Devices","page":"100615","source":"ScienceDirect","title":"Cracking prediction at solid-tooth support interface during laser powder bed fusion additive manufacturing","volume":"8","author":[{"family":"Tran","given":"Hai T."},{"family":"To","given":"Albert C."}],"issued":{"date-parts":[["2023",12,1]]}}},{"id":877,"uris":["http://zotero.org/users/local/98jFOp6a/items/F5HFT5YX"],"itemData":{"id":877,"type":"article-journal","abstract":"Support structures are required in powder bed fusion (PBF) additive manufacturing of metallic components with overhanging structures in order to reinforce and anchor the part, preventing warping during fabrication. In this study, we tested the tensile structural strength of support structures with four different 2-dimensional lattice geometries by fabricating samples composed of solid material on the bottom, followed by support material in the middle, followed by solid material on the top. The support structure regions were fabricated with a lower linear heat input than the solid material, providing deliberate geometrical stress concentrations to enable the removal of support material after processing. These samples were subjected to tension in the vertical direction to measure the strengths of the support structure-solid material interfaces. Two strengths were computed: an effective structural strength defined as the total force that the structure withstood normalized by the full cross-sectional area, and a ligament structural strength, defined as the effective structural strength normalized by the density of the solid material, thereby ignoring the volume of the surrounding powder and voids that do not contribute to the strength of the lattice. The effective structural strength was 14–32% of the strength of fully dense Ti-6Al-4V made by PBF and the ligament structural strength was 34–49% of the strength of fully dense material. These interface strengths are lower than that of fully-dense material due to the stress concentrations at the support structure-solid material interfaces, not any intrinsic difference in the intrinsic strength of support structure versus solid material. These results can be used to tailor the support structure geometry to balance sufficient anchoring strength during fabrication and ease of part removal and subsequent machining during post-processing.","container-title":"Additive Manufacturing","DOI":"10.1016/j.addma.2017.01.002","ISSN":"2214-8604","journalAbbreviation":"Additive Manufacturing","page":"60-68","source":"ScienceDirect","title":"Characterization of the strength of support structures used in powder bed fusion additive manufacturing of Ti-6Al-4V","volume":"14","author":[{"family":"Bobbio","given":"Lourdes D."},{"family":"Qin","given":"Shipin"},{"family":"Dunbar","given":"Alexander"},{"family":"Michaleris","given":"Panagiotis"},{"family":"Beese","given":"Allison M."}],"issued":{"date-parts":[["2017",3,1]]}}}],"schema":"https://github.com/citation-style-language/schema/raw/master/csl-citation.json"} </w:instrText>
      </w:r>
      <w:r w:rsidR="00BE0BA4" w:rsidRPr="00E633CF">
        <w:rPr>
          <w:bCs/>
          <w:color w:val="auto"/>
        </w:rPr>
        <w:fldChar w:fldCharType="separate"/>
      </w:r>
      <w:r w:rsidR="00886A7B" w:rsidRPr="00E633CF">
        <w:rPr>
          <w:bCs/>
          <w:color w:val="auto"/>
          <w:szCs w:val="24"/>
        </w:rPr>
        <w:t>[17,21–24]</w:t>
      </w:r>
      <w:r w:rsidR="00BE0BA4" w:rsidRPr="00E633CF">
        <w:rPr>
          <w:bCs/>
          <w:color w:val="auto"/>
        </w:rPr>
        <w:fldChar w:fldCharType="end"/>
      </w:r>
      <w:r w:rsidR="009764D4" w:rsidRPr="00E633CF">
        <w:rPr>
          <w:bCs/>
          <w:color w:val="auto"/>
        </w:rPr>
        <w:t xml:space="preserve">. </w:t>
      </w:r>
      <w:r w:rsidR="00852FAF" w:rsidRPr="00E633CF">
        <w:rPr>
          <w:bCs/>
          <w:color w:val="auto"/>
        </w:rPr>
        <w:t xml:space="preserve">Generally, a unit cell has a box-like shape which is ideal for fitting to horizontal overhangs, such as a cantilever beam. </w:t>
      </w:r>
      <w:r w:rsidR="00852FAF" w:rsidRPr="00E633CF">
        <w:rPr>
          <w:bCs/>
          <w:color w:val="auto"/>
        </w:rPr>
        <w:lastRenderedPageBreak/>
        <w:t xml:space="preserve">However, one of the main advantages of LPBF is its ability to create complex components that would be unattainable through </w:t>
      </w:r>
      <w:r w:rsidR="00FB5DC6" w:rsidRPr="00E633CF">
        <w:rPr>
          <w:bCs/>
          <w:color w:val="auto"/>
        </w:rPr>
        <w:t>subtractive</w:t>
      </w:r>
      <w:r w:rsidR="0089526D" w:rsidRPr="00E633CF">
        <w:rPr>
          <w:bCs/>
          <w:color w:val="auto"/>
        </w:rPr>
        <w:t xml:space="preserve"> </w:t>
      </w:r>
      <w:r w:rsidR="00713E60" w:rsidRPr="00E633CF">
        <w:rPr>
          <w:bCs/>
          <w:color w:val="auto"/>
        </w:rPr>
        <w:t>metal manufacturing procedure</w:t>
      </w:r>
      <w:r w:rsidR="00FB5DC6" w:rsidRPr="00E633CF">
        <w:rPr>
          <w:bCs/>
          <w:color w:val="auto"/>
        </w:rPr>
        <w:t xml:space="preserve">s (e.g. </w:t>
      </w:r>
      <w:r w:rsidR="0089526D" w:rsidRPr="00E633CF">
        <w:rPr>
          <w:bCs/>
          <w:color w:val="auto"/>
        </w:rPr>
        <w:t>laser cutting</w:t>
      </w:r>
      <w:r w:rsidR="00FB5DC6" w:rsidRPr="00E633CF">
        <w:rPr>
          <w:bCs/>
          <w:color w:val="auto"/>
        </w:rPr>
        <w:t>)</w:t>
      </w:r>
      <w:r w:rsidR="00713E60" w:rsidRPr="00E633CF">
        <w:rPr>
          <w:bCs/>
          <w:color w:val="auto"/>
        </w:rPr>
        <w:t xml:space="preserve">. </w:t>
      </w:r>
      <w:r w:rsidR="00AF5A06" w:rsidRPr="00E633CF">
        <w:rPr>
          <w:bCs/>
          <w:color w:val="auto"/>
        </w:rPr>
        <w:t xml:space="preserve">Thus, limiting the </w:t>
      </w:r>
      <w:r w:rsidR="00E10A6A" w:rsidRPr="00E633CF">
        <w:rPr>
          <w:bCs/>
          <w:color w:val="auto"/>
        </w:rPr>
        <w:t xml:space="preserve">optimization of </w:t>
      </w:r>
      <w:r w:rsidR="00AF5A06" w:rsidRPr="00E633CF">
        <w:rPr>
          <w:bCs/>
          <w:color w:val="auto"/>
        </w:rPr>
        <w:t>lattice support structures</w:t>
      </w:r>
      <w:r w:rsidR="00E10A6A" w:rsidRPr="00E633CF">
        <w:rPr>
          <w:bCs/>
          <w:color w:val="auto"/>
        </w:rPr>
        <w:t xml:space="preserve"> to </w:t>
      </w:r>
      <w:r w:rsidR="00CB1199" w:rsidRPr="00E633CF">
        <w:rPr>
          <w:bCs/>
          <w:color w:val="auto"/>
        </w:rPr>
        <w:t>horizontal design domains</w:t>
      </w:r>
      <w:r w:rsidR="00AF5A06" w:rsidRPr="00E633CF">
        <w:rPr>
          <w:bCs/>
          <w:color w:val="auto"/>
        </w:rPr>
        <w:t xml:space="preserve"> restricts their </w:t>
      </w:r>
      <w:r w:rsidR="00E10A6A" w:rsidRPr="00E633CF">
        <w:rPr>
          <w:bCs/>
          <w:color w:val="auto"/>
        </w:rPr>
        <w:t>practical</w:t>
      </w:r>
      <w:r w:rsidR="00CB1199" w:rsidRPr="00E633CF">
        <w:rPr>
          <w:bCs/>
          <w:color w:val="auto"/>
        </w:rPr>
        <w:t xml:space="preserve"> use</w:t>
      </w:r>
      <w:r w:rsidR="00E10A6A" w:rsidRPr="00E633CF">
        <w:rPr>
          <w:bCs/>
          <w:color w:val="auto"/>
        </w:rPr>
        <w:t xml:space="preserve"> within industrial applications</w:t>
      </w:r>
      <w:r w:rsidR="00AF5A06" w:rsidRPr="00E633CF">
        <w:rPr>
          <w:bCs/>
          <w:color w:val="auto"/>
        </w:rPr>
        <w:t>. Few researchers have addressed this problem by designing various connectors between the part and the lattice structure</w:t>
      </w:r>
      <w:r w:rsidR="00E10A6A" w:rsidRPr="00E633CF">
        <w:rPr>
          <w:bCs/>
          <w:color w:val="auto"/>
        </w:rPr>
        <w:t xml:space="preserve"> </w:t>
      </w:r>
      <w:r w:rsidR="00BE0BA4" w:rsidRPr="00E633CF">
        <w:rPr>
          <w:bCs/>
          <w:color w:val="auto"/>
        </w:rPr>
        <w:fldChar w:fldCharType="begin"/>
      </w:r>
      <w:r w:rsidR="00886A7B" w:rsidRPr="00E633CF">
        <w:rPr>
          <w:bCs/>
          <w:color w:val="auto"/>
        </w:rPr>
        <w:instrText xml:space="preserve"> ADDIN ZOTERO_ITEM CSL_CITATION {"citationID":"a48e9ee9in","properties":{"formattedCitation":"[7,17,21\\uc0\\u8211{}23,25]","plainCitation":"[7,17,21–23,25]","noteIndex":0},"citationItems":[{"id":746,"uris":["http://zotero.org/users/local/98jFOp6a/items/ZX63IZ85"],"itemData":{"id":746,"type":"article-journal","abstract":"The use of support structures is an essential requirement for powder-bed fusion additive manufacturing (AM) processes. Supports are responsible for fixing the component on the build plate, carrying the weight of the structure, providing heat dissipation from the component to the build plate and preventing distortion during the process. Support efficiency and performance can be evaluated through the ease of removability, strength, thermal management, cost-effectiveness, and material consumption. As the support structures are the waste material during manufacturing of metal AM components, their design has a significant impact on the productivity and cost of the manufacturing process. Due to lack of concentrated information on the effect of each mentioned support function, this paper aims to gather studies and innovations in support design and production, specifically for the powder-bed fusion methods. At first, the effect of support type and contributing geometrical parameters on the overall performance of support structures is discussed. Then, an in-detail approach is taken to categorize each key characteristics of metallic support structures and reinforce the discussion with related published papers. Finally, the role of topology optimization (TO) in designing optimum support geometry is presented. The overall conclusion is that unless there are several studies on design and manufacturing of support structures, achieving the best setup has not been guaranteed by the existing tools. The research trend is toward developing more cost-effective optimization methods based on genetic algorithms (GA) and multi-objective functions to generate automated and high-performance supports, especially for complex geometries. Furthermore, integrating AM constraints with GA and TO can be achieved through defining self-supporting index or coupling with multi-objective optimization methods, which leads to a more efficient solution.","container-title":"Progress in Additive Manufacturing","DOI":"10.1007/s40964-023-00419-6","ISSN":"2363-9520","journalAbbreviation":"Prog Addit Manuf","language":"en","source":"Springer Link","title":"Review of state-of-the-art research on the design and manufacturing of support structures for powder-bed fusion additive manufacturing","URL":"https://doi.org/10.1007/s40964-023-00419-6","author":[{"family":"Javidrad","given":"H. R."},{"family":"Javidrad","given":"F."}],"accessed":{"date-parts":[["2023",11,20]]},"issued":{"date-parts":[["2023",3,1]]}}},{"id":834,"uris":["http://zotero.org/users/local/98jFOp6a/items/UFHPXINM"],"itemData":{"id":834,"type":"article-journal","abstract":"Residual stress induced cracking at the solid-lattice support interface is often observed in laser powder bed fusion (LPBF) additive manufactured metals. Therefore, it is crucial to predict possible cracking before printing a part especially when it is large and complex. Previously, a method has been proposed to predict interfacial cracking during LPBF processing based on performing inherent strain simulations and evaluating J-integral at the critical point in a single model. However, that method is limited to application to small parts due to the high computational cost of explicit modeling of the lattice structure. In the present work, a more robust method based on the global-local technique is proposed to perform homogenized inherent strain analysis for the entire part (global) first, followed by J-integral analysis at several suspected critical locations (local). The proposed local-global analysis technique is validated both numerically and experimentally that it is both efficient and accurate in predicting interfacial cracking in as-built LPBF processed parts.","container-title":"Additive Manufacturing","DOI":"10.1016/j.addma.2020.101590","ISSN":"2214-8604","journalAbbreviation":"Additive Manufacturing","page":"101590","source":"ScienceDirect","title":"Efficient prediction of cracking at solid-lattice support interface during laser powder bed fusion via global-local J-integral analysis based on modified inherent strain method and lattice support homogenization","volume":"36","author":[{"family":"Tran","given":"Hai T."},{"family":"Liang","given":"Xuan"},{"family":"To","given":"Albert C."}],"issued":{"date-parts":[["2020",12,1]]}},"label":"page"},{"id":846,"uris":["http://zotero.org/users/local/98jFOp6a/items/WBGZHP37"],"itemData":{"id":846,"type":"article-journal","abstract":"Cracking resulting from residual stress at the solid-tooth support interface frequently occurs in laser powder bed fusion (LPBF) metallic additive manufacturing, and thus it is critical to predict possible cracking and design the support to prevent it. This study employs a combination of computational methods and experiments to predict cracking at the interface and, for the first time, determine the relationship between the critical J-integral and the contact area of the solid-tooth support interface. In particular, the finite element method-based global-local approach is used to perform the modified inherent strain analysis with homogenized material for the entire part (global), which is followed by the fracture mechanics-based J-integral analysis at conjectured vulnerable locations (local). Both numerical and experimental validations are conducted, showing that the local-global approach is accurate and efficient in crack prediction at the interface between the solid and the tooth support in as-built LPBF printed metals. It is found that given the same basic tooth unit design in the support structure, the critical J-integral increases at an approximate linear slope of 2 with a local contact area percentage (</w:instrText>
      </w:r>
      <w:r w:rsidR="00886A7B" w:rsidRPr="00E633CF">
        <w:rPr>
          <w:rFonts w:ascii="Cambria Math" w:hAnsi="Cambria Math" w:cs="Cambria Math"/>
          <w:bCs/>
          <w:color w:val="auto"/>
        </w:rPr>
        <w:instrText>∼</w:instrText>
      </w:r>
      <w:r w:rsidR="00886A7B" w:rsidRPr="00E633CF">
        <w:rPr>
          <w:bCs/>
          <w:color w:val="auto"/>
        </w:rPr>
        <w:instrText xml:space="preserve">20–40%) at the solid-support interface. These results will enable support designers the flexibility to design the support contact area to prevent solid-tooth support cracking while ensuring the ease of support removal.","container-title":"Journal of Science: Advanced Materials and Devices","DOI":"10.1016/j.jsamd.2023.100615","ISSN":"2468-2179","issue":"4","journalAbbreviation":"Journal of Science: Advanced Materials and Devices","page":"100615","source":"ScienceDirect","title":"Cracking prediction at solid-tooth support interface during laser powder bed fusion additive manufacturing","volume":"8","author":[{"family":"Tran","given":"Hai T."},{"family":"To","given":"Albert C."}],"issued":{"date-parts":[["2023",12,1]]}},"label":"page"},{"id":802,"uris":["http://zotero.org/users/local/98jFOp6a/items/FZRB4KQN"],"itemData":{"id":802,"type":"article-journal","abstract":"For laser powder bed fusion (L-PBF) additive manufactured (AM) metals, residual stress-induced cracking often occurs at the interface between the solid and lattice support, and hence it is important to characterize the as-built critical J-integral of the interface to prevent cracking to occur. However, the standard testing method for the critical J-integral of the interface (ASTM E1820-01) does not work well in this situation for four reasons: 1) standard test blocks consisting of half solid and half lattice support crack during the printing process; 2) even after reinforcing the block with side walls to prevent cracking, post-stress relief causes the yield strength to change significantly, which would affect J-integral significantly; 3) post-build machining processes to obtain the required standard specimen geometry release a significant amount of residual stress, which also gives incorrect J-integral value; 4) the interface is so brittle that it is very difficult to machine it to the required standard configuration. Hence a more effective method that combines printing experiments and residual stress simulation is proposed to determine the as-built critical J-integral of the interface. First, a number of rectangular block specimens with lattice supports of identical height overlaid by solids of different heights are built by L-PBF in Inconel 718 in order to determine the critical height that the block would crack. Next, the experimentally-validated modified inherent strain method is utilized to simulate residual stress and compute the critical J-integral at where the interfacial cracking occurs. The proposed method is subsequently validated using the obtained critical J-integral to predict cracking in different geometries. This method eliminates the uncertainties associated with stress relaxation by heat treatment and machining on mechanical properties, as well as sheds light on crack prediction for as-built L-PBF components.","container-title":"Additive Manufacturing","DOI":"10.1016/j.addma.2020.101050","ISSN":"2214-8604","journalAbbreviation":"Additive Manufacturing","page":"101050","source":"ScienceDirect","title":"A new method for predicting cracking at the interface between solid and lattice support during laser powder bed fusion additive manufacturing","volume":"32","author":[{"family":"Tran","given":"Hai T."},{"family":"Chen","given":"Qian"},{"family":"Mohan","given":"Jonathan"},{"family":"To","given":"Albert C."}],"issued":{"date-parts":[["2020",3,1]]}}},{"id":129,"uris":["http://zotero.org/users/local/98jFOp6a/items/WXQBQSY5"],"itemData":{"id":129,"type":"article-journal","abstract":"The rise of additive manufacturing, particularly laser powder bed fusion, has enabled new degrees of freedom in terms of design and functionality. Notably high-performance industries such as the medical, automotive, and aerospace industries are on the edge of broad industrial application. However, the quality standards required for these industries are not yet entirely met. Process-related temperature-induced residual stresses within the component can lead to warpage and deformations causing rejects. Support structures are a vital counter measure to absorb these residual stresses and ensure the required print quality. While the current industrial standard for support structure generation mainly focuses on geometrical boundary conditions, this study presents a simulation-based approach taking into account residual stresses. The proposed approach determines the stress distribution during the process from a thermomechanical finite element process simulation and uses these results for the allocation of topology-optimized stackable unit cells. To assure a reliable connection to the component while offering easy removability of the support, different connection support structures in the interface area were tested and integrated in the proposed approach. The result is a robust tailored lattice support structure minimizing residual stresses to achieve high component quality, while focusing on cost-efficiency factors such as minimal material usage, easy support removability, and numerical efficiency. Finally, the proposed approach was tested on a demonstrator part printed from AlSi10Mg.","container-title":"3D Printing and Additive Manufacturing","DOI":"10.1089/3dp.2022.0162","ISSN":"2329-7662","issue":"2","note":"publisher: Mary Ann Liebert, Inc., publishers","page":"173-182","source":"liebertpub.com (Atypon)","title":"Simulation-Based Support Generation for Laser Powder Bed Fusion Processes","volume":"10","author":[{"family":"Boos","given":"Eugen"},{"family":"Ihlenfeldt","given":"Steffen"},{"family":"Milaev","given":"Nikolaus"},{"family":"Bruns","given":"Marco"},{"family":"Elsner","given":"Beatrix A.M."}],"issued":{"date-parts":[["2023",1,13]]}}},{"id":850,"uris":["http://zotero.org/users/local/98jFOp6a/items/4AR35ILW"],"itemData":{"id":850,"type":"article-journal","abstract":"Metal-based additive manufacturing processes require a supporting of overhanging part areas during the powder solidification e. g. for improving the heat dissipation to the substrate. Technology users nowadays strive to reduce support areas due to economical aspects, while simultaneously enhancing the process stability by maximizing the support stiffness. For the simplification and acceleration of this support design procedure, the presented work describes a methodology for optimizing support structures by means of finite element models. Thereby, the main approaches are covering a fractal adaptation of the support layout and an optimization of block supports depending on the calculation results. The presented methods were applied by using experimental components.","language":"en","source":"Zotero","title":"Optimization of Supports in Metal-Based Additive Manufacturing by Means of Finite Element Models","author":[{"family":"Krol","given":"T A"},{"family":"Zaeh","given":"M F"},{"family":"Seidel","given":"C"}]}}],"schema":"https://github.com/citation-style-language/schema/raw/master/csl-citation.json"} </w:instrText>
      </w:r>
      <w:r w:rsidR="00BE0BA4" w:rsidRPr="00E633CF">
        <w:rPr>
          <w:bCs/>
          <w:color w:val="auto"/>
        </w:rPr>
        <w:fldChar w:fldCharType="separate"/>
      </w:r>
      <w:r w:rsidR="00886A7B" w:rsidRPr="00E633CF">
        <w:rPr>
          <w:bCs/>
          <w:color w:val="auto"/>
          <w:szCs w:val="24"/>
        </w:rPr>
        <w:t>[7,17,21–23,25]</w:t>
      </w:r>
      <w:r w:rsidR="00BE0BA4" w:rsidRPr="00E633CF">
        <w:rPr>
          <w:bCs/>
          <w:color w:val="auto"/>
        </w:rPr>
        <w:fldChar w:fldCharType="end"/>
      </w:r>
      <w:r w:rsidR="00AF5A06" w:rsidRPr="00E633CF">
        <w:rPr>
          <w:bCs/>
          <w:color w:val="auto"/>
        </w:rPr>
        <w:t xml:space="preserve">. </w:t>
      </w:r>
      <w:r w:rsidR="00CB1199" w:rsidRPr="00E633CF">
        <w:rPr>
          <w:bCs/>
          <w:color w:val="auto"/>
        </w:rPr>
        <w:t>For connecting to non-horizontal surfaces, a</w:t>
      </w:r>
      <w:r w:rsidR="00AF5A06" w:rsidRPr="00E633CF">
        <w:rPr>
          <w:bCs/>
          <w:color w:val="auto"/>
        </w:rPr>
        <w:t xml:space="preserve"> popular approach is to employ </w:t>
      </w:r>
      <w:r w:rsidR="00360370" w:rsidRPr="00E633CF">
        <w:rPr>
          <w:bCs/>
          <w:color w:val="auto"/>
        </w:rPr>
        <w:t xml:space="preserve">either </w:t>
      </w:r>
      <w:r w:rsidR="00D82D69" w:rsidRPr="00E633CF">
        <w:rPr>
          <w:bCs/>
          <w:color w:val="auto"/>
        </w:rPr>
        <w:t>non-solid (e.g., point or thin-wall)</w:t>
      </w:r>
      <w:r w:rsidR="00360370" w:rsidRPr="00E633CF">
        <w:rPr>
          <w:bCs/>
          <w:color w:val="auto"/>
        </w:rPr>
        <w:t xml:space="preserve"> </w:t>
      </w:r>
      <w:r w:rsidR="00BE0BA4" w:rsidRPr="00E633CF">
        <w:rPr>
          <w:bCs/>
          <w:color w:val="auto"/>
        </w:rPr>
        <w:fldChar w:fldCharType="begin"/>
      </w:r>
      <w:r w:rsidR="00886A7B" w:rsidRPr="00E633CF">
        <w:rPr>
          <w:bCs/>
          <w:color w:val="auto"/>
        </w:rPr>
        <w:instrText xml:space="preserve"> ADDIN ZOTERO_ITEM CSL_CITATION {"citationID":"a2823rfab73","properties":{"formattedCitation":"[7,23,25\\uc0\\u8211{}27]","plainCitation":"[7,23,25–27]","noteIndex":0},"citationItems":[{"id":802,"uris":["http://zotero.org/users/local/98jFOp6a/items/FZRB4KQN"],"itemData":{"id":802,"type":"article-journal","abstract":"For laser powder bed fusion (L-PBF) additive manufactured (AM) metals, residual stress-induced cracking often occurs at the interface between the solid and lattice support, and hence it is important to characterize the as-built critical J-integral of the interface to prevent cracking to occur. However, the standard testing method for the critical J-integral of the interface (ASTM E1820-01) does not work well in this situation for four reasons: 1) standard test blocks consisting of half solid and half lattice support crack during the printing process; 2) even after reinforcing the block with side walls to prevent cracking, post-stress relief causes the yield strength to change significantly, which would affect J-integral significantly; 3) post-build machining processes to obtain the required standard specimen geometry release a significant amount of residual stress, which also gives incorrect J-integral value; 4) the interface is so brittle that it is very difficult to machine it to the required standard configuration. Hence a more effective method that combines printing experiments and residual stress simulation is proposed to determine the as-built critical J-integral of the interface. First, a number of rectangular block specimens with lattice supports of identical height overlaid by solids of different heights are built by L-PBF in Inconel 718 in order to determine the critical height that the block would crack. Next, the experimentally-validated modified inherent strain method is utilized to simulate residual stress and compute the critical J-integral at where the interfacial cracking occurs. The proposed method is subsequently validated using the obtained critical J-integral to predict cracking in different geometries. This method eliminates the uncertainties associated with stress relaxation by heat treatment and machining on mechanical properties, as well as sheds light on crack prediction for as-built L-PBF components.","container-title":"Additive Manufacturing","DOI":"10.1016/j.addma.2020.101050","ISSN":"2214-8604","journalAbbreviation":"Additive Manufacturing","page":"101050","source":"ScienceDirect","title":"A new method for predicting cracking at the interface between solid and lattice support during laser powder bed fusion additive manufacturing","volume":"32","author":[{"family":"Tran","given":"Hai T."},{"family":"Chen","given":"Qian"},{"family":"Mohan","given":"Jonathan"},{"family":"To","given":"Albert C."}],"issued":{"date-parts":[["2020",3,1]]}}},{"id":850,"uris":["http://zotero.org/users/local/98jFOp6a/items/4AR35ILW"],"itemData":{"id":850,"type":"article-journal","abstract":"Metal-based additive manufacturing processes require a supporting of overhanging part areas during the powder solidification e. g. for improving the heat dissipation to the substrate. Technology users nowadays strive to reduce support areas due to economical aspects, while simultaneously enhancing the process stability by maximizing the support stiffness. For the simplification and acceleration of this support design procedure, the presented work describes a methodology for optimizing support structures by means of finite element models. Thereby, the main approaches are covering a fractal adaptation of the support layout and an optimization of block supports depending on the calculation results. The presented methods were applied by using experimental components.","language":"en","source":"Zotero","title":"Optimization of Supports in Metal-Based Additive Manufacturing by Means of Finite Element Models","author":[{"family":"Krol","given":"T A"},{"family":"Zaeh","given":"M F"},{"family":"Seidel","given":"C"}]}},{"id":746,"uris":["http://zotero.org/users/local/98jFOp6a/items/ZX63IZ85"],"itemData":{"id":746,"type":"article-journal","abstract":"The use of support structures is an essential requirement for powder-bed fusion additive manufacturing (AM) processes. Supports are responsible for fixing the component on the build plate, carrying the weight of the structure, providing heat dissipation from the component to the build plate and preventing distortion during the process. Support efficiency and performance can be evaluated through the ease of removability, strength, thermal management, cost-effectiveness, and material consumption. As the support structures are the waste material during manufacturing of metal AM components, their design has a significant impact on the productivity and cost of the manufacturing process. Due to lack of concentrated information on the effect of each mentioned support function, this paper aims to gather studies and innovations in support design and production, specifically for the powder-bed fusion methods. At first, the effect of support type and contributing geometrical parameters on the overall performance of support structures is discussed. Then, an in-detail approach is taken to categorize each key characteristics of metallic support structures and reinforce the discussion with related published papers. Finally, the role of topology optimization (TO) in designing optimum support geometry is presented. The overall conclusion is that unless there are several studies on design and manufacturing of support structures, achieving the best setup has not been guaranteed by the existing tools. The research trend is toward developing more cost-effective optimization methods based on genetic algorithms (GA) and multi-objective functions to generate automated and high-performance supports, especially for complex geometries. Furthermore, integrating AM constraints with GA and TO can be achieved through defining self-supporting index or coupling with multi-objective optimization methods, which leads to a more efficient solution.","container-title":"Progress in Additive Manufacturing","DOI":"10.1007/s40964-023-00419-6","ISSN":"2363-9520","journalAbbreviation":"Prog Addit Manuf","language":"en","source":"Springer Link","title":"Review of state-of-the-art research on the design and manufacturing of support structures for powder-bed fusion additive manufacturing","URL":"https://doi.org/10.1007/s40964-023-00419-6","author":[{"family":"Javidrad","given":"H. R."},{"family":"Javidrad","given":"F."}],"accessed":{"date-parts":[["2023",11,20]]},"issued":{"date-parts":[["2023",3,1]]}}},{"id":82,"uris":["http://zotero.org/users/local/98jFOp6a/items/WYTTLCIE"],"itemData":{"id":82,"type":"article-journal","abstract":"Laser powder bed fusion (PBF-LB/M) of metals belongs to the advanced additive manufacturing processes on the brink of industrialization. Successful manufacturing often requires the utilization of support structures to support overhangs, dissipate heat, and prevent distortion due to residual stresses. Since the support structures result in increased costs, research, as well as industry, aim at optimizing the application of those or the support structures themselves. New approaches are validated with individual use cases, though, preventing an objective comparison of optimization strategies. This paper contributes to the advance of support structure optimization by providing a benchmark strategy including part geometries, which enables to evaluate technical as well as economical aspects of support structures or support strategies. The benchmark process is demonstrated with the help of the currently most used block and pin support structures.","collection-title":"11th CIRP Conference on Photonic Technologies [LANE 2020]","container-title":"Procedia CIRP","DOI":"10.1016/j.procir.2020.09.048","ISSN":"2212-8271","journalAbbreviation":"Procedia CIRP","language":"en","page":"254-259","source":"ScienceDirect","title":"Benchmark parts for the evaluation of optimized support structures in Laser Powder Bed Fusion of metals","volume":"94","author":[{"family":"Bartsch","given":"Katharina"},{"family":"Ohrenberg","given":"Joost"},{"family":"Emmelmann","given":"Claus"}],"issued":{"date-parts":[["2020",1,1]]}}},{"id":870,"uris":["http://zotero.org/users/local/98jFOp6a/items/TPRTS3PX"],"itemData":{"id":870,"type":"article-journal","abstract":"Selective Laser Melting (SLM) is an Additive Manufacturing (AM) process based on the local fusion of powdered metal. SLM requires support structures that enable heat transfer and structural support during fabrication while being frangible to enable removal. Despite the criticality of support structures, very little quantitative data exists to characterise their behaviour. AlSi10Mg is an important SLM alloy which is particularly appropriate for laser applications due to its ease of processing. Block support structures are the most versatile of the commercially implemented support structure designs. This research presents an experimental study of the mechanical strength and numerical analysis of the thermal behaviour during SLM fabrication of ALSi10Mg block support structures. It was found that: support structure peel strength is significantly lower than normal strength due to fundamentally different failure mechanisms; support strength is influenced by height; and, reduced support spacing increases heat transfer and load bearing capability. Design equations were generated to enable prediction of the strength of a given support structure. This previously unavailable data allows AM designers to unambiguously specify support structures that are optimal for a specific design scenario. Furthermore, these insights potentially allow the redesign of block support structures such that response is independent of geometry.","container-title":"Materials &amp; Design","DOI":"10.1016/j.matdes.2019.108138","ISSN":"0264-1275","journalAbbreviation":"Materials &amp; Design","page":"108138","source":"ScienceDirect","title":"Mechanical and thermal characterisation of AlSi10Mg SLM block support structures","volume":"183","author":[{"family":"Leary","given":"Martin"},{"family":"Maconachie","given":"Tobias"},{"family":"Sarker","given":"Avik"},{"family":"Faruque","given":"Omar"},{"family":"Brandt","given":"Milan"}],"issued":{"date-parts":[["2019",12,5]]}}}],"schema":"https://github.com/citation-style-language/schema/raw/master/csl-citation.json"} </w:instrText>
      </w:r>
      <w:r w:rsidR="00BE0BA4" w:rsidRPr="00E633CF">
        <w:rPr>
          <w:bCs/>
          <w:color w:val="auto"/>
        </w:rPr>
        <w:fldChar w:fldCharType="separate"/>
      </w:r>
      <w:r w:rsidR="00886A7B" w:rsidRPr="00E633CF">
        <w:rPr>
          <w:bCs/>
          <w:color w:val="auto"/>
          <w:szCs w:val="24"/>
        </w:rPr>
        <w:t>[7,23,25–27]</w:t>
      </w:r>
      <w:r w:rsidR="00BE0BA4" w:rsidRPr="00E633CF">
        <w:rPr>
          <w:bCs/>
          <w:color w:val="auto"/>
        </w:rPr>
        <w:fldChar w:fldCharType="end"/>
      </w:r>
      <w:r w:rsidR="00360370" w:rsidRPr="00E633CF">
        <w:rPr>
          <w:bCs/>
          <w:color w:val="auto"/>
        </w:rPr>
        <w:t xml:space="preserve"> or </w:t>
      </w:r>
      <w:r w:rsidR="00D82D69" w:rsidRPr="00E633CF">
        <w:rPr>
          <w:bCs/>
          <w:color w:val="auto"/>
        </w:rPr>
        <w:t xml:space="preserve">solid </w:t>
      </w:r>
      <w:r w:rsidR="00AF5A06" w:rsidRPr="00E633CF">
        <w:rPr>
          <w:bCs/>
          <w:color w:val="auto"/>
        </w:rPr>
        <w:t>pin</w:t>
      </w:r>
      <w:r w:rsidR="00BE0BA4" w:rsidRPr="00E633CF">
        <w:rPr>
          <w:bCs/>
          <w:color w:val="auto"/>
        </w:rPr>
        <w:t xml:space="preserve"> </w:t>
      </w:r>
      <w:r w:rsidR="00BE0BA4" w:rsidRPr="00E633CF">
        <w:rPr>
          <w:bCs/>
          <w:color w:val="auto"/>
        </w:rPr>
        <w:fldChar w:fldCharType="begin"/>
      </w:r>
      <w:r w:rsidR="00886A7B" w:rsidRPr="00E633CF">
        <w:rPr>
          <w:bCs/>
          <w:color w:val="auto"/>
        </w:rPr>
        <w:instrText xml:space="preserve"> ADDIN ZOTERO_ITEM CSL_CITATION {"citationID":"a2e0vkb3he1","properties":{"formattedCitation":"[7,21,26]","plainCitation":"[7,21,26]","noteIndex":0},"citationItems":[{"id":129,"uris":["http://zotero.org/users/local/98jFOp6a/items/WXQBQSY5"],"itemData":{"id":129,"type":"article-journal","abstract":"The rise of additive manufacturing, particularly laser powder bed fusion, has enabled new degrees of freedom in terms of design and functionality. Notably high-performance industries such as the medical, automotive, and aerospace industries are on the edge of broad industrial application. However, the quality standards required for these industries are not yet entirely met. Process-related temperature-induced residual stresses within the component can lead to warpage and deformations causing rejects. Support structures are a vital counter measure to absorb these residual stresses and ensure the required print quality. While the current industrial standard for support structure generation mainly focuses on geometrical boundary conditions, this study presents a simulation-based approach taking into account residual stresses. The proposed approach determines the stress distribution during the process from a thermomechanical finite element process simulation and uses these results for the allocation of topology-optimized stackable unit cells. To assure a reliable connection to the component while offering easy removability of the support, different connection support structures in the interface area were tested and integrated in the proposed approach. The result is a robust tailored lattice support structure minimizing residual stresses to achieve high component quality, while focusing on cost-efficiency factors such as minimal material usage, easy support removability, and numerical efficiency. Finally, the proposed approach was tested on a demonstrator part printed from AlSi10Mg.","container-title":"3D Printing and Additive Manufacturing","DOI":"10.1089/3dp.2022.0162","ISSN":"2329-7662","issue":"2","note":"publisher: Mary Ann Liebert, Inc., publishers","page":"173-182","source":"liebertpub.com (Atypon)","title":"Simulation-Based Support Generation for Laser Powder Bed Fusion Processes","volume":"10","author":[{"family":"Boos","given":"Eugen"},{"family":"Ihlenfeldt","given":"Steffen"},{"family":"Milaev","given":"Nikolaus"},{"family":"Bruns","given":"Marco"},{"family":"Elsner","given":"Beatrix A.M."}],"issued":{"date-parts":[["2023",1,13]]}}},{"id":82,"uris":["http://zotero.org/users/local/98jFOp6a/items/WYTTLCIE"],"itemData":{"id":82,"type":"article-journal","abstract":"Laser powder bed fusion (PBF-LB/M) of metals belongs to the advanced additive manufacturing processes on the brink of industrialization. Successful manufacturing often requires the utilization of support structures to support overhangs, dissipate heat, and prevent distortion due to residual stresses. Since the support structures result in increased costs, research, as well as industry, aim at optimizing the application of those or the support structures themselves. New approaches are validated with individual use cases, though, preventing an objective comparison of optimization strategies. This paper contributes to the advance of support structure optimization by providing a benchmark strategy including part geometries, which enables to evaluate technical as well as economical aspects of support structures or support strategies. The benchmark process is demonstrated with the help of the currently most used block and pin support structures.","collection-title":"11th CIRP Conference on Photonic Technologies [LANE 2020]","container-title":"Procedia CIRP","DOI":"10.1016/j.procir.2020.09.048","ISSN":"2212-8271","journalAbbreviation":"Procedia CIRP","language":"en","page":"254-259","source":"ScienceDirect","title":"Benchmark parts for the evaluation of optimized support structures in Laser Powder Bed Fusion of metals","volume":"94","author":[{"family":"Bartsch","given":"Katharina"},{"family":"Ohrenberg","given":"Joost"},{"family":"Emmelmann","given":"Claus"}],"issued":{"date-parts":[["2020",1,1]]}}},{"id":746,"uris":["http://zotero.org/users/local/98jFOp6a/items/ZX63IZ85"],"itemData":{"id":746,"type":"article-journal","abstract":"The use of support structures is an essential requirement for powder-bed fusion additive manufacturing (AM) processes. Supports are responsible for fixing the component on the build plate, carrying the weight of the structure, providing heat dissipation from the component to the build plate and preventing distortion during the process. Support efficiency and performance can be evaluated through the ease of removability, strength, thermal management, cost-effectiveness, and material consumption. As the support structures are the waste material during manufacturing of metal AM components, their design has a significant impact on the productivity and cost of the manufacturing process. Due to lack of concentrated information on the effect of each mentioned support function, this paper aims to gather studies and innovations in support design and production, specifically for the powder-bed fusion methods. At first, the effect of support type and contributing geometrical parameters on the overall performance of support structures is discussed. Then, an in-detail approach is taken to categorize each key characteristics of metallic support structures and reinforce the discussion with related published papers. Finally, the role of topology optimization (TO) in designing optimum support geometry is presented. The overall conclusion is that unless there are several studies on design and manufacturing of support structures, achieving the best setup has not been guaranteed by the existing tools. The research trend is toward developing more cost-effective optimization methods based on genetic algorithms (GA) and multi-objective functions to generate automated and high-performance supports, especially for complex geometries. Furthermore, integrating AM constraints with GA and TO can be achieved through defining self-supporting index or coupling with multi-objective optimization methods, which leads to a more efficient solution.","container-title":"Progress in Additive Manufacturing","DOI":"10.1007/s40964-023-00419-6","ISSN":"2363-9520","journalAbbreviation":"Prog Addit Manuf","language":"en","source":"Springer Link","title":"Review of state-of-the-art research on the design and manufacturing of support structures for powder-bed fusion additive manufacturing","URL":"https://doi.org/10.1007/s40964-023-00419-6","author":[{"family":"Javidrad","given":"H. R."},{"family":"Javidrad","given":"F."}],"accessed":{"date-parts":[["2023",11,20]]},"issued":{"date-parts":[["2023",3,1]]}}}],"schema":"https://github.com/citation-style-language/schema/raw/master/csl-citation.json"} </w:instrText>
      </w:r>
      <w:r w:rsidR="00BE0BA4" w:rsidRPr="00E633CF">
        <w:rPr>
          <w:bCs/>
          <w:color w:val="auto"/>
        </w:rPr>
        <w:fldChar w:fldCharType="separate"/>
      </w:r>
      <w:r w:rsidR="00886A7B" w:rsidRPr="00E633CF">
        <w:rPr>
          <w:bCs/>
          <w:color w:val="auto"/>
        </w:rPr>
        <w:t>[7,21,26]</w:t>
      </w:r>
      <w:r w:rsidR="00BE0BA4" w:rsidRPr="00E633CF">
        <w:rPr>
          <w:bCs/>
          <w:color w:val="auto"/>
        </w:rPr>
        <w:fldChar w:fldCharType="end"/>
      </w:r>
      <w:r w:rsidR="009A7B65" w:rsidRPr="00E633CF">
        <w:rPr>
          <w:bCs/>
          <w:color w:val="auto"/>
        </w:rPr>
        <w:t xml:space="preserve"> </w:t>
      </w:r>
      <w:r w:rsidR="00360370" w:rsidRPr="00E633CF">
        <w:rPr>
          <w:bCs/>
          <w:color w:val="auto"/>
        </w:rPr>
        <w:t>connections</w:t>
      </w:r>
      <w:r w:rsidR="00AF5A06" w:rsidRPr="00E633CF">
        <w:rPr>
          <w:bCs/>
          <w:color w:val="auto"/>
        </w:rPr>
        <w:t xml:space="preserve"> to reduce </w:t>
      </w:r>
      <w:r w:rsidR="005C5F4F" w:rsidRPr="00E633CF">
        <w:rPr>
          <w:bCs/>
          <w:color w:val="auto"/>
        </w:rPr>
        <w:t xml:space="preserve">the </w:t>
      </w:r>
      <w:r w:rsidR="00AF5A06" w:rsidRPr="00E633CF">
        <w:rPr>
          <w:bCs/>
          <w:color w:val="auto"/>
        </w:rPr>
        <w:t xml:space="preserve">cost associated </w:t>
      </w:r>
      <w:r w:rsidR="005C5F4F" w:rsidRPr="00E633CF">
        <w:rPr>
          <w:bCs/>
          <w:color w:val="auto"/>
        </w:rPr>
        <w:t>with</w:t>
      </w:r>
      <w:r w:rsidR="0089526D" w:rsidRPr="00E633CF">
        <w:rPr>
          <w:bCs/>
          <w:color w:val="auto"/>
        </w:rPr>
        <w:t xml:space="preserve"> the</w:t>
      </w:r>
      <w:r w:rsidR="00AF5A06" w:rsidRPr="00E633CF">
        <w:rPr>
          <w:bCs/>
          <w:color w:val="auto"/>
        </w:rPr>
        <w:t xml:space="preserve"> material and post-processing. </w:t>
      </w:r>
      <w:r w:rsidR="00FC16E1" w:rsidRPr="00E633CF">
        <w:rPr>
          <w:bCs/>
          <w:color w:val="auto"/>
        </w:rPr>
        <w:t xml:space="preserve">Utilizing </w:t>
      </w:r>
      <w:r w:rsidR="00D82D69" w:rsidRPr="00E633CF">
        <w:rPr>
          <w:bCs/>
          <w:color w:val="auto"/>
        </w:rPr>
        <w:t>non-solid connection</w:t>
      </w:r>
      <w:r w:rsidR="00FC16E1" w:rsidRPr="00E633CF">
        <w:rPr>
          <w:bCs/>
          <w:color w:val="auto"/>
        </w:rPr>
        <w:t>s, such as block structures,</w:t>
      </w:r>
      <w:r w:rsidR="00B33E61" w:rsidRPr="00E633CF">
        <w:rPr>
          <w:bCs/>
          <w:color w:val="auto"/>
        </w:rPr>
        <w:t xml:space="preserve"> ha</w:t>
      </w:r>
      <w:r w:rsidR="00FC16E1" w:rsidRPr="00E633CF">
        <w:rPr>
          <w:bCs/>
          <w:color w:val="auto"/>
        </w:rPr>
        <w:t>ve low contact area and</w:t>
      </w:r>
      <w:r w:rsidR="00B33E61" w:rsidRPr="00E633CF">
        <w:rPr>
          <w:bCs/>
          <w:color w:val="auto"/>
        </w:rPr>
        <w:t xml:space="preserve"> </w:t>
      </w:r>
      <w:r w:rsidR="005C5F4F" w:rsidRPr="00E633CF">
        <w:rPr>
          <w:bCs/>
          <w:color w:val="auto"/>
        </w:rPr>
        <w:t xml:space="preserve">have </w:t>
      </w:r>
      <w:r w:rsidR="00B33E61" w:rsidRPr="00E633CF">
        <w:rPr>
          <w:bCs/>
          <w:color w:val="auto"/>
        </w:rPr>
        <w:t xml:space="preserve">been known to fail during printing </w:t>
      </w:r>
      <w:r w:rsidR="00D82D69" w:rsidRPr="00E633CF">
        <w:rPr>
          <w:bCs/>
          <w:color w:val="auto"/>
        </w:rPr>
        <w:t>for parts with</w:t>
      </w:r>
      <w:r w:rsidR="00B33E61" w:rsidRPr="00E633CF">
        <w:rPr>
          <w:bCs/>
          <w:color w:val="auto"/>
        </w:rPr>
        <w:t xml:space="preserve"> large residual stresses </w:t>
      </w:r>
      <w:r w:rsidR="00BE0BA4" w:rsidRPr="00E633CF">
        <w:rPr>
          <w:bCs/>
          <w:color w:val="auto"/>
        </w:rPr>
        <w:fldChar w:fldCharType="begin"/>
      </w:r>
      <w:r w:rsidR="00886A7B" w:rsidRPr="00E633CF">
        <w:rPr>
          <w:bCs/>
          <w:color w:val="auto"/>
        </w:rPr>
        <w:instrText xml:space="preserve"> ADDIN ZOTERO_ITEM CSL_CITATION {"citationID":"a2fnti4m298","properties":{"formattedCitation":"[16,22,26,27]","plainCitation":"[16,22,26,27]","noteIndex":0},"citationItems":[{"id":846,"uris":["http://zotero.org/users/local/98jFOp6a/items/WBGZHP37"],"itemData":{"id":846,"type":"article-journal","abstract":"Cracking resulting from residual stress at the solid-tooth support interface frequently occurs in laser powder bed fusion (LPBF) metallic additive manufacturing, and thus it is critical to predict possible cracking and design the support to prevent it. This study employs a combination of computational methods and experiments to predict cracking at the interface and, for the first time, determine the relationship between the critical J-integral and the contact area of the solid-tooth support interface. In particular, the finite element method-based global-local approach is used to perform the modified inherent strain analysis with homogenized material for the entire part (global), which is followed by the fracture mechanics-based J-integral analysis at conjectured vulnerable locations (local). Both numerical and experimental validations are conducted, showing that the local-global approach is accurate and efficient in crack prediction at the interface between the solid and the tooth support in as-built LPBF printed metals. It is found that given the same basic tooth unit design in the support structure, the critical J-integral increases at an approximate linear slope of 2 with a local contact area percentage (</w:instrText>
      </w:r>
      <w:r w:rsidR="00886A7B" w:rsidRPr="00E633CF">
        <w:rPr>
          <w:rFonts w:ascii="Cambria Math" w:hAnsi="Cambria Math" w:cs="Cambria Math"/>
          <w:bCs/>
          <w:color w:val="auto"/>
        </w:rPr>
        <w:instrText>∼</w:instrText>
      </w:r>
      <w:r w:rsidR="00886A7B" w:rsidRPr="00E633CF">
        <w:rPr>
          <w:bCs/>
          <w:color w:val="auto"/>
        </w:rPr>
        <w:instrText xml:space="preserve">20–40%) at the solid-support interface. These results will enable support designers the flexibility to design the support contact area to prevent solid-tooth support cracking while ensuring the ease of support removal.","container-title":"Journal of Science: Advanced Materials and Devices","DOI":"10.1016/j.jsamd.2023.100615","ISSN":"2468-2179","issue":"4","journalAbbreviation":"Journal of Science: Advanced Materials and Devices","page":"100615","source":"ScienceDirect","title":"Cracking prediction at solid-tooth support interface during laser powder bed fusion additive manufacturing","volume":"8","author":[{"family":"Tran","given":"Hai T."},{"family":"To","given":"Albert C."}],"issued":{"date-parts":[["2023",12,1]]}}},{"id":53,"uris":["http://zotero.org/users/local/98jFOp6a/items/PHAEFHRG"],"itemData":{"id":53,"type":"article-journal","abstract":"Metal additive manufacturing (AM) as an emerging manufacturing technique has been gradually accepted to manufacture end-use components. However, one of the most critical issues preventing its broad applications is build failure resulting from residual stress accumulation in manufacturing process. The goal of this work is to investigate the feasibility of using topology optimization to design support structure to mitigate residual stress induced build failure. To make topology optimization computationally tractable, the inherent strain method is employed to perform fast prediction of residual stress in an AM build. Graded lattice structure optimization is utilized to design the support structure due to the open-celled and self-supporting nature of periodic lattice structure. The objective for the optimization is to minimize the mass of sacrificial support structure under stress constraint. By limiting the maximum stress under the yield strength, cracking resulting from residual stress can be prevented. To show the feasibility of the proposed method, the support structure of a double-cantilever beam and a hip implant is designed, respectively. The support structure after optimization can achieve a weight reduction of approximately 60%. The components with optimized support structures no longer suffer from stress-induced cracking after the designs are realized by AM, which proves the effectiveness of the proposed method.","container-title":"Additive Manufacturing","DOI":"10.1016/j.addma.2019.03.001","ISSN":"2214-8604","journalAbbreviation":"Additive Manufacturing","language":"en","page":"290-304","source":"ScienceDirect","title":"On utilizing topology optimization to design support structure to prevent residual stress induced build failure in laser powder bed metal additive manufacturing","volume":"27","author":[{"family":"Cheng","given":"Lin"},{"family":"Liang","given":"Xuan"},{"family":"Bai","given":"Jiaxi"},{"family":"Chen","given":"Qian"},{"family":"Lemon","given":"John"},{"family":"To","given":"Albert"}],"issued":{"date-parts":[["2019",5,1]]}}},{"id":82,"uris":["http://zotero.org/users/local/98jFOp6a/items/WYTTLCIE"],"itemData":{"id":82,"type":"article-journal","abstract":"Laser powder bed fusion (PBF-LB/M) of metals belongs to the advanced additive manufacturing processes on the brink of industrialization. Successful manufacturing often requires the utilization of support structures to support overhangs, dissipate heat, and prevent distortion due to residual stresses. Since the support structures result in increased costs, research, as well as industry, aim at optimizing the application of those or the support structures themselves. New approaches are validated with individual use cases, though, preventing an objective comparison of optimization strategies. This paper contributes to the advance of support structure optimization by providing a benchmark strategy including part geometries, which enables to evaluate technical as well as economical aspects of support structures or support strategies. The benchmark process is demonstrated with the help of the currently most used block and pin support structures.","collection-title":"11th CIRP Conference on Photonic Technologies [LANE 2020]","container-title":"Procedia CIRP","DOI":"10.1016/j.procir.2020.09.048","ISSN":"2212-8271","journalAbbreviation":"Procedia CIRP","language":"en","page":"254-259","source":"ScienceDirect","title":"Benchmark parts for the evaluation of optimized support structures in Laser Powder Bed Fusion of metals","volume":"94","author":[{"family":"Bartsch","given":"Katharina"},{"family":"Ohrenberg","given":"Joost"},{"family":"Emmelmann","given":"Claus"}],"issued":{"date-parts":[["2020",1,1]]}}},{"id":870,"uris":["http://zotero.org/users/local/98jFOp6a/items/TPRTS3PX"],"itemData":{"id":870,"type":"article-journal","abstract":"Selective Laser Melting (SLM) is an Additive Manufacturing (AM) process based on the local fusion of powdered metal. SLM requires support structures that enable heat transfer and structural support during fabrication while being frangible to enable removal. Despite the criticality of support structures, very little quantitative data exists to characterise their behaviour. AlSi10Mg is an important SLM alloy which is particularly appropriate for laser applications due to its ease of processing. Block support structures are the most versatile of the commercially implemented support structure designs. This research presents an experimental study of the mechanical strength and numerical analysis of the thermal behaviour during SLM fabrication of ALSi10Mg block support structures. It was found that: support structure peel strength is significantly lower than normal strength due to fundamentally different failure mechanisms; support strength is influenced by height; and, reduced support spacing increases heat transfer and load bearing capability. Design equations were generated to enable prediction of the strength of a given support structure. This previously unavailable data allows AM designers to unambiguously specify support structures that are optimal for a specific design scenario. Furthermore, these insights potentially allow the redesign of block support structures such that response is independent of geometry.","container-title":"Materials &amp; Design","DOI":"10.1016/j.matdes.2019.108138","ISSN":"0264-1275","journalAbbreviation":"Materials &amp; Design","page":"108138","source":"ScienceDirect","title":"Mechanical and thermal characterisation of AlSi10Mg SLM block support structures","volume":"183","author":[{"family":"Leary","given":"Martin"},{"family":"Maconachie","given":"Tobias"},{"family":"Sarker","given":"Avik"},{"family":"Faruque","given":"Omar"},{"family":"Brandt","given":"Milan"}],"issued":{"date-parts":[["2019",12,5]]}}}],"schema":"https://github.com/citation-style-language/schema/raw/master/csl-citation.json"} </w:instrText>
      </w:r>
      <w:r w:rsidR="00BE0BA4" w:rsidRPr="00E633CF">
        <w:rPr>
          <w:bCs/>
          <w:color w:val="auto"/>
        </w:rPr>
        <w:fldChar w:fldCharType="separate"/>
      </w:r>
      <w:r w:rsidR="00886A7B" w:rsidRPr="00E633CF">
        <w:rPr>
          <w:bCs/>
          <w:color w:val="auto"/>
        </w:rPr>
        <w:t>[16,22,26,27]</w:t>
      </w:r>
      <w:r w:rsidR="00BE0BA4" w:rsidRPr="00E633CF">
        <w:rPr>
          <w:bCs/>
          <w:color w:val="auto"/>
        </w:rPr>
        <w:fldChar w:fldCharType="end"/>
      </w:r>
      <w:r w:rsidR="00D82D69" w:rsidRPr="00E633CF">
        <w:rPr>
          <w:bCs/>
          <w:color w:val="auto"/>
        </w:rPr>
        <w:t>; thus</w:t>
      </w:r>
      <w:r w:rsidR="00296AED" w:rsidRPr="00E633CF">
        <w:rPr>
          <w:bCs/>
          <w:color w:val="auto"/>
        </w:rPr>
        <w:t>,</w:t>
      </w:r>
      <w:r w:rsidR="00D82D69" w:rsidRPr="00E633CF">
        <w:rPr>
          <w:bCs/>
          <w:color w:val="auto"/>
        </w:rPr>
        <w:t xml:space="preserve"> pin connections are seen as an alternative </w:t>
      </w:r>
      <w:r w:rsidR="00BE0BA4" w:rsidRPr="00E633CF">
        <w:rPr>
          <w:bCs/>
          <w:color w:val="auto"/>
        </w:rPr>
        <w:fldChar w:fldCharType="begin"/>
      </w:r>
      <w:r w:rsidR="00886A7B" w:rsidRPr="00E633CF">
        <w:rPr>
          <w:bCs/>
          <w:color w:val="auto"/>
        </w:rPr>
        <w:instrText xml:space="preserve"> ADDIN ZOTERO_ITEM CSL_CITATION {"citationID":"a26bba86ter","properties":{"formattedCitation":"[26]","plainCitation":"[26]","noteIndex":0},"citationItems":[{"id":82,"uris":["http://zotero.org/users/local/98jFOp6a/items/WYTTLCIE"],"itemData":{"id":82,"type":"article-journal","abstract":"Laser powder bed fusion (PBF-LB/M) of metals belongs to the advanced additive manufacturing processes on the brink of industrialization. Successful manufacturing often requires the utilization of support structures to support overhangs, dissipate heat, and prevent distortion due to residual stresses. Since the support structures result in increased costs, research, as well as industry, aim at optimizing the application of those or the support structures themselves. New approaches are validated with individual use cases, though, preventing an objective comparison of optimization strategies. This paper contributes to the advance of support structure optimization by providing a benchmark strategy including part geometries, which enables to evaluate technical as well as economical aspects of support structures or support strategies. The benchmark process is demonstrated with the help of the currently most used block and pin support structures.","collection-title":"11th CIRP Conference on Photonic Technologies [LANE 2020]","container-title":"Procedia CIRP","DOI":"10.1016/j.procir.2020.09.048","ISSN":"2212-8271","journalAbbreviation":"Procedia CIRP","language":"en","page":"254-259","source":"ScienceDirect","title":"Benchmark parts for the evaluation of optimized support structures in Laser Powder Bed Fusion of metals","volume":"94","author":[{"family":"Bartsch","given":"Katharina"},{"family":"Ohrenberg","given":"Joost"},{"family":"Emmelmann","given":"Claus"}],"issued":{"date-parts":[["2020",1,1]]}}}],"schema":"https://github.com/citation-style-language/schema/raw/master/csl-citation.json"} </w:instrText>
      </w:r>
      <w:r w:rsidR="00BE0BA4" w:rsidRPr="00E633CF">
        <w:rPr>
          <w:bCs/>
          <w:color w:val="auto"/>
        </w:rPr>
        <w:fldChar w:fldCharType="separate"/>
      </w:r>
      <w:r w:rsidR="00886A7B" w:rsidRPr="00E633CF">
        <w:rPr>
          <w:bCs/>
          <w:color w:val="auto"/>
        </w:rPr>
        <w:t>[26]</w:t>
      </w:r>
      <w:r w:rsidR="00BE0BA4" w:rsidRPr="00E633CF">
        <w:rPr>
          <w:bCs/>
          <w:color w:val="auto"/>
        </w:rPr>
        <w:fldChar w:fldCharType="end"/>
      </w:r>
      <w:r w:rsidR="00B33E61" w:rsidRPr="00E633CF">
        <w:rPr>
          <w:bCs/>
          <w:color w:val="auto"/>
        </w:rPr>
        <w:t>.</w:t>
      </w:r>
      <w:r w:rsidR="00360370" w:rsidRPr="00E633CF">
        <w:rPr>
          <w:bCs/>
          <w:color w:val="auto"/>
        </w:rPr>
        <w:t xml:space="preserve"> </w:t>
      </w:r>
      <w:r w:rsidR="00D82D69" w:rsidRPr="00E633CF">
        <w:rPr>
          <w:bCs/>
          <w:color w:val="auto"/>
        </w:rPr>
        <w:t xml:space="preserve">Pin connections </w:t>
      </w:r>
      <w:r w:rsidR="0089526D" w:rsidRPr="00E633CF">
        <w:rPr>
          <w:bCs/>
          <w:color w:val="auto"/>
        </w:rPr>
        <w:t xml:space="preserve">can </w:t>
      </w:r>
      <w:r w:rsidR="00D82D69" w:rsidRPr="00E633CF">
        <w:rPr>
          <w:bCs/>
          <w:color w:val="auto"/>
        </w:rPr>
        <w:t xml:space="preserve">enable larger contact between the part and lattice support structure but the distancing and size of contact need to also be </w:t>
      </w:r>
      <w:r w:rsidR="00AF5CA8" w:rsidRPr="00E633CF">
        <w:rPr>
          <w:bCs/>
          <w:color w:val="auto"/>
        </w:rPr>
        <w:t>computationally designed</w:t>
      </w:r>
      <w:r w:rsidR="00A44B05" w:rsidRPr="00E633CF">
        <w:rPr>
          <w:bCs/>
          <w:color w:val="auto"/>
        </w:rPr>
        <w:t xml:space="preserve"> </w:t>
      </w:r>
      <w:r w:rsidR="00A44B05" w:rsidRPr="00E633CF">
        <w:rPr>
          <w:bCs/>
          <w:color w:val="auto"/>
        </w:rPr>
        <w:fldChar w:fldCharType="begin"/>
      </w:r>
      <w:r w:rsidR="00886A7B" w:rsidRPr="00E633CF">
        <w:rPr>
          <w:bCs/>
          <w:color w:val="auto"/>
        </w:rPr>
        <w:instrText xml:space="preserve"> ADDIN ZOTERO_ITEM CSL_CITATION {"citationID":"a19ceaoddkc","properties":{"formattedCitation":"[28]","plainCitation":"[28]","noteIndex":0},"citationItems":[{"id":42,"uris":["http://zotero.org/users/local/98jFOp6a/items/EBTE2JFU"],"itemData":{"id":42,"type":"paper-conference","abstract":"Laser-based metal additive manufacturing technologies such as Selective Laser Sintering (SLS) and Selective Laser Melting (SLM) allow the fabrication of complex parts by selectively sintering or melting metallic powders layer by layer. Although elaborate features can be produced by these technologies, heat accumulation in overhangs leads to heat stress and warping, affecting the dimensional and geometrical accuracy of the part. This work introduces an approach to mitigate heat stress by minimizing the temperature gradient between the heat-accumulated zone in overhangs and the layers beneath. This is achieved by generating complex support structures that maintain the mechanical stability of the overhang and increase the heat conduction between these areas. The architecture of the complex support structures is obtained by maximizing heat conduction as an objective function to optimize the topology of support structure. This work examines the effect of various geometries on the objective function in order to select a suitable one to consume less material with almost same conduction. Ongoing work is the development of an experimental testbed for verification.","collection-title":"Conference Proceedings of the Society for Experimental Mechanics Series","container-title":"Mechanics of Additive and Advanced Manufacturing, Volume 9","DOI":"10.1007/978-3-319-62834-9_4","event-place":"Cham","ISBN":"978-3-319-62834-9","language":"en","page":"17-27","publisher":"Springer International Publishing","publisher-place":"Cham","source":"Springer Link","title":"Heat Conduction and Geometry Topology Optimization of Support Structure in Laser-Based Additive Manufacturing","author":[{"family":"Malekipour","given":"Ehsan"},{"family":"Tovar","given":"Andres"},{"family":"El-Mounayri","given":"Hazim"}],"editor":[{"family":"Wang","given":"Junlan"},{"family":"Antoun","given":"Bonnie"},{"family":"Brown","given":"Eric"},{"family":"Chen","given":"Weinong"},{"family":"Chasiotis","given":"Ioannis"},{"family":"Huskins-Retzlaff","given":"Emily"},{"family":"Kramer","given":"Sharlotte"},{"family":"Thakre","given":"Piyush R."}],"issued":{"date-parts":[["2018"]]}}}],"schema":"https://github.com/citation-style-language/schema/raw/master/csl-citation.json"} </w:instrText>
      </w:r>
      <w:r w:rsidR="00A44B05" w:rsidRPr="00E633CF">
        <w:rPr>
          <w:bCs/>
          <w:color w:val="auto"/>
        </w:rPr>
        <w:fldChar w:fldCharType="separate"/>
      </w:r>
      <w:r w:rsidR="00886A7B" w:rsidRPr="00E633CF">
        <w:rPr>
          <w:bCs/>
          <w:color w:val="auto"/>
          <w:szCs w:val="24"/>
        </w:rPr>
        <w:t>[28]</w:t>
      </w:r>
      <w:r w:rsidR="00A44B05" w:rsidRPr="00E633CF">
        <w:rPr>
          <w:bCs/>
          <w:color w:val="auto"/>
        </w:rPr>
        <w:fldChar w:fldCharType="end"/>
      </w:r>
      <w:r w:rsidR="00D82D69" w:rsidRPr="00E633CF">
        <w:rPr>
          <w:bCs/>
          <w:color w:val="auto"/>
        </w:rPr>
        <w:t xml:space="preserve">. </w:t>
      </w:r>
      <w:r w:rsidR="00FC16E1" w:rsidRPr="00E633CF">
        <w:rPr>
          <w:bCs/>
          <w:color w:val="auto"/>
        </w:rPr>
        <w:t>By parameterizing both pins and lattice,</w:t>
      </w:r>
      <w:r w:rsidR="009A7B65" w:rsidRPr="00E633CF">
        <w:rPr>
          <w:bCs/>
          <w:color w:val="auto"/>
        </w:rPr>
        <w:t xml:space="preserve"> t</w:t>
      </w:r>
      <w:r w:rsidR="00AF5A06" w:rsidRPr="00E633CF">
        <w:rPr>
          <w:bCs/>
          <w:color w:val="auto"/>
        </w:rPr>
        <w:t xml:space="preserve">here </w:t>
      </w:r>
      <w:r w:rsidR="00FC16E1" w:rsidRPr="00E633CF">
        <w:rPr>
          <w:bCs/>
          <w:color w:val="auto"/>
        </w:rPr>
        <w:t>will</w:t>
      </w:r>
      <w:r w:rsidR="00AF5A06" w:rsidRPr="00E633CF">
        <w:rPr>
          <w:bCs/>
          <w:color w:val="auto"/>
        </w:rPr>
        <w:t xml:space="preserve"> </w:t>
      </w:r>
      <w:r w:rsidR="00CB1199" w:rsidRPr="00E633CF">
        <w:rPr>
          <w:bCs/>
          <w:color w:val="auto"/>
        </w:rPr>
        <w:t>exist</w:t>
      </w:r>
      <w:r w:rsidR="00FC16E1" w:rsidRPr="00E633CF">
        <w:rPr>
          <w:bCs/>
          <w:color w:val="auto"/>
        </w:rPr>
        <w:t xml:space="preserve"> </w:t>
      </w:r>
      <w:r w:rsidR="00AF5A06" w:rsidRPr="00E633CF">
        <w:rPr>
          <w:bCs/>
          <w:color w:val="auto"/>
        </w:rPr>
        <w:t>high computational cost</w:t>
      </w:r>
      <w:r w:rsidR="00FC16E1" w:rsidRPr="00E633CF">
        <w:rPr>
          <w:bCs/>
          <w:color w:val="auto"/>
        </w:rPr>
        <w:t>s</w:t>
      </w:r>
      <w:r w:rsidR="009764D4" w:rsidRPr="00E633CF">
        <w:rPr>
          <w:bCs/>
          <w:color w:val="auto"/>
        </w:rPr>
        <w:t xml:space="preserve"> to explore the design domain</w:t>
      </w:r>
      <w:r w:rsidR="009A7B65" w:rsidRPr="00E633CF">
        <w:rPr>
          <w:bCs/>
          <w:color w:val="auto"/>
        </w:rPr>
        <w:t xml:space="preserve"> w</w:t>
      </w:r>
      <w:r w:rsidR="006247D9" w:rsidRPr="00E633CF">
        <w:rPr>
          <w:bCs/>
          <w:color w:val="auto"/>
        </w:rPr>
        <w:t xml:space="preserve">ith </w:t>
      </w:r>
      <w:r w:rsidR="005C5F4F" w:rsidRPr="00E633CF">
        <w:rPr>
          <w:bCs/>
          <w:color w:val="auto"/>
        </w:rPr>
        <w:t>a</w:t>
      </w:r>
      <w:r w:rsidR="006247D9" w:rsidRPr="00E633CF">
        <w:rPr>
          <w:bCs/>
          <w:color w:val="auto"/>
        </w:rPr>
        <w:t xml:space="preserve"> </w:t>
      </w:r>
      <w:r w:rsidR="00E10A6A" w:rsidRPr="00E633CF">
        <w:rPr>
          <w:bCs/>
          <w:color w:val="auto"/>
        </w:rPr>
        <w:t>significant</w:t>
      </w:r>
      <w:r w:rsidR="006247D9" w:rsidRPr="00E633CF">
        <w:rPr>
          <w:bCs/>
          <w:color w:val="auto"/>
        </w:rPr>
        <w:t xml:space="preserve"> number of </w:t>
      </w:r>
      <w:r w:rsidR="00AF5A06" w:rsidRPr="00E633CF">
        <w:rPr>
          <w:bCs/>
          <w:color w:val="auto"/>
        </w:rPr>
        <w:t xml:space="preserve">design </w:t>
      </w:r>
      <w:r w:rsidR="006247D9" w:rsidRPr="00E633CF">
        <w:rPr>
          <w:bCs/>
          <w:color w:val="auto"/>
        </w:rPr>
        <w:t>variables</w:t>
      </w:r>
      <w:r w:rsidR="00CB1199" w:rsidRPr="00E633CF">
        <w:rPr>
          <w:bCs/>
          <w:color w:val="auto"/>
        </w:rPr>
        <w:t xml:space="preserve"> </w:t>
      </w:r>
      <w:r w:rsidR="00BE0BA4" w:rsidRPr="00E633CF">
        <w:rPr>
          <w:bCs/>
          <w:color w:val="auto"/>
        </w:rPr>
        <w:fldChar w:fldCharType="begin"/>
      </w:r>
      <w:r w:rsidR="00886A7B" w:rsidRPr="00E633CF">
        <w:rPr>
          <w:bCs/>
          <w:color w:val="auto"/>
        </w:rPr>
        <w:instrText xml:space="preserve"> ADDIN ZOTERO_ITEM CSL_CITATION {"citationID":"a1gjvhn3bjl","properties":{"formattedCitation":"[19,21]","plainCitation":"[19,21]","noteIndex":0},"citationItems":[{"id":129,"uris":["http://zotero.org/users/local/98jFOp6a/items/WXQBQSY5"],"itemData":{"id":129,"type":"article-journal","abstract":"The rise of additive manufacturing, particularly laser powder bed fusion, has enabled new degrees of freedom in terms of design and functionality. Notably high-performance industries such as the medical, automotive, and aerospace industries are on the edge of broad industrial application. However, the quality standards required for these industries are not yet entirely met. Process-related temperature-induced residual stresses within the component can lead to warpage and deformations causing rejects. Support structures are a vital counter measure to absorb these residual stresses and ensure the required print quality. While the current industrial standard for support structure generation mainly focuses on geometrical boundary conditions, this study presents a simulation-based approach taking into account residual stresses. The proposed approach determines the stress distribution during the process from a thermomechanical finite element process simulation and uses these results for the allocation of topology-optimized stackable unit cells. To assure a reliable connection to the component while offering easy removability of the support, different connection support structures in the interface area were tested and integrated in the proposed approach. The result is a robust tailored lattice support structure minimizing residual stresses to achieve high component quality, while focusing on cost-efficiency factors such as minimal material usage, easy support removability, and numerical efficiency. Finally, the proposed approach was tested on a demonstrator part printed from AlSi10Mg.","container-title":"3D Printing and Additive Manufacturing","DOI":"10.1089/3dp.2022.0162","ISSN":"2329-7662","issue":"2","note":"publisher: Mary Ann Liebert, Inc., publishers","page":"173-182","source":"liebertpub.com (Atypon)","title":"Simulation-Based Support Generation for Laser Powder Bed Fusion Processes","volume":"10","author":[{"family":"Boos","given":"Eugen"},{"family":"Ihlenfeldt","given":"Steffen"},{"family":"Milaev","given":"Nikolaus"},{"family":"Bruns","given":"Marco"},{"family":"Elsner","given":"Beatrix A.M."}],"issued":{"date-parts":[["2023",1,13]]}}},{"id":29,"uris":["http://zotero.org/users/local/98jFOp6a/items/T83CGFGD"],"itemData":{"id":29,"type":"article-journal","container-title":"Computer-Aided Design","DOI":"10.1016/j.cad.2018.12.007","ISSN":"00104485","journalAbbreviation":"Computer-Aided Design","language":"en","page":"11-23","source":"DOI.org (Crossref)","title":"Genetic-algorithm based framework for lattice support structure optimization in additive manufacturing","volume":"110","author":[{"family":"Vaissier","given":"Benjamin"},{"family":"Pernot","given":"Jean-Philippe"},{"family":"Chougrani","given":"Laurent"},{"family":"Véron","given":"Philippe"}],"issued":{"date-parts":[["2019",5]]}}}],"schema":"https://github.com/citation-style-language/schema/raw/master/csl-citation.json"} </w:instrText>
      </w:r>
      <w:r w:rsidR="00BE0BA4" w:rsidRPr="00E633CF">
        <w:rPr>
          <w:bCs/>
          <w:color w:val="auto"/>
        </w:rPr>
        <w:fldChar w:fldCharType="separate"/>
      </w:r>
      <w:r w:rsidR="00886A7B" w:rsidRPr="00E633CF">
        <w:rPr>
          <w:bCs/>
          <w:color w:val="auto"/>
        </w:rPr>
        <w:t>[19,21]</w:t>
      </w:r>
      <w:r w:rsidR="00BE0BA4" w:rsidRPr="00E633CF">
        <w:rPr>
          <w:bCs/>
          <w:color w:val="auto"/>
        </w:rPr>
        <w:fldChar w:fldCharType="end"/>
      </w:r>
      <w:r w:rsidR="00AF5A06" w:rsidRPr="00E633CF">
        <w:rPr>
          <w:bCs/>
          <w:color w:val="auto"/>
        </w:rPr>
        <w:t xml:space="preserve">. </w:t>
      </w:r>
      <w:r w:rsidR="006247D9" w:rsidRPr="00E633CF">
        <w:rPr>
          <w:bCs/>
          <w:color w:val="auto"/>
        </w:rPr>
        <w:t xml:space="preserve">Additionally, optimizers must also be able to evaluate the configurations every iteration. Evaluating the properties of the non-uniform distribution of </w:t>
      </w:r>
      <w:r w:rsidR="00FC16E1" w:rsidRPr="00E633CF">
        <w:rPr>
          <w:bCs/>
          <w:color w:val="auto"/>
        </w:rPr>
        <w:t xml:space="preserve">non-solid or </w:t>
      </w:r>
      <w:r w:rsidR="0089526D" w:rsidRPr="00E633CF">
        <w:rPr>
          <w:bCs/>
          <w:color w:val="auto"/>
        </w:rPr>
        <w:t xml:space="preserve">solid </w:t>
      </w:r>
      <w:r w:rsidR="006247D9" w:rsidRPr="00E633CF">
        <w:rPr>
          <w:bCs/>
          <w:color w:val="auto"/>
        </w:rPr>
        <w:t>pin</w:t>
      </w:r>
      <w:r w:rsidR="009A7B65" w:rsidRPr="00E633CF">
        <w:rPr>
          <w:bCs/>
          <w:color w:val="auto"/>
        </w:rPr>
        <w:t xml:space="preserve"> conne</w:t>
      </w:r>
      <w:r w:rsidR="006247D9" w:rsidRPr="00E633CF">
        <w:rPr>
          <w:bCs/>
          <w:color w:val="auto"/>
        </w:rPr>
        <w:t>c</w:t>
      </w:r>
      <w:r w:rsidR="009A7B65" w:rsidRPr="00E633CF">
        <w:rPr>
          <w:bCs/>
          <w:color w:val="auto"/>
        </w:rPr>
        <w:t>tio</w:t>
      </w:r>
      <w:r w:rsidR="006247D9" w:rsidRPr="00E633CF">
        <w:rPr>
          <w:bCs/>
          <w:color w:val="auto"/>
        </w:rPr>
        <w:t>n</w:t>
      </w:r>
      <w:r w:rsidR="009A7B65" w:rsidRPr="00E633CF">
        <w:rPr>
          <w:bCs/>
          <w:color w:val="auto"/>
        </w:rPr>
        <w:t>s</w:t>
      </w:r>
      <w:r w:rsidR="006247D9" w:rsidRPr="00E633CF">
        <w:rPr>
          <w:bCs/>
          <w:color w:val="auto"/>
        </w:rPr>
        <w:t xml:space="preserve"> also increase</w:t>
      </w:r>
      <w:r w:rsidR="00A64BF0" w:rsidRPr="00E633CF">
        <w:rPr>
          <w:bCs/>
          <w:color w:val="auto"/>
        </w:rPr>
        <w:t>s</w:t>
      </w:r>
      <w:r w:rsidR="006247D9" w:rsidRPr="00E633CF">
        <w:rPr>
          <w:bCs/>
          <w:color w:val="auto"/>
        </w:rPr>
        <w:t xml:space="preserve"> the computational cost between iterations</w:t>
      </w:r>
      <w:r w:rsidR="00BE0BA4" w:rsidRPr="00E633CF">
        <w:rPr>
          <w:bCs/>
          <w:color w:val="auto"/>
        </w:rPr>
        <w:t xml:space="preserve"> </w:t>
      </w:r>
      <w:r w:rsidR="003C4FBE" w:rsidRPr="00E633CF">
        <w:rPr>
          <w:bCs/>
          <w:color w:val="auto"/>
        </w:rPr>
        <w:fldChar w:fldCharType="begin"/>
      </w:r>
      <w:r w:rsidR="00886A7B" w:rsidRPr="00E633CF">
        <w:rPr>
          <w:bCs/>
          <w:color w:val="auto"/>
        </w:rPr>
        <w:instrText xml:space="preserve"> ADDIN ZOTERO_ITEM CSL_CITATION {"citationID":"a1es50rbeji","properties":{"formattedCitation":"[17,23]","plainCitation":"[17,23]","noteIndex":0},"citationItems":[{"id":802,"uris":["http://zotero.org/users/local/98jFOp6a/items/FZRB4KQN"],"itemData":{"id":802,"type":"article-journal","abstract":"For laser powder bed fusion (L-PBF) additive manufactured (AM) metals, residual stress-induced cracking often occurs at the interface between the solid and lattice support, and hence it is important to characterize the as-built critical J-integral of the interface to prevent cracking to occur. However, the standard testing method for the critical J-integral of the interface (ASTM E1820-01) does not work well in this situation for four reasons: 1) standard test blocks consisting of half solid and half lattice support crack during the printing process; 2) even after reinforcing the block with side walls to prevent cracking, post-stress relief causes the yield strength to change significantly, which would affect J-integral significantly; 3) post-build machining processes to obtain the required standard specimen geometry release a significant amount of residual stress, which also gives incorrect J-integral value; 4) the interface is so brittle that it is very difficult to machine it to the required standard configuration. Hence a more effective method that combines printing experiments and residual stress simulation is proposed to determine the as-built critical J-integral of the interface. First, a number of rectangular block specimens with lattice supports of identical height overlaid by solids of different heights are built by L-PBF in Inconel 718 in order to determine the critical height that the block would crack. Next, the experimentally-validated modified inherent strain method is utilized to simulate residual stress and compute the critical J-integral at where the interfacial cracking occurs. The proposed method is subsequently validated using the obtained critical J-integral to predict cracking in different geometries. This method eliminates the uncertainties associated with stress relaxation by heat treatment and machining on mechanical properties, as well as sheds light on crack prediction for as-built L-PBF components.","container-title":"Additive Manufacturing","DOI":"10.1016/j.addma.2020.101050","ISSN":"2214-8604","journalAbbreviation":"Additive Manufacturing","page":"101050","source":"ScienceDirect","title":"A new method for predicting cracking at the interface between solid and lattice support during laser powder bed fusion additive manufacturing","volume":"32","author":[{"family":"Tran","given":"Hai T."},{"family":"Chen","given":"Qian"},{"family":"Mohan","given":"Jonathan"},{"family":"To","given":"Albert C."}],"issued":{"date-parts":[["2020",3,1]]}}},{"id":834,"uris":["http://zotero.org/users/local/98jFOp6a/items/UFHPXINM"],"itemData":{"id":834,"type":"article-journal","abstract":"Residual stress induced cracking at the solid-lattice support interface is often observed in laser powder bed fusion (LPBF) additive manufactured metals. Therefore, it is crucial to predict possible cracking before printing a part especially when it is large and complex. Previously, a method has been proposed to predict interfacial cracking during LPBF processing based on performing inherent strain simulations and evaluating J-integral at the critical point in a single model. However, that method is limited to application to small parts due to the high computational cost of explicit modeling of the lattice structure. In the present work, a more robust method based on the global-local technique is proposed to perform homogenized inherent strain analysis for the entire part (global) first, followed by J-integral analysis at several suspected critical locations (local). The proposed local-global analysis technique is validated both numerically and experimentally that it is both efficient and accurate in predicting interfacial cracking in as-built LPBF processed parts.","container-title":"Additive Manufacturing","DOI":"10.1016/j.addma.2020.101590","ISSN":"2214-8604","journalAbbreviation":"Additive Manufacturing","page":"101590","source":"ScienceDirect","title":"Efficient prediction of cracking at solid-lattice support interface during laser powder bed fusion via global-local J-integral analysis based on modified inherent strain method and lattice support homogenization","volume":"36","author":[{"family":"Tran","given":"Hai T."},{"family":"Liang","given":"Xuan"},{"family":"To","given":"Albert C."}],"issued":{"date-parts":[["2020",12,1]]}}}],"schema":"https://github.com/citation-style-language/schema/raw/master/csl-citation.json"} </w:instrText>
      </w:r>
      <w:r w:rsidR="003C4FBE" w:rsidRPr="00E633CF">
        <w:rPr>
          <w:bCs/>
          <w:color w:val="auto"/>
        </w:rPr>
        <w:fldChar w:fldCharType="separate"/>
      </w:r>
      <w:r w:rsidR="00886A7B" w:rsidRPr="00E633CF">
        <w:rPr>
          <w:bCs/>
          <w:color w:val="auto"/>
        </w:rPr>
        <w:t>[17,23]</w:t>
      </w:r>
      <w:r w:rsidR="003C4FBE" w:rsidRPr="00E633CF">
        <w:rPr>
          <w:bCs/>
          <w:color w:val="auto"/>
        </w:rPr>
        <w:fldChar w:fldCharType="end"/>
      </w:r>
      <w:r w:rsidR="006247D9" w:rsidRPr="00E633CF">
        <w:rPr>
          <w:bCs/>
          <w:color w:val="auto"/>
        </w:rPr>
        <w:t xml:space="preserve">. </w:t>
      </w:r>
      <w:r w:rsidR="00CB1199" w:rsidRPr="00E633CF">
        <w:rPr>
          <w:bCs/>
          <w:color w:val="auto"/>
        </w:rPr>
        <w:t>S</w:t>
      </w:r>
      <w:r w:rsidR="00AF5A06" w:rsidRPr="00E633CF">
        <w:rPr>
          <w:bCs/>
          <w:color w:val="auto"/>
        </w:rPr>
        <w:t>olid connections</w:t>
      </w:r>
      <w:r w:rsidR="00CB1199" w:rsidRPr="00E633CF">
        <w:rPr>
          <w:bCs/>
          <w:color w:val="auto"/>
        </w:rPr>
        <w:t xml:space="preserve"> are a simple solution that</w:t>
      </w:r>
      <w:r w:rsidR="00AF5A06" w:rsidRPr="00E633CF">
        <w:rPr>
          <w:bCs/>
          <w:color w:val="auto"/>
        </w:rPr>
        <w:t xml:space="preserve"> could</w:t>
      </w:r>
      <w:r w:rsidR="006247D9" w:rsidRPr="00E633CF">
        <w:rPr>
          <w:bCs/>
          <w:color w:val="auto"/>
        </w:rPr>
        <w:t xml:space="preserve"> be included </w:t>
      </w:r>
      <w:r w:rsidR="00CB1199" w:rsidRPr="00E633CF">
        <w:rPr>
          <w:bCs/>
          <w:color w:val="auto"/>
        </w:rPr>
        <w:t xml:space="preserve">to create the desired horizontal surface </w:t>
      </w:r>
      <w:r w:rsidR="006247D9" w:rsidRPr="00E633CF">
        <w:rPr>
          <w:bCs/>
          <w:color w:val="auto"/>
        </w:rPr>
        <w:t xml:space="preserve">but will result in increased material cost when utilizing </w:t>
      </w:r>
      <w:r w:rsidR="00A97E9A" w:rsidRPr="00E633CF">
        <w:rPr>
          <w:bCs/>
          <w:color w:val="auto"/>
        </w:rPr>
        <w:t>single-unit</w:t>
      </w:r>
      <w:r w:rsidR="00A03B17" w:rsidRPr="00E633CF">
        <w:rPr>
          <w:bCs/>
          <w:color w:val="auto"/>
        </w:rPr>
        <w:t xml:space="preserve"> cell </w:t>
      </w:r>
      <w:r w:rsidR="006247D9" w:rsidRPr="00E633CF">
        <w:rPr>
          <w:bCs/>
          <w:color w:val="auto"/>
        </w:rPr>
        <w:t xml:space="preserve">sizes. Therefore, another </w:t>
      </w:r>
      <w:r w:rsidR="0089526D" w:rsidRPr="00E633CF">
        <w:rPr>
          <w:bCs/>
          <w:color w:val="auto"/>
        </w:rPr>
        <w:t xml:space="preserve">research </w:t>
      </w:r>
      <w:r w:rsidR="006247D9" w:rsidRPr="00E633CF">
        <w:rPr>
          <w:bCs/>
          <w:color w:val="auto"/>
        </w:rPr>
        <w:t>question arise</w:t>
      </w:r>
      <w:r w:rsidR="00D45B52" w:rsidRPr="00E633CF">
        <w:rPr>
          <w:bCs/>
          <w:color w:val="auto"/>
        </w:rPr>
        <w:t>s</w:t>
      </w:r>
      <w:r w:rsidR="006247D9" w:rsidRPr="00E633CF">
        <w:rPr>
          <w:bCs/>
          <w:color w:val="auto"/>
        </w:rPr>
        <w:t xml:space="preserve">: </w:t>
      </w:r>
      <w:r w:rsidR="004E15F1" w:rsidRPr="00E633CF">
        <w:rPr>
          <w:bCs/>
          <w:color w:val="auto"/>
        </w:rPr>
        <w:t>h</w:t>
      </w:r>
      <w:r w:rsidR="006247D9" w:rsidRPr="00E633CF">
        <w:rPr>
          <w:bCs/>
          <w:color w:val="auto"/>
        </w:rPr>
        <w:t xml:space="preserve">ow can </w:t>
      </w:r>
      <w:r w:rsidR="00A03B17" w:rsidRPr="00E633CF">
        <w:rPr>
          <w:bCs/>
          <w:color w:val="auto"/>
        </w:rPr>
        <w:t xml:space="preserve">lattice support structures be </w:t>
      </w:r>
      <w:r w:rsidR="00AF5CA8" w:rsidRPr="00E633CF">
        <w:rPr>
          <w:bCs/>
          <w:color w:val="auto"/>
        </w:rPr>
        <w:t>computationally designed</w:t>
      </w:r>
      <w:r w:rsidR="008003F9" w:rsidRPr="00E633CF">
        <w:rPr>
          <w:bCs/>
          <w:color w:val="auto"/>
        </w:rPr>
        <w:t xml:space="preserve"> to be </w:t>
      </w:r>
      <w:r w:rsidR="0089526D" w:rsidRPr="00E633CF">
        <w:rPr>
          <w:bCs/>
          <w:i/>
          <w:iCs/>
          <w:color w:val="auto"/>
        </w:rPr>
        <w:t>attached</w:t>
      </w:r>
      <w:r w:rsidR="0089526D" w:rsidRPr="00E633CF">
        <w:rPr>
          <w:bCs/>
          <w:color w:val="auto"/>
        </w:rPr>
        <w:t xml:space="preserve"> to </w:t>
      </w:r>
      <w:r w:rsidR="00A03B17" w:rsidRPr="00E633CF">
        <w:rPr>
          <w:bCs/>
          <w:color w:val="auto"/>
        </w:rPr>
        <w:t>complex structures</w:t>
      </w:r>
      <w:r w:rsidR="006247D9" w:rsidRPr="00E633CF">
        <w:rPr>
          <w:bCs/>
          <w:color w:val="auto"/>
        </w:rPr>
        <w:t>?</w:t>
      </w:r>
    </w:p>
    <w:p w14:paraId="7178EFC6" w14:textId="4971CAFD" w:rsidR="00964C2A" w:rsidRPr="00E633CF" w:rsidRDefault="00312435" w:rsidP="00AE4E0E">
      <w:pPr>
        <w:spacing w:line="480" w:lineRule="auto"/>
        <w:rPr>
          <w:bCs/>
          <w:color w:val="auto"/>
        </w:rPr>
      </w:pPr>
      <w:r w:rsidRPr="00E633CF">
        <w:rPr>
          <w:bCs/>
          <w:color w:val="auto"/>
        </w:rPr>
        <w:t xml:space="preserve">To address these questions for support structure design, we propose a </w:t>
      </w:r>
      <w:r w:rsidR="004D53F0" w:rsidRPr="00E633CF">
        <w:rPr>
          <w:bCs/>
          <w:color w:val="auto"/>
        </w:rPr>
        <w:t xml:space="preserve">method </w:t>
      </w:r>
      <w:r w:rsidRPr="00E633CF">
        <w:rPr>
          <w:bCs/>
          <w:color w:val="auto"/>
        </w:rPr>
        <w:t xml:space="preserve">to utilize a modified, non-gradient-based optimizer to generate support structures that adhere to multiple AM constraints without excessive computational time. This goal </w:t>
      </w:r>
      <w:r w:rsidR="00E715EC" w:rsidRPr="00E633CF">
        <w:rPr>
          <w:bCs/>
          <w:color w:val="auto"/>
        </w:rPr>
        <w:t>is</w:t>
      </w:r>
      <w:r w:rsidRPr="00E633CF">
        <w:rPr>
          <w:bCs/>
          <w:color w:val="auto"/>
        </w:rPr>
        <w:t xml:space="preserve"> achieved within a three-part procedure. We will (1) </w:t>
      </w:r>
      <w:r w:rsidR="006A6222" w:rsidRPr="00E633CF">
        <w:rPr>
          <w:bCs/>
          <w:color w:val="auto"/>
        </w:rPr>
        <w:t xml:space="preserve">introduce a method to </w:t>
      </w:r>
      <w:r w:rsidR="009A7D6C" w:rsidRPr="00E633CF">
        <w:rPr>
          <w:bCs/>
          <w:color w:val="auto"/>
        </w:rPr>
        <w:t xml:space="preserve">design lattice support structures for heat dissipation with </w:t>
      </w:r>
      <w:r w:rsidR="007D5D95" w:rsidRPr="00E633CF">
        <w:rPr>
          <w:bCs/>
          <w:color w:val="auto"/>
        </w:rPr>
        <w:t>reduce</w:t>
      </w:r>
      <w:r w:rsidR="009A7D6C" w:rsidRPr="00E633CF">
        <w:rPr>
          <w:bCs/>
          <w:color w:val="auto"/>
        </w:rPr>
        <w:t>d</w:t>
      </w:r>
      <w:r w:rsidR="007D5D95" w:rsidRPr="00E633CF">
        <w:rPr>
          <w:bCs/>
          <w:color w:val="auto"/>
        </w:rPr>
        <w:t xml:space="preserve"> computational cost</w:t>
      </w:r>
      <w:r w:rsidR="006A6222" w:rsidRPr="00E633CF">
        <w:rPr>
          <w:bCs/>
          <w:color w:val="auto"/>
        </w:rPr>
        <w:t xml:space="preserve"> </w:t>
      </w:r>
      <w:r w:rsidR="0089272E" w:rsidRPr="00E633CF">
        <w:rPr>
          <w:bCs/>
          <w:color w:val="auto"/>
        </w:rPr>
        <w:t>per run and iteration;</w:t>
      </w:r>
      <w:r w:rsidRPr="00E633CF">
        <w:rPr>
          <w:bCs/>
          <w:color w:val="auto"/>
        </w:rPr>
        <w:t xml:space="preserve"> (2) </w:t>
      </w:r>
      <w:r w:rsidR="009A7D6C" w:rsidRPr="00E633CF">
        <w:rPr>
          <w:bCs/>
          <w:color w:val="auto"/>
        </w:rPr>
        <w:t xml:space="preserve">modify the </w:t>
      </w:r>
      <w:r w:rsidR="004E7156" w:rsidRPr="00E633CF">
        <w:rPr>
          <w:bCs/>
          <w:color w:val="auto"/>
        </w:rPr>
        <w:t>proposed method</w:t>
      </w:r>
      <w:r w:rsidR="009A7D6C" w:rsidRPr="00E633CF">
        <w:rPr>
          <w:bCs/>
          <w:color w:val="auto"/>
        </w:rPr>
        <w:t xml:space="preserve"> to </w:t>
      </w:r>
      <w:r w:rsidR="004D53F0" w:rsidRPr="00E633CF">
        <w:rPr>
          <w:bCs/>
          <w:color w:val="auto"/>
        </w:rPr>
        <w:t>design</w:t>
      </w:r>
      <w:r w:rsidRPr="00E633CF">
        <w:rPr>
          <w:bCs/>
          <w:color w:val="auto"/>
        </w:rPr>
        <w:t xml:space="preserve"> </w:t>
      </w:r>
      <w:r w:rsidR="0089526D" w:rsidRPr="00E633CF">
        <w:rPr>
          <w:bCs/>
          <w:color w:val="auto"/>
        </w:rPr>
        <w:t xml:space="preserve">optimally directed </w:t>
      </w:r>
      <w:r w:rsidR="007D5D95" w:rsidRPr="00E633CF">
        <w:rPr>
          <w:bCs/>
          <w:color w:val="auto"/>
        </w:rPr>
        <w:t>lattice support structures</w:t>
      </w:r>
      <w:r w:rsidR="004E7156" w:rsidRPr="00E633CF">
        <w:rPr>
          <w:bCs/>
          <w:color w:val="auto"/>
        </w:rPr>
        <w:t xml:space="preserve"> </w:t>
      </w:r>
      <w:r w:rsidR="0089526D" w:rsidRPr="00E633CF">
        <w:rPr>
          <w:bCs/>
          <w:color w:val="auto"/>
        </w:rPr>
        <w:t>that consider both the thermal and structural functionality</w:t>
      </w:r>
      <w:r w:rsidR="0089272E" w:rsidRPr="00E633CF">
        <w:rPr>
          <w:bCs/>
          <w:color w:val="auto"/>
        </w:rPr>
        <w:t>;</w:t>
      </w:r>
      <w:r w:rsidRPr="00E633CF">
        <w:rPr>
          <w:bCs/>
          <w:color w:val="auto"/>
        </w:rPr>
        <w:t xml:space="preserve"> and (3) </w:t>
      </w:r>
      <w:r w:rsidR="00E715EC" w:rsidRPr="00E633CF">
        <w:rPr>
          <w:bCs/>
          <w:color w:val="auto"/>
        </w:rPr>
        <w:t xml:space="preserve">develop an approach </w:t>
      </w:r>
      <w:r w:rsidR="00773565" w:rsidRPr="00E633CF">
        <w:rPr>
          <w:bCs/>
          <w:color w:val="auto"/>
        </w:rPr>
        <w:t xml:space="preserve">to design </w:t>
      </w:r>
      <w:r w:rsidR="00235082" w:rsidRPr="00E633CF">
        <w:rPr>
          <w:bCs/>
          <w:color w:val="auto"/>
        </w:rPr>
        <w:t xml:space="preserve">lattice support structures </w:t>
      </w:r>
      <w:r w:rsidR="00773565" w:rsidRPr="00E633CF">
        <w:rPr>
          <w:bCs/>
          <w:color w:val="auto"/>
        </w:rPr>
        <w:t>for complex geometries</w:t>
      </w:r>
      <w:r w:rsidRPr="00E633CF">
        <w:rPr>
          <w:bCs/>
          <w:color w:val="auto"/>
        </w:rPr>
        <w:t xml:space="preserve">. </w:t>
      </w:r>
      <w:r w:rsidR="00235082" w:rsidRPr="00E633CF">
        <w:rPr>
          <w:bCs/>
          <w:color w:val="auto"/>
        </w:rPr>
        <w:t xml:space="preserve">This </w:t>
      </w:r>
      <w:r w:rsidRPr="00E633CF">
        <w:rPr>
          <w:bCs/>
          <w:color w:val="auto"/>
        </w:rPr>
        <w:t xml:space="preserve">research will provide the necessary process for advancing the </w:t>
      </w:r>
      <w:r w:rsidRPr="00E633CF">
        <w:rPr>
          <w:bCs/>
          <w:color w:val="auto"/>
        </w:rPr>
        <w:lastRenderedPageBreak/>
        <w:t xml:space="preserve">current state-of-the-art methods to </w:t>
      </w:r>
      <w:r w:rsidR="00AC3904" w:rsidRPr="00E633CF">
        <w:rPr>
          <w:bCs/>
          <w:color w:val="auto"/>
        </w:rPr>
        <w:t>manufacture</w:t>
      </w:r>
      <w:r w:rsidRPr="00E633CF">
        <w:rPr>
          <w:bCs/>
          <w:color w:val="auto"/>
        </w:rPr>
        <w:t xml:space="preserve"> lattice and support structures for </w:t>
      </w:r>
      <w:r w:rsidR="00AC3904" w:rsidRPr="00E633CF">
        <w:rPr>
          <w:bCs/>
          <w:color w:val="auto"/>
        </w:rPr>
        <w:t>LPBF and other AM techniques</w:t>
      </w:r>
      <w:r w:rsidRPr="00E633CF">
        <w:rPr>
          <w:bCs/>
          <w:color w:val="auto"/>
        </w:rPr>
        <w:t>.</w:t>
      </w:r>
    </w:p>
    <w:p w14:paraId="6FDE895E" w14:textId="77777777" w:rsidR="00410352" w:rsidRPr="00E633CF" w:rsidRDefault="00410352" w:rsidP="00AE4E0E">
      <w:pPr>
        <w:pStyle w:val="Heading2"/>
        <w:numPr>
          <w:ilvl w:val="1"/>
          <w:numId w:val="12"/>
        </w:numPr>
        <w:spacing w:line="480" w:lineRule="auto"/>
        <w:rPr>
          <w:bCs/>
          <w:color w:val="auto"/>
        </w:rPr>
      </w:pPr>
      <w:bookmarkStart w:id="9" w:name="_Toc152514034"/>
      <w:r w:rsidRPr="00E633CF">
        <w:rPr>
          <w:bCs/>
          <w:color w:val="auto"/>
        </w:rPr>
        <w:t>Thesis Statement</w:t>
      </w:r>
      <w:bookmarkEnd w:id="9"/>
    </w:p>
    <w:p w14:paraId="6B7BB7B2" w14:textId="38596CD6" w:rsidR="00312435" w:rsidRPr="00E633CF" w:rsidRDefault="00780BCB" w:rsidP="00AE4E0E">
      <w:pPr>
        <w:spacing w:line="480" w:lineRule="auto"/>
        <w:rPr>
          <w:bCs/>
          <w:color w:val="auto"/>
        </w:rPr>
      </w:pPr>
      <w:r w:rsidRPr="00E633CF">
        <w:rPr>
          <w:bCs/>
          <w:color w:val="auto"/>
        </w:rPr>
        <w:t>Based on</w:t>
      </w:r>
      <w:r w:rsidR="0089272E" w:rsidRPr="00E633CF">
        <w:rPr>
          <w:bCs/>
          <w:color w:val="auto"/>
        </w:rPr>
        <w:t xml:space="preserve"> the research gaps presented in Section 1.1, two </w:t>
      </w:r>
      <w:r w:rsidR="00652FFE" w:rsidRPr="00E633CF">
        <w:rPr>
          <w:bCs/>
          <w:color w:val="auto"/>
        </w:rPr>
        <w:t>aims</w:t>
      </w:r>
      <w:r w:rsidR="0089272E" w:rsidRPr="00E633CF">
        <w:rPr>
          <w:bCs/>
          <w:color w:val="auto"/>
        </w:rPr>
        <w:t xml:space="preserve"> are defined</w:t>
      </w:r>
      <w:r w:rsidR="00CF59FB" w:rsidRPr="00E633CF">
        <w:rPr>
          <w:bCs/>
          <w:color w:val="auto"/>
        </w:rPr>
        <w:t xml:space="preserve"> for this dissertation</w:t>
      </w:r>
      <w:r w:rsidR="000B02A6" w:rsidRPr="00E633CF">
        <w:rPr>
          <w:bCs/>
          <w:color w:val="auto"/>
        </w:rPr>
        <w:t xml:space="preserve"> with the overarching goal to reduce design and manufacturing costs for designers</w:t>
      </w:r>
      <w:r w:rsidR="0089272E" w:rsidRPr="00E633CF">
        <w:rPr>
          <w:bCs/>
          <w:color w:val="auto"/>
        </w:rPr>
        <w:t xml:space="preserve">. </w:t>
      </w:r>
      <w:r w:rsidR="00312435" w:rsidRPr="00E633CF">
        <w:rPr>
          <w:bCs/>
          <w:color w:val="auto"/>
        </w:rPr>
        <w:t>The first</w:t>
      </w:r>
      <w:r w:rsidR="00FA6444" w:rsidRPr="00E633CF">
        <w:rPr>
          <w:bCs/>
          <w:color w:val="auto"/>
        </w:rPr>
        <w:t xml:space="preserve"> </w:t>
      </w:r>
      <w:r w:rsidR="00652FFE" w:rsidRPr="00E633CF">
        <w:rPr>
          <w:bCs/>
          <w:color w:val="auto"/>
        </w:rPr>
        <w:t>aim</w:t>
      </w:r>
      <w:r w:rsidR="00312435" w:rsidRPr="00E633CF">
        <w:rPr>
          <w:bCs/>
          <w:color w:val="auto"/>
        </w:rPr>
        <w:t xml:space="preserve"> of this work </w:t>
      </w:r>
      <w:r w:rsidR="00AC3904" w:rsidRPr="00E633CF">
        <w:rPr>
          <w:bCs/>
          <w:color w:val="auto"/>
        </w:rPr>
        <w:t>is to</w:t>
      </w:r>
      <w:r w:rsidR="00EF660A" w:rsidRPr="00E633CF">
        <w:rPr>
          <w:bCs/>
          <w:color w:val="auto"/>
        </w:rPr>
        <w:t xml:space="preserve"> increase the efficiency of non-gradient-based optimizers for AM </w:t>
      </w:r>
      <w:r w:rsidR="000B02A6" w:rsidRPr="00E633CF">
        <w:rPr>
          <w:bCs/>
          <w:color w:val="auto"/>
        </w:rPr>
        <w:t>applications through the design of support structures</w:t>
      </w:r>
      <w:r w:rsidR="00EF660A" w:rsidRPr="00E633CF">
        <w:rPr>
          <w:bCs/>
          <w:color w:val="auto"/>
        </w:rPr>
        <w:t>. Accordingly, t</w:t>
      </w:r>
      <w:r w:rsidR="00312435" w:rsidRPr="00E633CF">
        <w:rPr>
          <w:bCs/>
          <w:color w:val="auto"/>
        </w:rPr>
        <w:t>he new design opportunity of</w:t>
      </w:r>
      <w:r w:rsidR="00AC3904" w:rsidRPr="00E633CF">
        <w:rPr>
          <w:bCs/>
          <w:color w:val="auto"/>
        </w:rPr>
        <w:t xml:space="preserve"> utilizing </w:t>
      </w:r>
      <w:r w:rsidR="005C5F4F" w:rsidRPr="00E633CF">
        <w:rPr>
          <w:bCs/>
          <w:color w:val="auto"/>
        </w:rPr>
        <w:t xml:space="preserve">a </w:t>
      </w:r>
      <w:r w:rsidR="00AC3904" w:rsidRPr="00E633CF">
        <w:rPr>
          <w:bCs/>
          <w:color w:val="auto"/>
        </w:rPr>
        <w:t>non-gradient</w:t>
      </w:r>
      <w:r w:rsidR="005C5F4F" w:rsidRPr="00E633CF">
        <w:rPr>
          <w:bCs/>
          <w:color w:val="auto"/>
        </w:rPr>
        <w:t>-</w:t>
      </w:r>
      <w:r w:rsidR="00AC3904" w:rsidRPr="00E633CF">
        <w:rPr>
          <w:bCs/>
          <w:color w:val="auto"/>
        </w:rPr>
        <w:t>based optimizer, simulated annealing (SA), to generate</w:t>
      </w:r>
      <w:r w:rsidR="00312435" w:rsidRPr="00E633CF">
        <w:rPr>
          <w:bCs/>
          <w:color w:val="auto"/>
        </w:rPr>
        <w:t xml:space="preserve"> </w:t>
      </w:r>
      <w:r w:rsidR="009711FE" w:rsidRPr="00E633CF">
        <w:rPr>
          <w:bCs/>
          <w:color w:val="auto"/>
        </w:rPr>
        <w:t xml:space="preserve">thermally conductive </w:t>
      </w:r>
      <w:r w:rsidR="00312435" w:rsidRPr="00E633CF">
        <w:rPr>
          <w:bCs/>
          <w:color w:val="auto"/>
        </w:rPr>
        <w:t>lattice support structures f</w:t>
      </w:r>
      <w:r w:rsidR="009711FE" w:rsidRPr="00E633CF">
        <w:rPr>
          <w:bCs/>
          <w:color w:val="auto"/>
        </w:rPr>
        <w:t>or</w:t>
      </w:r>
      <w:r w:rsidR="00312435" w:rsidRPr="00E633CF">
        <w:rPr>
          <w:bCs/>
          <w:color w:val="auto"/>
        </w:rPr>
        <w:t xml:space="preserve"> LPBF</w:t>
      </w:r>
      <w:r w:rsidR="00EB2D37" w:rsidRPr="00E633CF">
        <w:rPr>
          <w:bCs/>
          <w:color w:val="auto"/>
        </w:rPr>
        <w:t xml:space="preserve"> with reduced computational cost</w:t>
      </w:r>
      <w:r w:rsidR="00EF660A" w:rsidRPr="00E633CF">
        <w:rPr>
          <w:bCs/>
          <w:color w:val="auto"/>
        </w:rPr>
        <w:t xml:space="preserve"> </w:t>
      </w:r>
      <w:r w:rsidR="00AC3904" w:rsidRPr="00E633CF">
        <w:rPr>
          <w:bCs/>
          <w:color w:val="auto"/>
        </w:rPr>
        <w:t>is</w:t>
      </w:r>
      <w:r w:rsidR="00EF660A" w:rsidRPr="00E633CF">
        <w:rPr>
          <w:bCs/>
          <w:color w:val="auto"/>
        </w:rPr>
        <w:t xml:space="preserve"> investigated</w:t>
      </w:r>
      <w:r w:rsidR="00EB2D37" w:rsidRPr="00E633CF">
        <w:rPr>
          <w:bCs/>
          <w:color w:val="auto"/>
        </w:rPr>
        <w:t>. B</w:t>
      </w:r>
      <w:r w:rsidR="00312435" w:rsidRPr="00E633CF">
        <w:rPr>
          <w:bCs/>
          <w:color w:val="auto"/>
        </w:rPr>
        <w:t xml:space="preserve">y </w:t>
      </w:r>
      <w:r w:rsidR="004264EA" w:rsidRPr="00E633CF">
        <w:rPr>
          <w:bCs/>
          <w:color w:val="auto"/>
        </w:rPr>
        <w:t xml:space="preserve">modifying the traditional </w:t>
      </w:r>
      <w:r w:rsidR="00AC3904" w:rsidRPr="00E633CF">
        <w:rPr>
          <w:bCs/>
          <w:color w:val="auto"/>
        </w:rPr>
        <w:t>SA</w:t>
      </w:r>
      <w:r w:rsidR="00312435" w:rsidRPr="00E633CF">
        <w:rPr>
          <w:bCs/>
          <w:color w:val="auto"/>
        </w:rPr>
        <w:t xml:space="preserve"> optimizer</w:t>
      </w:r>
      <w:r w:rsidR="00EB2D37" w:rsidRPr="00E633CF">
        <w:rPr>
          <w:bCs/>
          <w:color w:val="auto"/>
        </w:rPr>
        <w:t>,</w:t>
      </w:r>
      <w:r w:rsidR="004264EA" w:rsidRPr="00E633CF">
        <w:rPr>
          <w:bCs/>
          <w:color w:val="auto"/>
        </w:rPr>
        <w:t xml:space="preserve"> a</w:t>
      </w:r>
      <w:r w:rsidR="004E7156" w:rsidRPr="00E633CF">
        <w:rPr>
          <w:bCs/>
          <w:color w:val="auto"/>
        </w:rPr>
        <w:t xml:space="preserve"> </w:t>
      </w:r>
      <w:r w:rsidR="004264EA" w:rsidRPr="00E633CF">
        <w:rPr>
          <w:bCs/>
          <w:color w:val="auto"/>
        </w:rPr>
        <w:t>method</w:t>
      </w:r>
      <w:r w:rsidR="00EB2D37" w:rsidRPr="00E633CF">
        <w:rPr>
          <w:bCs/>
          <w:color w:val="auto"/>
        </w:rPr>
        <w:t xml:space="preserve"> is proposed </w:t>
      </w:r>
      <w:r w:rsidR="00AC52AD" w:rsidRPr="00E633CF">
        <w:rPr>
          <w:bCs/>
          <w:color w:val="auto"/>
        </w:rPr>
        <w:t>to find an optimally directed solution</w:t>
      </w:r>
      <w:r w:rsidR="009711FE" w:rsidRPr="00E633CF">
        <w:rPr>
          <w:bCs/>
          <w:color w:val="auto"/>
        </w:rPr>
        <w:t xml:space="preserve"> to </w:t>
      </w:r>
      <w:r w:rsidR="00312435" w:rsidRPr="00E633CF">
        <w:rPr>
          <w:bCs/>
          <w:color w:val="auto"/>
        </w:rPr>
        <w:t xml:space="preserve">maximize the dissipation of heat while considering </w:t>
      </w:r>
      <w:r w:rsidR="009711FE" w:rsidRPr="00E633CF">
        <w:rPr>
          <w:bCs/>
          <w:color w:val="auto"/>
        </w:rPr>
        <w:t xml:space="preserve">practical AM constraints such as structural integrity, </w:t>
      </w:r>
      <w:r w:rsidR="00312435" w:rsidRPr="00E633CF">
        <w:rPr>
          <w:bCs/>
          <w:color w:val="auto"/>
        </w:rPr>
        <w:t>material waste</w:t>
      </w:r>
      <w:r w:rsidR="009711FE" w:rsidRPr="00E633CF">
        <w:rPr>
          <w:bCs/>
          <w:color w:val="auto"/>
        </w:rPr>
        <w:t>,</w:t>
      </w:r>
      <w:r w:rsidR="00312435" w:rsidRPr="00E633CF">
        <w:rPr>
          <w:bCs/>
          <w:color w:val="auto"/>
        </w:rPr>
        <w:t xml:space="preserve"> and post-processing.</w:t>
      </w:r>
      <w:r w:rsidR="004264EA" w:rsidRPr="00E633CF">
        <w:rPr>
          <w:bCs/>
          <w:color w:val="auto"/>
        </w:rPr>
        <w:t xml:space="preserve"> This</w:t>
      </w:r>
      <w:r w:rsidR="00312435" w:rsidRPr="00E633CF">
        <w:rPr>
          <w:bCs/>
          <w:color w:val="auto"/>
        </w:rPr>
        <w:t xml:space="preserve"> </w:t>
      </w:r>
      <w:r w:rsidR="009711FE" w:rsidRPr="00E633CF">
        <w:rPr>
          <w:bCs/>
          <w:color w:val="auto"/>
        </w:rPr>
        <w:t xml:space="preserve">method </w:t>
      </w:r>
      <w:r w:rsidR="00312435" w:rsidRPr="00E633CF">
        <w:rPr>
          <w:bCs/>
          <w:color w:val="auto"/>
        </w:rPr>
        <w:t>broadens the capabilities of</w:t>
      </w:r>
      <w:r w:rsidR="009711FE" w:rsidRPr="00E633CF">
        <w:rPr>
          <w:bCs/>
          <w:color w:val="auto"/>
        </w:rPr>
        <w:t xml:space="preserve"> non-gradient</w:t>
      </w:r>
      <w:r w:rsidR="005C5F4F" w:rsidRPr="00E633CF">
        <w:rPr>
          <w:bCs/>
          <w:color w:val="auto"/>
        </w:rPr>
        <w:t>-</w:t>
      </w:r>
      <w:r w:rsidR="009711FE" w:rsidRPr="00E633CF">
        <w:rPr>
          <w:bCs/>
          <w:color w:val="auto"/>
        </w:rPr>
        <w:t xml:space="preserve">based optimizers </w:t>
      </w:r>
      <w:r w:rsidR="00312435" w:rsidRPr="00E633CF">
        <w:rPr>
          <w:bCs/>
          <w:color w:val="auto"/>
        </w:rPr>
        <w:t xml:space="preserve">by </w:t>
      </w:r>
      <w:r w:rsidR="009711FE" w:rsidRPr="00E633CF">
        <w:rPr>
          <w:bCs/>
          <w:color w:val="auto"/>
        </w:rPr>
        <w:t xml:space="preserve">introducing a stage-dependent annealing swapping strategy for efficient design domain exploration. Furthermore, homogenization approximation and equivalent static loading </w:t>
      </w:r>
      <w:r w:rsidR="005C5F4F" w:rsidRPr="00E633CF">
        <w:rPr>
          <w:bCs/>
          <w:color w:val="auto"/>
        </w:rPr>
        <w:t>are</w:t>
      </w:r>
      <w:r w:rsidR="009711FE" w:rsidRPr="00E633CF">
        <w:rPr>
          <w:bCs/>
          <w:color w:val="auto"/>
        </w:rPr>
        <w:t xml:space="preserve"> incorporated for </w:t>
      </w:r>
      <w:r w:rsidR="008B1A4F" w:rsidRPr="00E633CF">
        <w:rPr>
          <w:bCs/>
          <w:color w:val="auto"/>
        </w:rPr>
        <w:t>fast iteration evaluation of simulation-</w:t>
      </w:r>
      <w:r w:rsidR="00AC3904" w:rsidRPr="00E633CF">
        <w:rPr>
          <w:bCs/>
          <w:color w:val="auto"/>
        </w:rPr>
        <w:t>informed</w:t>
      </w:r>
      <w:r w:rsidR="008B1A4F" w:rsidRPr="00E633CF">
        <w:rPr>
          <w:bCs/>
          <w:color w:val="auto"/>
        </w:rPr>
        <w:t xml:space="preserve"> objectives and constraints.</w:t>
      </w:r>
      <w:r w:rsidR="00312435" w:rsidRPr="00E633CF">
        <w:rPr>
          <w:bCs/>
          <w:color w:val="auto"/>
        </w:rPr>
        <w:t xml:space="preserve"> </w:t>
      </w:r>
    </w:p>
    <w:p w14:paraId="04431464" w14:textId="3C1B9921" w:rsidR="00312435" w:rsidRPr="00E633CF" w:rsidRDefault="00312435" w:rsidP="00AE4E0E">
      <w:pPr>
        <w:spacing w:line="480" w:lineRule="auto"/>
        <w:rPr>
          <w:bCs/>
          <w:color w:val="auto"/>
        </w:rPr>
      </w:pPr>
      <w:r w:rsidRPr="00E633CF">
        <w:rPr>
          <w:bCs/>
          <w:color w:val="auto"/>
        </w:rPr>
        <w:t xml:space="preserve">The second </w:t>
      </w:r>
      <w:r w:rsidR="00652FFE" w:rsidRPr="00E633CF">
        <w:rPr>
          <w:bCs/>
          <w:color w:val="auto"/>
        </w:rPr>
        <w:t>aim</w:t>
      </w:r>
      <w:r w:rsidRPr="00E633CF">
        <w:rPr>
          <w:bCs/>
          <w:color w:val="auto"/>
        </w:rPr>
        <w:t xml:space="preserve"> of this work</w:t>
      </w:r>
      <w:r w:rsidR="008B1A4F" w:rsidRPr="00E633CF">
        <w:rPr>
          <w:bCs/>
          <w:color w:val="auto"/>
        </w:rPr>
        <w:t xml:space="preserve"> is</w:t>
      </w:r>
      <w:r w:rsidR="00450445" w:rsidRPr="00E633CF">
        <w:rPr>
          <w:bCs/>
          <w:color w:val="auto"/>
        </w:rPr>
        <w:t xml:space="preserve"> to expand the application of lattice support structures as viable support structures</w:t>
      </w:r>
      <w:r w:rsidR="00AC3904" w:rsidRPr="00E633CF">
        <w:rPr>
          <w:bCs/>
          <w:color w:val="auto"/>
        </w:rPr>
        <w:t xml:space="preserve"> for all AM geometries</w:t>
      </w:r>
      <w:r w:rsidR="00450445" w:rsidRPr="00E633CF">
        <w:rPr>
          <w:bCs/>
          <w:color w:val="auto"/>
        </w:rPr>
        <w:t xml:space="preserve">. To this end, </w:t>
      </w:r>
      <w:r w:rsidR="008B1A4F" w:rsidRPr="00E633CF">
        <w:rPr>
          <w:bCs/>
          <w:color w:val="auto"/>
        </w:rPr>
        <w:t>a</w:t>
      </w:r>
      <w:r w:rsidR="00E732D2" w:rsidRPr="00E633CF">
        <w:rPr>
          <w:bCs/>
          <w:color w:val="auto"/>
        </w:rPr>
        <w:t xml:space="preserve"> </w:t>
      </w:r>
      <w:r w:rsidR="00FB1231" w:rsidRPr="00E633CF">
        <w:rPr>
          <w:bCs/>
          <w:color w:val="auto"/>
        </w:rPr>
        <w:t>multi-sized</w:t>
      </w:r>
      <w:r w:rsidR="00E732D2" w:rsidRPr="00E633CF">
        <w:rPr>
          <w:bCs/>
          <w:color w:val="auto"/>
        </w:rPr>
        <w:t xml:space="preserve"> unit</w:t>
      </w:r>
      <w:r w:rsidR="008B1A4F" w:rsidRPr="00E633CF">
        <w:rPr>
          <w:bCs/>
          <w:color w:val="auto"/>
        </w:rPr>
        <w:t xml:space="preserve"> approach</w:t>
      </w:r>
      <w:r w:rsidR="00450445" w:rsidRPr="00E633CF">
        <w:rPr>
          <w:bCs/>
          <w:color w:val="auto"/>
        </w:rPr>
        <w:t xml:space="preserve"> is established</w:t>
      </w:r>
      <w:r w:rsidR="008B1A4F" w:rsidRPr="00E633CF">
        <w:rPr>
          <w:bCs/>
          <w:color w:val="auto"/>
        </w:rPr>
        <w:t xml:space="preserve"> to design lattice support structures</w:t>
      </w:r>
      <w:r w:rsidRPr="00E633CF">
        <w:rPr>
          <w:bCs/>
          <w:color w:val="auto"/>
        </w:rPr>
        <w:t xml:space="preserve"> </w:t>
      </w:r>
      <w:r w:rsidR="008B6FE2" w:rsidRPr="00E633CF">
        <w:rPr>
          <w:bCs/>
          <w:color w:val="auto"/>
        </w:rPr>
        <w:t xml:space="preserve">for complex </w:t>
      </w:r>
      <w:r w:rsidR="000B02A6" w:rsidRPr="00E633CF">
        <w:rPr>
          <w:bCs/>
          <w:color w:val="auto"/>
        </w:rPr>
        <w:t xml:space="preserve">geometries containing </w:t>
      </w:r>
      <w:r w:rsidR="00AC3904" w:rsidRPr="00E633CF">
        <w:rPr>
          <w:bCs/>
          <w:color w:val="auto"/>
        </w:rPr>
        <w:t>curved and inclined</w:t>
      </w:r>
      <w:r w:rsidR="000B02A6" w:rsidRPr="00E633CF">
        <w:rPr>
          <w:bCs/>
          <w:color w:val="auto"/>
        </w:rPr>
        <w:t xml:space="preserve"> overhangs</w:t>
      </w:r>
      <w:r w:rsidR="008B1A4F" w:rsidRPr="00E633CF">
        <w:rPr>
          <w:bCs/>
          <w:color w:val="auto"/>
        </w:rPr>
        <w:t xml:space="preserve">. </w:t>
      </w:r>
      <w:r w:rsidR="00E732D2" w:rsidRPr="00E633CF">
        <w:rPr>
          <w:bCs/>
          <w:color w:val="auto"/>
        </w:rPr>
        <w:t>Based on voxel-mesh representation, an automated support design domain is generated</w:t>
      </w:r>
      <w:r w:rsidR="000B02A6" w:rsidRPr="00E633CF">
        <w:rPr>
          <w:bCs/>
          <w:color w:val="auto"/>
        </w:rPr>
        <w:t>—</w:t>
      </w:r>
      <w:r w:rsidR="0015171C" w:rsidRPr="00E633CF">
        <w:rPr>
          <w:bCs/>
          <w:color w:val="auto"/>
        </w:rPr>
        <w:t>enabling the</w:t>
      </w:r>
      <w:r w:rsidR="00E732D2" w:rsidRPr="00E633CF">
        <w:rPr>
          <w:bCs/>
          <w:color w:val="auto"/>
        </w:rPr>
        <w:t xml:space="preserve"> employment of </w:t>
      </w:r>
      <w:r w:rsidR="00FB1231" w:rsidRPr="00E633CF">
        <w:rPr>
          <w:bCs/>
          <w:color w:val="auto"/>
        </w:rPr>
        <w:t>multi-size</w:t>
      </w:r>
      <w:r w:rsidR="00E732D2" w:rsidRPr="00E633CF">
        <w:rPr>
          <w:bCs/>
          <w:color w:val="auto"/>
        </w:rPr>
        <w:t xml:space="preserve">d unit cells to reduce material waste. The approach is coupled with the </w:t>
      </w:r>
      <w:r w:rsidR="00295CF6" w:rsidRPr="00E633CF">
        <w:rPr>
          <w:bCs/>
          <w:color w:val="auto"/>
        </w:rPr>
        <w:t xml:space="preserve">modified </w:t>
      </w:r>
      <w:r w:rsidR="00AC3904" w:rsidRPr="00E633CF">
        <w:rPr>
          <w:bCs/>
          <w:color w:val="auto"/>
        </w:rPr>
        <w:t>SA</w:t>
      </w:r>
      <w:r w:rsidR="00295CF6" w:rsidRPr="00E633CF">
        <w:rPr>
          <w:bCs/>
          <w:color w:val="auto"/>
        </w:rPr>
        <w:t xml:space="preserve">-based optimization method to create lattice support structures designed for LPBF. </w:t>
      </w:r>
    </w:p>
    <w:p w14:paraId="1C71E306" w14:textId="01D69F0F" w:rsidR="00312435" w:rsidRPr="00E633CF" w:rsidRDefault="00FA6444" w:rsidP="00AE4E0E">
      <w:pPr>
        <w:spacing w:line="480" w:lineRule="auto"/>
        <w:rPr>
          <w:bCs/>
          <w:color w:val="auto"/>
        </w:rPr>
      </w:pPr>
      <w:r w:rsidRPr="00E633CF">
        <w:rPr>
          <w:bCs/>
          <w:color w:val="auto"/>
        </w:rPr>
        <w:t xml:space="preserve">This work aims to </w:t>
      </w:r>
      <w:r w:rsidR="00751072" w:rsidRPr="00E633CF">
        <w:rPr>
          <w:bCs/>
          <w:color w:val="auto"/>
        </w:rPr>
        <w:t>support</w:t>
      </w:r>
      <w:r w:rsidR="00B32A8E" w:rsidRPr="00E633CF">
        <w:rPr>
          <w:bCs/>
          <w:color w:val="auto"/>
        </w:rPr>
        <w:t xml:space="preserve"> </w:t>
      </w:r>
      <w:r w:rsidRPr="00E633CF">
        <w:rPr>
          <w:bCs/>
          <w:color w:val="auto"/>
        </w:rPr>
        <w:t>the following thesis</w:t>
      </w:r>
      <w:r w:rsidR="00312435" w:rsidRPr="00E633CF">
        <w:rPr>
          <w:bCs/>
          <w:color w:val="auto"/>
        </w:rPr>
        <w:t>:</w:t>
      </w:r>
    </w:p>
    <w:p w14:paraId="581F147A" w14:textId="2015F153" w:rsidR="00312435" w:rsidRPr="00E633CF" w:rsidRDefault="00D23B69" w:rsidP="00AE4E0E">
      <w:pPr>
        <w:spacing w:line="480" w:lineRule="auto"/>
        <w:rPr>
          <w:bCs/>
          <w:i/>
          <w:iCs/>
          <w:color w:val="auto"/>
          <w:u w:val="single"/>
        </w:rPr>
      </w:pPr>
      <w:r w:rsidRPr="00E633CF">
        <w:rPr>
          <w:bCs/>
          <w:i/>
          <w:iCs/>
          <w:color w:val="auto"/>
        </w:rPr>
        <w:t>To reduce manufacturing</w:t>
      </w:r>
      <w:r w:rsidR="0015171C" w:rsidRPr="00E633CF">
        <w:rPr>
          <w:bCs/>
          <w:i/>
          <w:iCs/>
          <w:color w:val="auto"/>
        </w:rPr>
        <w:t xml:space="preserve"> and design</w:t>
      </w:r>
      <w:r w:rsidRPr="00E633CF">
        <w:rPr>
          <w:bCs/>
          <w:i/>
          <w:iCs/>
          <w:color w:val="auto"/>
        </w:rPr>
        <w:t xml:space="preserve"> costs of support structures in laser powder-bed fusion, l</w:t>
      </w:r>
      <w:r w:rsidR="00312435" w:rsidRPr="00E633CF">
        <w:rPr>
          <w:bCs/>
          <w:i/>
          <w:iCs/>
          <w:color w:val="auto"/>
        </w:rPr>
        <w:t>attice s</w:t>
      </w:r>
      <w:r w:rsidRPr="00E633CF">
        <w:rPr>
          <w:bCs/>
          <w:i/>
          <w:iCs/>
          <w:color w:val="auto"/>
        </w:rPr>
        <w:t xml:space="preserve">upport structures can be </w:t>
      </w:r>
      <w:r w:rsidR="0015171C" w:rsidRPr="00E633CF">
        <w:rPr>
          <w:bCs/>
          <w:i/>
          <w:iCs/>
          <w:color w:val="auto"/>
        </w:rPr>
        <w:t>computationally</w:t>
      </w:r>
      <w:r w:rsidRPr="00E633CF">
        <w:rPr>
          <w:bCs/>
          <w:i/>
          <w:iCs/>
          <w:color w:val="auto"/>
        </w:rPr>
        <w:t xml:space="preserve"> designed</w:t>
      </w:r>
      <w:r w:rsidR="00312435" w:rsidRPr="00E633CF">
        <w:rPr>
          <w:bCs/>
          <w:i/>
          <w:iCs/>
          <w:color w:val="auto"/>
        </w:rPr>
        <w:t xml:space="preserve"> to maximize the dissipation of heat while constraining </w:t>
      </w:r>
      <w:r w:rsidR="00312435" w:rsidRPr="00E633CF">
        <w:rPr>
          <w:bCs/>
          <w:i/>
          <w:iCs/>
          <w:color w:val="auto"/>
        </w:rPr>
        <w:lastRenderedPageBreak/>
        <w:t>residual stress</w:t>
      </w:r>
      <w:r w:rsidR="00375BD9" w:rsidRPr="00E633CF">
        <w:rPr>
          <w:bCs/>
          <w:i/>
          <w:iCs/>
          <w:color w:val="auto"/>
        </w:rPr>
        <w:t xml:space="preserve"> and deformation</w:t>
      </w:r>
      <w:r w:rsidR="00FA6444" w:rsidRPr="00E633CF">
        <w:rPr>
          <w:bCs/>
          <w:i/>
          <w:iCs/>
          <w:color w:val="auto"/>
        </w:rPr>
        <w:t xml:space="preserve"> for complex structures</w:t>
      </w:r>
      <w:r w:rsidR="00312435" w:rsidRPr="00E633CF">
        <w:rPr>
          <w:bCs/>
          <w:i/>
          <w:iCs/>
          <w:color w:val="auto"/>
        </w:rPr>
        <w:t xml:space="preserve">. </w:t>
      </w:r>
      <w:r w:rsidR="00312435" w:rsidRPr="00E633CF">
        <w:rPr>
          <w:rStyle w:val="cf01"/>
          <w:rFonts w:ascii="Times New Roman" w:hAnsi="Times New Roman" w:cs="Times New Roman"/>
          <w:bCs/>
          <w:i/>
          <w:iCs/>
          <w:color w:val="auto"/>
          <w:sz w:val="22"/>
          <w:szCs w:val="22"/>
        </w:rPr>
        <w:t xml:space="preserve">By utilizing a modified </w:t>
      </w:r>
      <w:r w:rsidR="00FA6444" w:rsidRPr="00E633CF">
        <w:rPr>
          <w:rStyle w:val="cf01"/>
          <w:rFonts w:ascii="Times New Roman" w:hAnsi="Times New Roman" w:cs="Times New Roman"/>
          <w:bCs/>
          <w:i/>
          <w:iCs/>
          <w:color w:val="auto"/>
          <w:sz w:val="22"/>
          <w:szCs w:val="22"/>
        </w:rPr>
        <w:t>simulated annealing</w:t>
      </w:r>
      <w:r w:rsidR="00312435" w:rsidRPr="00E633CF">
        <w:rPr>
          <w:rStyle w:val="cf01"/>
          <w:rFonts w:ascii="Times New Roman" w:hAnsi="Times New Roman" w:cs="Times New Roman"/>
          <w:bCs/>
          <w:i/>
          <w:iCs/>
          <w:color w:val="auto"/>
          <w:sz w:val="22"/>
          <w:szCs w:val="22"/>
        </w:rPr>
        <w:t xml:space="preserve">-based </w:t>
      </w:r>
      <w:r w:rsidR="00FA6444" w:rsidRPr="00E633CF">
        <w:rPr>
          <w:rStyle w:val="cf01"/>
          <w:rFonts w:ascii="Times New Roman" w:hAnsi="Times New Roman" w:cs="Times New Roman"/>
          <w:bCs/>
          <w:i/>
          <w:iCs/>
          <w:color w:val="auto"/>
          <w:sz w:val="22"/>
          <w:szCs w:val="22"/>
        </w:rPr>
        <w:t>method</w:t>
      </w:r>
      <w:r w:rsidR="00312435" w:rsidRPr="00E633CF">
        <w:rPr>
          <w:rStyle w:val="cf01"/>
          <w:rFonts w:ascii="Times New Roman" w:hAnsi="Times New Roman" w:cs="Times New Roman"/>
          <w:bCs/>
          <w:i/>
          <w:iCs/>
          <w:color w:val="auto"/>
          <w:sz w:val="22"/>
          <w:szCs w:val="22"/>
        </w:rPr>
        <w:t xml:space="preserve">, </w:t>
      </w:r>
      <w:r w:rsidR="00312435" w:rsidRPr="00E633CF">
        <w:rPr>
          <w:rStyle w:val="cf11"/>
          <w:rFonts w:ascii="Times New Roman" w:hAnsi="Times New Roman" w:cs="Times New Roman"/>
          <w:bCs/>
          <w:i/>
          <w:iCs/>
          <w:color w:val="auto"/>
          <w:sz w:val="22"/>
          <w:szCs w:val="22"/>
          <w:u w:val="none"/>
        </w:rPr>
        <w:t xml:space="preserve">designers can </w:t>
      </w:r>
      <w:r w:rsidR="00FA6444" w:rsidRPr="00E633CF">
        <w:rPr>
          <w:rStyle w:val="cf11"/>
          <w:rFonts w:ascii="Times New Roman" w:hAnsi="Times New Roman" w:cs="Times New Roman"/>
          <w:bCs/>
          <w:i/>
          <w:iCs/>
          <w:color w:val="auto"/>
          <w:sz w:val="22"/>
          <w:szCs w:val="22"/>
          <w:u w:val="none"/>
        </w:rPr>
        <w:t xml:space="preserve">efficiently </w:t>
      </w:r>
      <w:r w:rsidR="00751072" w:rsidRPr="00E633CF">
        <w:rPr>
          <w:rStyle w:val="cf11"/>
          <w:rFonts w:ascii="Times New Roman" w:hAnsi="Times New Roman" w:cs="Times New Roman"/>
          <w:bCs/>
          <w:i/>
          <w:iCs/>
          <w:color w:val="auto"/>
          <w:sz w:val="22"/>
          <w:szCs w:val="22"/>
          <w:u w:val="none"/>
        </w:rPr>
        <w:t>generate optimally directed</w:t>
      </w:r>
      <w:r w:rsidR="00FA6444" w:rsidRPr="00E633CF">
        <w:rPr>
          <w:rStyle w:val="cf11"/>
          <w:rFonts w:ascii="Times New Roman" w:hAnsi="Times New Roman" w:cs="Times New Roman"/>
          <w:bCs/>
          <w:i/>
          <w:iCs/>
          <w:color w:val="auto"/>
          <w:sz w:val="22"/>
          <w:szCs w:val="22"/>
          <w:u w:val="none"/>
        </w:rPr>
        <w:t xml:space="preserve"> configuration</w:t>
      </w:r>
      <w:r w:rsidR="00751072" w:rsidRPr="00E633CF">
        <w:rPr>
          <w:rStyle w:val="cf11"/>
          <w:rFonts w:ascii="Times New Roman" w:hAnsi="Times New Roman" w:cs="Times New Roman"/>
          <w:bCs/>
          <w:i/>
          <w:iCs/>
          <w:color w:val="auto"/>
          <w:sz w:val="22"/>
          <w:szCs w:val="22"/>
          <w:u w:val="none"/>
        </w:rPr>
        <w:t>s</w:t>
      </w:r>
      <w:r w:rsidR="00FA6444" w:rsidRPr="00E633CF">
        <w:rPr>
          <w:rStyle w:val="cf11"/>
          <w:rFonts w:ascii="Times New Roman" w:hAnsi="Times New Roman" w:cs="Times New Roman"/>
          <w:bCs/>
          <w:i/>
          <w:iCs/>
          <w:color w:val="auto"/>
          <w:sz w:val="22"/>
          <w:szCs w:val="22"/>
          <w:u w:val="none"/>
        </w:rPr>
        <w:t xml:space="preserve"> of pre-defined unit cells with </w:t>
      </w:r>
      <w:r w:rsidR="0015171C" w:rsidRPr="00E633CF">
        <w:rPr>
          <w:rStyle w:val="cf11"/>
          <w:rFonts w:ascii="Times New Roman" w:hAnsi="Times New Roman" w:cs="Times New Roman"/>
          <w:bCs/>
          <w:i/>
          <w:iCs/>
          <w:color w:val="auto"/>
          <w:sz w:val="22"/>
          <w:szCs w:val="22"/>
          <w:u w:val="none"/>
        </w:rPr>
        <w:t>specified functionality</w:t>
      </w:r>
      <w:r w:rsidR="00450445" w:rsidRPr="00E633CF">
        <w:rPr>
          <w:rStyle w:val="cf11"/>
          <w:rFonts w:ascii="Times New Roman" w:hAnsi="Times New Roman" w:cs="Times New Roman"/>
          <w:bCs/>
          <w:i/>
          <w:iCs/>
          <w:color w:val="auto"/>
          <w:sz w:val="22"/>
          <w:szCs w:val="22"/>
          <w:u w:val="none"/>
        </w:rPr>
        <w:t xml:space="preserve"> at reduced computational costs</w:t>
      </w:r>
      <w:r w:rsidR="00312435" w:rsidRPr="00E633CF">
        <w:rPr>
          <w:rStyle w:val="cf11"/>
          <w:rFonts w:ascii="Times New Roman" w:hAnsi="Times New Roman" w:cs="Times New Roman"/>
          <w:bCs/>
          <w:i/>
          <w:iCs/>
          <w:color w:val="auto"/>
          <w:sz w:val="22"/>
          <w:szCs w:val="22"/>
          <w:u w:val="none"/>
        </w:rPr>
        <w:t xml:space="preserve">. </w:t>
      </w:r>
    </w:p>
    <w:p w14:paraId="25EED5D9" w14:textId="52074734" w:rsidR="00450445" w:rsidRPr="00E633CF" w:rsidRDefault="00410352" w:rsidP="00AE4E0E">
      <w:pPr>
        <w:pStyle w:val="Heading2"/>
        <w:numPr>
          <w:ilvl w:val="1"/>
          <w:numId w:val="12"/>
        </w:numPr>
        <w:spacing w:line="480" w:lineRule="auto"/>
        <w:rPr>
          <w:bCs/>
          <w:color w:val="auto"/>
        </w:rPr>
      </w:pPr>
      <w:bookmarkStart w:id="10" w:name="_Toc152514035"/>
      <w:r w:rsidRPr="00E633CF">
        <w:rPr>
          <w:bCs/>
          <w:color w:val="auto"/>
        </w:rPr>
        <w:t>Dissertation Outline</w:t>
      </w:r>
      <w:bookmarkEnd w:id="10"/>
    </w:p>
    <w:p w14:paraId="0040B811" w14:textId="2F257837" w:rsidR="00332EE1" w:rsidRPr="00E633CF" w:rsidRDefault="00450445" w:rsidP="00AE4E0E">
      <w:pPr>
        <w:spacing w:before="0" w:after="160" w:line="480" w:lineRule="auto"/>
        <w:ind w:firstLine="432"/>
        <w:rPr>
          <w:bCs/>
          <w:color w:val="auto"/>
        </w:rPr>
      </w:pPr>
      <w:r w:rsidRPr="00E633CF">
        <w:rPr>
          <w:bCs/>
          <w:color w:val="auto"/>
        </w:rPr>
        <w:t>The remainder of this work is organized to describe</w:t>
      </w:r>
      <w:r w:rsidR="003D7D46" w:rsidRPr="00E633CF">
        <w:rPr>
          <w:bCs/>
          <w:color w:val="auto"/>
        </w:rPr>
        <w:t xml:space="preserve"> the two</w:t>
      </w:r>
      <w:r w:rsidRPr="00E633CF">
        <w:rPr>
          <w:bCs/>
          <w:color w:val="auto"/>
        </w:rPr>
        <w:t xml:space="preserve"> of the objectives outlined in Section 1.2.</w:t>
      </w:r>
      <w:r w:rsidR="00EF660A" w:rsidRPr="00E633CF">
        <w:rPr>
          <w:bCs/>
          <w:color w:val="auto"/>
        </w:rPr>
        <w:t xml:space="preserve"> </w:t>
      </w:r>
    </w:p>
    <w:p w14:paraId="6EE187F9" w14:textId="7C9E8CEB" w:rsidR="00410352" w:rsidRPr="00E633CF" w:rsidRDefault="00372EE3" w:rsidP="00AE4E0E">
      <w:pPr>
        <w:spacing w:before="0" w:after="160" w:line="480" w:lineRule="auto"/>
        <w:ind w:firstLine="432"/>
        <w:rPr>
          <w:bCs/>
          <w:color w:val="auto"/>
        </w:rPr>
      </w:pPr>
      <w:r w:rsidRPr="00E633CF">
        <w:rPr>
          <w:bCs/>
          <w:color w:val="auto"/>
        </w:rPr>
        <w:t>To address the investigation of non-gradient</w:t>
      </w:r>
      <w:r w:rsidR="005C5F4F" w:rsidRPr="00E633CF">
        <w:rPr>
          <w:bCs/>
          <w:color w:val="auto"/>
        </w:rPr>
        <w:t>-</w:t>
      </w:r>
      <w:r w:rsidRPr="00E633CF">
        <w:rPr>
          <w:bCs/>
          <w:color w:val="auto"/>
        </w:rPr>
        <w:t xml:space="preserve">based optimizers as a viable tool for support structure design, </w:t>
      </w:r>
      <w:r w:rsidR="00FB5DC6" w:rsidRPr="00E633CF">
        <w:rPr>
          <w:bCs/>
          <w:color w:val="auto"/>
        </w:rPr>
        <w:t>a novel method is introduced and computationally validated</w:t>
      </w:r>
      <w:r w:rsidRPr="00E633CF">
        <w:rPr>
          <w:bCs/>
          <w:color w:val="auto"/>
        </w:rPr>
        <w:t xml:space="preserve">. </w:t>
      </w:r>
      <w:r w:rsidR="00EF660A" w:rsidRPr="00E633CF">
        <w:rPr>
          <w:bCs/>
          <w:color w:val="auto"/>
        </w:rPr>
        <w:t>B</w:t>
      </w:r>
      <w:r w:rsidR="00450445" w:rsidRPr="00E633CF">
        <w:rPr>
          <w:bCs/>
          <w:color w:val="auto"/>
        </w:rPr>
        <w:t xml:space="preserve">eginning with </w:t>
      </w:r>
      <w:r w:rsidR="00964C2A" w:rsidRPr="00E633CF">
        <w:rPr>
          <w:b/>
          <w:color w:val="auto"/>
        </w:rPr>
        <w:t>Chapter 2</w:t>
      </w:r>
      <w:r w:rsidR="00450445" w:rsidRPr="00E633CF">
        <w:rPr>
          <w:bCs/>
          <w:color w:val="auto"/>
        </w:rPr>
        <w:t>,</w:t>
      </w:r>
      <w:r w:rsidR="00332EE1" w:rsidRPr="00E633CF">
        <w:rPr>
          <w:bCs/>
          <w:color w:val="auto"/>
        </w:rPr>
        <w:t xml:space="preserve"> a modified-simulated annealing method is </w:t>
      </w:r>
      <w:r w:rsidR="00FB5DC6" w:rsidRPr="00E633CF">
        <w:rPr>
          <w:bCs/>
          <w:color w:val="auto"/>
        </w:rPr>
        <w:t>presented</w:t>
      </w:r>
      <w:r w:rsidR="00332EE1" w:rsidRPr="00E633CF">
        <w:rPr>
          <w:bCs/>
          <w:color w:val="auto"/>
        </w:rPr>
        <w:t xml:space="preserve"> for the generation of thermally conductive lattice support structures</w:t>
      </w:r>
      <w:r w:rsidR="003D7D46" w:rsidRPr="00E633CF">
        <w:rPr>
          <w:bCs/>
          <w:color w:val="auto"/>
        </w:rPr>
        <w:t xml:space="preserve"> constrained by manufacturing costs</w:t>
      </w:r>
      <w:r w:rsidR="00332EE1" w:rsidRPr="00E633CF">
        <w:rPr>
          <w:bCs/>
          <w:color w:val="auto"/>
        </w:rPr>
        <w:t xml:space="preserve">. </w:t>
      </w:r>
      <w:r w:rsidRPr="00E633CF">
        <w:rPr>
          <w:bCs/>
          <w:color w:val="auto"/>
        </w:rPr>
        <w:t xml:space="preserve">Two approximation techniques, homogenization approximation and equivalent static loading, are </w:t>
      </w:r>
      <w:r w:rsidR="006858D0" w:rsidRPr="00E633CF">
        <w:rPr>
          <w:bCs/>
          <w:color w:val="auto"/>
        </w:rPr>
        <w:t>employed</w:t>
      </w:r>
      <w:r w:rsidRPr="00E633CF">
        <w:rPr>
          <w:bCs/>
          <w:color w:val="auto"/>
        </w:rPr>
        <w:t xml:space="preserve"> to reduce the computational cost between iterations. </w:t>
      </w:r>
      <w:r w:rsidR="006858D0" w:rsidRPr="00E633CF">
        <w:rPr>
          <w:bCs/>
          <w:color w:val="auto"/>
        </w:rPr>
        <w:t>Moreover, a</w:t>
      </w:r>
      <w:r w:rsidR="003D7D46" w:rsidRPr="00E633CF">
        <w:rPr>
          <w:bCs/>
          <w:color w:val="auto"/>
        </w:rPr>
        <w:t xml:space="preserve"> novel stage-dependent annealing swapping strategy is introduced for efficient design exploration.</w:t>
      </w:r>
    </w:p>
    <w:p w14:paraId="27E87C82" w14:textId="03BD936A" w:rsidR="00964C2A" w:rsidRPr="00E633CF" w:rsidRDefault="00D827C1" w:rsidP="00AE4E0E">
      <w:pPr>
        <w:spacing w:before="0" w:after="160" w:line="480" w:lineRule="auto"/>
        <w:ind w:firstLine="432"/>
        <w:rPr>
          <w:bCs/>
          <w:color w:val="auto"/>
        </w:rPr>
      </w:pPr>
      <w:r w:rsidRPr="00E633CF">
        <w:rPr>
          <w:bCs/>
          <w:color w:val="auto"/>
        </w:rPr>
        <w:t xml:space="preserve">Further </w:t>
      </w:r>
      <w:r w:rsidR="00065A30" w:rsidRPr="00E633CF">
        <w:rPr>
          <w:bCs/>
          <w:color w:val="auto"/>
        </w:rPr>
        <w:t>examination</w:t>
      </w:r>
      <w:r w:rsidRPr="00E633CF">
        <w:rPr>
          <w:bCs/>
          <w:color w:val="auto"/>
        </w:rPr>
        <w:t xml:space="preserve"> </w:t>
      </w:r>
      <w:r w:rsidR="0096673D" w:rsidRPr="00E633CF">
        <w:rPr>
          <w:bCs/>
          <w:color w:val="auto"/>
        </w:rPr>
        <w:t>of</w:t>
      </w:r>
      <w:r w:rsidRPr="00E633CF">
        <w:rPr>
          <w:bCs/>
          <w:color w:val="auto"/>
        </w:rPr>
        <w:t xml:space="preserve"> the employment of non-gradient</w:t>
      </w:r>
      <w:r w:rsidR="008E290D" w:rsidRPr="00E633CF">
        <w:rPr>
          <w:bCs/>
          <w:color w:val="auto"/>
        </w:rPr>
        <w:t>-</w:t>
      </w:r>
      <w:r w:rsidRPr="00E633CF">
        <w:rPr>
          <w:bCs/>
          <w:color w:val="auto"/>
        </w:rPr>
        <w:t>based optimizers</w:t>
      </w:r>
      <w:r w:rsidR="00372EE3" w:rsidRPr="00E633CF">
        <w:rPr>
          <w:bCs/>
          <w:color w:val="auto"/>
        </w:rPr>
        <w:t xml:space="preserve"> is performed in</w:t>
      </w:r>
      <w:r w:rsidRPr="00E633CF">
        <w:rPr>
          <w:bCs/>
          <w:color w:val="auto"/>
        </w:rPr>
        <w:t xml:space="preserve"> </w:t>
      </w:r>
      <w:r w:rsidR="00964C2A" w:rsidRPr="00E633CF">
        <w:rPr>
          <w:b/>
          <w:color w:val="auto"/>
        </w:rPr>
        <w:t>Chapter 3</w:t>
      </w:r>
      <w:r w:rsidR="00964C2A" w:rsidRPr="00E633CF">
        <w:rPr>
          <w:bCs/>
          <w:color w:val="auto"/>
        </w:rPr>
        <w:t xml:space="preserve"> </w:t>
      </w:r>
      <w:r w:rsidR="00372EE3" w:rsidRPr="00E633CF">
        <w:rPr>
          <w:bCs/>
          <w:color w:val="auto"/>
        </w:rPr>
        <w:t>as the multi-functionality of support structures is considered.</w:t>
      </w:r>
      <w:r w:rsidR="00964C2A" w:rsidRPr="00E633CF">
        <w:rPr>
          <w:bCs/>
          <w:color w:val="auto"/>
        </w:rPr>
        <w:t xml:space="preserve"> </w:t>
      </w:r>
      <w:r w:rsidR="00372EE3" w:rsidRPr="00E633CF">
        <w:rPr>
          <w:bCs/>
          <w:color w:val="auto"/>
        </w:rPr>
        <w:t xml:space="preserve">Both thermal and structural properties of the </w:t>
      </w:r>
      <w:r w:rsidR="006858D0" w:rsidRPr="00E633CF">
        <w:rPr>
          <w:bCs/>
          <w:color w:val="auto"/>
        </w:rPr>
        <w:t>support structure</w:t>
      </w:r>
      <w:r w:rsidR="003D7D46" w:rsidRPr="00E633CF">
        <w:rPr>
          <w:bCs/>
          <w:color w:val="auto"/>
        </w:rPr>
        <w:t xml:space="preserve"> are evaluated to demonstrate the versatility of previously proposed approximation techniques. A comparative study is </w:t>
      </w:r>
      <w:r w:rsidR="00E4061B" w:rsidRPr="00E633CF">
        <w:rPr>
          <w:bCs/>
          <w:color w:val="auto"/>
        </w:rPr>
        <w:t xml:space="preserve">also </w:t>
      </w:r>
      <w:r w:rsidR="003D7D46" w:rsidRPr="00E633CF">
        <w:rPr>
          <w:bCs/>
          <w:color w:val="auto"/>
        </w:rPr>
        <w:t xml:space="preserve">performed to </w:t>
      </w:r>
      <w:r w:rsidR="006858D0" w:rsidRPr="00E633CF">
        <w:rPr>
          <w:bCs/>
          <w:color w:val="auto"/>
        </w:rPr>
        <w:t>affirm</w:t>
      </w:r>
      <w:r w:rsidR="003D7D46" w:rsidRPr="00E633CF">
        <w:rPr>
          <w:bCs/>
          <w:color w:val="auto"/>
        </w:rPr>
        <w:t xml:space="preserve"> the efficiency of the stage-dependent annealing swapping strategy.</w:t>
      </w:r>
    </w:p>
    <w:p w14:paraId="4B4F8B8D" w14:textId="2586EAA7" w:rsidR="00964C2A" w:rsidRPr="00E633CF" w:rsidRDefault="00E806DD" w:rsidP="00AE4E0E">
      <w:pPr>
        <w:spacing w:before="0" w:after="160" w:line="480" w:lineRule="auto"/>
        <w:ind w:firstLine="432"/>
        <w:rPr>
          <w:bCs/>
          <w:color w:val="auto"/>
        </w:rPr>
      </w:pPr>
      <w:r w:rsidRPr="00E633CF">
        <w:rPr>
          <w:bCs/>
          <w:color w:val="auto"/>
        </w:rPr>
        <w:t xml:space="preserve">In </w:t>
      </w:r>
      <w:r w:rsidR="00964C2A" w:rsidRPr="00E633CF">
        <w:rPr>
          <w:b/>
          <w:color w:val="auto"/>
        </w:rPr>
        <w:t>Chapter 4</w:t>
      </w:r>
      <w:r w:rsidR="00E40CC0" w:rsidRPr="00E633CF">
        <w:rPr>
          <w:bCs/>
          <w:color w:val="auto"/>
        </w:rPr>
        <w:t>,</w:t>
      </w:r>
      <w:r w:rsidR="00964C2A" w:rsidRPr="00E633CF">
        <w:rPr>
          <w:bCs/>
          <w:color w:val="auto"/>
        </w:rPr>
        <w:t xml:space="preserve"> </w:t>
      </w:r>
      <w:r w:rsidR="00E40CC0" w:rsidRPr="00E633CF">
        <w:rPr>
          <w:bCs/>
          <w:color w:val="auto"/>
        </w:rPr>
        <w:t>the challenge of lattice support structure compatibility with complex geometries is addressed. A voxelization</w:t>
      </w:r>
      <w:r w:rsidRPr="00E633CF">
        <w:rPr>
          <w:bCs/>
          <w:color w:val="auto"/>
        </w:rPr>
        <w:t xml:space="preserve"> approach </w:t>
      </w:r>
      <w:r w:rsidR="00E40CC0" w:rsidRPr="00E633CF">
        <w:rPr>
          <w:bCs/>
          <w:color w:val="auto"/>
        </w:rPr>
        <w:t>is introduced to enable the use of</w:t>
      </w:r>
      <w:r w:rsidRPr="00E633CF">
        <w:rPr>
          <w:bCs/>
          <w:color w:val="auto"/>
        </w:rPr>
        <w:t xml:space="preserve"> </w:t>
      </w:r>
      <w:r w:rsidR="00FB1231" w:rsidRPr="00E633CF">
        <w:rPr>
          <w:bCs/>
          <w:color w:val="auto"/>
        </w:rPr>
        <w:t>multi-sized unit cell</w:t>
      </w:r>
      <w:r w:rsidRPr="00E633CF">
        <w:rPr>
          <w:bCs/>
          <w:color w:val="auto"/>
        </w:rPr>
        <w:t xml:space="preserve"> supports for</w:t>
      </w:r>
      <w:r w:rsidR="00E40CC0" w:rsidRPr="00E633CF">
        <w:rPr>
          <w:bCs/>
          <w:color w:val="auto"/>
        </w:rPr>
        <w:t xml:space="preserve"> reduced material costs. Coupled with the modified-simulated annealing method, the automated identification of </w:t>
      </w:r>
      <w:r w:rsidR="00FB1231" w:rsidRPr="00E633CF">
        <w:rPr>
          <w:bCs/>
          <w:color w:val="auto"/>
        </w:rPr>
        <w:t>multi-sized</w:t>
      </w:r>
      <w:r w:rsidR="00E40CC0" w:rsidRPr="00E633CF">
        <w:rPr>
          <w:bCs/>
          <w:color w:val="auto"/>
        </w:rPr>
        <w:t xml:space="preserve"> unit cells </w:t>
      </w:r>
      <w:r w:rsidR="006858D0" w:rsidRPr="00E633CF">
        <w:rPr>
          <w:bCs/>
          <w:color w:val="auto"/>
        </w:rPr>
        <w:t>enables</w:t>
      </w:r>
      <w:r w:rsidR="00E40CC0" w:rsidRPr="00E633CF">
        <w:rPr>
          <w:bCs/>
          <w:color w:val="auto"/>
        </w:rPr>
        <w:t xml:space="preserve"> the design of hybrid lattice support structures for</w:t>
      </w:r>
      <w:r w:rsidR="006858D0" w:rsidRPr="00E633CF">
        <w:rPr>
          <w:bCs/>
          <w:color w:val="auto"/>
        </w:rPr>
        <w:t xml:space="preserve"> complex</w:t>
      </w:r>
      <w:r w:rsidR="00E40CC0" w:rsidRPr="00E633CF">
        <w:rPr>
          <w:bCs/>
          <w:color w:val="auto"/>
        </w:rPr>
        <w:t xml:space="preserve"> LPBF</w:t>
      </w:r>
      <w:r w:rsidR="006858D0" w:rsidRPr="00E633CF">
        <w:rPr>
          <w:bCs/>
          <w:color w:val="auto"/>
        </w:rPr>
        <w:t xml:space="preserve"> geometries containing curved and inclined overhangs</w:t>
      </w:r>
      <w:r w:rsidR="00E40CC0" w:rsidRPr="00E633CF">
        <w:rPr>
          <w:bCs/>
          <w:color w:val="auto"/>
        </w:rPr>
        <w:t>.</w:t>
      </w:r>
    </w:p>
    <w:p w14:paraId="4320CED9" w14:textId="689E1B1C" w:rsidR="00964C2A" w:rsidRPr="00E633CF" w:rsidRDefault="00260240" w:rsidP="00AE4E0E">
      <w:pPr>
        <w:spacing w:before="0" w:after="160" w:line="480" w:lineRule="auto"/>
        <w:rPr>
          <w:bCs/>
          <w:color w:val="auto"/>
        </w:rPr>
      </w:pPr>
      <w:r w:rsidRPr="00E633CF">
        <w:rPr>
          <w:bCs/>
          <w:color w:val="auto"/>
        </w:rPr>
        <w:t xml:space="preserve">The overarching goal of this work is to </w:t>
      </w:r>
      <w:r w:rsidR="006858D0" w:rsidRPr="00E633CF">
        <w:rPr>
          <w:bCs/>
          <w:color w:val="auto"/>
        </w:rPr>
        <w:t xml:space="preserve">provide a method to enable designers to minimize manufacturing and design costs of AM structures through the investigation of </w:t>
      </w:r>
      <w:r w:rsidR="00E4061B" w:rsidRPr="00E633CF">
        <w:rPr>
          <w:bCs/>
          <w:color w:val="auto"/>
        </w:rPr>
        <w:t>lattice</w:t>
      </w:r>
      <w:r w:rsidR="00D56A7B" w:rsidRPr="00E633CF">
        <w:rPr>
          <w:bCs/>
          <w:color w:val="auto"/>
        </w:rPr>
        <w:t xml:space="preserve"> support structure</w:t>
      </w:r>
      <w:r w:rsidR="006858D0" w:rsidRPr="00E633CF">
        <w:rPr>
          <w:bCs/>
          <w:color w:val="auto"/>
        </w:rPr>
        <w:t xml:space="preserve"> design</w:t>
      </w:r>
      <w:r w:rsidR="00D56A7B" w:rsidRPr="00E633CF">
        <w:rPr>
          <w:bCs/>
          <w:color w:val="auto"/>
        </w:rPr>
        <w:t>.</w:t>
      </w:r>
      <w:r w:rsidRPr="00E633CF">
        <w:rPr>
          <w:bCs/>
          <w:color w:val="auto"/>
        </w:rPr>
        <w:t xml:space="preserve"> Therefore, </w:t>
      </w:r>
      <w:r w:rsidRPr="00E633CF">
        <w:rPr>
          <w:b/>
          <w:color w:val="auto"/>
        </w:rPr>
        <w:lastRenderedPageBreak/>
        <w:t>Chapter 5</w:t>
      </w:r>
      <w:r w:rsidRPr="00E633CF">
        <w:rPr>
          <w:bCs/>
          <w:color w:val="auto"/>
        </w:rPr>
        <w:t xml:space="preserve"> summarizes the </w:t>
      </w:r>
      <w:r w:rsidR="00E4061B" w:rsidRPr="00E633CF">
        <w:rPr>
          <w:bCs/>
          <w:color w:val="auto"/>
        </w:rPr>
        <w:t xml:space="preserve">method and results </w:t>
      </w:r>
      <w:r w:rsidRPr="00E633CF">
        <w:rPr>
          <w:bCs/>
          <w:color w:val="auto"/>
        </w:rPr>
        <w:t xml:space="preserve">from the preceding three chapters and highlights the major contributions that aid in the foundational solution of employing lattice support structures. </w:t>
      </w:r>
      <w:r w:rsidR="00947093" w:rsidRPr="00E633CF">
        <w:rPr>
          <w:bCs/>
          <w:color w:val="auto"/>
        </w:rPr>
        <w:t>In addition, insights are drawn about the p</w:t>
      </w:r>
      <w:r w:rsidR="00964C2A" w:rsidRPr="00E633CF">
        <w:rPr>
          <w:bCs/>
          <w:color w:val="auto"/>
        </w:rPr>
        <w:t>otential areas of future work</w:t>
      </w:r>
      <w:r w:rsidRPr="00E633CF">
        <w:rPr>
          <w:bCs/>
          <w:color w:val="auto"/>
        </w:rPr>
        <w:t xml:space="preserve"> </w:t>
      </w:r>
      <w:r w:rsidR="00947093" w:rsidRPr="00E633CF">
        <w:rPr>
          <w:bCs/>
          <w:color w:val="auto"/>
        </w:rPr>
        <w:t>t</w:t>
      </w:r>
      <w:r w:rsidRPr="00E633CF">
        <w:rPr>
          <w:bCs/>
          <w:color w:val="auto"/>
        </w:rPr>
        <w:t xml:space="preserve">o present limitations and </w:t>
      </w:r>
      <w:r w:rsidR="005F1495" w:rsidRPr="00E633CF">
        <w:rPr>
          <w:bCs/>
          <w:color w:val="auto"/>
        </w:rPr>
        <w:t>fields of advancement</w:t>
      </w:r>
      <w:r w:rsidR="00964C2A" w:rsidRPr="00E633CF">
        <w:rPr>
          <w:bCs/>
          <w:color w:val="auto"/>
        </w:rPr>
        <w:t>.</w:t>
      </w:r>
      <w:r w:rsidR="00E40CC0" w:rsidRPr="00E633CF">
        <w:rPr>
          <w:bCs/>
          <w:color w:val="auto"/>
        </w:rPr>
        <w:t xml:space="preserve"> </w:t>
      </w:r>
    </w:p>
    <w:p w14:paraId="1EB74BA7" w14:textId="016B5DB5" w:rsidR="003158DB" w:rsidRPr="00E633CF" w:rsidRDefault="000619C0" w:rsidP="00AE4E0E">
      <w:pPr>
        <w:pStyle w:val="Heading1"/>
        <w:numPr>
          <w:ilvl w:val="0"/>
          <w:numId w:val="12"/>
        </w:numPr>
        <w:rPr>
          <w:bCs/>
          <w:color w:val="auto"/>
        </w:rPr>
      </w:pPr>
      <w:bookmarkStart w:id="11" w:name="_Toc152514036"/>
      <w:r w:rsidRPr="00E633CF">
        <w:rPr>
          <w:bCs/>
          <w:color w:val="auto"/>
        </w:rPr>
        <w:t xml:space="preserve">Chapter </w:t>
      </w:r>
      <w:r w:rsidR="00410352" w:rsidRPr="00E633CF">
        <w:rPr>
          <w:bCs/>
          <w:color w:val="auto"/>
        </w:rPr>
        <w:t>2</w:t>
      </w:r>
      <w:r w:rsidRPr="00E633CF">
        <w:rPr>
          <w:bCs/>
          <w:color w:val="auto"/>
        </w:rPr>
        <w:t xml:space="preserve">: </w:t>
      </w:r>
      <w:r w:rsidR="0083341E" w:rsidRPr="00E633CF">
        <w:rPr>
          <w:bCs/>
          <w:color w:val="auto"/>
        </w:rPr>
        <w:t>A Modified Simulated Annealing-Based Method to</w:t>
      </w:r>
      <w:r w:rsidRPr="00E633CF">
        <w:rPr>
          <w:bCs/>
          <w:color w:val="auto"/>
        </w:rPr>
        <w:t xml:space="preserve"> Design Thermally Conductive Hybrid Lattice Support Structures for LPBF</w:t>
      </w:r>
      <w:r w:rsidR="006274F7" w:rsidRPr="00E633CF">
        <w:rPr>
          <w:rStyle w:val="FootnoteReference"/>
          <w:bCs/>
          <w:color w:val="auto"/>
        </w:rPr>
        <w:footnoteReference w:id="1"/>
      </w:r>
      <w:bookmarkEnd w:id="11"/>
    </w:p>
    <w:p w14:paraId="33C27878" w14:textId="77777777" w:rsidR="000619C0" w:rsidRPr="00E633CF" w:rsidRDefault="000619C0" w:rsidP="00AE4E0E">
      <w:pPr>
        <w:pStyle w:val="Heading2"/>
        <w:numPr>
          <w:ilvl w:val="1"/>
          <w:numId w:val="12"/>
        </w:numPr>
        <w:spacing w:line="480" w:lineRule="auto"/>
        <w:rPr>
          <w:bCs/>
          <w:color w:val="auto"/>
        </w:rPr>
      </w:pPr>
      <w:bookmarkStart w:id="12" w:name="_Toc152514037"/>
      <w:r w:rsidRPr="00E633CF">
        <w:rPr>
          <w:bCs/>
          <w:color w:val="auto"/>
        </w:rPr>
        <w:t>Overview</w:t>
      </w:r>
      <w:bookmarkEnd w:id="12"/>
    </w:p>
    <w:p w14:paraId="60583360" w14:textId="0FE46D08" w:rsidR="000619C0" w:rsidRPr="00E633CF" w:rsidRDefault="000619C0" w:rsidP="00AE4E0E">
      <w:pPr>
        <w:spacing w:line="480" w:lineRule="auto"/>
        <w:rPr>
          <w:bCs/>
          <w:color w:val="auto"/>
        </w:rPr>
      </w:pPr>
      <w:r w:rsidRPr="00E633CF">
        <w:rPr>
          <w:bCs/>
          <w:color w:val="auto"/>
        </w:rPr>
        <w:t xml:space="preserve">In this work, </w:t>
      </w:r>
      <w:r w:rsidRPr="00E633CF">
        <w:rPr>
          <w:rFonts w:eastAsia="Calibri"/>
          <w:bCs/>
          <w:color w:val="auto"/>
        </w:rPr>
        <w:t xml:space="preserve">a </w:t>
      </w:r>
      <w:r w:rsidR="003128EF" w:rsidRPr="00E633CF">
        <w:rPr>
          <w:rFonts w:eastAsia="Calibri"/>
          <w:bCs/>
          <w:color w:val="auto"/>
        </w:rPr>
        <w:t xml:space="preserve">modified </w:t>
      </w:r>
      <w:r w:rsidR="00ED4CDB" w:rsidRPr="00E633CF">
        <w:rPr>
          <w:rFonts w:eastAsia="Calibri"/>
          <w:bCs/>
          <w:color w:val="auto"/>
        </w:rPr>
        <w:t>simulated annealing-based method</w:t>
      </w:r>
      <w:r w:rsidRPr="00E633CF">
        <w:rPr>
          <w:rFonts w:eastAsia="Calibri"/>
          <w:bCs/>
          <w:color w:val="auto"/>
        </w:rPr>
        <w:t xml:space="preserve"> is introduced to investigate the design opportunity of utilizing non-gradient-based optimization to maximize heat dissipation while adhering to design for AM </w:t>
      </w:r>
      <w:r w:rsidR="008B6FE2" w:rsidRPr="00E633CF">
        <w:rPr>
          <w:rFonts w:eastAsia="Calibri"/>
          <w:bCs/>
          <w:color w:val="auto"/>
        </w:rPr>
        <w:t xml:space="preserve">cost </w:t>
      </w:r>
      <w:r w:rsidRPr="00E633CF">
        <w:rPr>
          <w:rFonts w:eastAsia="Calibri"/>
          <w:bCs/>
          <w:color w:val="auto"/>
        </w:rPr>
        <w:t xml:space="preserve">constraints. The preliminary </w:t>
      </w:r>
      <w:r w:rsidR="00ED4CDB" w:rsidRPr="00E633CF">
        <w:rPr>
          <w:rFonts w:eastAsia="Calibri"/>
          <w:bCs/>
          <w:color w:val="auto"/>
        </w:rPr>
        <w:t>method</w:t>
      </w:r>
      <w:r w:rsidRPr="00E633CF">
        <w:rPr>
          <w:rFonts w:eastAsia="Calibri"/>
          <w:bCs/>
          <w:color w:val="auto"/>
        </w:rPr>
        <w:t xml:space="preserve"> facilitates the design of lattice support structures by </w:t>
      </w:r>
      <w:r w:rsidR="0083341E" w:rsidRPr="00E633CF">
        <w:rPr>
          <w:rFonts w:eastAsia="Calibri"/>
          <w:bCs/>
          <w:color w:val="auto"/>
        </w:rPr>
        <w:t xml:space="preserve">modifying the traditional simulated annealer </w:t>
      </w:r>
      <w:r w:rsidR="006A7778" w:rsidRPr="00E633CF">
        <w:rPr>
          <w:rFonts w:eastAsia="Calibri"/>
          <w:bCs/>
          <w:color w:val="auto"/>
        </w:rPr>
        <w:t xml:space="preserve">(SA) </w:t>
      </w:r>
      <w:r w:rsidR="0083341E" w:rsidRPr="00E633CF">
        <w:rPr>
          <w:rFonts w:eastAsia="Calibri"/>
          <w:bCs/>
          <w:color w:val="auto"/>
        </w:rPr>
        <w:t xml:space="preserve">to </w:t>
      </w:r>
      <w:r w:rsidR="00785BED" w:rsidRPr="00E633CF">
        <w:rPr>
          <w:rFonts w:eastAsia="Calibri"/>
          <w:bCs/>
          <w:color w:val="auto"/>
        </w:rPr>
        <w:t>distribute</w:t>
      </w:r>
      <w:r w:rsidRPr="00E633CF">
        <w:rPr>
          <w:rFonts w:eastAsia="Calibri"/>
          <w:bCs/>
          <w:color w:val="auto"/>
        </w:rPr>
        <w:t xml:space="preserve"> three commonly employed unit cells </w:t>
      </w:r>
      <w:r w:rsidR="00B97782" w:rsidRPr="00E633CF">
        <w:rPr>
          <w:rFonts w:eastAsia="Calibri"/>
          <w:bCs/>
          <w:color w:val="auto"/>
        </w:rPr>
        <w:t xml:space="preserve">to dissipate heat </w:t>
      </w:r>
      <w:r w:rsidRPr="00E633CF">
        <w:rPr>
          <w:rFonts w:eastAsia="Calibri"/>
          <w:bCs/>
          <w:color w:val="auto"/>
        </w:rPr>
        <w:t xml:space="preserve">while adhering to user-defined manufacturing </w:t>
      </w:r>
      <w:r w:rsidR="008B6FE2" w:rsidRPr="00E633CF">
        <w:rPr>
          <w:rFonts w:eastAsia="Calibri"/>
          <w:bCs/>
          <w:color w:val="auto"/>
        </w:rPr>
        <w:t xml:space="preserve">cost </w:t>
      </w:r>
      <w:r w:rsidRPr="00E633CF">
        <w:rPr>
          <w:rFonts w:eastAsia="Calibri"/>
          <w:bCs/>
          <w:color w:val="auto"/>
        </w:rPr>
        <w:t xml:space="preserve">constraints. By incorporating both stage-dependent </w:t>
      </w:r>
      <w:r w:rsidR="00A27E3D" w:rsidRPr="00E633CF">
        <w:rPr>
          <w:rFonts w:eastAsia="Calibri"/>
          <w:bCs/>
          <w:color w:val="auto"/>
        </w:rPr>
        <w:t>annealing swapping strategy</w:t>
      </w:r>
      <w:r w:rsidR="0083341E" w:rsidRPr="00E633CF">
        <w:rPr>
          <w:rFonts w:eastAsia="Calibri"/>
          <w:bCs/>
          <w:color w:val="auto"/>
        </w:rPr>
        <w:t>,</w:t>
      </w:r>
      <w:r w:rsidRPr="00E633CF">
        <w:rPr>
          <w:rFonts w:eastAsia="Calibri"/>
          <w:bCs/>
          <w:color w:val="auto"/>
        </w:rPr>
        <w:t xml:space="preserve"> homogenization approximation</w:t>
      </w:r>
      <w:r w:rsidR="0083341E" w:rsidRPr="00E633CF">
        <w:rPr>
          <w:rFonts w:eastAsia="Calibri"/>
          <w:bCs/>
          <w:color w:val="auto"/>
        </w:rPr>
        <w:t>, and equivalent static loading</w:t>
      </w:r>
      <w:r w:rsidRPr="00E633CF">
        <w:rPr>
          <w:rFonts w:eastAsia="Calibri"/>
          <w:bCs/>
          <w:color w:val="auto"/>
        </w:rPr>
        <w:t xml:space="preserve">, </w:t>
      </w:r>
      <w:r w:rsidR="008B6FE2" w:rsidRPr="00E633CF">
        <w:rPr>
          <w:rFonts w:eastAsia="Calibri"/>
          <w:bCs/>
          <w:color w:val="auto"/>
        </w:rPr>
        <w:t xml:space="preserve">multiple solutions are consistently found for the cantilever beam case study. </w:t>
      </w:r>
      <w:r w:rsidRPr="00E633CF">
        <w:rPr>
          <w:rFonts w:eastAsia="Calibri"/>
          <w:bCs/>
          <w:color w:val="auto"/>
        </w:rPr>
        <w:t>The</w:t>
      </w:r>
      <w:r w:rsidR="008B6FE2" w:rsidRPr="00E633CF">
        <w:rPr>
          <w:rFonts w:eastAsia="Calibri"/>
          <w:bCs/>
          <w:color w:val="auto"/>
        </w:rPr>
        <w:t xml:space="preserve"> </w:t>
      </w:r>
      <w:r w:rsidR="00785BED" w:rsidRPr="00E633CF">
        <w:rPr>
          <w:rFonts w:eastAsia="Calibri"/>
          <w:bCs/>
          <w:color w:val="auto"/>
        </w:rPr>
        <w:t xml:space="preserve">optimally directed </w:t>
      </w:r>
      <w:r w:rsidR="008B6FE2" w:rsidRPr="00E633CF">
        <w:rPr>
          <w:rFonts w:eastAsia="Calibri"/>
          <w:bCs/>
          <w:color w:val="auto"/>
        </w:rPr>
        <w:t>solution</w:t>
      </w:r>
      <w:r w:rsidR="00B97782" w:rsidRPr="00E633CF">
        <w:rPr>
          <w:rFonts w:eastAsia="Calibri"/>
          <w:bCs/>
          <w:color w:val="auto"/>
        </w:rPr>
        <w:t>s have</w:t>
      </w:r>
      <w:r w:rsidR="00785BED" w:rsidRPr="00E633CF">
        <w:rPr>
          <w:rFonts w:eastAsia="Calibri"/>
          <w:bCs/>
          <w:color w:val="auto"/>
        </w:rPr>
        <w:t xml:space="preserve"> an </w:t>
      </w:r>
      <w:r w:rsidR="008B6FE2" w:rsidRPr="00E633CF">
        <w:rPr>
          <w:rFonts w:eastAsia="Calibri"/>
          <w:bCs/>
          <w:color w:val="auto"/>
        </w:rPr>
        <w:t xml:space="preserve">average </w:t>
      </w:r>
      <w:r w:rsidR="00685726" w:rsidRPr="00E633CF">
        <w:rPr>
          <w:rFonts w:eastAsia="Calibri"/>
          <w:bCs/>
          <w:color w:val="auto"/>
        </w:rPr>
        <w:t>objective function</w:t>
      </w:r>
      <w:r w:rsidR="003128EF" w:rsidRPr="00E633CF">
        <w:rPr>
          <w:rFonts w:eastAsia="Calibri"/>
          <w:bCs/>
          <w:color w:val="auto"/>
        </w:rPr>
        <w:t xml:space="preserve"> </w:t>
      </w:r>
      <w:r w:rsidR="00B97782" w:rsidRPr="00E633CF">
        <w:rPr>
          <w:rFonts w:eastAsia="Calibri"/>
          <w:bCs/>
          <w:color w:val="auto"/>
        </w:rPr>
        <w:t>of</w:t>
      </w:r>
      <w:r w:rsidR="00685726" w:rsidRPr="00E633CF">
        <w:rPr>
          <w:rFonts w:eastAsia="Calibri"/>
          <w:bCs/>
          <w:color w:val="auto"/>
        </w:rPr>
        <w:t xml:space="preserve"> </w:t>
      </w:r>
      <w:r w:rsidRPr="00E633CF">
        <w:rPr>
          <w:rFonts w:eastAsia="Calibri"/>
          <w:bCs/>
          <w:color w:val="auto"/>
        </w:rPr>
        <w:t>about 16% better heat dissipation than the uniformly distributed benchmark design with manufacturing constraints satisfied. Further validation is performed with a transient thermal simulation to obtain the time to reach steady-state temperature.</w:t>
      </w:r>
    </w:p>
    <w:p w14:paraId="1721C4FD" w14:textId="05DABE48" w:rsidR="000619C0" w:rsidRPr="00E633CF" w:rsidRDefault="000619C0" w:rsidP="00AE4E0E">
      <w:pPr>
        <w:pStyle w:val="Heading2"/>
        <w:numPr>
          <w:ilvl w:val="1"/>
          <w:numId w:val="12"/>
        </w:numPr>
        <w:spacing w:line="480" w:lineRule="auto"/>
        <w:rPr>
          <w:bCs/>
          <w:color w:val="auto"/>
        </w:rPr>
      </w:pPr>
      <w:bookmarkStart w:id="13" w:name="_Toc152514038"/>
      <w:r w:rsidRPr="00E633CF">
        <w:rPr>
          <w:bCs/>
          <w:color w:val="auto"/>
        </w:rPr>
        <w:t>Introduction</w:t>
      </w:r>
      <w:bookmarkEnd w:id="13"/>
    </w:p>
    <w:p w14:paraId="022E9BF6" w14:textId="69910A94" w:rsidR="000619C0" w:rsidRPr="00E633CF" w:rsidRDefault="000619C0" w:rsidP="00AE4E0E">
      <w:pPr>
        <w:spacing w:line="480" w:lineRule="auto"/>
        <w:ind w:firstLine="432"/>
        <w:rPr>
          <w:rFonts w:eastAsia="Times New Roman"/>
          <w:bCs/>
          <w:color w:val="auto"/>
        </w:rPr>
      </w:pPr>
      <w:r w:rsidRPr="00E633CF">
        <w:rPr>
          <w:bCs/>
          <w:color w:val="auto"/>
        </w:rPr>
        <w:t>Within</w:t>
      </w:r>
      <w:r w:rsidR="000318B9" w:rsidRPr="00E633CF">
        <w:rPr>
          <w:bCs/>
          <w:color w:val="auto"/>
        </w:rPr>
        <w:t xml:space="preserve"> laser powder bed fusion</w:t>
      </w:r>
      <w:r w:rsidRPr="00E633CF">
        <w:rPr>
          <w:bCs/>
          <w:color w:val="auto"/>
        </w:rPr>
        <w:t xml:space="preserve"> </w:t>
      </w:r>
      <w:r w:rsidR="000318B9" w:rsidRPr="00E633CF">
        <w:rPr>
          <w:bCs/>
          <w:color w:val="auto"/>
        </w:rPr>
        <w:t>(</w:t>
      </w:r>
      <w:r w:rsidRPr="00E633CF">
        <w:rPr>
          <w:bCs/>
          <w:color w:val="auto"/>
        </w:rPr>
        <w:t>LPBF</w:t>
      </w:r>
      <w:r w:rsidR="000318B9" w:rsidRPr="00E633CF">
        <w:rPr>
          <w:bCs/>
          <w:color w:val="auto"/>
        </w:rPr>
        <w:t>)</w:t>
      </w:r>
      <w:r w:rsidRPr="00E633CF">
        <w:rPr>
          <w:bCs/>
          <w:color w:val="auto"/>
        </w:rPr>
        <w:t xml:space="preserve">, a concentrated, high-energy heat source fuses metal powder layers with solid metal layers in the desired cross-section. Ideally, as the heat source translates to create the layer, the liquid metal in its path and a few layers beneath are quickly melted and cooled </w:t>
      </w:r>
      <w:r w:rsidR="003C4FBE" w:rsidRPr="00E633CF">
        <w:rPr>
          <w:bCs/>
          <w:color w:val="auto"/>
        </w:rPr>
        <w:fldChar w:fldCharType="begin"/>
      </w:r>
      <w:r w:rsidR="00FE34F6" w:rsidRPr="00E633CF">
        <w:rPr>
          <w:bCs/>
          <w:color w:val="auto"/>
        </w:rPr>
        <w:instrText xml:space="preserve"> ADDIN ZOTERO_ITEM CSL_CITATION {"citationID":"a11p60sie6d","properties":{"formattedCitation":"[1,2,26,30,31]","plainCitation":"[1,2,26,30,31]","noteIndex":0},"citationItems":[{"id":191,"uris":["http://zotero.org/users/local/98jFOp6a/items/HIPXBP8Z"],"itemData":{"id":191,"type":"article-journal","abstract":"In recent years, Additive Manufacturing (AM), also called 3D printing, has been expanding into several industrial sectors due to the technology providing opportunities in terms of improved functionality, productivity, and competitiveness. While metal AM technologies have almost unlimited potential, and the range of applications has increased in recent years, industries have faced challenges in the adoption of these technologies and coping with a turbulent market. Despite the extensive work that has been completed on the properties of metal AM materials, there is still a need of a robust understanding of processes, challenges, application-specific needs, and considerations associated with these technologies. Therefore, the goal of this study is to present a comprehensive review of the most common metal AM technologies, an exploration of metal AM advancements, and industrial applications for the different AM technologies across various industry sectors. This study also outlines current limitations and challenges, which prevent industries to fully benefit from the metal AM opportunities, including production volume, standards compliance, post processing, product quality, maintenance, and materials range. Overall, this paper provides a survey as the benchmark for future industrial applications and research and development projects, in order to assist industries in selecting a suitable AM technology for their application.","container-title":"Applied Sciences","DOI":"10.3390/app11031213","ISSN":"2076-3417","issue":"3","language":"en","license":"http://creativecommons.org/licenses/by/3.0/","note":"number: 3\npublisher: Multidisciplinary Digital Publishing Institute","page":"1213","source":"www.mdpi.com","title":"Advances in Metal Additive Manufacturing: A Review of Common Processes, Industrial Applications, and Current Challenges","title-short":"Advances in Metal Additive Manufacturing","volume":"11","author":[{"family":"Vafadar","given":"Ana"},{"family":"Guzzomi","given":"Ferdinando"},{"family":"Rassau","given":"Alexander"},{"family":"Hayward","given":"Kevin"}],"issued":{"date-parts":[["2021",1]]}}},{"id":56,"uris":["http://zotero.org/users/local/98jFOp6a/items/4IZLABG5"],"itemData":{"id":56,"type":"article-journal","abstract":"Despite continuous technological enhancements of metal Additive Manufacturing (AM) systems, the lack of process repeatability and stability still represents a barrier for the industrial breakthrough. The most relevant metal AM applications currently involve industrial sectors (e.g. aerospace and bio-medical) where defects avoidance is fundamental. Because of this, there is the need to develop novel in situ monitoring tools able to keep under control the stability of the process on a layer-by-layer basis, and to detect the onset of defects as soon as possible. On the one hand, AM systems must be equipped with in situ sensing devices able to measure relevant quantities during the process, a.k.a. process signatures. On the other hand, in-process data analytics and statistical monitoring techniques are required to detect and localize the defects in an automated way. This paper reviews the literature and the commercial tools for in situ monitoring of powder bed fusion (PBF) processes. It explores the different categories of defects and their main causes, the most relevant process signatures and the in situ sensing approaches proposed so far. Particular attention is devoted to the development of automated defect detection rules and the study of process control strategies, which represent two critical fields for the development of future smart PBF systems.","container-title":"Measurement Science and Technology","DOI":"10.1088/1361-6501/aa5c4f","ISSN":"0957-0233","issue":"4","journalAbbreviation":"Meas. Sci. Technol.","language":"en","note":"publisher: IOP Publishing","page":"044005","source":"Institute of Physics","title":"Process defects and in situ monitoring methods in metal powder bed fusion: a review","title-short":"Process defects and in situ monitoring methods in metal powder bed fusion","volume":"28","author":[{"family":"Grasso","given":"Marco"},{"family":"Colosimo","given":"Bianca Maria"}],"issued":{"date-parts":[["2017",2]]}}},{"id":81,"uris":["http://zotero.org/users/local/98jFOp6a/items/Q2MH6XAB"],"itemData":{"id":81,"type":"paper-conference","abstract":"Throughout the last decade, additive manufacturing (AM) processes have become increasingly relevant in different industries, e.g. medical, aerospace and tools, being on the verge to broad industrial application. Especially in selective laser melting (SLM) of metals, support structures have a strong influence on the successful production of parts: They are responsible for supporting overhanging features as well as preventing distortion by anchoring the part to the build plate and dissipating process-induced heat. Today, support structures are often more massive than necessary, leading to high postprocessing efforts as well as increased material consumption. Additionally, they often do not fulfil all of their respective tasks, posing a risk of failure during the manufacturing process. To reduce the manufacturing and finishing efforts in SLM, support structures have to be optimized in terms of material consumption, strength and thermal conduction.","event-place":"The NAFEMS World Congress Quebec City, Quebec, QC, Canada","event-title":"The NAFEMS World Congress Quebec City","language":"en","publisher-place":"The NAFEMS World Congress Quebec City, Quebec, QC, Canada","source":"Zotero","title":"A Novel Approach to Support Structures Optimized for Heat Dissipation in SLM by Combining Process Simulation with Topology Optimization","volume":"25","author":[{"family":"Bartsch","given":"K"},{"family":"Herzog","given":"D"},{"family":"Emmelmann","given":"Claus"},{"family":"Lange","given":"Fritz"}],"issued":{"date-parts":[["2019",6]]}}},{"id":82,"uris":["http://zotero.org/users/local/98jFOp6a/items/WYTTLCIE"],"itemData":{"id":82,"type":"article-journal","abstract":"Laser powder bed fusion (PBF-LB/M) of metals belongs to the advanced additive manufacturing processes on the brink of industrialization. Successful manufacturing often requires the utilization of support structures to support overhangs, dissipate heat, and prevent distortion due to residual stresses. Since the support structures result in increased costs, research, as well as industry, aim at optimizing the application of those or the support structures themselves. New approaches are validated with individual use cases, though, preventing an objective comparison of optimization strategies. This paper contributes to the advance of support structure optimization by providing a benchmark strategy including part geometries, which enables to evaluate technical as well as economical aspects of support structures or support strategies. The benchmark process is demonstrated with the help of the currently most used block and pin support structures.","collection-title":"11th CIRP Conference on Photonic Technologies [LANE 2020]","container-title":"Procedia CIRP","DOI":"10.1016/j.procir.2020.09.048","ISSN":"2212-8271","journalAbbreviation":"Procedia CIRP","language":"en","page":"254-259","source":"ScienceDirect","title":"Benchmark parts for the evaluation of optimized support structures in Laser Powder Bed Fusion of metals","volume":"94","author":[{"family":"Bartsch","given":"Katharina"},{"family":"Ohrenberg","given":"Joost"},{"family":"Emmelmann","given":"Claus"}],"issued":{"date-parts":[["2020",1,1]]}}},{"id":20,"uris":["http://zotero.org/users/local/98jFOp6a/items/RKW37FE2"],"itemData":{"id":20,"type":"article-journal","container-title":"Additive Manufacturing","DOI":"10.1016/j.addma.2017.08.014","ISSN":"22148604","journalAbbreviation":"Additive Manufacturing","language":"en","page":"157-168","source":"DOI.org (Crossref)","title":"Efficient predictive model of part distortion and residual stress in selective laser melting","volume":"17","author":[{"family":"Li","given":"C."},{"family":"Liu","given":"J.F."},{"family":"Fang","given":"X.Y."},{"family":"Guo","given":"Y.B."}],"issued":{"date-parts":[["2017",10]]}}}],"schema":"https://github.com/citation-style-language/schema/raw/master/csl-citation.json"} </w:instrText>
      </w:r>
      <w:r w:rsidR="003C4FBE" w:rsidRPr="00E633CF">
        <w:rPr>
          <w:bCs/>
          <w:color w:val="auto"/>
        </w:rPr>
        <w:fldChar w:fldCharType="separate"/>
      </w:r>
      <w:r w:rsidR="00FE34F6" w:rsidRPr="00E633CF">
        <w:rPr>
          <w:bCs/>
          <w:color w:val="auto"/>
        </w:rPr>
        <w:t>[1,2,26,30,31]</w:t>
      </w:r>
      <w:r w:rsidR="003C4FBE" w:rsidRPr="00E633CF">
        <w:rPr>
          <w:bCs/>
          <w:color w:val="auto"/>
        </w:rPr>
        <w:fldChar w:fldCharType="end"/>
      </w:r>
      <w:r w:rsidRPr="00E633CF">
        <w:rPr>
          <w:bCs/>
          <w:color w:val="auto"/>
        </w:rPr>
        <w:t xml:space="preserve">. This can only occur if the heat is able to dissipate from the melted layers to a cooler region, such as the base plate. The low thermal conductivity of the powder and the non-uniform heat distribution, caused by the </w:t>
      </w:r>
      <w:r w:rsidRPr="00E633CF">
        <w:rPr>
          <w:bCs/>
          <w:color w:val="auto"/>
        </w:rPr>
        <w:lastRenderedPageBreak/>
        <w:t>small diameter of the high-energy source, causes heat to accumulate in locations not directly connected to the build plate [9,10]. The non-uniform distribution will result in distortions</w:t>
      </w:r>
      <w:r w:rsidR="003C4FBE" w:rsidRPr="00E633CF">
        <w:rPr>
          <w:bCs/>
          <w:color w:val="auto"/>
        </w:rPr>
        <w:t xml:space="preserve"> </w:t>
      </w:r>
      <w:r w:rsidR="003C4FBE" w:rsidRPr="00E633CF">
        <w:rPr>
          <w:bCs/>
          <w:color w:val="auto"/>
        </w:rPr>
        <w:fldChar w:fldCharType="begin"/>
      </w:r>
      <w:r w:rsidR="00FE34F6" w:rsidRPr="00E633CF">
        <w:rPr>
          <w:bCs/>
          <w:color w:val="auto"/>
        </w:rPr>
        <w:instrText xml:space="preserve"> ADDIN ZOTERO_ITEM CSL_CITATION {"citationID":"apgm89cvng","properties":{"formattedCitation":"[16,18,31\\uc0\\u8211{}33]","plainCitation":"[16,18,31–33]","noteIndex":0},"citationItems":[{"id":20,"uris":["http://zotero.org/users/local/98jFOp6a/items/RKW37FE2"],"itemData":{"id":20,"type":"article-journal","container-title":"Additive Manufacturing","DOI":"10.1016/j.addma.2017.08.014","ISSN":"22148604","journalAbbreviation":"Additive Manufacturing","language":"en","page":"157-168","source":"DOI.org (Crossref)","title":"Efficient predictive model of part distortion and residual stress in selective laser melting","volume":"17","author":[{"family":"Li","given":"C."},{"family":"Liu","given":"J.F."},{"family":"Fang","given":"X.Y."},{"family":"Guo","given":"Y.B."}],"issued":{"date-parts":[["2017",10]]}}},{"id":88,"uris":["http://zotero.org/users/local/98jFOp6a/items/4X3DLL8G"],"itemData":{"id":88,"type":"article-journal","abstract":"The structural design and additive manufacturing (AM) of cross-flow heat exchangers (HXs) are studied. A unit-based design framework is proposed to optimize the channel configuration in order to improve the heat exchange performance (HXP) and meanwhile control the pressure drop (PD) between the fluid inlet and outlet. A gradient-based optimization methodology is employed to drive the design process. Both shape and topology changes are observed during the channel configuration evolution. Moreover, AM printability evaluation is considered and some re-design work is proposed to improve the printability of the designs with respect to the metal laser powder bed fusion (LPBF) process. For an optimized structure from the unit-based design, corner rounding operation is adopted first, specifically to avoid sharp features. Then the building process of the entire HX containing top, bottom caps, side walls, and the optimized thin-walled channels is simulated, and residual deformation is predicted through sequential layer-by-layer analysis. Based on the residual deformation profile, geometrical compensation is implemented to reduce geometrical inaccuracy of the printed HX. In addition, build orientation selection is also studied to avoid overhang issues in some specific unit-based design results. Finally, a mature design scheme for the cross-flow HX can be achieved as the solution that leads to largely improved HXP (e.g., nearly 200% increase), well controlled PD, and enhanced printability with respect to the LPBF AM process.","container-title":"Journal of Mechanical Design","DOI":"10.1115/1.4055734","ISSN":"1050-0472","issue":"1","journalAbbreviation":"Journal of Mechanical Design","page":"012002","source":"Silverchair","title":"Unit-Based Design of Cross-Flow Heat Exchangers for LPBF Additive Manufacturing","volume":"145","author":[{"family":"Liang","given":"Xuan"},{"family":"White","given":"Lisha"},{"family":"Cagan","given":"Jonathan"},{"family":"Rollett","given":"Anthony D."},{"family":"Zhang","given":"Yongjie Jessica"}],"issued":{"date-parts":[["2023",10,10]]}}},{"id":1,"uris":["http://zotero.org/users/local/98jFOp6a/items/5GFRBDED"],"itemData":{"id":1,"type":"article-journal","abstract":"Electron beam melting technology offers various benefits like the reduced product cycle time, customization, flexibility, high energy density and less material wastage. However, electron beam melting still suffers from redundant usage of support structure material while fabricating overhang structures. The support structures not only consume additional material, but also require additional time for their design and removal. The optimized support structures have to be designed in such a way that they consume minimum material, are easy to remove and are free from defects. The aim of the current study is to study the effect of support design and process parameters on the performance of the support structures (cost and quality) during additive manufacturing of Ti6Al4V alloy via electron beam melting. The results show that the support structures parameters play a significant role in the cost of the applied support and the accuracy of the fabricated object. It was found that with appropriate selection of support design and process parameters, it is possible to reduce the support volume and hence the fabrication cost in metal additive manufacturing (AM). A tooth height of 3 mm, no support offset of 2 mm, and fragmentation separation width of 0.8 mm resulted in lower support volumes without having any effect on the quality of the overhang. This study systematically investigated the support structure design and their outcomes on overhang fabrication. Its conclusions could add value to the researchers working on additive manufacturing of Ti6Al4V alloy by electron beam melting.","container-title":"Proceedings of the Institution of Mechanical Engineers, Part L: Journal of Materials: Design and Applications","DOI":"10.1177/1464420720981668","ISSN":"1464-4207","journalAbbreviation":"Proceedings of the Institution of Mechanical Engineers, Part L: Journal of Materials: Design and Applications","language":"en","note":"publisher: SAGE Publications","page":"1464420720981668","source":"SAGE Journals","title":"Investigation of support structure parameters and their affects during additive manufacturing of Ti6Al4V alloy via electron beam melting","author":[{"family":"Ameen","given":"Wadea"},{"family":"Mohammed","given":"Muneer Khan"},{"family":"Al-Ahmari","given":"Abdulrahman"},{"family":"Ahmed","given":"Naveed"},{"family":"Mian","given":"Syed Hammad"}],"issued":{"date-parts":[["2020",12,22]]}}},{"id":53,"uris":["http://zotero.org/users/local/98jFOp6a/items/PHAEFHRG"],"itemData":{"id":53,"type":"article-journal","abstract":"Metal additive manufacturing (AM) as an emerging manufacturing technique has been gradually accepted to manufacture end-use components. However, one of the most critical issues preventing its broad applications is build failure resulting from residual stress accumulation in manufacturing process. The goal of this work is to investigate the feasibility of using topology optimization to design support structure to mitigate residual stress induced build failure. To make topology optimization computationally tractable, the inherent strain method is employed to perform fast prediction of residual stress in an AM build. Graded lattice structure optimization is utilized to design the support structure due to the open-celled and self-supporting nature of periodic lattice structure. The objective for the optimization is to minimize the mass of sacrificial support structure under stress constraint. By limiting the maximum stress under the yield strength, cracking resulting from residual stress can be prevented. To show the feasibility of the proposed method, the support structure of a double-cantilever beam and a hip implant is designed, respectively. The support structure after optimization can achieve a weight reduction of approximately 60%. The components with optimized support structures no longer suffer from stress-induced cracking after the designs are realized by AM, which proves the effectiveness of the proposed method.","container-title":"Additive Manufacturing","DOI":"10.1016/j.addma.2019.03.001","ISSN":"2214-8604","journalAbbreviation":"Additive Manufacturing","language":"en","page":"290-304","source":"ScienceDirect","title":"On utilizing topology optimization to design support structure to prevent residual stress induced build failure in laser powder bed metal additive manufacturing","volume":"27","author":[{"family":"Cheng","given":"Lin"},{"family":"Liang","given":"Xuan"},{"family":"Bai","given":"Jiaxi"},{"family":"Chen","given":"Qian"},{"family":"Lemon","given":"John"},{"family":"To","given":"Albert"}],"issued":{"date-parts":[["2019",5,1]]}}},{"id":15,"uris":["http://zotero.org/users/local/98jFOp6a/items/5TS9UPPQ"],"itemData":{"id":15,"type":"article-journal","abstract":"Although there has been a substantial volume of research for mitigating the thermally-induced residual stress with the heat accumulation in powder bed fusion (PBF) process, it has been challenging to quantify, access, and optimize the heat dissipation at part-scale. Furthermore, a practical method of designing three-dimensional support with a reasonable index for evaluating inhomogeneous cooling is also of high importance for facili­ tating the process. In this study, an optimization methodology for designing a thermally conductive lattice support structure is proposed considering the layerwise heating and cooling in the PBF process. A part-scale numerical model with homogenized properties of lattice material is constructed using the temperature-thread multiscale modeling approach to simulate the transient temperature field in PBF process. The transient anal­ ysis model is then integrated into the lattice structure topology optimization (LSTO) with the equivalent static loads method (ESLM) based sensitivity analysis to derive the optimal density profile of the support. In particular, a novel concept of the normalized liquid lifetime contour is proposed to analyze the inhomogeneous cooling in PBF process at part-scale. The normalized liquid lifetime is also utilized to build an effective part-scale thermal load to significantly reduce the overall computational cost for the optimization process. The proposed framework is also validated through thermo-mechanical process analysis and experiment for a benchmark case of manufacturing a twin cantilever beam.","container-title":"Additive Manufacturing","DOI":"10.1016/j.addma.2022.102627","ISSN":"22148604","journalAbbreviation":"Additive Manufacturing","language":"en","page":"102627","source":"DOI.org (Crossref)","title":"Design optimization of thermally conductive support structure for laser powder-bed fusion process with part-scale thermal history","volume":"51","author":[{"family":"Lee","given":"Kang-Hyun."},{"family":"Yun","given":"Gun Jin"}],"issued":{"date-parts":[["2022",3]]}}}],"schema":"https://github.com/citation-style-language/schema/raw/master/csl-citation.json"} </w:instrText>
      </w:r>
      <w:r w:rsidR="003C4FBE" w:rsidRPr="00E633CF">
        <w:rPr>
          <w:bCs/>
          <w:color w:val="auto"/>
        </w:rPr>
        <w:fldChar w:fldCharType="separate"/>
      </w:r>
      <w:r w:rsidR="00FE34F6" w:rsidRPr="00E633CF">
        <w:rPr>
          <w:bCs/>
          <w:color w:val="auto"/>
          <w:szCs w:val="24"/>
        </w:rPr>
        <w:t>[16,18,31–33]</w:t>
      </w:r>
      <w:r w:rsidR="003C4FBE" w:rsidRPr="00E633CF">
        <w:rPr>
          <w:bCs/>
          <w:color w:val="auto"/>
        </w:rPr>
        <w:fldChar w:fldCharType="end"/>
      </w:r>
      <w:r w:rsidRPr="00E633CF">
        <w:rPr>
          <w:bCs/>
          <w:color w:val="auto"/>
        </w:rPr>
        <w:t>, discoloration</w:t>
      </w:r>
      <w:r w:rsidR="003C4FBE" w:rsidRPr="00E633CF">
        <w:rPr>
          <w:bCs/>
          <w:color w:val="auto"/>
        </w:rPr>
        <w:t xml:space="preserve"> </w:t>
      </w:r>
      <w:r w:rsidR="003C4FBE" w:rsidRPr="00E633CF">
        <w:rPr>
          <w:bCs/>
          <w:color w:val="auto"/>
        </w:rPr>
        <w:fldChar w:fldCharType="begin"/>
      </w:r>
      <w:r w:rsidR="00886A7B" w:rsidRPr="00E633CF">
        <w:rPr>
          <w:bCs/>
          <w:color w:val="auto"/>
        </w:rPr>
        <w:instrText xml:space="preserve"> ADDIN ZOTERO_ITEM CSL_CITATION {"citationID":"a1tqieukvjs","properties":{"formattedCitation":"[26]","plainCitation":"[26]","noteIndex":0},"citationItems":[{"id":82,"uris":["http://zotero.org/users/local/98jFOp6a/items/WYTTLCIE"],"itemData":{"id":82,"type":"article-journal","abstract":"Laser powder bed fusion (PBF-LB/M) of metals belongs to the advanced additive manufacturing processes on the brink of industrialization. Successful manufacturing often requires the utilization of support structures to support overhangs, dissipate heat, and prevent distortion due to residual stresses. Since the support structures result in increased costs, research, as well as industry, aim at optimizing the application of those or the support structures themselves. New approaches are validated with individual use cases, though, preventing an objective comparison of optimization strategies. This paper contributes to the advance of support structure optimization by providing a benchmark strategy including part geometries, which enables to evaluate technical as well as economical aspects of support structures or support strategies. The benchmark process is demonstrated with the help of the currently most used block and pin support structures.","collection-title":"11th CIRP Conference on Photonic Technologies [LANE 2020]","container-title":"Procedia CIRP","DOI":"10.1016/j.procir.2020.09.048","ISSN":"2212-8271","journalAbbreviation":"Procedia CIRP","language":"en","page":"254-259","source":"ScienceDirect","title":"Benchmark parts for the evaluation of optimized support structures in Laser Powder Bed Fusion of metals","volume":"94","author":[{"family":"Bartsch","given":"Katharina"},{"family":"Ohrenberg","given":"Joost"},{"family":"Emmelmann","given":"Claus"}],"issued":{"date-parts":[["2020",1,1]]}}}],"schema":"https://github.com/citation-style-language/schema/raw/master/csl-citation.json"} </w:instrText>
      </w:r>
      <w:r w:rsidR="003C4FBE" w:rsidRPr="00E633CF">
        <w:rPr>
          <w:bCs/>
          <w:color w:val="auto"/>
        </w:rPr>
        <w:fldChar w:fldCharType="separate"/>
      </w:r>
      <w:r w:rsidR="00886A7B" w:rsidRPr="00E633CF">
        <w:rPr>
          <w:bCs/>
          <w:color w:val="auto"/>
        </w:rPr>
        <w:t>[26]</w:t>
      </w:r>
      <w:r w:rsidR="003C4FBE" w:rsidRPr="00E633CF">
        <w:rPr>
          <w:bCs/>
          <w:color w:val="auto"/>
        </w:rPr>
        <w:fldChar w:fldCharType="end"/>
      </w:r>
      <w:r w:rsidRPr="00E633CF">
        <w:rPr>
          <w:bCs/>
          <w:color w:val="auto"/>
        </w:rPr>
        <w:t xml:space="preserve">, high surface roughness in the final part </w:t>
      </w:r>
      <w:r w:rsidR="003C4FBE" w:rsidRPr="00E633CF">
        <w:rPr>
          <w:bCs/>
          <w:color w:val="auto"/>
        </w:rPr>
        <w:fldChar w:fldCharType="begin"/>
      </w:r>
      <w:r w:rsidR="00FE34F6" w:rsidRPr="00E633CF">
        <w:rPr>
          <w:bCs/>
          <w:color w:val="auto"/>
        </w:rPr>
        <w:instrText xml:space="preserve"> ADDIN ZOTERO_ITEM CSL_CITATION {"citationID":"a4jtnpeip8","properties":{"formattedCitation":"[2,34,35]","plainCitation":"[2,34,35]","noteIndex":0},"citationItems":[{"id":56,"uris":["http://zotero.org/users/local/98jFOp6a/items/4IZLABG5"],"itemData":{"id":56,"type":"article-journal","abstract":"Despite continuous technological enhancements of metal Additive Manufacturing (AM) systems, the lack of process repeatability and stability still represents a barrier for the industrial breakthrough. The most relevant metal AM applications currently involve industrial sectors (e.g. aerospace and bio-medical) where defects avoidance is fundamental. Because of this, there is the need to develop novel in situ monitoring tools able to keep under control the stability of the process on a layer-by-layer basis, and to detect the onset of defects as soon as possible. On the one hand, AM systems must be equipped with in situ sensing devices able to measure relevant quantities during the process, a.k.a. process signatures. On the other hand, in-process data analytics and statistical monitoring techniques are required to detect and localize the defects in an automated way. This paper reviews the literature and the commercial tools for in situ monitoring of powder bed fusion (PBF) processes. It explores the different categories of defects and their main causes, the most relevant process signatures and the in situ sensing approaches proposed so far. Particular attention is devoted to the development of automated defect detection rules and the study of process control strategies, which represent two critical fields for the development of future smart PBF systems.","container-title":"Measurement Science and Technology","DOI":"10.1088/1361-6501/aa5c4f","ISSN":"0957-0233","issue":"4","journalAbbreviation":"Meas. Sci. Technol.","language":"en","note":"publisher: IOP Publishing","page":"044005","source":"Institute of Physics","title":"Process defects and in situ monitoring methods in metal powder bed fusion: a review","title-short":"Process defects and in situ monitoring methods in metal powder bed fusion","volume":"28","author":[{"family":"Grasso","given":"Marco"},{"family":"Colosimo","given":"Bianca Maria"}],"issued":{"date-parts":[["2017",2]]}}},{"id":112,"uris":["http://zotero.org/users/local/98jFOp6a/items/J35S4D26"],"itemData":{"id":112,"type":"article-journal","abstract":"In this paper, a selective laser melting (SLM) physical model describing the melt pool dynamics and the response of downward-facing surface morphology evolution of overhanging structure under different laser processing conditions was proposed, in which an enormous difference in thermal conductivity and laser absorption capacity between the as-fabricated part and powder material was taken into consideration. The underlying thermal physical mechanism of the dross formation phenomenon during SLM preparing overhanging surface was revealed by numerical simulation analysis and experimental studies. It was found that both high and low laser volume energy density (ω) resulted in an inferior downward-facing surface quality. As an optimal processing parameter (60–80J/mm3) was settled, the overhanging structure obtained a relatively smooth downward-facing surface due to the sound melt pool dimension and steady melt flow behavior. The experimental studies were compared with the simulated results, showing a good agreement with the predictions obtained in the simulations. It was interesting to find that the variation rules of surface quality and densification level of overhanging structure with different ω were exactly converse. As the ω decreased from 80J/mm3 to 60J/mm3, the surface roughness could be reduced from 59μm to 33μm while, contrarily, the porosity was elevated from 3.2% to 8.4%. In order to fabricate complicated metal parts with lower risk, four solutions for improving the processability of hard-to-process overhanging structure were provided.","container-title":"Journal of Materials Processing Technology","DOI":"10.1016/j.jmatprotec.2017.06.044","ISSN":"0924-0136","journalAbbreviation":"Journal of Materials Processing Technology","language":"en","page":"99-108","source":"ScienceDirect","title":"Improving additive manufacturing processability of hard-to-process overhanging structure by selective laser melting","volume":"250","author":[{"family":"Chen","given":"Hongyu"},{"family":"Gu","given":"Dongdong"},{"family":"Xiong","given":"Jiapeng"},{"family":"Xia","given":"Mujian"}],"issued":{"date-parts":[["2017",12,1]]}}},{"id":78,"uris":["http://zotero.org/users/local/98jFOp6a/items/9FTGVQE9"],"itemData":{"id":78,"type":"article-journal","abstract":"The surface texture of additively manufactured metallic surfaces made by powder bed methods is affected by a number of factors, including the powder’s particle size distribution, the effect of the heat source, the thickness of the printed layers, the angle of the surface relative to the horizontal build bed and the effect of any post processing/finishing. The aim of the research reported here is to understand the way these surfaces should be measured in order to characterise them. In published research to date, the surface texture is generally reported as an Ra value, measured across the lay. The appropriateness of this method for such surfaces is investigated here. A preliminary investigation was carried out on two additive manufacturing processes—selective laser melting (SLM) and electron beam melting (EBM)—focusing on the effect of build angle and post processing. The surfaces were measured using both tactile and optical methods and a range of profile and areal parameters were reported. Test coupons were manufactured at four angles relative to the horizontal plane of the powder bed using both SLM and EBM. The effect of lay—caused by the layered nature of the manufacturing process—was investigated, as was the required sample area for optical measurements. The surfaces were also measured before and after grit blasting.","container-title":"Surface Topography: Metrology and Properties","DOI":"10.1088/2051-672X/3/2/024002","ISSN":"2051-672X","issue":"2","journalAbbreviation":"Surf. Topogr.: Metrol. Prop.","language":"en","note":"publisher: IOP Publishing","page":"024002","source":"Institute of Physics","title":"Surface texture measurement for additive manufacturing","volume":"3","author":[{"family":"Triantaphyllou","given":"Andrew"},{"family":"Giusca","given":"Claudiu L."},{"family":"Macaulay","given":"Gavin D."},{"family":"Roerig","given":"Felix"},{"family":"Hoebel","given":"Matthias"},{"family":"Leach","given":"Richard K."},{"family":"Tomita","given":"Ben"},{"family":"Milne","given":"Katherine A."}],"issued":{"date-parts":[["2015",5]]}}}],"schema":"https://github.com/citation-style-language/schema/raw/master/csl-citation.json"} </w:instrText>
      </w:r>
      <w:r w:rsidR="003C4FBE" w:rsidRPr="00E633CF">
        <w:rPr>
          <w:bCs/>
          <w:color w:val="auto"/>
        </w:rPr>
        <w:fldChar w:fldCharType="separate"/>
      </w:r>
      <w:r w:rsidR="00FE34F6" w:rsidRPr="00E633CF">
        <w:rPr>
          <w:bCs/>
          <w:color w:val="auto"/>
        </w:rPr>
        <w:t>[2,34,35]</w:t>
      </w:r>
      <w:r w:rsidR="003C4FBE" w:rsidRPr="00E633CF">
        <w:rPr>
          <w:bCs/>
          <w:color w:val="auto"/>
        </w:rPr>
        <w:fldChar w:fldCharType="end"/>
      </w:r>
      <w:r w:rsidRPr="00E633CF">
        <w:rPr>
          <w:bCs/>
          <w:color w:val="auto"/>
        </w:rPr>
        <w:t>, and could damage the machine due to collision between the part and the powder recoater</w:t>
      </w:r>
      <w:r w:rsidR="003C4FBE" w:rsidRPr="00E633CF">
        <w:rPr>
          <w:bCs/>
          <w:color w:val="auto"/>
        </w:rPr>
        <w:t xml:space="preserve"> </w:t>
      </w:r>
      <w:r w:rsidR="003C4FBE" w:rsidRPr="00E633CF">
        <w:rPr>
          <w:bCs/>
          <w:color w:val="auto"/>
        </w:rPr>
        <w:fldChar w:fldCharType="begin"/>
      </w:r>
      <w:r w:rsidR="00F01277" w:rsidRPr="00E633CF">
        <w:rPr>
          <w:bCs/>
          <w:color w:val="auto"/>
        </w:rPr>
        <w:instrText xml:space="preserve"> ADDIN ZOTERO_ITEM CSL_CITATION {"citationID":"a13sd8076a7","properties":{"formattedCitation":"[2]","plainCitation":"[2]","noteIndex":0},"citationItems":[{"id":56,"uris":["http://zotero.org/users/local/98jFOp6a/items/4IZLABG5"],"itemData":{"id":56,"type":"article-journal","abstract":"Despite continuous technological enhancements of metal Additive Manufacturing (AM) systems, the lack of process repeatability and stability still represents a barrier for the industrial breakthrough. The most relevant metal AM applications currently involve industrial sectors (e.g. aerospace and bio-medical) where defects avoidance is fundamental. Because of this, there is the need to develop novel in situ monitoring tools able to keep under control the stability of the process on a layer-by-layer basis, and to detect the onset of defects as soon as possible. On the one hand, AM systems must be equipped with in situ sensing devices able to measure relevant quantities during the process, a.k.a. process signatures. On the other hand, in-process data analytics and statistical monitoring techniques are required to detect and localize the defects in an automated way. This paper reviews the literature and the commercial tools for in situ monitoring of powder bed fusion (PBF) processes. It explores the different categories of defects and their main causes, the most relevant process signatures and the in situ sensing approaches proposed so far. Particular attention is devoted to the development of automated defect detection rules and the study of process control strategies, which represent two critical fields for the development of future smart PBF systems.","container-title":"Measurement Science and Technology","DOI":"10.1088/1361-6501/aa5c4f","ISSN":"0957-0233","issue":"4","journalAbbreviation":"Meas. Sci. Technol.","language":"en","note":"publisher: IOP Publishing","page":"044005","source":"Institute of Physics","title":"Process defects and in situ monitoring methods in metal powder bed fusion: a review","title-short":"Process defects and in situ monitoring methods in metal powder bed fusion","volume":"28","author":[{"family":"Grasso","given":"Marco"},{"family":"Colosimo","given":"Bianca Maria"}],"issued":{"date-parts":[["2017",2]]}}}],"schema":"https://github.com/citation-style-language/schema/raw/master/csl-citation.json"} </w:instrText>
      </w:r>
      <w:r w:rsidR="003C4FBE" w:rsidRPr="00E633CF">
        <w:rPr>
          <w:bCs/>
          <w:color w:val="auto"/>
        </w:rPr>
        <w:fldChar w:fldCharType="separate"/>
      </w:r>
      <w:r w:rsidR="00F01277" w:rsidRPr="00E633CF">
        <w:rPr>
          <w:bCs/>
          <w:color w:val="auto"/>
          <w:szCs w:val="24"/>
        </w:rPr>
        <w:t>[2]</w:t>
      </w:r>
      <w:r w:rsidR="003C4FBE" w:rsidRPr="00E633CF">
        <w:rPr>
          <w:bCs/>
          <w:color w:val="auto"/>
        </w:rPr>
        <w:fldChar w:fldCharType="end"/>
      </w:r>
      <w:r w:rsidRPr="00E633CF">
        <w:rPr>
          <w:bCs/>
          <w:color w:val="auto"/>
        </w:rPr>
        <w:t xml:space="preserve">. These deformities are most apparent in parts with downward-facing surfaces that are parallel to the base plate and greater than 5 mm </w:t>
      </w:r>
      <w:r w:rsidR="003C4FBE" w:rsidRPr="00E633CF">
        <w:rPr>
          <w:bCs/>
          <w:color w:val="auto"/>
        </w:rPr>
        <w:fldChar w:fldCharType="begin"/>
      </w:r>
      <w:r w:rsidR="00886A7B" w:rsidRPr="00E633CF">
        <w:rPr>
          <w:bCs/>
          <w:color w:val="auto"/>
        </w:rPr>
        <w:instrText xml:space="preserve"> ADDIN ZOTERO_ITEM CSL_CITATION {"citationID":"ao0jf1e8dv","properties":{"formattedCitation":"[10,11]","plainCitation":"[10,11]","noteIndex":0},"citationItems":[{"id":190,"uris":["http://zotero.org/users/local/98jFOp6a/items/QC8HWGIJ"],"itemData":{"id":190,"type":"paper-conference","abstract":"The concept of designed cellular lattice materials is motivated by the desire to put material only where it is needed for a specific application. From a mechanical engineering viewpoint, a key advantage offered by cellular materials is high strength accompanied by a relatively low mass. These materials can provide good energy absorption characteristics and good thermal and acoustic insulation properties as well. Designed cellular structures typically exhibit strong structure strength per unit weight than typical foam structures. However, due to their complexity, these structures are often difficult to generate using existing CAD packages. Furthermore, metallic additive manufacturing techniques, such as selective laser melting process which shows the great capability to fabricate strong and lightweight metallic lattice structures, are still facing certain process limitations in terms of the geometrical capability and support structure requirement for the fabrication of cellular lattice structures. This paper presents an efficient approach to generate and design periodic lattice structures and investigates the manufacturability of some selected structures using selective laser melting (SLM) process. The design of cellular structures is based on image-based algorithms to efficiently generate implicitly defined periodic lattice structure and rapidly construct volume and surface meshes. The experimental investigation on the SLM fabrication has studied the effects of unit cell type and cell sizes on the manufacturability of some typical cellular structures.","container-title":"Innovative Developments in Virtual and Physical Prototyping","event-place":"Leiria, Portugal","event-title":"Innovative Developments in Virtual and Physical Prototyping","ISBN":"978-0-415-68418-7","language":"en","note":"DOI: 10.1201/b11341","page":"249–254","publisher":"CRC Press","publisher-place":"Leiria, Portugal","source":"DOI.org (Crossref)","title":"Design and Additive Manufacturing of Cellular Lattice Structures","title-short":"Innovative Developments in Virtual and Physical Prototyping","URL":"http://www.crcnetbase.com/doi/book/10.1201/b11341","editor":[{"family":"Hao","given":"Liang"},{"family":"Raymont","given":"David"},{"family":"Chunze","given":"Yan"},{"family":"Hussein","given":"Ahmed"},{"family":"Young","given":"Philippe"}],"accessed":{"date-parts":[["2023",2,24]]},"issued":{"date-parts":[["2011",9,16]]}}},{"id":147,"uris":["http://zotero.org/users/local/98jFOp6a/items/ZDAZVYGP"],"itemData":{"id":147,"type":"article-journal","abstract":"There is significant interest today in integrating additive manufacturing (AM) and topology optimization (TO). However, TO often leads to designs that are not AM friendly. For example, topologically optimized designs may require significant amount of support structures before they can be additively manufactured, resulting in increased fabrication and clean-up costs. In this paper, we propose a TO methodology that will lead to designs requiring significantly reduced support structures. Towards this end, the concept of ‘support structure topological sensitivity’ is introduced. This is combined with performance sensitivity to result in a TO framework that maximizes performance, subject to support structure constraints. The robustness and efficiency of the proposed method is demonstrated through numerical experiments, and validated through fused deposition modeling, a popular AM process.","container-title":"Computer-Aided Design","DOI":"10.1016/j.cad.2016.08.006","ISSN":"0010-4485","journalAbbreviation":"Computer-Aided Design","language":"en","page":"1-13","source":"ScienceDirect","title":"Support structure constrained topology optimization for additive manufacturing","volume":"81","author":[{"family":"Mirzendehdel","given":"Amir M."},{"family":"Suresh","given":"Krishnan"}],"issued":{"date-parts":[["2016",12,1]]}}}],"schema":"https://github.com/citation-style-language/schema/raw/master/csl-citation.json"} </w:instrText>
      </w:r>
      <w:r w:rsidR="003C4FBE" w:rsidRPr="00E633CF">
        <w:rPr>
          <w:bCs/>
          <w:color w:val="auto"/>
        </w:rPr>
        <w:fldChar w:fldCharType="separate"/>
      </w:r>
      <w:r w:rsidR="00886A7B" w:rsidRPr="00E633CF">
        <w:rPr>
          <w:bCs/>
          <w:color w:val="auto"/>
        </w:rPr>
        <w:t>[10,11]</w:t>
      </w:r>
      <w:r w:rsidR="003C4FBE" w:rsidRPr="00E633CF">
        <w:rPr>
          <w:bCs/>
          <w:color w:val="auto"/>
        </w:rPr>
        <w:fldChar w:fldCharType="end"/>
      </w:r>
      <w:r w:rsidRPr="00E633CF">
        <w:rPr>
          <w:bCs/>
          <w:color w:val="auto"/>
        </w:rPr>
        <w:t xml:space="preserve"> in length. In such cases, </w:t>
      </w:r>
      <w:r w:rsidR="005C5F4F" w:rsidRPr="00E633CF">
        <w:rPr>
          <w:bCs/>
          <w:color w:val="auto"/>
        </w:rPr>
        <w:t xml:space="preserve">the </w:t>
      </w:r>
      <w:r w:rsidRPr="00E633CF">
        <w:rPr>
          <w:bCs/>
          <w:color w:val="auto"/>
        </w:rPr>
        <w:t xml:space="preserve">support structure is required to both anchor the part to the build plate and to help dissipate heat </w:t>
      </w:r>
      <w:r w:rsidR="003C4FBE" w:rsidRPr="00E633CF">
        <w:rPr>
          <w:bCs/>
          <w:color w:val="auto"/>
        </w:rPr>
        <w:fldChar w:fldCharType="begin"/>
      </w:r>
      <w:r w:rsidR="00886A7B" w:rsidRPr="00E633CF">
        <w:rPr>
          <w:bCs/>
          <w:color w:val="auto"/>
        </w:rPr>
        <w:instrText xml:space="preserve"> ADDIN ZOTERO_ITEM CSL_CITATION {"citationID":"a8d6kunml8","properties":{"formattedCitation":"[10\\uc0\\u8211{}13]","plainCitation":"[10–13]","noteIndex":0},"citationItems":[{"id":45,"uris":["http://zotero.org/users/local/98jFOp6a/items/SC4NNB3R"],"itemData":{"id":45,"type":"article-journal","container-title":"Physics Procedia","DOI":"10.1016/j.phpro.2012.10.097","ISSN":"18753892","journalAbbreviation":"Physics Procedia","language":"en","page":"753-759","source":"DOI.org (Crossref)","title":"Detection of Process Failures in Layerwise Laser Melting with Optical Process Monitoring","volume":"39","author":[{"family":"Craeghs","given":"Tom"},{"family":"Clijsters","given":"Stijn"},{"family":"Kruth","given":"Jean.-Pierre"},{"family":"Bechmann","given":"Florian"},{"family":"Ebert","given":"Marie.-Christin"}],"issued":{"date-parts":[["2012"]]}}},{"id":190,"uris":["http://zotero.org/users/local/98jFOp6a/items/QC8HWGIJ"],"itemData":{"id":190,"type":"paper-conference","abstract":"The concept of designed cellular lattice materials is motivated by the desire to put material only where it is needed for a specific application. From a mechanical engineering viewpoint, a key advantage offered by cellular materials is high strength accompanied by a relatively low mass. These materials can provide good energy absorption characteristics and good thermal and acoustic insulation properties as well. Designed cellular structures typically exhibit strong structure strength per unit weight than typical foam structures. However, due to their complexity, these structures are often difficult to generate using existing CAD packages. Furthermore, metallic additive manufacturing techniques, such as selective laser melting process which shows the great capability to fabricate strong and lightweight metallic lattice structures, are still facing certain process limitations in terms of the geometrical capability and support structure requirement for the fabrication of cellular lattice structures. This paper presents an efficient approach to generate and design periodic lattice structures and investigates the manufacturability of some selected structures using selective laser melting (SLM) process. The design of cellular structures is based on image-based algorithms to efficiently generate implicitly defined periodic lattice structure and rapidly construct volume and surface meshes. The experimental investigation on the SLM fabrication has studied the effects of unit cell type and cell sizes on the manufacturability of some typical cellular structures.","container-title":"Innovative Developments in Virtual and Physical Prototyping","event-place":"Leiria, Portugal","event-title":"Innovative Developments in Virtual and Physical Prototyping","ISBN":"978-0-415-68418-7","language":"en","note":"DOI: 10.1201/b11341","page":"249–254","publisher":"CRC Press","publisher-place":"Leiria, Portugal","source":"DOI.org (Crossref)","title":"Design and Additive Manufacturing of Cellular Lattice Structures","title-short":"Innovative Developments in Virtual and Physical Prototyping","URL":"http://www.crcnetbase.com/doi/book/10.1201/b11341","editor":[{"family":"Hao","given":"Liang"},{"family":"Raymont","given":"David"},{"family":"Chunze","given":"Yan"},{"family":"Hussein","given":"Ahmed"},{"family":"Young","given":"Philippe"}],"accessed":{"date-parts":[["2023",2,24]]},"issued":{"date-parts":[["2011",9,16]]}}},{"id":147,"uris":["http://zotero.org/users/local/98jFOp6a/items/ZDAZVYGP"],"itemData":{"id":147,"type":"article-journal","abstract":"There is significant interest today in integrating additive manufacturing (AM) and topology optimization (TO). However, TO often leads to designs that are not AM friendly. For example, topologically optimized designs may require significant amount of support structures before they can be additively manufactured, resulting in increased fabrication and clean-up costs. In this paper, we propose a TO methodology that will lead to designs requiring significantly reduced support structures. Towards this end, the concept of ‘support structure topological sensitivity’ is introduced. This is combined with performance sensitivity to result in a TO framework that maximizes performance, subject to support structure constraints. The robustness and efficiency of the proposed method is demonstrated through numerical experiments, and validated through fused deposition modeling, a popular AM process.","container-title":"Computer-Aided Design","DOI":"10.1016/j.cad.2016.08.006","ISSN":"0010-4485","journalAbbreviation":"Computer-Aided Design","language":"en","page":"1-13","source":"ScienceDirect","title":"Support structure constrained topology optimization for additive manufacturing","volume":"81","author":[{"family":"Mirzendehdel","given":"Amir M."},{"family":"Suresh","given":"Krishnan"}],"issued":{"date-parts":[["2016",12,1]]}}},{"id":12,"uris":["http://zotero.org/users/local/98jFOp6a/items/2K4S72TG"],"itemData":{"id":12,"type":"article-journal","abstract":"Support structures are required in selective laser melting process to support overhanging surfaces in order to remove heat away from the process and to reduce geometrical distortions. Heat stress and warping may occur due to heat accumulation in overhangs. These ultimately affect the dimensional and geometrical accuracy of the part. Therefore, this work introduces an approach to mitigate heat stress by maximizing the heat conduction of support structures. The minimum thermal compliance is set as an objective function to use a method of three-dimensional topology optimization to generate lattice support structures. In addition, fabrication experiments were conducted to investigate the warpage and levelness of the final built cantilever parts supported by our support structures and the three conventional support structures including pillar, wall, and “IY” support structures. The experiment results revealed that the warpage deformation of the cantilever part supported by our support structures is the lowest. Compared with the pillar, wall, and “IY” support structures, the top surface warp deformation of the cantilever supported by our support structures is reduced by 25.4, 31.75, and 17.65%, respectively. Moreover, the experiment results also indicated that the collapse and cracking of the built cantilever part supported by our support structures is significantly reduced compared with the conventional support structures.","container-title":"The International Journal of Advanced Manufacturing Technology","DOI":"10.1007/s00170-020-05741-9","ISSN":"0268-3768, 1433-3015","issue":"7-8","journalAbbreviation":"Int J Adv Manuf Technol","language":"en","page":"1841-1851","source":"DOI.org (Crossref)","title":"Topology optimization of lattice support structures for heat conduction in selective laser melting","volume":"109","author":[{"family":"Huang","given":"Renkai"},{"family":"Dai","given":"Ning"},{"family":"Cheng","given":"Xiaosheng"},{"family":"Wang","given":"Lei"}],"issued":{"date-parts":[["2020",8]]}}}],"schema":"https://github.com/citation-style-language/schema/raw/master/csl-citation.json"} </w:instrText>
      </w:r>
      <w:r w:rsidR="003C4FBE" w:rsidRPr="00E633CF">
        <w:rPr>
          <w:bCs/>
          <w:color w:val="auto"/>
        </w:rPr>
        <w:fldChar w:fldCharType="separate"/>
      </w:r>
      <w:r w:rsidR="00886A7B" w:rsidRPr="00E633CF">
        <w:rPr>
          <w:bCs/>
          <w:color w:val="auto"/>
          <w:szCs w:val="24"/>
        </w:rPr>
        <w:t>[10–13]</w:t>
      </w:r>
      <w:r w:rsidR="003C4FBE" w:rsidRPr="00E633CF">
        <w:rPr>
          <w:bCs/>
          <w:color w:val="auto"/>
        </w:rPr>
        <w:fldChar w:fldCharType="end"/>
      </w:r>
      <w:r w:rsidRPr="00E633CF">
        <w:rPr>
          <w:bCs/>
          <w:color w:val="auto"/>
        </w:rPr>
        <w:t xml:space="preserve">. </w:t>
      </w:r>
    </w:p>
    <w:p w14:paraId="5121DBA5" w14:textId="774F24E1" w:rsidR="000619C0" w:rsidRPr="00E633CF" w:rsidRDefault="000619C0" w:rsidP="00AE4E0E">
      <w:pPr>
        <w:spacing w:line="480" w:lineRule="auto"/>
        <w:ind w:firstLine="432"/>
        <w:rPr>
          <w:rFonts w:eastAsia="Calibri"/>
          <w:bCs/>
          <w:color w:val="auto"/>
        </w:rPr>
      </w:pPr>
      <w:r w:rsidRPr="00E633CF">
        <w:rPr>
          <w:rFonts w:eastAsia="Calibri"/>
          <w:bCs/>
          <w:color w:val="auto"/>
        </w:rPr>
        <w:t xml:space="preserve">Due to the capabilities of AM, lattices are a feasible solution for the fabrication of support structures </w:t>
      </w:r>
      <w:r w:rsidRPr="00E633CF">
        <w:rPr>
          <w:rFonts w:eastAsia="Calibri"/>
          <w:bCs/>
          <w:color w:val="auto"/>
        </w:rPr>
        <w:fldChar w:fldCharType="begin"/>
      </w:r>
      <w:r w:rsidR="00FE34F6" w:rsidRPr="00E633CF">
        <w:rPr>
          <w:rFonts w:eastAsia="Calibri"/>
          <w:bCs/>
          <w:color w:val="auto"/>
        </w:rPr>
        <w:instrText xml:space="preserve"> ADDIN ZOTERO_ITEM CSL_CITATION {"citationID":"Mmp8SjVm","properties":{"formattedCitation":"[10,11,32,33]","plainCitation":"[10,11,32,33]","noteIndex":0},"citationItems":[{"id":88,"uris":["http://zotero.org/users/local/98jFOp6a/items/4X3DLL8G"],"itemData":{"id":88,"type":"article-journal","abstract":"The structural design and additive manufacturing (AM) of cross-flow heat exchangers (HXs) are studied. A unit-based design framework is proposed to optimize the channel configuration in order to improve the heat exchange performance (HXP) and meanwhile control the pressure drop (PD) between the fluid inlet and outlet. A gradient-based optimization methodology is employed to drive the design process. Both shape and topology changes are observed during the channel configuration evolution. Moreover, AM printability evaluation is considered and some re-design work is proposed to improve the printability of the designs with respect to the metal laser powder bed fusion (LPBF) process. For an optimized structure from the unit-based design, corner rounding operation is adopted first, specifically to avoid sharp features. Then the building process of the entire HX containing top, bottom caps, side walls, and the optimized thin-walled channels is simulated, and residual deformation is predicted through sequential layer-by-layer analysis. Based on the residual deformation profile, geometrical compensation is implemented to reduce geometrical inaccuracy of the printed HX. In addition, build orientation selection is also studied to avoid overhang issues in some specific unit-based design results. Finally, a mature design scheme for the cross-flow HX can be achieved as the solution that leads to largely improved HXP (e.g., nearly 200% increase), well controlled PD, and enhanced printability with respect to the LPBF AM process.","container-title":"Journal of Mechanical Design","DOI":"10.1115/1.4055734","ISSN":"1050-0472","issue":"1","journalAbbreviation":"Journal of Mechanical Design","page":"012002","source":"Silverchair","title":"Unit-Based Design of Cross-Flow Heat Exchangers for LPBF Additive Manufacturing","volume":"145","author":[{"family":"Liang","given":"Xuan"},{"family":"White","given":"Lisha"},{"family":"Cagan","given":"Jonathan"},{"family":"Rollett","given":"Anthony D."},{"family":"Zhang","given":"Yongjie Jessica"}],"issued":{"date-parts":[["2023",10,10]]}}},{"id":1,"uris":["http://zotero.org/users/local/98jFOp6a/items/5GFRBDED"],"itemData":{"id":1,"type":"article-journal","abstract":"Electron beam melting technology offers various benefits like the reduced product cycle time, customization, flexibility, high energy density and less material wastage. However, electron beam melting still suffers from redundant usage of support structure material while fabricating overhang structures. The support structures not only consume additional material, but also require additional time for their design and removal. The optimized support structures have to be designed in such a way that they consume minimum material, are easy to remove and are free from defects. The aim of the current study is to study the effect of support design and process parameters on the performance of the support structures (cost and quality) during additive manufacturing of Ti6Al4V alloy via electron beam melting. The results show that the support structures parameters play a significant role in the cost of the applied support and the accuracy of the fabricated object. It was found that with appropriate selection of support design and process parameters, it is possible to reduce the support volume and hence the fabrication cost in metal additive manufacturing (AM). A tooth height of 3 mm, no support offset of 2 mm, and fragmentation separation width of 0.8 mm resulted in lower support volumes without having any effect on the quality of the overhang. This study systematically investigated the support structure design and their outcomes on overhang fabrication. Its conclusions could add value to the researchers working on additive manufacturing of Ti6Al4V alloy by electron beam melting.","container-title":"Proceedings of the Institution of Mechanical Engineers, Part L: Journal of Materials: Design and Applications","DOI":"10.1177/1464420720981668","ISSN":"1464-4207","journalAbbreviation":"Proceedings of the Institution of Mechanical Engineers, Part L: Journal of Materials: Design and Applications","language":"en","note":"publisher: SAGE Publications","page":"1464420720981668","source":"SAGE Journals","title":"Investigation of support structure parameters and their affects during additive manufacturing of Ti6Al4V alloy via electron beam melting","author":[{"family":"Ameen","given":"Wadea"},{"family":"Mohammed","given":"Muneer Khan"},{"family":"Al-Ahmari","given":"Abdulrahman"},{"family":"Ahmed","given":"Naveed"},{"family":"Mian","given":"Syed Hammad"}],"issued":{"date-parts":[["2020",12,22]]}}},{"id":190,"uris":["http://zotero.org/users/local/98jFOp6a/items/QC8HWGIJ"],"itemData":{"id":190,"type":"paper-conference","abstract":"The concept of designed cellular lattice materials is motivated by the desire to put material only where it is needed for a specific application. From a mechanical engineering viewpoint, a key advantage offered by cellular materials is high strength accompanied by a relatively low mass. These materials can provide good energy absorption characteristics and good thermal and acoustic insulation properties as well. Designed cellular structures typically exhibit strong structure strength per unit weight than typical foam structures. However, due to their complexity, these structures are often difficult to generate using existing CAD packages. Furthermore, metallic additive manufacturing techniques, such as selective laser melting process which shows the great capability to fabricate strong and lightweight metallic lattice structures, are still facing certain process limitations in terms of the geometrical capability and support structure requirement for the fabrication of cellular lattice structures. This paper presents an efficient approach to generate and design periodic lattice structures and investigates the manufacturability of some selected structures using selective laser melting (SLM) process. The design of cellular structures is based on image-based algorithms to efficiently generate implicitly defined periodic lattice structure and rapidly construct volume and surface meshes. The experimental investigation on the SLM fabrication has studied the effects of unit cell type and cell sizes on the manufacturability of some typical cellular structures.","container-title":"Innovative Developments in Virtual and Physical Prototyping","event-place":"Leiria, Portugal","event-title":"Innovative Developments in Virtual and Physical Prototyping","ISBN":"978-0-415-68418-7","language":"en","note":"DOI: 10.1201/b11341","page":"249–254","publisher":"CRC Press","publisher-place":"Leiria, Portugal","source":"DOI.org (Crossref)","title":"Design and Additive Manufacturing of Cellular Lattice Structures","title-short":"Innovative Developments in Virtual and Physical Prototyping","URL":"http://www.crcnetbase.com/doi/book/10.1201/b11341","editor":[{"family":"Hao","given":"Liang"},{"family":"Raymont","given":"David"},{"family":"Chunze","given":"Yan"},{"family":"Hussein","given":"Ahmed"},{"family":"Young","given":"Philippe"}],"accessed":{"date-parts":[["2023",2,24]]},"issued":{"date-parts":[["2011",9,16]]}}},{"id":147,"uris":["http://zotero.org/users/local/98jFOp6a/items/ZDAZVYGP"],"itemData":{"id":147,"type":"article-journal","abstract":"There is significant interest today in integrating additive manufacturing (AM) and topology optimization (TO). However, TO often leads to designs that are not AM friendly. For example, topologically optimized designs may require significant amount of support structures before they can be additively manufactured, resulting in increased fabrication and clean-up costs. In this paper, we propose a TO methodology that will lead to designs requiring significantly reduced support structures. Towards this end, the concept of ‘support structure topological sensitivity’ is introduced. This is combined with performance sensitivity to result in a TO framework that maximizes performance, subject to support structure constraints. The robustness and efficiency of the proposed method is demonstrated through numerical experiments, and validated through fused deposition modeling, a popular AM process.","container-title":"Computer-Aided Design","DOI":"10.1016/j.cad.2016.08.006","ISSN":"0010-4485","journalAbbreviation":"Computer-Aided Design","language":"en","page":"1-13","source":"ScienceDirect","title":"Support structure constrained topology optimization for additive manufacturing","volume":"81","author":[{"family":"Mirzendehdel","given":"Amir M."},{"family":"Suresh","given":"Krishnan"}],"issued":{"date-parts":[["2016",12,1]]}}}],"schema":"https://github.com/citation-style-language/schema/raw/master/csl-citation.json"} </w:instrText>
      </w:r>
      <w:r w:rsidRPr="00E633CF">
        <w:rPr>
          <w:rFonts w:eastAsia="Calibri"/>
          <w:bCs/>
          <w:color w:val="auto"/>
        </w:rPr>
        <w:fldChar w:fldCharType="separate"/>
      </w:r>
      <w:r w:rsidR="00FE34F6" w:rsidRPr="00E633CF">
        <w:rPr>
          <w:bCs/>
          <w:color w:val="auto"/>
        </w:rPr>
        <w:t>[10,11,32,33]</w:t>
      </w:r>
      <w:r w:rsidRPr="00E633CF">
        <w:rPr>
          <w:rFonts w:eastAsia="Calibri"/>
          <w:bCs/>
          <w:color w:val="auto"/>
        </w:rPr>
        <w:fldChar w:fldCharType="end"/>
      </w:r>
      <w:r w:rsidRPr="00E633CF">
        <w:rPr>
          <w:rFonts w:eastAsia="Calibri"/>
          <w:bCs/>
          <w:color w:val="auto"/>
        </w:rPr>
        <w:t xml:space="preserve">. Lattices are composed of individual unit cells that can be either periodically or non-periodically distributed. These structures are promising because they reduce material waste, possess tailorable mechanical and thermal properties, are self-supporting, and are suitable for powder removal. Thus, extensive research has been conducted to optimize discrete unit cell designs. Specifically for thermal applications, these optimization efforts are typically approached using gradient-based optimizers </w:t>
      </w:r>
      <w:r w:rsidRPr="00E633CF">
        <w:rPr>
          <w:rFonts w:eastAsia="Calibri"/>
          <w:bCs/>
          <w:color w:val="auto"/>
        </w:rPr>
        <w:fldChar w:fldCharType="begin"/>
      </w:r>
      <w:r w:rsidR="00FE34F6" w:rsidRPr="00E633CF">
        <w:rPr>
          <w:rFonts w:eastAsia="Calibri"/>
          <w:bCs/>
          <w:color w:val="auto"/>
        </w:rPr>
        <w:instrText xml:space="preserve"> ADDIN ZOTERO_ITEM CSL_CITATION {"citationID":"nUpxh1M2","properties":{"formattedCitation":"[36]","plainCitation":"[36]","noteIndex":0},"citationItems":[{"id":172,"uris":["http://zotero.org/users/local/98jFOp6a/items/2I9FJ7HI"],"itemData":{"id":172,"type":"article-journal","abstract":"Topology optimization (TO) is a promising numerical technique for designing optimal engineering designs in many industrial applications. It is expected that it might become an unavoidable engineering tool for many new rising technologies such as the additive manufacturing or metal 3D printing as addressed recently in the literature. During the last fifteen years, several TO methods have been developed for optimizing thermal systems based on conductive, convective and conjugate heat transfer. These numerical methods and tools are dispersed in the literature, and there are no enough comparisons between them which makes one doubts their real capabilities in finding really optimal designs. This paper presents a review about TO design methods that have been developed during the last 15–20years to design optimal heat transfer systems. Each numerical method is presented briefly with an emphasize on its advantages, disadvantages, limitations and perspectives. Finally, this review shows that TO today is not yet a robust numerical design technique for finding optimal designs of thermal systems.","container-title":"Applied Thermal Engineering","DOI":"10.1016/j.applthermaleng.2016.10.134","ISSN":"1359-4311","journalAbbreviation":"Applied Thermal Engineering","language":"en","page":"841-854","source":"ScienceDirect","title":"A review about the engineering design of optimal heat transfer systems using topology optimization","volume":"112","author":[{"family":"Dbouk","given":"T."}],"issued":{"date-parts":[["2017",2,5]]}}}],"schema":"https://github.com/citation-style-language/schema/raw/master/csl-citation.json"} </w:instrText>
      </w:r>
      <w:r w:rsidRPr="00E633CF">
        <w:rPr>
          <w:rFonts w:eastAsia="Calibri"/>
          <w:bCs/>
          <w:color w:val="auto"/>
        </w:rPr>
        <w:fldChar w:fldCharType="separate"/>
      </w:r>
      <w:r w:rsidR="00FE34F6" w:rsidRPr="00E633CF">
        <w:rPr>
          <w:bCs/>
          <w:color w:val="auto"/>
        </w:rPr>
        <w:t>[36]</w:t>
      </w:r>
      <w:r w:rsidRPr="00E633CF">
        <w:rPr>
          <w:rFonts w:eastAsia="Calibri"/>
          <w:bCs/>
          <w:color w:val="auto"/>
        </w:rPr>
        <w:fldChar w:fldCharType="end"/>
      </w:r>
      <w:r w:rsidRPr="00E633CF">
        <w:rPr>
          <w:rFonts w:eastAsia="Calibri"/>
          <w:bCs/>
          <w:color w:val="auto"/>
        </w:rPr>
        <w:t xml:space="preserve"> as they are regarded as more </w:t>
      </w:r>
      <w:r w:rsidR="005C5F4F" w:rsidRPr="00E633CF">
        <w:rPr>
          <w:rFonts w:eastAsia="Calibri"/>
          <w:bCs/>
          <w:color w:val="auto"/>
        </w:rPr>
        <w:t>time-efficient</w:t>
      </w:r>
      <w:r w:rsidRPr="00E633CF">
        <w:rPr>
          <w:rFonts w:eastAsia="Calibri"/>
          <w:bCs/>
          <w:color w:val="auto"/>
        </w:rPr>
        <w:t xml:space="preserve"> than non-gradient</w:t>
      </w:r>
      <w:r w:rsidR="005C5F4F" w:rsidRPr="00E633CF">
        <w:rPr>
          <w:rFonts w:eastAsia="Calibri"/>
          <w:bCs/>
          <w:color w:val="auto"/>
        </w:rPr>
        <w:t>-</w:t>
      </w:r>
      <w:r w:rsidRPr="00E633CF">
        <w:rPr>
          <w:rFonts w:eastAsia="Calibri"/>
          <w:bCs/>
          <w:color w:val="auto"/>
        </w:rPr>
        <w:t xml:space="preserve">based optimizers. Typical objective functions employed are the minimization of thermal potential energy </w:t>
      </w:r>
      <w:r w:rsidRPr="00E633CF">
        <w:rPr>
          <w:rFonts w:eastAsia="Calibri"/>
          <w:bCs/>
          <w:color w:val="auto"/>
        </w:rPr>
        <w:fldChar w:fldCharType="begin"/>
      </w:r>
      <w:r w:rsidR="00FE34F6" w:rsidRPr="00E633CF">
        <w:rPr>
          <w:rFonts w:eastAsia="Calibri"/>
          <w:bCs/>
          <w:color w:val="auto"/>
        </w:rPr>
        <w:instrText xml:space="preserve"> ADDIN ZOTERO_ITEM CSL_CITATION {"citationID":"oCLdCo16","properties":{"formattedCitation":"[37,38]","plainCitation":"[37,38]","noteIndex":0},"citationItems":[{"id":14,"uris":["http://zotero.org/users/local/98jFOp6a/items/ZD6HL4UJ"],"itemData":{"id":14,"type":"article-journal","abstract":"Significant advance in additive manufacturing (AM) is leading to a paradigm shift in design-for-manufacturing. The manufacturability concern over geometry complexity has largely been removed by AM, which will greatly promote design creativity. A representative paradigm shift is the increasing focus on lattice structures which can be efficiently manufactured by AM. Specifically, lattice structures have been used to replace conventional solid materials to reduce weight and enhance multi-functional properties. Hence, lattice structure topology optimization (LSTO) has drawn remarkable interest for being an optimal lattice infill design tool. Despite the extensive investigation on LSTO, this paper addresses a novel aspect in the concurrent optimization of lattice infill and design-dependent movable features, on which boundary conditions are prescribed. This type of problem has practical importance, such as cooling channel system (forced convective boundary) design used in different thermal management applications, which is challenging to solve numerically due to the increased complexity in sensitivity calculation. In the proposed method, parametric level set function is used to represent the movable feature geometry and accordingly, the thermal boundary conditions are implicitly applied. A detailed sensitivity analysis is performed to provide the effective sensitivity information for design update. Several numerical examples are provided to prove the effectiveness of the proposed method. In particular, the proposed methodology is applied to the concurrent optimization of cooling channels and the optimized design is printed out to demonstrate the manufacturability.","container-title":"Computer Methods in Applied Mechanics and Engineering","DOI":"10.1016/j.cma.2017.12.024","ISSN":"00457825","journalAbbreviation":"Computer Methods in Applied Mechanics and Engineering","language":"en","page":"408-439","source":"DOI.org (Crossref)","title":"Coupling lattice structure topology optimization with design-dependent feature evolution for additive manufactured heat conduction design","volume":"332","author":[{"family":"Cheng","given":"Lin"},{"family":"Liu","given":"Jikai"},{"family":"Liang","given":"Xuan"},{"family":"To","given":"Albert C."}],"issued":{"date-parts":[["2018",4]]}}},{"id":6,"uris":["http://zotero.org/users/local/98jFOp6a/items/V9LCSVF4"],"itemData":{"id":6,"type":"article-journal","abstract":"Additive manufacturing (AM) eliminates many of the geometric restrictions in conventional manufacturing, and hence complex geometry, such as lattice structures, can be produced with little additional cost. AM designs based on lattice structuring have become increasingly popular as it possesses tunable properties and can be designed to be self-supporting easily. For these reasons, lattice infill recently has been actively studied and a variety of lattice structure topology optimization methods have been developed. On the other hand, lattice infill cannot span the design domain when there are functional features in the mechanical design (e.g. assembly holes and cooling channels). Also, the geometric form of these functional features need to be maintained and cannot be replaced by the lattice structure. Thus far, lattice structure topology optimization considers these features fixed in space without design freedom and obviously, this treatment lacks overall optimality. To fill this critical gap, this work combines the feature evolution into the variable-density lattice structure topology optimization framework, which leads to a concurrent lattice density and feature layout optimization method. Parametric level set functions are employed for the feature representation and R-functions are adopted to combine the density and level set fields. Sensitivity information is calculated on both the lattice densities and feature parameters, in order to solve the problem through a unified gradient-based approach. Several 3D numerical examples are provided to demonstrate the efficiency and robustness of the proposed method.","container-title":"Structural and Multidisciplinary Optimization","DOI":"10.1007/s00158-018-1905-7","ISSN":"1615-147X, 1615-1488","issue":"2","journalAbbreviation":"Struct Multidisc Optim","language":"en","page":"511-535","source":"DOI.org (Crossref)","title":"Concurrent lattice infill with feature evolution optimization for additive manufactured heat conduction design","volume":"58","author":[{"family":"Cheng","given":"Lin"},{"family":"Liu","given":"Jikai"},{"family":"To","given":"Albert C."}],"issued":{"date-parts":[["2018",8]]}}}],"schema":"https://github.com/citation-style-language/schema/raw/master/csl-citation.json"} </w:instrText>
      </w:r>
      <w:r w:rsidRPr="00E633CF">
        <w:rPr>
          <w:rFonts w:eastAsia="Calibri"/>
          <w:bCs/>
          <w:color w:val="auto"/>
        </w:rPr>
        <w:fldChar w:fldCharType="separate"/>
      </w:r>
      <w:r w:rsidR="00FE34F6" w:rsidRPr="00E633CF">
        <w:rPr>
          <w:bCs/>
          <w:color w:val="auto"/>
        </w:rPr>
        <w:t>[37,38]</w:t>
      </w:r>
      <w:r w:rsidRPr="00E633CF">
        <w:rPr>
          <w:rFonts w:eastAsia="Calibri"/>
          <w:bCs/>
          <w:color w:val="auto"/>
        </w:rPr>
        <w:fldChar w:fldCharType="end"/>
      </w:r>
      <w:r w:rsidRPr="00E633CF">
        <w:rPr>
          <w:rFonts w:eastAsia="Calibri"/>
          <w:bCs/>
          <w:color w:val="auto"/>
        </w:rPr>
        <w:t xml:space="preserve">, thermal compliance </w:t>
      </w:r>
      <w:r w:rsidRPr="00E633CF">
        <w:rPr>
          <w:rFonts w:eastAsia="Calibri"/>
          <w:bCs/>
          <w:color w:val="auto"/>
        </w:rPr>
        <w:fldChar w:fldCharType="begin"/>
      </w:r>
      <w:r w:rsidR="00FE34F6" w:rsidRPr="00E633CF">
        <w:rPr>
          <w:rFonts w:eastAsia="Calibri"/>
          <w:bCs/>
          <w:color w:val="auto"/>
        </w:rPr>
        <w:instrText xml:space="preserve"> ADDIN ZOTERO_ITEM CSL_CITATION {"citationID":"p1ukDg9o","properties":{"formattedCitation":"[13,39]","plainCitation":"[13,39]","noteIndex":0},"citationItems":[{"id":12,"uris":["http://zotero.org/users/local/98jFOp6a/items/2K4S72TG"],"itemData":{"id":12,"type":"article-journal","abstract":"Support structures are required in selective laser melting process to support overhanging surfaces in order to remove heat away from the process and to reduce geometrical distortions. Heat stress and warping may occur due to heat accumulation in overhangs. These ultimately affect the dimensional and geometrical accuracy of the part. Therefore, this work introduces an approach to mitigate heat stress by maximizing the heat conduction of support structures. The minimum thermal compliance is set as an objective function to use a method of three-dimensional topology optimization to generate lattice support structures. In addition, fabrication experiments were conducted to investigate the warpage and levelness of the final built cantilever parts supported by our support structures and the three conventional support structures including pillar, wall, and “IY” support structures. The experiment results revealed that the warpage deformation of the cantilever part supported by our support structures is the lowest. Compared with the pillar, wall, and “IY” support structures, the top surface warp deformation of the cantilever supported by our support structures is reduced by 25.4, 31.75, and 17.65%, respectively. Moreover, the experiment results also indicated that the collapse and cracking of the built cantilever part supported by our support structures is significantly reduced compared with the conventional support structures.","container-title":"The International Journal of Advanced Manufacturing Technology","DOI":"10.1007/s00170-020-05741-9","ISSN":"0268-3768, 1433-3015","issue":"7-8","journalAbbreviation":"Int J Adv Manuf Technol","language":"en","page":"1841-1851","source":"DOI.org (Crossref)","title":"Topology optimization of lattice support structures for heat conduction in selective laser melting","volume":"109","author":[{"family":"Huang","given":"Renkai"},{"family":"Dai","given":"Ning"},{"family":"Cheng","given":"Xiaosheng"},{"family":"Wang","given":"Lei"}],"issued":{"date-parts":[["2020",8]]}}},{"id":73,"uris":["http://zotero.org/users/local/98jFOp6a/items/MCGZI4A5"],"itemData":{"id":73,"type":"article-journal","abstract":"This paper presents some practical formulations for heat conduction topology optimization problems. In post-optimization analysis, temperature metrics are often used to compare the performance of optimized structures, yet are not used generally as optimization objectives. In this article, SIMP-based topology optimization is used to explore several objective functions related to electronics applications to demonstrate clearly the impact of improper objective selection. Performance variations over 100% were observed when comparing key metrics between optimized structures. Findings here are extended to problems in electronics domains, where temperature optimization may be used in unconventional ways to capture more realistic design considerations. This includes an investigation in the combinatorial use of objectives and constraints to satisfy electronics requirements. Four case studies are presented where topology optimization methods are used to maximize system performance metrics while satisfying temperature constraints.","container-title":"Structural and Multidisciplinary Optimization","DOI":"10.1007/s00158-019-02369-6","ISSN":"1615-1488","issue":"2","journalAbbreviation":"Struct Multidisc Optim","language":"en","page":"475-489","source":"Springer Link","title":"A study on practical objectives and constraints for heat conduction topology optimization","volume":"61","author":[{"family":"Lohan","given":"Danny J."},{"family":"Dede","given":"Ercan M."},{"family":"Allison","given":"James T."}],"issued":{"date-parts":[["2020",2,1]]}}}],"schema":"https://github.com/citation-style-language/schema/raw/master/csl-citation.json"} </w:instrText>
      </w:r>
      <w:r w:rsidRPr="00E633CF">
        <w:rPr>
          <w:rFonts w:eastAsia="Calibri"/>
          <w:bCs/>
          <w:color w:val="auto"/>
        </w:rPr>
        <w:fldChar w:fldCharType="separate"/>
      </w:r>
      <w:r w:rsidR="00FE34F6" w:rsidRPr="00E633CF">
        <w:rPr>
          <w:bCs/>
          <w:color w:val="auto"/>
        </w:rPr>
        <w:t>[13,39]</w:t>
      </w:r>
      <w:r w:rsidRPr="00E633CF">
        <w:rPr>
          <w:rFonts w:eastAsia="Calibri"/>
          <w:bCs/>
          <w:color w:val="auto"/>
        </w:rPr>
        <w:fldChar w:fldCharType="end"/>
      </w:r>
      <w:r w:rsidRPr="00E633CF">
        <w:rPr>
          <w:rFonts w:eastAsia="Calibri"/>
          <w:bCs/>
          <w:color w:val="auto"/>
        </w:rPr>
        <w:t xml:space="preserve">, average temperature </w:t>
      </w:r>
      <w:r w:rsidRPr="00E633CF">
        <w:rPr>
          <w:rFonts w:eastAsia="Calibri"/>
          <w:bCs/>
          <w:color w:val="auto"/>
        </w:rPr>
        <w:fldChar w:fldCharType="begin"/>
      </w:r>
      <w:r w:rsidR="00FE34F6" w:rsidRPr="00E633CF">
        <w:rPr>
          <w:rFonts w:eastAsia="Calibri"/>
          <w:bCs/>
          <w:color w:val="auto"/>
        </w:rPr>
        <w:instrText xml:space="preserve"> ADDIN ZOTERO_ITEM CSL_CITATION {"citationID":"xiZfZv9e","properties":{"formattedCitation":"[30]","plainCitation":"[30]","noteIndex":0},"citationItems":[{"id":81,"uris":["http://zotero.org/users/local/98jFOp6a/items/Q2MH6XAB"],"itemData":{"id":81,"type":"paper-conference","abstract":"Throughout the last decade, additive manufacturing (AM) processes have become increasingly relevant in different industries, e.g. medical, aerospace and tools, being on the verge to broad industrial application. Especially in selective laser melting (SLM) of metals, support structures have a strong influence on the successful production of parts: They are responsible for supporting overhanging features as well as preventing distortion by anchoring the part to the build plate and dissipating process-induced heat. Today, support structures are often more massive than necessary, leading to high postprocessing efforts as well as increased material consumption. Additionally, they often do not fulfil all of their respective tasks, posing a risk of failure during the manufacturing process. To reduce the manufacturing and finishing efforts in SLM, support structures have to be optimized in terms of material consumption, strength and thermal conduction.","event-place":"The NAFEMS World Congress Quebec City, Quebec, QC, Canada","event-title":"The NAFEMS World Congress Quebec City","language":"en","publisher-place":"The NAFEMS World Congress Quebec City, Quebec, QC, Canada","source":"Zotero","title":"A Novel Approach to Support Structures Optimized for Heat Dissipation in SLM by Combining Process Simulation with Topology Optimization","volume":"25","author":[{"family":"Bartsch","given":"K"},{"family":"Herzog","given":"D"},{"family":"Emmelmann","given":"Claus"},{"family":"Lange","given":"Fritz"}],"issued":{"date-parts":[["2019",6]]}}}],"schema":"https://github.com/citation-style-language/schema/raw/master/csl-citation.json"} </w:instrText>
      </w:r>
      <w:r w:rsidRPr="00E633CF">
        <w:rPr>
          <w:rFonts w:eastAsia="Calibri"/>
          <w:bCs/>
          <w:color w:val="auto"/>
        </w:rPr>
        <w:fldChar w:fldCharType="separate"/>
      </w:r>
      <w:r w:rsidR="00FE34F6" w:rsidRPr="00E633CF">
        <w:rPr>
          <w:bCs/>
          <w:color w:val="auto"/>
        </w:rPr>
        <w:t>[30]</w:t>
      </w:r>
      <w:r w:rsidRPr="00E633CF">
        <w:rPr>
          <w:rFonts w:eastAsia="Calibri"/>
          <w:bCs/>
          <w:color w:val="auto"/>
        </w:rPr>
        <w:fldChar w:fldCharType="end"/>
      </w:r>
      <w:r w:rsidR="002235B6" w:rsidRPr="00E633CF">
        <w:rPr>
          <w:rFonts w:eastAsia="Calibri"/>
          <w:bCs/>
          <w:color w:val="auto"/>
        </w:rPr>
        <w:t>,</w:t>
      </w:r>
      <w:r w:rsidRPr="00E633CF">
        <w:rPr>
          <w:rFonts w:eastAsia="Calibri"/>
          <w:bCs/>
          <w:color w:val="auto"/>
        </w:rPr>
        <w:t xml:space="preserve"> and thermal gradient</w:t>
      </w:r>
      <w:r w:rsidR="005C5F4F" w:rsidRPr="00E633CF">
        <w:rPr>
          <w:rFonts w:eastAsia="Calibri"/>
          <w:bCs/>
          <w:color w:val="auto"/>
        </w:rPr>
        <w:t xml:space="preserve"> </w:t>
      </w:r>
      <w:r w:rsidR="005C5F4F" w:rsidRPr="00E633CF">
        <w:rPr>
          <w:rFonts w:eastAsia="Calibri"/>
          <w:bCs/>
          <w:color w:val="auto"/>
        </w:rPr>
        <w:fldChar w:fldCharType="begin"/>
      </w:r>
      <w:r w:rsidR="00F7426C" w:rsidRPr="00E633CF">
        <w:rPr>
          <w:rFonts w:eastAsia="Calibri"/>
          <w:bCs/>
          <w:color w:val="auto"/>
        </w:rPr>
        <w:instrText xml:space="preserve"> ADDIN ZOTERO_ITEM CSL_CITATION {"citationID":"a21mcn7qpg8","properties":{"formattedCitation":"[18]","plainCitation":"[18]","noteIndex":0},"citationItems":[{"id":15,"uris":["http://zotero.org/users/local/98jFOp6a/items/5TS9UPPQ"],"itemData":{"id":15,"type":"article-journal","abstract":"Although there has been a substantial volume of research for mitigating the thermally-induced residual stress with the heat accumulation in powder bed fusion (PBF) process, it has been challenging to quantify, access, and optimize the heat dissipation at part-scale. Furthermore, a practical method of designing three-dimensional support with a reasonable index for evaluating inhomogeneous cooling is also of high importance for facili­ tating the process. In this study, an optimization methodology for designing a thermally conductive lattice support structure is proposed considering the layerwise heating and cooling in the PBF process. A part-scale numerical model with homogenized properties of lattice material is constructed using the temperature-thread multiscale modeling approach to simulate the transient temperature field in PBF process. The transient anal­ ysis model is then integrated into the lattice structure topology optimization (LSTO) with the equivalent static loads method (ESLM) based sensitivity analysis to derive the optimal density profile of the support. In particular, a novel concept of the normalized liquid lifetime contour is proposed to analyze the inhomogeneous cooling in PBF process at part-scale. The normalized liquid lifetime is also utilized to build an effective part-scale thermal load to significantly reduce the overall computational cost for the optimization process. The proposed framework is also validated through thermo-mechanical process analysis and experiment for a benchmark case of manufacturing a twin cantilever beam.","container-title":"Additive Manufacturing","DOI":"10.1016/j.addma.2022.102627","ISSN":"22148604","journalAbbreviation":"Additive Manufacturing","language":"en","page":"102627","source":"DOI.org (Crossref)","title":"Design optimization of thermally conductive support structure for laser powder-bed fusion process with part-scale thermal history","volume":"51","author":[{"family":"Lee","given":"Kang-Hyun."},{"family":"Yun","given":"Gun Jin"}],"issued":{"date-parts":[["2022",3]]}}}],"schema":"https://github.com/citation-style-language/schema/raw/master/csl-citation.json"} </w:instrText>
      </w:r>
      <w:r w:rsidR="005C5F4F" w:rsidRPr="00E633CF">
        <w:rPr>
          <w:rFonts w:eastAsia="Calibri"/>
          <w:bCs/>
          <w:color w:val="auto"/>
        </w:rPr>
        <w:fldChar w:fldCharType="separate"/>
      </w:r>
      <w:r w:rsidR="00F7426C" w:rsidRPr="00E633CF">
        <w:rPr>
          <w:color w:val="auto"/>
          <w:szCs w:val="24"/>
        </w:rPr>
        <w:t>[18]</w:t>
      </w:r>
      <w:r w:rsidR="005C5F4F" w:rsidRPr="00E633CF">
        <w:rPr>
          <w:rFonts w:eastAsia="Calibri"/>
          <w:bCs/>
          <w:color w:val="auto"/>
        </w:rPr>
        <w:fldChar w:fldCharType="end"/>
      </w:r>
      <w:r w:rsidRPr="00E633CF">
        <w:rPr>
          <w:rFonts w:eastAsia="Calibri"/>
          <w:bCs/>
          <w:color w:val="auto"/>
        </w:rPr>
        <w:t>. Using one or more of these objective functions to find the optima</w:t>
      </w:r>
      <w:r w:rsidR="00B97782" w:rsidRPr="00E633CF">
        <w:rPr>
          <w:rFonts w:eastAsia="Calibri"/>
          <w:bCs/>
          <w:color w:val="auto"/>
        </w:rPr>
        <w:t>l</w:t>
      </w:r>
      <w:r w:rsidRPr="00E633CF">
        <w:rPr>
          <w:rFonts w:eastAsia="Calibri"/>
          <w:bCs/>
          <w:color w:val="auto"/>
        </w:rPr>
        <w:t>l</w:t>
      </w:r>
      <w:r w:rsidR="00B97782" w:rsidRPr="00E633CF">
        <w:rPr>
          <w:rFonts w:eastAsia="Calibri"/>
          <w:bCs/>
          <w:color w:val="auto"/>
        </w:rPr>
        <w:t>y directed</w:t>
      </w:r>
      <w:r w:rsidRPr="00E633CF">
        <w:rPr>
          <w:rFonts w:eastAsia="Calibri"/>
          <w:bCs/>
          <w:color w:val="auto"/>
        </w:rPr>
        <w:t xml:space="preserve"> support structure, some optimizer</w:t>
      </w:r>
      <w:r w:rsidR="00B97782" w:rsidRPr="00E633CF">
        <w:rPr>
          <w:rFonts w:eastAsia="Calibri"/>
          <w:bCs/>
          <w:color w:val="auto"/>
        </w:rPr>
        <w:t xml:space="preserve"> methods</w:t>
      </w:r>
      <w:r w:rsidRPr="00E633CF">
        <w:rPr>
          <w:rFonts w:eastAsia="Calibri"/>
          <w:bCs/>
          <w:color w:val="auto"/>
        </w:rPr>
        <w:t xml:space="preserve"> find </w:t>
      </w:r>
      <w:r w:rsidR="00B97782" w:rsidRPr="00E633CF">
        <w:rPr>
          <w:rFonts w:eastAsia="Calibri"/>
          <w:bCs/>
          <w:color w:val="auto"/>
        </w:rPr>
        <w:t>solutions through the use</w:t>
      </w:r>
      <w:r w:rsidRPr="00E633CF">
        <w:rPr>
          <w:rFonts w:eastAsia="Calibri"/>
          <w:bCs/>
          <w:color w:val="auto"/>
        </w:rPr>
        <w:t xml:space="preserve"> of material elements within the units </w:t>
      </w:r>
      <w:r w:rsidRPr="00E633CF">
        <w:rPr>
          <w:rFonts w:eastAsia="Calibri"/>
          <w:bCs/>
          <w:color w:val="auto"/>
        </w:rPr>
        <w:fldChar w:fldCharType="begin"/>
      </w:r>
      <w:r w:rsidR="00886A7B" w:rsidRPr="00E633CF">
        <w:rPr>
          <w:rFonts w:eastAsia="Calibri"/>
          <w:bCs/>
          <w:color w:val="auto"/>
        </w:rPr>
        <w:instrText xml:space="preserve"> ADDIN ZOTERO_ITEM CSL_CITATION {"citationID":"aL6eyjEU","properties":{"formattedCitation":"[13]","plainCitation":"[13]","noteIndex":0},"citationItems":[{"id":12,"uris":["http://zotero.org/users/local/98jFOp6a/items/2K4S72TG"],"itemData":{"id":12,"type":"article-journal","abstract":"Support structures are required in selective laser melting process to support overhanging surfaces in order to remove heat away from the process and to reduce geometrical distortions. Heat stress and warping may occur due to heat accumulation in overhangs. These ultimately affect the dimensional and geometrical accuracy of the part. Therefore, this work introduces an approach to mitigate heat stress by maximizing the heat conduction of support structures. The minimum thermal compliance is set as an objective function to use a method of three-dimensional topology optimization to generate lattice support structures. In addition, fabrication experiments were conducted to investigate the warpage and levelness of the final built cantilever parts supported by our support structures and the three conventional support structures including pillar, wall, and “IY” support structures. The experiment results revealed that the warpage deformation of the cantilever part supported by our support structures is the lowest. Compared with the pillar, wall, and “IY” support structures, the top surface warp deformation of the cantilever supported by our support structures is reduced by 25.4, 31.75, and 17.65%, respectively. Moreover, the experiment results also indicated that the collapse and cracking of the built cantilever part supported by our support structures is significantly reduced compared with the conventional support structures.","container-title":"The International Journal of Advanced Manufacturing Technology","DOI":"10.1007/s00170-020-05741-9","ISSN":"0268-3768, 1433-3015","issue":"7-8","journalAbbreviation":"Int J Adv Manuf Technol","language":"en","page":"1841-1851","source":"DOI.org (Crossref)","title":"Topology optimization of lattice support structures for heat conduction in selective laser melting","volume":"109","author":[{"family":"Huang","given":"Renkai"},{"family":"Dai","given":"Ning"},{"family":"Cheng","given":"Xiaosheng"},{"family":"Wang","given":"Lei"}],"issued":{"date-parts":[["2020",8]]}}}],"schema":"https://github.com/citation-style-language/schema/raw/master/csl-citation.json"} </w:instrText>
      </w:r>
      <w:r w:rsidRPr="00E633CF">
        <w:rPr>
          <w:rFonts w:eastAsia="Calibri"/>
          <w:bCs/>
          <w:color w:val="auto"/>
        </w:rPr>
        <w:fldChar w:fldCharType="separate"/>
      </w:r>
      <w:r w:rsidR="00886A7B" w:rsidRPr="00E633CF">
        <w:rPr>
          <w:bCs/>
          <w:color w:val="auto"/>
        </w:rPr>
        <w:t>[13]</w:t>
      </w:r>
      <w:r w:rsidRPr="00E633CF">
        <w:rPr>
          <w:rFonts w:eastAsia="Calibri"/>
          <w:bCs/>
          <w:color w:val="auto"/>
        </w:rPr>
        <w:fldChar w:fldCharType="end"/>
      </w:r>
      <w:r w:rsidRPr="00E633CF">
        <w:rPr>
          <w:rFonts w:eastAsia="Calibri"/>
          <w:bCs/>
          <w:color w:val="auto"/>
        </w:rPr>
        <w:t xml:space="preserve">. This approach leads to large amounts of computational effort due to the highly iterative procedure when optimizing. The high computational effort is evident when numerical methods are required to solve the governing physics equations to obtain </w:t>
      </w:r>
      <w:r w:rsidR="00B97782" w:rsidRPr="00E633CF">
        <w:rPr>
          <w:rFonts w:eastAsia="Calibri"/>
          <w:bCs/>
          <w:color w:val="auto"/>
        </w:rPr>
        <w:t xml:space="preserve">simulation-informed support </w:t>
      </w:r>
      <w:r w:rsidRPr="00E633CF">
        <w:rPr>
          <w:rFonts w:eastAsia="Calibri"/>
          <w:bCs/>
          <w:color w:val="auto"/>
        </w:rPr>
        <w:t>structure</w:t>
      </w:r>
      <w:r w:rsidR="00B97782" w:rsidRPr="00E633CF">
        <w:rPr>
          <w:rFonts w:eastAsia="Calibri"/>
          <w:bCs/>
          <w:color w:val="auto"/>
        </w:rPr>
        <w:t xml:space="preserve"> designs</w:t>
      </w:r>
      <w:r w:rsidRPr="00E633CF">
        <w:rPr>
          <w:rFonts w:eastAsia="Calibri"/>
          <w:bCs/>
          <w:color w:val="auto"/>
        </w:rPr>
        <w:t xml:space="preserve">. In addition, the computation drastically increases with </w:t>
      </w:r>
      <w:r w:rsidR="002235B6" w:rsidRPr="00E633CF">
        <w:rPr>
          <w:rFonts w:eastAsia="Calibri"/>
          <w:bCs/>
          <w:color w:val="auto"/>
        </w:rPr>
        <w:t xml:space="preserve">an </w:t>
      </w:r>
      <w:r w:rsidRPr="00E633CF">
        <w:rPr>
          <w:rFonts w:eastAsia="Calibri"/>
          <w:bCs/>
          <w:color w:val="auto"/>
        </w:rPr>
        <w:t xml:space="preserve">increasing number of design variables to represent </w:t>
      </w:r>
      <w:r w:rsidR="002235B6" w:rsidRPr="00E633CF">
        <w:rPr>
          <w:rFonts w:eastAsia="Calibri"/>
          <w:bCs/>
          <w:color w:val="auto"/>
        </w:rPr>
        <w:t xml:space="preserve">the </w:t>
      </w:r>
      <w:r w:rsidRPr="00E633CF">
        <w:rPr>
          <w:rFonts w:eastAsia="Calibri"/>
          <w:bCs/>
          <w:color w:val="auto"/>
        </w:rPr>
        <w:t xml:space="preserve">potential distribution of materials and filtering of the continuous components to have physical meaning.  </w:t>
      </w:r>
    </w:p>
    <w:p w14:paraId="1AF43A63" w14:textId="69FB1B92" w:rsidR="000619C0" w:rsidRPr="00E633CF" w:rsidRDefault="000619C0" w:rsidP="00AE4E0E">
      <w:pPr>
        <w:spacing w:line="480" w:lineRule="auto"/>
        <w:ind w:firstLine="432"/>
        <w:rPr>
          <w:rFonts w:eastAsia="Calibri"/>
          <w:bCs/>
          <w:color w:val="auto"/>
        </w:rPr>
      </w:pPr>
      <w:r w:rsidRPr="00E633CF">
        <w:rPr>
          <w:rFonts w:eastAsia="Calibri"/>
          <w:bCs/>
          <w:color w:val="auto"/>
        </w:rPr>
        <w:t xml:space="preserve">As an alternative, libraries have been established to allow designers to map printable lattice structures to physical locations. Given the variability of the manufacturability of unit cells </w:t>
      </w:r>
      <w:r w:rsidRPr="00E633CF">
        <w:rPr>
          <w:rFonts w:eastAsia="Calibri"/>
          <w:bCs/>
          <w:color w:val="auto"/>
        </w:rPr>
        <w:fldChar w:fldCharType="begin"/>
      </w:r>
      <w:r w:rsidR="00FE34F6" w:rsidRPr="00E633CF">
        <w:rPr>
          <w:rFonts w:eastAsia="Calibri"/>
          <w:bCs/>
          <w:color w:val="auto"/>
        </w:rPr>
        <w:instrText xml:space="preserve"> ADDIN ZOTERO_ITEM CSL_CITATION {"citationID":"ye4H3w8B","properties":{"formattedCitation":"[1,40]","plainCitation":"[1,40]","noteIndex":0},"citationItems":[{"id":191,"uris":["http://zotero.org/users/local/98jFOp6a/items/HIPXBP8Z"],"itemData":{"id":191,"type":"article-journal","abstract":"In recent years, Additive Manufacturing (AM), also called 3D printing, has been expanding into several industrial sectors due to the technology providing opportunities in terms of improved functionality, productivity, and competitiveness. While metal AM technologies have almost unlimited potential, and the range of applications has increased in recent years, industries have faced challenges in the adoption of these technologies and coping with a turbulent market. Despite the extensive work that has been completed on the properties of metal AM materials, there is still a need of a robust understanding of processes, challenges, application-specific needs, and considerations associated with these technologies. Therefore, the goal of this study is to present a comprehensive review of the most common metal AM technologies, an exploration of metal AM advancements, and industrial applications for the different AM technologies across various industry sectors. This study also outlines current limitations and challenges, which prevent industries to fully benefit from the metal AM opportunities, including production volume, standards compliance, post processing, product quality, maintenance, and materials range. Overall, this paper provides a survey as the benchmark for future industrial applications and research and development projects, in order to assist industries in selecting a suitable AM technology for their application.","container-title":"Applied Sciences","DOI":"10.3390/app11031213","ISSN":"2076-3417","issue":"3","language":"en","license":"http://creativecommons.org/licenses/by/3.0/","note":"number: 3\npublisher: Multidisciplinary Digital Publishing Institute","page":"1213","source":"www.mdpi.com","title":"Advances in Metal Additive Manufacturing: A Review of Common Processes, Industrial Applications, and Current Challenges","title-short":"Advances in Metal Additive Manufacturing","volume":"11","author":[{"family":"Vafadar","given":"Ana"},{"family":"Guzzomi","given":"Ferdinando"},{"family":"Rassau","given":"Alexander"},{"family":"Hayward","given":"Kevin"}],"issued":{"date-parts":[["2021",1]]}}},{"id":31,"uris":["http://zotero.org/users/local/98jFOp6a/items/V9VK9MLI"],"itemData":{"id":31,"type":"article-journal","abstract":"Abstract\n            Additively manufactured lattice structures are popular due to their desirable properties, such as high specific stiffness and high surface area, and are being explored for several applications including aerospace components, heat exchangers and biomedical implants. The complexity of lattices challenges the fabrication limits of additive manufacturing processes and thus, lattices are particularly prone to manufacturing defects. This paper presents a review of defects in lattice structures produced by powder bed fusion processes. The review focuses on the effects of lattice design on dimensional inaccuracies, surface texture and porosity. The design constraints on lattice structures are also reviewed, as these can help to discourage defect formation. Appropriate process parameters, post-processing techniques and measurement methods are also discussed. The information presented in this paper contributes towards a deeper understanding of defects in lattice structures, aiming to improve the quality and performance of future designs.","container-title":"The International Journal of Advanced Manufacturing Technology","DOI":"10.1007/s00170-019-04753-4","ISSN":"0268-3768, 1433-3015","issue":"5-6","journalAbbreviation":"Int J Adv Manuf Technol","language":"en","page":"2649-2668","source":"DOI.org (Crossref)","title":"Review of defects in lattice structures manufactured by powder bed fusion","volume":"106","author":[{"family":"Echeta","given":"Ifeanyichukwu"},{"family":"Feng","given":"Xiaobing"},{"family":"Dutton","given":"Ben"},{"family":"Leach","given":"Richard"},{"family":"Piano","given":"Samanta"}],"issued":{"date-parts":[["2020",1]]}}}],"schema":"https://github.com/citation-style-language/schema/raw/master/csl-citation.json"} </w:instrText>
      </w:r>
      <w:r w:rsidRPr="00E633CF">
        <w:rPr>
          <w:rFonts w:eastAsia="Calibri"/>
          <w:bCs/>
          <w:color w:val="auto"/>
        </w:rPr>
        <w:fldChar w:fldCharType="separate"/>
      </w:r>
      <w:r w:rsidR="00FE34F6" w:rsidRPr="00E633CF">
        <w:rPr>
          <w:bCs/>
          <w:color w:val="auto"/>
        </w:rPr>
        <w:t>[1,40]</w:t>
      </w:r>
      <w:r w:rsidRPr="00E633CF">
        <w:rPr>
          <w:rFonts w:eastAsia="Calibri"/>
          <w:bCs/>
          <w:color w:val="auto"/>
        </w:rPr>
        <w:fldChar w:fldCharType="end"/>
      </w:r>
      <w:r w:rsidRPr="00E633CF">
        <w:rPr>
          <w:rFonts w:eastAsia="Calibri"/>
          <w:bCs/>
          <w:color w:val="auto"/>
        </w:rPr>
        <w:t xml:space="preserve">, each library needs to be customized according to the printing parameters, materials, and design requirements for distinct unit </w:t>
      </w:r>
      <w:r w:rsidRPr="00E633CF">
        <w:rPr>
          <w:rFonts w:eastAsia="Calibri"/>
          <w:bCs/>
          <w:color w:val="auto"/>
        </w:rPr>
        <w:lastRenderedPageBreak/>
        <w:t xml:space="preserve">cells. Utilizing topology optimization with gradient-based optimizers for distinct design variables can be challenging </w:t>
      </w:r>
      <w:r w:rsidRPr="00E633CF">
        <w:rPr>
          <w:rFonts w:eastAsia="Calibri"/>
          <w:bCs/>
          <w:color w:val="auto"/>
        </w:rPr>
        <w:fldChar w:fldCharType="begin"/>
      </w:r>
      <w:r w:rsidR="00FE34F6" w:rsidRPr="00E633CF">
        <w:rPr>
          <w:rFonts w:eastAsia="Calibri"/>
          <w:bCs/>
          <w:color w:val="auto"/>
        </w:rPr>
        <w:instrText xml:space="preserve"> ADDIN ZOTERO_ITEM CSL_CITATION {"citationID":"UPAlS9Fw","properties":{"formattedCitation":"[41,42]","plainCitation":"[41,42]","noteIndex":0},"citationItems":[{"id":117,"uris":["http://zotero.org/users/local/98jFOp6a/items/YYNPEUVD"],"itemData":{"id":117,"type":"paper-conference","abstract":"The simulated annealing algorithm is used to seek optimal radiant heater configurations that provide a desired distribution of incident radiant energy onto a surface. The problem is motivated by a need to create well-understood boundary conditions that simulate fire environments. A bank of halogen lamps irradiates the back of a thin black plate (called a shroud), which simulates the fire environment. For such fire simulations, shroud temperatures routinely exceed 1000 °C and thermal radiation is the dominant mode of heat transfer. The test specimen is then heated by placing it in front of the shroud. The panel, accommodating the radiant heaters (lamps), provides equally spaced slots all of which are powered at the same voltage. Lamp positioning is crucial to obtaining a uniform temperature on the shroud, but determining the best positioning of the lamps experimentally through trial and error has proven difficult. The discrete optimization problem searches possible lamp configurations by simulating adding or removing lamps from the panel. Inverse heat transfer methods have been successfully applied to similar problems. Applying inverse heat transfer methods to this problem, the desired boundary conditions on the shroud are used to solve for the required heater settings. Two boundary conditions are needed: the temperature profile and the heat flux profile on the shroud. The heat flux profile is determined by calculating the radiation heat transfer between the shroud and the test object. However, because the heaters used in the design can only assume discrete positions and are all maintained at the same power level, traditional inverse methods fail. A discrete inverse radiation heat transfer solution method is needed. In this study, a simulated annealing optimization routine is used to determine optimal heater positions given desired boundary conditions on the shroud. Computational characteristics of simulated annealing are presented as well as results of the optimization.","DOI":"10.1115/HT2005-72160","event-title":"ASME 2005 Summer Heat Transfer Conference collocated with the ASME 2005 Pacific Rim Technical Conference and Exhibition on Integration and Packaging of MEMS, NEMS, and Electronic Systems","language":"en","page":"903-908","publisher":"American Society of Mechanical Engineers Digital Collection","source":"asmedigitalcollection.asme.org","title":"Discrete Optimization of Radiant Heaters with Simulated Annealing","URL":"https://asmedigitalcollection.asme.org/HT/proceedings-abstract/HT2005/47330/903/314272","author":[{"family":"Porter","given":"Jason M."},{"family":"Larsen","given":"Marvin E."},{"family":"Howell","given":"John R."}],"accessed":{"date-parts":[["2023",1,31]]},"issued":{"date-parts":[["2009",3,9]]}}},{"id":119,"uris":["http://zotero.org/users/local/98jFOp6a/items/L585NHZH"],"itemData":{"id":119,"type":"article-journal","abstract":"Optimization methods became an important tool for the synthesis of complex mechanical systems. However, while deterministic approaches usually yield good convergence within a few iterations, they often lead to local minima only. Stochastic optimization, like simulated annealing, is not as sensitive with respect to local minima, but often requires high computational effort.","container-title":"Archive of Applied Mechanics","DOI":"10.1007/s004190050242","ISSN":"1432-0681","issue":"8","journalAbbreviation":"Archive of Applied Mechanics","language":"en","page":"543-554","source":"Springer Link","title":"Some advantages of stochastic methods in multicriteria optimization of multibody systems","volume":"69","author":[{"family":"Eberhard","given":"P."},{"family":"Schiehlen","given":"W."},{"family":"Bestle","given":"D."}],"issued":{"date-parts":[["1999",11,1]]}}}],"schema":"https://github.com/citation-style-language/schema/raw/master/csl-citation.json"} </w:instrText>
      </w:r>
      <w:r w:rsidRPr="00E633CF">
        <w:rPr>
          <w:rFonts w:eastAsia="Calibri"/>
          <w:bCs/>
          <w:color w:val="auto"/>
        </w:rPr>
        <w:fldChar w:fldCharType="separate"/>
      </w:r>
      <w:r w:rsidR="00FE34F6" w:rsidRPr="00E633CF">
        <w:rPr>
          <w:bCs/>
          <w:color w:val="auto"/>
        </w:rPr>
        <w:t>[41,42]</w:t>
      </w:r>
      <w:r w:rsidRPr="00E633CF">
        <w:rPr>
          <w:rFonts w:eastAsia="Calibri"/>
          <w:bCs/>
          <w:color w:val="auto"/>
        </w:rPr>
        <w:fldChar w:fldCharType="end"/>
      </w:r>
      <w:r w:rsidRPr="00E633CF">
        <w:rPr>
          <w:rFonts w:eastAsia="Calibri"/>
          <w:bCs/>
          <w:color w:val="auto"/>
        </w:rPr>
        <w:t>, especially with the added complexity of the sensitivity equations</w:t>
      </w:r>
      <w:r w:rsidR="002235B6" w:rsidRPr="00E633CF">
        <w:rPr>
          <w:rFonts w:eastAsia="Calibri"/>
          <w:bCs/>
          <w:color w:val="auto"/>
        </w:rPr>
        <w:t xml:space="preserve"> </w:t>
      </w:r>
      <w:r w:rsidRPr="00E633CF">
        <w:rPr>
          <w:rFonts w:eastAsia="Calibri"/>
          <w:bCs/>
          <w:color w:val="auto"/>
        </w:rPr>
        <w:t xml:space="preserve">and initial design dependency </w:t>
      </w:r>
      <w:r w:rsidRPr="00E633CF">
        <w:rPr>
          <w:rFonts w:eastAsia="Calibri"/>
          <w:bCs/>
          <w:color w:val="auto"/>
        </w:rPr>
        <w:fldChar w:fldCharType="begin"/>
      </w:r>
      <w:r w:rsidR="00FE34F6" w:rsidRPr="00E633CF">
        <w:rPr>
          <w:rFonts w:eastAsia="Calibri"/>
          <w:bCs/>
          <w:color w:val="auto"/>
        </w:rPr>
        <w:instrText xml:space="preserve"> ADDIN ZOTERO_ITEM CSL_CITATION {"citationID":"ZWd9Ut1O","properties":{"formattedCitation":"[32,37]","plainCitation":"[32,37]","noteIndex":0},"citationItems":[{"id":88,"uris":["http://zotero.org/users/local/98jFOp6a/items/4X3DLL8G"],"itemData":{"id":88,"type":"article-journal","abstract":"The structural design and additive manufacturing (AM) of cross-flow heat exchangers (HXs) are studied. A unit-based design framework is proposed to optimize the channel configuration in order to improve the heat exchange performance (HXP) and meanwhile control the pressure drop (PD) between the fluid inlet and outlet. A gradient-based optimization methodology is employed to drive the design process. Both shape and topology changes are observed during the channel configuration evolution. Moreover, AM printability evaluation is considered and some re-design work is proposed to improve the printability of the designs with respect to the metal laser powder bed fusion (LPBF) process. For an optimized structure from the unit-based design, corner rounding operation is adopted first, specifically to avoid sharp features. Then the building process of the entire HX containing top, bottom caps, side walls, and the optimized thin-walled channels is simulated, and residual deformation is predicted through sequential layer-by-layer analysis. Based on the residual deformation profile, geometrical compensation is implemented to reduce geometrical inaccuracy of the printed HX. In addition, build orientation selection is also studied to avoid overhang issues in some specific unit-based design results. Finally, a mature design scheme for the cross-flow HX can be achieved as the solution that leads to largely improved HXP (e.g., nearly 200% increase), well controlled PD, and enhanced printability with respect to the LPBF AM process.","container-title":"Journal of Mechanical Design","DOI":"10.1115/1.4055734","ISSN":"1050-0472","issue":"1","journalAbbreviation":"Journal of Mechanical Design","page":"012002","source":"Silverchair","title":"Unit-Based Design of Cross-Flow Heat Exchangers for LPBF Additive Manufacturing","volume":"145","author":[{"family":"Liang","given":"Xuan"},{"family":"White","given":"Lisha"},{"family":"Cagan","given":"Jonathan"},{"family":"Rollett","given":"Anthony D."},{"family":"Zhang","given":"Yongjie Jessica"}],"issued":{"date-parts":[["2023",10,10]]}}},{"id":14,"uris":["http://zotero.org/users/local/98jFOp6a/items/ZD6HL4UJ"],"itemData":{"id":14,"type":"article-journal","abstract":"Significant advance in additive manufacturing (AM) is leading to a paradigm shift in design-for-manufacturing. The manufacturability concern over geometry complexity has largely been removed by AM, which will greatly promote design creativity. A representative paradigm shift is the increasing focus on lattice structures which can be efficiently manufactured by AM. Specifically, lattice structures have been used to replace conventional solid materials to reduce weight and enhance multi-functional properties. Hence, lattice structure topology optimization (LSTO) has drawn remarkable interest for being an optimal lattice infill design tool. Despite the extensive investigation on LSTO, this paper addresses a novel aspect in the concurrent optimization of lattice infill and design-dependent movable features, on which boundary conditions are prescribed. This type of problem has practical importance, such as cooling channel system (forced convective boundary) design used in different thermal management applications, which is challenging to solve numerically due to the increased complexity in sensitivity calculation. In the proposed method, parametric level set function is used to represent the movable feature geometry and accordingly, the thermal boundary conditions are implicitly applied. A detailed sensitivity analysis is performed to provide the effective sensitivity information for design update. Several numerical examples are provided to prove the effectiveness of the proposed method. In particular, the proposed methodology is applied to the concurrent optimization of cooling channels and the optimized design is printed out to demonstrate the manufacturability.","container-title":"Computer Methods in Applied Mechanics and Engineering","DOI":"10.1016/j.cma.2017.12.024","ISSN":"00457825","journalAbbreviation":"Computer Methods in Applied Mechanics and Engineering","language":"en","page":"408-439","source":"DOI.org (Crossref)","title":"Coupling lattice structure topology optimization with design-dependent feature evolution for additive manufactured heat conduction design","volume":"332","author":[{"family":"Cheng","given":"Lin"},{"family":"Liu","given":"Jikai"},{"family":"Liang","given":"Xuan"},{"family":"To","given":"Albert C."}],"issued":{"date-parts":[["2018",4]]}}}],"schema":"https://github.com/citation-style-language/schema/raw/master/csl-citation.json"} </w:instrText>
      </w:r>
      <w:r w:rsidRPr="00E633CF">
        <w:rPr>
          <w:rFonts w:eastAsia="Calibri"/>
          <w:bCs/>
          <w:color w:val="auto"/>
        </w:rPr>
        <w:fldChar w:fldCharType="separate"/>
      </w:r>
      <w:r w:rsidR="00FE34F6" w:rsidRPr="00E633CF">
        <w:rPr>
          <w:bCs/>
          <w:color w:val="auto"/>
        </w:rPr>
        <w:t>[32,37]</w:t>
      </w:r>
      <w:r w:rsidRPr="00E633CF">
        <w:rPr>
          <w:rFonts w:eastAsia="Calibri"/>
          <w:bCs/>
          <w:color w:val="auto"/>
        </w:rPr>
        <w:fldChar w:fldCharType="end"/>
      </w:r>
      <w:r w:rsidRPr="00E633CF">
        <w:rPr>
          <w:rFonts w:eastAsia="Calibri"/>
          <w:bCs/>
          <w:color w:val="auto"/>
        </w:rPr>
        <w:t>. An alternative approach is the use of non-gradient-based topology optimizers to design lattice support structures for heat dissipation. However, expensive computation has been one bottleneck preventing their application to the design of lattice support structures.</w:t>
      </w:r>
    </w:p>
    <w:p w14:paraId="704DD5CF" w14:textId="6008C5AC" w:rsidR="000619C0" w:rsidRPr="00E633CF" w:rsidRDefault="000619C0" w:rsidP="00AE4E0E">
      <w:pPr>
        <w:spacing w:line="480" w:lineRule="auto"/>
        <w:rPr>
          <w:rFonts w:eastAsia="Calibri"/>
          <w:bCs/>
          <w:color w:val="auto"/>
          <w:sz w:val="20"/>
          <w:szCs w:val="20"/>
        </w:rPr>
      </w:pPr>
      <w:r w:rsidRPr="00E633CF">
        <w:rPr>
          <w:rFonts w:eastAsia="Calibri"/>
          <w:bCs/>
          <w:color w:val="auto"/>
        </w:rPr>
        <w:t xml:space="preserve">Based on the limitations of existing </w:t>
      </w:r>
      <w:r w:rsidR="00E60D08" w:rsidRPr="00E633CF">
        <w:rPr>
          <w:rFonts w:eastAsia="Calibri"/>
          <w:bCs/>
          <w:color w:val="auto"/>
        </w:rPr>
        <w:t>optimization</w:t>
      </w:r>
      <w:r w:rsidRPr="00E633CF">
        <w:rPr>
          <w:rFonts w:eastAsia="Calibri"/>
          <w:bCs/>
          <w:color w:val="auto"/>
        </w:rPr>
        <w:t xml:space="preserve"> techniques for lattice support structure designs,</w:t>
      </w:r>
      <w:r w:rsidR="00E60D08" w:rsidRPr="00E633CF">
        <w:rPr>
          <w:rFonts w:eastAsia="Calibri"/>
          <w:bCs/>
          <w:color w:val="auto"/>
        </w:rPr>
        <w:t xml:space="preserve"> a m</w:t>
      </w:r>
      <w:r w:rsidR="00B97782" w:rsidRPr="00E633CF">
        <w:rPr>
          <w:rFonts w:eastAsia="Calibri"/>
          <w:bCs/>
          <w:color w:val="auto"/>
        </w:rPr>
        <w:t>e</w:t>
      </w:r>
      <w:r w:rsidR="00E60D08" w:rsidRPr="00E633CF">
        <w:rPr>
          <w:rFonts w:eastAsia="Calibri"/>
          <w:bCs/>
          <w:color w:val="auto"/>
        </w:rPr>
        <w:t>thod that improves the efficiency of an existing non-gradient</w:t>
      </w:r>
      <w:r w:rsidR="002235B6" w:rsidRPr="00E633CF">
        <w:rPr>
          <w:rFonts w:eastAsia="Calibri"/>
          <w:bCs/>
          <w:color w:val="auto"/>
        </w:rPr>
        <w:t>-</w:t>
      </w:r>
      <w:r w:rsidR="00E60D08" w:rsidRPr="00E633CF">
        <w:rPr>
          <w:rFonts w:eastAsia="Calibri"/>
          <w:bCs/>
          <w:color w:val="auto"/>
        </w:rPr>
        <w:t>based optimizer, simulated annealing (SA), is proposed.</w:t>
      </w:r>
      <w:r w:rsidRPr="00E633CF">
        <w:rPr>
          <w:rFonts w:eastAsia="Calibri"/>
          <w:bCs/>
          <w:color w:val="auto"/>
        </w:rPr>
        <w:t xml:space="preserve"> </w:t>
      </w:r>
      <w:r w:rsidR="00E60D08" w:rsidRPr="00E633CF">
        <w:rPr>
          <w:rFonts w:eastAsia="Calibri"/>
          <w:bCs/>
          <w:color w:val="auto"/>
        </w:rPr>
        <w:t xml:space="preserve">Modifications to the traditional SA optimizer </w:t>
      </w:r>
      <w:r w:rsidR="00B97782" w:rsidRPr="00E633CF">
        <w:rPr>
          <w:rFonts w:eastAsia="Calibri"/>
          <w:bCs/>
          <w:color w:val="auto"/>
        </w:rPr>
        <w:t xml:space="preserve">method </w:t>
      </w:r>
      <w:r w:rsidR="00E60D08" w:rsidRPr="00E633CF">
        <w:rPr>
          <w:rFonts w:eastAsia="Calibri"/>
          <w:bCs/>
          <w:color w:val="auto"/>
        </w:rPr>
        <w:t xml:space="preserve">have been made to address the computational bottleneck and search the design domain efficiently. Specifically, homogenization approximation and equivalent static loading are integrated into the method to quickly evaluate the steady-state thermal equation. </w:t>
      </w:r>
      <w:r w:rsidR="00B97782" w:rsidRPr="00E633CF">
        <w:rPr>
          <w:rFonts w:eastAsia="Calibri"/>
          <w:bCs/>
          <w:color w:val="auto"/>
        </w:rPr>
        <w:t>A s</w:t>
      </w:r>
      <w:r w:rsidR="00E60D08" w:rsidRPr="00E633CF">
        <w:rPr>
          <w:rFonts w:eastAsia="Calibri"/>
          <w:bCs/>
          <w:color w:val="auto"/>
        </w:rPr>
        <w:t xml:space="preserve">tage-dependent </w:t>
      </w:r>
      <w:r w:rsidR="00B97782" w:rsidRPr="00E633CF">
        <w:rPr>
          <w:rFonts w:eastAsia="Calibri"/>
          <w:bCs/>
          <w:color w:val="auto"/>
        </w:rPr>
        <w:t>annealing strategy</w:t>
      </w:r>
      <w:r w:rsidR="00E60D08" w:rsidRPr="00E633CF">
        <w:rPr>
          <w:rFonts w:eastAsia="Calibri"/>
          <w:bCs/>
          <w:color w:val="auto"/>
        </w:rPr>
        <w:t xml:space="preserve"> is created and incorporated into the modified SA </w:t>
      </w:r>
      <w:r w:rsidR="00B97782" w:rsidRPr="00E633CF">
        <w:rPr>
          <w:rFonts w:eastAsia="Calibri"/>
          <w:bCs/>
          <w:color w:val="auto"/>
        </w:rPr>
        <w:t xml:space="preserve">method </w:t>
      </w:r>
      <w:r w:rsidR="00E60D08" w:rsidRPr="00E633CF">
        <w:rPr>
          <w:rFonts w:eastAsia="Calibri"/>
          <w:bCs/>
          <w:color w:val="auto"/>
        </w:rPr>
        <w:t>to derive the optimal distribution of unit cells that maximizes heat dissipation while adhering to user-defined manufacturing constraints, such as manufacturing costs.</w:t>
      </w:r>
    </w:p>
    <w:p w14:paraId="15193037" w14:textId="101264DF" w:rsidR="000619C0" w:rsidRPr="00E633CF" w:rsidRDefault="000619C0" w:rsidP="00AE4E0E">
      <w:pPr>
        <w:spacing w:line="480" w:lineRule="auto"/>
        <w:rPr>
          <w:rFonts w:eastAsia="Calibri"/>
          <w:bCs/>
          <w:color w:val="auto"/>
        </w:rPr>
      </w:pPr>
      <w:r w:rsidRPr="00E633CF">
        <w:rPr>
          <w:rFonts w:eastAsia="Calibri"/>
          <w:bCs/>
          <w:color w:val="auto"/>
        </w:rPr>
        <w:t xml:space="preserve">The remainder of this </w:t>
      </w:r>
      <w:r w:rsidR="00E60D08" w:rsidRPr="00E633CF">
        <w:rPr>
          <w:rFonts w:eastAsia="Calibri"/>
          <w:bCs/>
          <w:color w:val="auto"/>
        </w:rPr>
        <w:t>chapter</w:t>
      </w:r>
      <w:r w:rsidRPr="00E633CF">
        <w:rPr>
          <w:rFonts w:eastAsia="Calibri"/>
          <w:bCs/>
          <w:color w:val="auto"/>
        </w:rPr>
        <w:t xml:space="preserve"> is organized as follows: In Section 2</w:t>
      </w:r>
      <w:r w:rsidR="00E60D08" w:rsidRPr="00E633CF">
        <w:rPr>
          <w:rFonts w:eastAsia="Calibri"/>
          <w:bCs/>
          <w:color w:val="auto"/>
        </w:rPr>
        <w:t>.3</w:t>
      </w:r>
      <w:r w:rsidRPr="00E633CF">
        <w:rPr>
          <w:rFonts w:eastAsia="Calibri"/>
          <w:bCs/>
          <w:color w:val="auto"/>
        </w:rPr>
        <w:t>, related work of support structure design and limitations of both gradient and non-gradient</w:t>
      </w:r>
      <w:r w:rsidR="002235B6" w:rsidRPr="00E633CF">
        <w:rPr>
          <w:rFonts w:eastAsia="Calibri"/>
          <w:bCs/>
          <w:color w:val="auto"/>
        </w:rPr>
        <w:t>-</w:t>
      </w:r>
      <w:r w:rsidRPr="00E633CF">
        <w:rPr>
          <w:rFonts w:eastAsia="Calibri"/>
          <w:bCs/>
          <w:color w:val="auto"/>
        </w:rPr>
        <w:t xml:space="preserve">based optimizers are presented. Section </w:t>
      </w:r>
      <w:r w:rsidR="00E60D08" w:rsidRPr="00E633CF">
        <w:rPr>
          <w:rFonts w:eastAsia="Calibri"/>
          <w:bCs/>
          <w:color w:val="auto"/>
        </w:rPr>
        <w:t>2.4</w:t>
      </w:r>
      <w:r w:rsidRPr="00E633CF">
        <w:rPr>
          <w:rFonts w:eastAsia="Calibri"/>
          <w:bCs/>
          <w:color w:val="auto"/>
        </w:rPr>
        <w:t xml:space="preserve"> introduces the governing physics equations, problem statement, and modified simulated annealing</w:t>
      </w:r>
      <w:r w:rsidR="00E60D08" w:rsidRPr="00E633CF">
        <w:rPr>
          <w:rFonts w:eastAsia="Calibri"/>
          <w:bCs/>
          <w:color w:val="auto"/>
        </w:rPr>
        <w:t xml:space="preserve">-based </w:t>
      </w:r>
      <w:r w:rsidR="00B97782" w:rsidRPr="00E633CF">
        <w:rPr>
          <w:rFonts w:eastAsia="Calibri"/>
          <w:bCs/>
          <w:color w:val="auto"/>
        </w:rPr>
        <w:t xml:space="preserve">method </w:t>
      </w:r>
      <w:r w:rsidRPr="00E633CF">
        <w:rPr>
          <w:rFonts w:eastAsia="Calibri"/>
          <w:bCs/>
          <w:color w:val="auto"/>
        </w:rPr>
        <w:t xml:space="preserve">for expedited evaluation that will be utilized in this study. Next, Section </w:t>
      </w:r>
      <w:r w:rsidR="00E60D08" w:rsidRPr="00E633CF">
        <w:rPr>
          <w:rFonts w:eastAsia="Calibri"/>
          <w:bCs/>
          <w:color w:val="auto"/>
        </w:rPr>
        <w:t>2.5</w:t>
      </w:r>
      <w:r w:rsidRPr="00E633CF">
        <w:rPr>
          <w:rFonts w:eastAsia="Calibri"/>
          <w:bCs/>
          <w:color w:val="auto"/>
        </w:rPr>
        <w:t xml:space="preserve"> presents the results of the case studies and Section </w:t>
      </w:r>
      <w:r w:rsidR="00E60D08" w:rsidRPr="00E633CF">
        <w:rPr>
          <w:rFonts w:eastAsia="Calibri"/>
          <w:bCs/>
          <w:color w:val="auto"/>
        </w:rPr>
        <w:t>2.6</w:t>
      </w:r>
      <w:r w:rsidRPr="00E633CF">
        <w:rPr>
          <w:rFonts w:eastAsia="Calibri"/>
          <w:bCs/>
          <w:color w:val="auto"/>
        </w:rPr>
        <w:t xml:space="preserve"> draws the conclusion and points out future work</w:t>
      </w:r>
      <w:r w:rsidR="00E60D08" w:rsidRPr="00E633CF">
        <w:rPr>
          <w:rFonts w:eastAsia="Calibri"/>
          <w:bCs/>
          <w:color w:val="auto"/>
        </w:rPr>
        <w:t>.</w:t>
      </w:r>
    </w:p>
    <w:p w14:paraId="69461460" w14:textId="52217B89" w:rsidR="00A63455" w:rsidRPr="00E633CF" w:rsidRDefault="00A63455" w:rsidP="00AE4E0E">
      <w:pPr>
        <w:pStyle w:val="Heading2"/>
        <w:numPr>
          <w:ilvl w:val="1"/>
          <w:numId w:val="12"/>
        </w:numPr>
        <w:spacing w:line="480" w:lineRule="auto"/>
        <w:rPr>
          <w:bCs/>
          <w:color w:val="auto"/>
        </w:rPr>
      </w:pPr>
      <w:bookmarkStart w:id="14" w:name="_Toc152514039"/>
      <w:bookmarkStart w:id="15" w:name="_Toc136964130"/>
      <w:r w:rsidRPr="00E633CF">
        <w:rPr>
          <w:bCs/>
          <w:color w:val="auto"/>
        </w:rPr>
        <w:t>Background and related work</w:t>
      </w:r>
      <w:bookmarkEnd w:id="14"/>
    </w:p>
    <w:p w14:paraId="6D963BB7" w14:textId="5087D94B" w:rsidR="008913B9" w:rsidRPr="00E633CF" w:rsidRDefault="00A63455" w:rsidP="00AE4E0E">
      <w:pPr>
        <w:spacing w:line="480" w:lineRule="auto"/>
        <w:rPr>
          <w:rFonts w:eastAsia="Calibri"/>
          <w:bCs/>
          <w:color w:val="auto"/>
        </w:rPr>
      </w:pPr>
      <w:r w:rsidRPr="00E633CF">
        <w:rPr>
          <w:bCs/>
          <w:color w:val="auto"/>
        </w:rPr>
        <w:t>The generation of support structures, gradient-based optimization has been utilized to design support structures for heat dissipation whereas non-gradient</w:t>
      </w:r>
      <w:r w:rsidR="002235B6" w:rsidRPr="00E633CF">
        <w:rPr>
          <w:bCs/>
          <w:color w:val="auto"/>
        </w:rPr>
        <w:t>-</w:t>
      </w:r>
      <w:r w:rsidRPr="00E633CF">
        <w:rPr>
          <w:bCs/>
          <w:color w:val="auto"/>
        </w:rPr>
        <w:t>based optimization has primarily focused on the application of lattice support structures for structural stability of the part. Several gradient-based optimizer</w:t>
      </w:r>
      <w:r w:rsidR="00B97782" w:rsidRPr="00E633CF">
        <w:rPr>
          <w:bCs/>
          <w:color w:val="auto"/>
        </w:rPr>
        <w:t xml:space="preserve"> methods</w:t>
      </w:r>
      <w:r w:rsidRPr="00E633CF">
        <w:rPr>
          <w:bCs/>
          <w:color w:val="auto"/>
        </w:rPr>
        <w:t xml:space="preserve"> have been proposed in prior research to produce promising results but there exist drawbacks such as computational expense or potential suboptimal designs. For example, a gradient</w:t>
      </w:r>
      <w:r w:rsidR="002235B6" w:rsidRPr="00E633CF">
        <w:rPr>
          <w:bCs/>
          <w:color w:val="auto"/>
        </w:rPr>
        <w:t>-</w:t>
      </w:r>
      <w:r w:rsidRPr="00E633CF">
        <w:rPr>
          <w:bCs/>
          <w:color w:val="auto"/>
        </w:rPr>
        <w:t>based optimizer</w:t>
      </w:r>
      <w:r w:rsidR="00B97782" w:rsidRPr="00E633CF">
        <w:rPr>
          <w:bCs/>
          <w:color w:val="auto"/>
        </w:rPr>
        <w:t xml:space="preserve"> method</w:t>
      </w:r>
      <w:r w:rsidRPr="00E633CF">
        <w:rPr>
          <w:bCs/>
          <w:color w:val="auto"/>
        </w:rPr>
        <w:t xml:space="preserve"> </w:t>
      </w:r>
      <w:r w:rsidRPr="00E633CF">
        <w:rPr>
          <w:bCs/>
          <w:color w:val="auto"/>
        </w:rPr>
        <w:lastRenderedPageBreak/>
        <w:t xml:space="preserve">was employed to generate lattice support structures by minimizing thermal compliance within the system. Although the approach was able to reduce warpage as compared to traditional support structures, such as pillars, it optimized one unit cell that was repeated periodically. This </w:t>
      </w:r>
      <w:r w:rsidR="00B97782" w:rsidRPr="00E633CF">
        <w:rPr>
          <w:bCs/>
          <w:color w:val="auto"/>
        </w:rPr>
        <w:t>method</w:t>
      </w:r>
      <w:r w:rsidRPr="00E633CF">
        <w:rPr>
          <w:bCs/>
          <w:color w:val="auto"/>
        </w:rPr>
        <w:t xml:space="preserve"> may lead to excessive amounts of material in some areas, particularly with the non-uniform distribution of heat applied at the top layer that does not </w:t>
      </w:r>
      <w:r w:rsidR="002235B6" w:rsidRPr="00E633CF">
        <w:rPr>
          <w:bCs/>
          <w:color w:val="auto"/>
        </w:rPr>
        <w:t>result</w:t>
      </w:r>
      <w:r w:rsidRPr="00E633CF">
        <w:rPr>
          <w:bCs/>
          <w:color w:val="auto"/>
        </w:rPr>
        <w:t xml:space="preserve"> in uniform cooling. To </w:t>
      </w:r>
      <w:r w:rsidR="008913B9" w:rsidRPr="00E633CF">
        <w:rPr>
          <w:rFonts w:eastAsia="Calibri"/>
          <w:bCs/>
          <w:color w:val="auto"/>
        </w:rPr>
        <w:t xml:space="preserve">capture both the non-uniformity and the time-dependency of heat dissipation, recent work has considered the transient temperature effects for the dissipation of heat and the mechanical properties </w:t>
      </w:r>
      <w:r w:rsidR="008913B9" w:rsidRPr="00E633CF">
        <w:rPr>
          <w:rFonts w:eastAsia="Calibri"/>
          <w:bCs/>
          <w:color w:val="auto"/>
        </w:rPr>
        <w:fldChar w:fldCharType="begin"/>
      </w:r>
      <w:r w:rsidR="00886A7B" w:rsidRPr="00E633CF">
        <w:rPr>
          <w:rFonts w:eastAsia="Calibri"/>
          <w:bCs/>
          <w:color w:val="auto"/>
        </w:rPr>
        <w:instrText xml:space="preserve"> ADDIN ZOTERO_ITEM CSL_CITATION {"citationID":"94ItNb7j","properties":{"formattedCitation":"[18]","plainCitation":"[18]","noteIndex":0},"citationItems":[{"id":15,"uris":["http://zotero.org/users/local/98jFOp6a/items/5TS9UPPQ"],"itemData":{"id":15,"type":"article-journal","abstract":"Although there has been a substantial volume of research for mitigating the thermally-induced residual stress with the heat accumulation in powder bed fusion (PBF) process, it has been challenging to quantify, access, and optimize the heat dissipation at part-scale. Furthermore, a practical method of designing three-dimensional support with a reasonable index for evaluating inhomogeneous cooling is also of high importance for facili­ tating the process. In this study, an optimization methodology for designing a thermally conductive lattice support structure is proposed considering the layerwise heating and cooling in the PBF process. A part-scale numerical model with homogenized properties of lattice material is constructed using the temperature-thread multiscale modeling approach to simulate the transient temperature field in PBF process. The transient anal­ ysis model is then integrated into the lattice structure topology optimization (LSTO) with the equivalent static loads method (ESLM) based sensitivity analysis to derive the optimal density profile of the support. In particular, a novel concept of the normalized liquid lifetime contour is proposed to analyze the inhomogeneous cooling in PBF process at part-scale. The normalized liquid lifetime is also utilized to build an effective part-scale thermal load to significantly reduce the overall computational cost for the optimization process. The proposed framework is also validated through thermo-mechanical process analysis and experiment for a benchmark case of manufacturing a twin cantilever beam.","container-title":"Additive Manufacturing","DOI":"10.1016/j.addma.2022.102627","ISSN":"22148604","journalAbbreviation":"Additive Manufacturing","language":"en","page":"102627","source":"DOI.org (Crossref)","title":"Design optimization of thermally conductive support structure for laser powder-bed fusion process with part-scale thermal history","volume":"51","author":[{"family":"Lee","given":"Kang-Hyun."},{"family":"Yun","given":"Gun Jin"}],"issued":{"date-parts":[["2022",3]]}}}],"schema":"https://github.com/citation-style-language/schema/raw/master/csl-citation.json"} </w:instrText>
      </w:r>
      <w:r w:rsidR="008913B9" w:rsidRPr="00E633CF">
        <w:rPr>
          <w:rFonts w:eastAsia="Calibri"/>
          <w:bCs/>
          <w:color w:val="auto"/>
        </w:rPr>
        <w:fldChar w:fldCharType="separate"/>
      </w:r>
      <w:r w:rsidR="00886A7B" w:rsidRPr="00E633CF">
        <w:rPr>
          <w:bCs/>
          <w:color w:val="auto"/>
        </w:rPr>
        <w:t>[18]</w:t>
      </w:r>
      <w:r w:rsidR="008913B9" w:rsidRPr="00E633CF">
        <w:rPr>
          <w:rFonts w:eastAsia="Calibri"/>
          <w:bCs/>
          <w:color w:val="auto"/>
        </w:rPr>
        <w:fldChar w:fldCharType="end"/>
      </w:r>
      <w:r w:rsidR="008913B9" w:rsidRPr="00E633CF">
        <w:rPr>
          <w:rFonts w:eastAsia="Calibri"/>
          <w:bCs/>
          <w:color w:val="auto"/>
        </w:rPr>
        <w:t xml:space="preserve">. Evaluation of the macroscale lattice is accelerated by coupling a library composed of the relative densities of a simple cubic structure’s effective properties with the HA, which employs RVEs </w:t>
      </w:r>
      <w:r w:rsidR="008913B9" w:rsidRPr="00E633CF">
        <w:rPr>
          <w:rFonts w:eastAsia="Calibri"/>
          <w:bCs/>
          <w:color w:val="auto"/>
        </w:rPr>
        <w:fldChar w:fldCharType="begin"/>
      </w:r>
      <w:r w:rsidR="00FE34F6" w:rsidRPr="00E633CF">
        <w:rPr>
          <w:rFonts w:eastAsia="Calibri"/>
          <w:bCs/>
          <w:color w:val="auto"/>
        </w:rPr>
        <w:instrText xml:space="preserve"> ADDIN ZOTERO_ITEM CSL_CITATION {"citationID":"a24v5j3mo9t","properties":{"unsorted":true,"formattedCitation":"[16,18,37,43]","plainCitation":"[16,18,37,43]","noteIndex":0},"citationItems":[{"id":53,"uris":["http://zotero.org/users/local/98jFOp6a/items/PHAEFHRG"],"itemData":{"id":53,"type":"article-journal","abstract":"Metal additive manufacturing (AM) as an emerging manufacturing technique has been gradually accepted to manufacture end-use components. However, one of the most critical issues preventing its broad applications is build failure resulting from residual stress accumulation in manufacturing process. The goal of this work is to investigate the feasibility of using topology optimization to design support structure to mitigate residual stress induced build failure. To make topology optimization computationally tractable, the inherent strain method is employed to perform fast prediction of residual stress in an AM build. Graded lattice structure optimization is utilized to design the support structure due to the open-celled and self-supporting nature of periodic lattice structure. The objective for the optimization is to minimize the mass of sacrificial support structure under stress constraint. By limiting the maximum stress under the yield strength, cracking resulting from residual stress can be prevented. To show the feasibility of the proposed method, the support structure of a double-cantilever beam and a hip implant is designed, respectively. The support structure after optimization can achieve a weight reduction of approximately 60%. The components with optimized support structures no longer suffer from stress-induced cracking after the designs are realized by AM, which proves the effectiveness of the proposed method.","container-title":"Additive Manufacturing","DOI":"10.1016/j.addma.2019.03.001","ISSN":"2214-8604","journalAbbreviation":"Additive Manufacturing","language":"en","page":"290-304","source":"ScienceDirect","title":"On utilizing topology optimization to design support structure to prevent residual stress induced build failure in laser powder bed metal additive manufacturing","volume":"27","author":[{"family":"Cheng","given":"Lin"},{"family":"Liang","given":"Xuan"},{"family":"Bai","given":"Jiaxi"},{"family":"Chen","given":"Qian"},{"family":"Lemon","given":"John"},{"family":"To","given":"Albert"}],"issued":{"date-parts":[["2019",5,1]]}}},{"id":15,"uris":["http://zotero.org/users/local/98jFOp6a/items/5TS9UPPQ"],"itemData":{"id":15,"type":"article-journal","abstract":"Although there has been a substantial volume of research for mitigating the thermally-induced residual stress with the heat accumulation in powder bed fusion (PBF) process, it has been challenging to quantify, access, and optimize the heat dissipation at part-scale. Furthermore, a practical method of designing three-dimensional support with a reasonable index for evaluating inhomogeneous cooling is also of high importance for facili­ tating the process. In this study, an optimization methodology for designing a thermally conductive lattice support structure is proposed considering the layerwise heating and cooling in the PBF process. A part-scale numerical model with homogenized properties of lattice material is constructed using the temperature-thread multiscale modeling approach to simulate the transient temperature field in PBF process. The transient anal­ ysis model is then integrated into the lattice structure topology optimization (LSTO) with the equivalent static loads method (ESLM) based sensitivity analysis to derive the optimal density profile of the support. In particular, a novel concept of the normalized liquid lifetime contour is proposed to analyze the inhomogeneous cooling in PBF process at part-scale. The normalized liquid lifetime is also utilized to build an effective part-scale thermal load to significantly reduce the overall computational cost for the optimization process. The proposed framework is also validated through thermo-mechanical process analysis and experiment for a benchmark case of manufacturing a twin cantilever beam.","container-title":"Additive Manufacturing","DOI":"10.1016/j.addma.2022.102627","ISSN":"22148604","journalAbbreviation":"Additive Manufacturing","language":"en","page":"102627","source":"DOI.org (Crossref)","title":"Design optimization of thermally conductive support structure for laser powder-bed fusion process with part-scale thermal history","volume":"51","author":[{"family":"Lee","given":"Kang-Hyun."},{"family":"Yun","given":"Gun Jin"}],"issued":{"date-parts":[["2022",3]]}}},{"id":14,"uris":["http://zotero.org/users/local/98jFOp6a/items/ZD6HL4UJ"],"itemData":{"id":14,"type":"article-journal","abstract":"Significant advance in additive manufacturing (AM) is leading to a paradigm shift in design-for-manufacturing. The manufacturability concern over geometry complexity has largely been removed by AM, which will greatly promote design creativity. A representative paradigm shift is the increasing focus on lattice structures which can be efficiently manufactured by AM. Specifically, lattice structures have been used to replace conventional solid materials to reduce weight and enhance multi-functional properties. Hence, lattice structure topology optimization (LSTO) has drawn remarkable interest for being an optimal lattice infill design tool. Despite the extensive investigation on LSTO, this paper addresses a novel aspect in the concurrent optimization of lattice infill and design-dependent movable features, on which boundary conditions are prescribed. This type of problem has practical importance, such as cooling channel system (forced convective boundary) design used in different thermal management applications, which is challenging to solve numerically due to the increased complexity in sensitivity calculation. In the proposed method, parametric level set function is used to represent the movable feature geometry and accordingly, the thermal boundary conditions are implicitly applied. A detailed sensitivity analysis is performed to provide the effective sensitivity information for design update. Several numerical examples are provided to prove the effectiveness of the proposed method. In particular, the proposed methodology is applied to the concurrent optimization of cooling channels and the optimized design is printed out to demonstrate the manufacturability.","container-title":"Computer Methods in Applied Mechanics and Engineering","DOI":"10.1016/j.cma.2017.12.024","ISSN":"00457825","journalAbbreviation":"Computer Methods in Applied Mechanics and Engineering","language":"en","page":"408-439","source":"DOI.org (Crossref)","title":"Coupling lattice structure topology optimization with design-dependent feature evolution for additive manufactured heat conduction design","volume":"332","author":[{"family":"Cheng","given":"Lin"},{"family":"Liu","given":"Jikai"},{"family":"Liang","given":"Xuan"},{"family":"To","given":"Albert C."}],"issued":{"date-parts":[["2018",4]]}}},{"id":152,"uris":["http://zotero.org/users/local/98jFOp6a/items/L8ZBKK35"],"itemData":{"id":152,"type":"article-journal","abstract":"In the current work, a numerical method for the inverse engineering of metamaterials is elaborated. The method is based on the combination of asymptotic homogenization schemes with genetic algorithms and it makes use of the complete set of parameters contained in the target compliance tensor. As such, it can be used to compute lattice unit-cell patterns that meet target macroscale elastic, shear, Poisson’s ratio and normal to shear strain coupling performances for the first time. The elaborated formulation applies to both constant and variable target relative density metamaterial designs, identifying metamaterial architectures within and beyond orthotropy. Different relevant case-study examples are provided, highlighting the potential of the formulation to capture a wide range of effective metamaterial behaviors. The accuracy of the results is additionally verified through commercial code, dedicated Abaqus finite element models, as well as through experimental testing of 3D-printed, periodic metamaterial samples. The scheme has a substantially low computational cost, so that a wide range of inverse engineering tasks can be performed within a computing time of a few minutes, using regular power, personal computing machines.","container-title":"International Journal of Solids and Structures","DOI":"10.1016/j.ijsolstr.2022.111702","ISSN":"0020-7683","journalAbbreviation":"International Journal of Solids and Structures","language":"en","page":"111702","source":"ScienceDirect","title":"Inverse metamaterial design combining genetic algorithms with asymptotic homogenization schemes","volume":"250","author":[{"family":"Dos Reis","given":"Francisco"},{"family":"Karathanasopoulos","given":"Nikolaos"}],"issued":{"date-parts":[["2022",8,15]]}}}],"schema":"https://github.com/citation-style-language/schema/raw/master/csl-citation.json"} </w:instrText>
      </w:r>
      <w:r w:rsidR="008913B9" w:rsidRPr="00E633CF">
        <w:rPr>
          <w:rFonts w:eastAsia="Calibri"/>
          <w:bCs/>
          <w:color w:val="auto"/>
        </w:rPr>
        <w:fldChar w:fldCharType="separate"/>
      </w:r>
      <w:r w:rsidR="00FE34F6" w:rsidRPr="00E633CF">
        <w:rPr>
          <w:bCs/>
          <w:color w:val="auto"/>
        </w:rPr>
        <w:t>[16,18,37,43]</w:t>
      </w:r>
      <w:r w:rsidR="008913B9" w:rsidRPr="00E633CF">
        <w:rPr>
          <w:rFonts w:eastAsia="Calibri"/>
          <w:bCs/>
          <w:color w:val="auto"/>
        </w:rPr>
        <w:fldChar w:fldCharType="end"/>
      </w:r>
      <w:r w:rsidR="008913B9" w:rsidRPr="00E633CF">
        <w:rPr>
          <w:rFonts w:eastAsia="Calibri"/>
          <w:bCs/>
          <w:color w:val="auto"/>
        </w:rPr>
        <w:t xml:space="preserve">. This drastically reduces the number of design variables from microscale material elements to mesoscale unit cells to choose for each possible location </w:t>
      </w:r>
      <w:r w:rsidR="008913B9" w:rsidRPr="00E633CF">
        <w:rPr>
          <w:rFonts w:eastAsia="Calibri"/>
          <w:bCs/>
          <w:color w:val="auto"/>
        </w:rPr>
        <w:fldChar w:fldCharType="begin"/>
      </w:r>
      <w:r w:rsidR="00FE34F6" w:rsidRPr="00E633CF">
        <w:rPr>
          <w:rFonts w:eastAsia="Calibri"/>
          <w:bCs/>
          <w:color w:val="auto"/>
        </w:rPr>
        <w:instrText xml:space="preserve"> ADDIN ZOTERO_ITEM CSL_CITATION {"citationID":"QCPeC4FX","properties":{"formattedCitation":"[16,18,37,44]","plainCitation":"[16,18,37,44]","noteIndex":0},"citationItems":[{"id":53,"uris":["http://zotero.org/users/local/98jFOp6a/items/PHAEFHRG"],"itemData":{"id":53,"type":"article-journal","abstract":"Metal additive manufacturing (AM) as an emerging manufacturing technique has been gradually accepted to manufacture end-use components. However, one of the most critical issues preventing its broad applications is build failure resulting from residual stress accumulation in manufacturing process. The goal of this work is to investigate the feasibility of using topology optimization to design support structure to mitigate residual stress induced build failure. To make topology optimization computationally tractable, the inherent strain method is employed to perform fast prediction of residual stress in an AM build. Graded lattice structure optimization is utilized to design the support structure due to the open-celled and self-supporting nature of periodic lattice structure. The objective for the optimization is to minimize the mass of sacrificial support structure under stress constraint. By limiting the maximum stress under the yield strength, cracking resulting from residual stress can be prevented. To show the feasibility of the proposed method, the support structure of a double-cantilever beam and a hip implant is designed, respectively. The support structure after optimization can achieve a weight reduction of approximately 60%. The components with optimized support structures no longer suffer from stress-induced cracking after the designs are realized by AM, which proves the effectiveness of the proposed method.","container-title":"Additive Manufacturing","DOI":"10.1016/j.addma.2019.03.001","ISSN":"2214-8604","journalAbbreviation":"Additive Manufacturing","language":"en","page":"290-304","source":"ScienceDirect","title":"On utilizing topology optimization to design support structure to prevent residual stress induced build failure in laser powder bed metal additive manufacturing","volume":"27","author":[{"family":"Cheng","given":"Lin"},{"family":"Liang","given":"Xuan"},{"family":"Bai","given":"Jiaxi"},{"family":"Chen","given":"Qian"},{"family":"Lemon","given":"John"},{"family":"To","given":"Albert"}],"issued":{"date-parts":[["2019",5,1]]}}},{"id":15,"uris":["http://zotero.org/users/local/98jFOp6a/items/5TS9UPPQ"],"itemData":{"id":15,"type":"article-journal","abstract":"Although there has been a substantial volume of research for mitigating the thermally-induced residual stress with the heat accumulation in powder bed fusion (PBF) process, it has been challenging to quantify, access, and optimize the heat dissipation at part-scale. Furthermore, a practical method of designing three-dimensional support with a reasonable index for evaluating inhomogeneous cooling is also of high importance for facili­ tating the process. In this study, an optimization methodology for designing a thermally conductive lattice support structure is proposed considering the layerwise heating and cooling in the PBF process. A part-scale numerical model with homogenized properties of lattice material is constructed using the temperature-thread multiscale modeling approach to simulate the transient temperature field in PBF process. The transient anal­ ysis model is then integrated into the lattice structure topology optimization (LSTO) with the equivalent static loads method (ESLM) based sensitivity analysis to derive the optimal density profile of the support. In particular, a novel concept of the normalized liquid lifetime contour is proposed to analyze the inhomogeneous cooling in PBF process at part-scale. The normalized liquid lifetime is also utilized to build an effective part-scale thermal load to significantly reduce the overall computational cost for the optimization process. The proposed framework is also validated through thermo-mechanical process analysis and experiment for a benchmark case of manufacturing a twin cantilever beam.","container-title":"Additive Manufacturing","DOI":"10.1016/j.addma.2022.102627","ISSN":"22148604","journalAbbreviation":"Additive Manufacturing","language":"en","page":"102627","source":"DOI.org (Crossref)","title":"Design optimization of thermally conductive support structure for laser powder-bed fusion process with part-scale thermal history","volume":"51","author":[{"family":"Lee","given":"Kang-Hyun."},{"family":"Yun","given":"Gun Jin"}],"issued":{"date-parts":[["2022",3]]}}},{"id":95,"uris":["http://zotero.org/users/local/98jFOp6a/items/MBBPLUGB"],"itemData":{"id":95,"type":"article-journal","abstract":"Phononic crystals (PnCs) have seen increasing popularity due to band gap property for sound wave propagation. As a natural bridge, topology optimization has been applied to the design of PnCs. However, thus far most of the existent works on topological design of PnCs have been focused on single micro-scale topology optimization of a periodical unit cell. Moreover, practical manufacturing of those designed structures has been rarely involved. This paper presents a quasi two-scale topology optimization framework suitable for additive manufacturing (AM) implementation to design 2D phononic-like structures with respect to sound transmission coefficient (STC). A designate topology is employed and subjected to sizing optimization in the micro-scale design. The thin-walled square lattice structures made of single metal material are selected as the infills for the design domain to guarantee material connectivity in the optimized design in order to facilitate fabrication by AM. The practical effective mechanical property of the lattice structures with different volume densities obtained by experimental measurement is employed in the topology optimization. The proposed framework is applied to the design of 2D phononic-like structures with different macroscopic shapes for the desired band gap feature. Numerical examples show the desired band gap containing a prescribed excitation frequency can be realized through the proposed quasi two-scale topology optimization method. Moreover, the optimized designs are reconstructed into CAD files with the thin-walled lattice infills. The reconstruction makes fabrication of the optimized designs feasible by practical AM process.","container-title":"Computer Methods in Applied Mechanics and Engineering","DOI":"10.1016/j.cma.2021.113717","ISSN":"0045-7825","journalAbbreviation":"Computer Methods in Applied Mechanics and Engineering","language":"en","page":"113717","source":"ScienceDirect","title":"Topology optimization of phononic-like structures using experimental material interpolation model for additive manufactured lattice infills","volume":"377","author":[{"family":"Liang","given":"Xuan"},{"family":"To","given":"Albert C."},{"family":"Du","given":"Jianbin"},{"family":"Zhang","given":"Yongjie Jessica"}],"issued":{"date-parts":[["2021",4,15]]}}},{"id":14,"uris":["http://zotero.org/users/local/98jFOp6a/items/ZD6HL4UJ"],"itemData":{"id":14,"type":"article-journal","abstract":"Significant advance in additive manufacturing (AM) is leading to a paradigm shift in design-for-manufacturing. The manufacturability concern over geometry complexity has largely been removed by AM, which will greatly promote design creativity. A representative paradigm shift is the increasing focus on lattice structures which can be efficiently manufactured by AM. Specifically, lattice structures have been used to replace conventional solid materials to reduce weight and enhance multi-functional properties. Hence, lattice structure topology optimization (LSTO) has drawn remarkable interest for being an optimal lattice infill design tool. Despite the extensive investigation on LSTO, this paper addresses a novel aspect in the concurrent optimization of lattice infill and design-dependent movable features, on which boundary conditions are prescribed. This type of problem has practical importance, such as cooling channel system (forced convective boundary) design used in different thermal management applications, which is challenging to solve numerically due to the increased complexity in sensitivity calculation. In the proposed method, parametric level set function is used to represent the movable feature geometry and accordingly, the thermal boundary conditions are implicitly applied. A detailed sensitivity analysis is performed to provide the effective sensitivity information for design update. Several numerical examples are provided to prove the effectiveness of the proposed method. In particular, the proposed methodology is applied to the concurrent optimization of cooling channels and the optimized design is printed out to demonstrate the manufacturability.","container-title":"Computer Methods in Applied Mechanics and Engineering","DOI":"10.1016/j.cma.2017.12.024","ISSN":"00457825","journalAbbreviation":"Computer Methods in Applied Mechanics and Engineering","language":"en","page":"408-439","source":"DOI.org (Crossref)","title":"Coupling lattice structure topology optimization with design-dependent feature evolution for additive manufactured heat conduction design","volume":"332","author":[{"family":"Cheng","given":"Lin"},{"family":"Liu","given":"Jikai"},{"family":"Liang","given":"Xuan"},{"family":"To","given":"Albert C."}],"issued":{"date-parts":[["2018",4]]}}}],"schema":"https://github.com/citation-style-language/schema/raw/master/csl-citation.json"} </w:instrText>
      </w:r>
      <w:r w:rsidR="008913B9" w:rsidRPr="00E633CF">
        <w:rPr>
          <w:rFonts w:eastAsia="Calibri"/>
          <w:bCs/>
          <w:color w:val="auto"/>
        </w:rPr>
        <w:fldChar w:fldCharType="separate"/>
      </w:r>
      <w:r w:rsidR="00FE34F6" w:rsidRPr="00E633CF">
        <w:rPr>
          <w:bCs/>
          <w:color w:val="auto"/>
        </w:rPr>
        <w:t>[16,18,37,44]</w:t>
      </w:r>
      <w:r w:rsidR="008913B9" w:rsidRPr="00E633CF">
        <w:rPr>
          <w:rFonts w:eastAsia="Calibri"/>
          <w:bCs/>
          <w:color w:val="auto"/>
        </w:rPr>
        <w:fldChar w:fldCharType="end"/>
      </w:r>
      <w:r w:rsidR="008913B9" w:rsidRPr="00E633CF">
        <w:rPr>
          <w:rFonts w:eastAsia="Calibri"/>
          <w:bCs/>
          <w:color w:val="auto"/>
        </w:rPr>
        <w:t xml:space="preserve">. By utilizing a gradient-based optimization method, the model was able to reduce the liquid lifetime (i.e., the amount of time the top layer is above liquid temperature) and reduce the residual deformation by 42% when compared to the benchmark of a uniformly sized simple cubic lattice support structure. However, only a simple cubic unit cell was optimized for the density, limiting the </w:t>
      </w:r>
      <w:r w:rsidR="00B97782" w:rsidRPr="00E633CF">
        <w:rPr>
          <w:rFonts w:eastAsia="Calibri"/>
          <w:bCs/>
          <w:color w:val="auto"/>
        </w:rPr>
        <w:t>method</w:t>
      </w:r>
      <w:r w:rsidR="008913B9" w:rsidRPr="00E633CF">
        <w:rPr>
          <w:rFonts w:eastAsia="Calibri"/>
          <w:bCs/>
          <w:color w:val="auto"/>
        </w:rPr>
        <w:t xml:space="preserve">’s ability to consider more AM constraints, such as reducing contact area for reducing post-processing costs </w:t>
      </w:r>
      <w:r w:rsidR="008913B9" w:rsidRPr="00E633CF">
        <w:rPr>
          <w:rFonts w:eastAsia="Calibri"/>
          <w:bCs/>
          <w:color w:val="auto"/>
        </w:rPr>
        <w:fldChar w:fldCharType="begin"/>
      </w:r>
      <w:r w:rsidR="00FE34F6" w:rsidRPr="00E633CF">
        <w:rPr>
          <w:rFonts w:eastAsia="Calibri"/>
          <w:bCs/>
          <w:color w:val="auto"/>
        </w:rPr>
        <w:instrText xml:space="preserve"> ADDIN ZOTERO_ITEM CSL_CITATION {"citationID":"1vEWqnbb","properties":{"formattedCitation":"[1,35,45,46]","plainCitation":"[1,35,45,46]","noteIndex":0},"citationItems":[{"id":191,"uris":["http://zotero.org/users/local/98jFOp6a/items/HIPXBP8Z"],"itemData":{"id":191,"type":"article-journal","abstract":"In recent years, Additive Manufacturing (AM), also called 3D printing, has been expanding into several industrial sectors due to the technology providing opportunities in terms of improved functionality, productivity, and competitiveness. While metal AM technologies have almost unlimited potential, and the range of applications has increased in recent years, industries have faced challenges in the adoption of these technologies and coping with a turbulent market. Despite the extensive work that has been completed on the properties of metal AM materials, there is still a need of a robust understanding of processes, challenges, application-specific needs, and considerations associated with these technologies. Therefore, the goal of this study is to present a comprehensive review of the most common metal AM technologies, an exploration of metal AM advancements, and industrial applications for the different AM technologies across various industry sectors. This study also outlines current limitations and challenges, which prevent industries to fully benefit from the metal AM opportunities, including production volume, standards compliance, post processing, product quality, maintenance, and materials range. Overall, this paper provides a survey as the benchmark for future industrial applications and research and development projects, in order to assist industries in selecting a suitable AM technology for their application.","container-title":"Applied Sciences","DOI":"10.3390/app11031213","ISSN":"2076-3417","issue":"3","language":"en","license":"http://creativecommons.org/licenses/by/3.0/","note":"number: 3\npublisher: Multidisciplinary Digital Publishing Institute","page":"1213","source":"www.mdpi.com","title":"Advances in Metal Additive Manufacturing: A Review of Common Processes, Industrial Applications, and Current Challenges","title-short":"Advances in Metal Additive Manufacturing","volume":"11","author":[{"family":"Vafadar","given":"Ana"},{"family":"Guzzomi","given":"Ferdinando"},{"family":"Rassau","given":"Alexander"},{"family":"Hayward","given":"Kevin"}],"issued":{"date-parts":[["2021",1]]}}},{"id":78,"uris":["http://zotero.org/users/local/98jFOp6a/items/9FTGVQE9"],"itemData":{"id":78,"type":"article-journal","abstract":"The surface texture of additively manufactured metallic surfaces made by powder bed methods is affected by a number of factors, including the powder’s particle size distribution, the effect of the heat source, the thickness of the printed layers, the angle of the surface relative to the horizontal build bed and the effect of any post processing/finishing. The aim of the research reported here is to understand the way these surfaces should be measured in order to characterise them. In published research to date, the surface texture is generally reported as an Ra value, measured across the lay. The appropriateness of this method for such surfaces is investigated here. A preliminary investigation was carried out on two additive manufacturing processes—selective laser melting (SLM) and electron beam melting (EBM)—focusing on the effect of build angle and post processing. The surfaces were measured using both tactile and optical methods and a range of profile and areal parameters were reported. Test coupons were manufactured at four angles relative to the horizontal plane of the powder bed using both SLM and EBM. The effect of lay—caused by the layered nature of the manufacturing process—was investigated, as was the required sample area for optical measurements. The surfaces were also measured before and after grit blasting.","container-title":"Surface Topography: Metrology and Properties","DOI":"10.1088/2051-672X/3/2/024002","ISSN":"2051-672X","issue":"2","journalAbbreviation":"Surf. Topogr.: Metrol. Prop.","language":"en","note":"publisher: IOP Publishing","page":"024002","source":"Institute of Physics","title":"Surface texture measurement for additive manufacturing","volume":"3","author":[{"family":"Triantaphyllou","given":"Andrew"},{"family":"Giusca","given":"Claudiu L."},{"family":"Macaulay","given":"Gavin D."},{"family":"Roerig","given":"Felix"},{"family":"Hoebel","given":"Matthias"},{"family":"Leach","given":"Richard K."},{"family":"Tomita","given":"Ben"},{"family":"Milne","given":"Katherine A."}],"issued":{"date-parts":[["2015",5]]}}},{"id":27,"uris":["http://zotero.org/users/local/98jFOp6a/items/565YSP3Q"],"itemData":{"id":27,"type":"article-journal","container-title":"Procedia Manufacturing","DOI":"10.1016/j.promfg.2016.08.072","ISSN":"23519789","journalAbbreviation":"Procedia Manufacturing","language":"en","page":"1043-1059","source":"DOI.org (Crossref)","title":"Optimum Support Structure Generation for Additive Manufacturing Using Unit Cell Structures and Support Removal Constraint","volume":"5","author":[{"family":"Vaidya","given":"Rohan"},{"family":"Anand","given":"Sam"}],"issued":{"date-parts":[["2016"]]}}},{"id":47,"uris":["http://zotero.org/users/local/98jFOp6a/items/T2BS27XN"],"itemData":{"id":47,"type":"article-journal","abstract":"A support structure design technique for additive manufacturing (AM) is proposed that minimizes the deformation while using the least amount of support material, minimizes the time required to add the supports, and designs supports that are easily removed. This study presents a repulsion index (RI), which satisfies the easy removal requirement and minimizes the number of artifacts left on the specimen surface, and a weighting function, which quantifies the cost incurred by the time taken to build the supports. A multi-objective topological optimization based on the simple isotropic material with penalization method, continuous approximation of material distribution, and method of moving asymptotes is formulated that includes the proposed RI and cost formulation. Numerical simulations demonstrate that rational support layouts can be determined with the proposed cost-based formulation in the topological optimization, allowing designers to find design solutions with a compromise between specimen surface profile error and support structure costs.","container-title":"Structural and Multidisciplinary Optimization","DOI":"10.1007/s00158-017-1743-z","ISSN":"1615-1488","issue":"1","journalAbbreviation":"Struct Multidisc Optim","language":"en","page":"183-195","source":"Springer Link","title":"Support structure design in additive manufacturing based on topology optimization","volume":"57","author":[{"family":"Kuo","given":"Yu-Hsin"},{"family":"Cheng","given":"Chih-Chun"},{"family":"Lin","given":"Yang-Shan"},{"family":"San","given":"Cheng-Hung"}],"issued":{"date-parts":[["2018",1,1]]}}}],"schema":"https://github.com/citation-style-language/schema/raw/master/csl-citation.json"} </w:instrText>
      </w:r>
      <w:r w:rsidR="008913B9" w:rsidRPr="00E633CF">
        <w:rPr>
          <w:rFonts w:eastAsia="Calibri"/>
          <w:bCs/>
          <w:color w:val="auto"/>
        </w:rPr>
        <w:fldChar w:fldCharType="separate"/>
      </w:r>
      <w:r w:rsidR="00FE34F6" w:rsidRPr="00E633CF">
        <w:rPr>
          <w:bCs/>
          <w:color w:val="auto"/>
        </w:rPr>
        <w:t>[1,35,45,46]</w:t>
      </w:r>
      <w:r w:rsidR="008913B9" w:rsidRPr="00E633CF">
        <w:rPr>
          <w:rFonts w:eastAsia="Calibri"/>
          <w:bCs/>
          <w:color w:val="auto"/>
        </w:rPr>
        <w:fldChar w:fldCharType="end"/>
      </w:r>
      <w:r w:rsidR="008913B9" w:rsidRPr="00E633CF">
        <w:rPr>
          <w:rFonts w:eastAsia="Calibri"/>
          <w:bCs/>
          <w:color w:val="auto"/>
        </w:rPr>
        <w:t xml:space="preserve">. </w:t>
      </w:r>
    </w:p>
    <w:p w14:paraId="54ADB4C9" w14:textId="64BD96BB" w:rsidR="00A63455" w:rsidRPr="00E633CF" w:rsidRDefault="008913B9" w:rsidP="00AE4E0E">
      <w:pPr>
        <w:spacing w:line="480" w:lineRule="auto"/>
        <w:rPr>
          <w:rFonts w:eastAsia="Calibri"/>
          <w:bCs/>
          <w:color w:val="auto"/>
        </w:rPr>
      </w:pPr>
      <w:r w:rsidRPr="00E633CF">
        <w:rPr>
          <w:rFonts w:eastAsia="Calibri"/>
          <w:bCs/>
          <w:color w:val="auto"/>
        </w:rPr>
        <w:t xml:space="preserve">As an alternative, non-gradient-based optimizers, such as simulated annealing (SA) and genetic algorithms (GA), are reputable for optimizing problems with discrete design variables </w:t>
      </w:r>
      <w:r w:rsidRPr="00E633CF">
        <w:rPr>
          <w:rFonts w:eastAsia="Calibri"/>
          <w:bCs/>
          <w:color w:val="auto"/>
        </w:rPr>
        <w:fldChar w:fldCharType="begin"/>
      </w:r>
      <w:r w:rsidR="00FE34F6" w:rsidRPr="00E633CF">
        <w:rPr>
          <w:rFonts w:eastAsia="Calibri"/>
          <w:bCs/>
          <w:color w:val="auto"/>
        </w:rPr>
        <w:instrText xml:space="preserve"> ADDIN ZOTERO_ITEM CSL_CITATION {"citationID":"ahbd4pgjbb","properties":{"formattedCitation":"[41,42]","plainCitation":"[41,42]","noteIndex":0},"citationItems":[{"id":117,"uris":["http://zotero.org/users/local/98jFOp6a/items/YYNPEUVD"],"itemData":{"id":117,"type":"paper-conference","abstract":"The simulated annealing algorithm is used to seek optimal radiant heater configurations that provide a desired distribution of incident radiant energy onto a surface. The problem is motivated by a need to create well-understood boundary conditions that simulate fire environments. A bank of halogen lamps irradiates the back of a thin black plate (called a shroud), which simulates the fire environment. For such fire simulations, shroud temperatures routinely exceed 1000 °C and thermal radiation is the dominant mode of heat transfer. The test specimen is then heated by placing it in front of the shroud. The panel, accommodating the radiant heaters (lamps), provides equally spaced slots all of which are powered at the same voltage. Lamp positioning is crucial to obtaining a uniform temperature on the shroud, but determining the best positioning of the lamps experimentally through trial and error has proven difficult. The discrete optimization problem searches possible lamp configurations by simulating adding or removing lamps from the panel. Inverse heat transfer methods have been successfully applied to similar problems. Applying inverse heat transfer methods to this problem, the desired boundary conditions on the shroud are used to solve for the required heater settings. Two boundary conditions are needed: the temperature profile and the heat flux profile on the shroud. The heat flux profile is determined by calculating the radiation heat transfer between the shroud and the test object. However, because the heaters used in the design can only assume discrete positions and are all maintained at the same power level, traditional inverse methods fail. A discrete inverse radiation heat transfer solution method is needed. In this study, a simulated annealing optimization routine is used to determine optimal heater positions given desired boundary conditions on the shroud. Computational characteristics of simulated annealing are presented as well as results of the optimization.","DOI":"10.1115/HT2005-72160","event-title":"ASME 2005 Summer Heat Transfer Conference collocated with the ASME 2005 Pacific Rim Technical Conference and Exhibition on Integration and Packaging of MEMS, NEMS, and Electronic Systems","language":"en","page":"903-908","publisher":"American Society of Mechanical Engineers Digital Collection","source":"asmedigitalcollection.asme.org","title":"Discrete Optimization of Radiant Heaters with Simulated Annealing","URL":"https://asmedigitalcollection.asme.org/HT/proceedings-abstract/HT2005/47330/903/314272","author":[{"family":"Porter","given":"Jason M."},{"family":"Larsen","given":"Marvin E."},{"family":"Howell","given":"John R."}],"accessed":{"date-parts":[["2023",1,31]]},"issued":{"date-parts":[["2009",3,9]]}}},{"id":119,"uris":["http://zotero.org/users/local/98jFOp6a/items/L585NHZH"],"itemData":{"id":119,"type":"article-journal","abstract":"Optimization methods became an important tool for the synthesis of complex mechanical systems. However, while deterministic approaches usually yield good convergence within a few iterations, they often lead to local minima only. Stochastic optimization, like simulated annealing, is not as sensitive with respect to local minima, but often requires high computational effort.","container-title":"Archive of Applied Mechanics","DOI":"10.1007/s004190050242","ISSN":"1432-0681","issue":"8","journalAbbreviation":"Archive of Applied Mechanics","language":"en","page":"543-554","source":"Springer Link","title":"Some advantages of stochastic methods in multicriteria optimization of multibody systems","volume":"69","author":[{"family":"Eberhard","given":"P."},{"family":"Schiehlen","given":"W."},{"family":"Bestle","given":"D."}],"issued":{"date-parts":[["1999",11,1]]}}}],"schema":"https://github.com/citation-style-language/schema/raw/master/csl-citation.json"} </w:instrText>
      </w:r>
      <w:r w:rsidRPr="00E633CF">
        <w:rPr>
          <w:rFonts w:eastAsia="Calibri"/>
          <w:bCs/>
          <w:color w:val="auto"/>
        </w:rPr>
        <w:fldChar w:fldCharType="separate"/>
      </w:r>
      <w:r w:rsidR="00FE34F6" w:rsidRPr="00E633CF">
        <w:rPr>
          <w:bCs/>
          <w:color w:val="auto"/>
        </w:rPr>
        <w:t>[41,42]</w:t>
      </w:r>
      <w:r w:rsidRPr="00E633CF">
        <w:rPr>
          <w:rFonts w:eastAsia="Calibri"/>
          <w:bCs/>
          <w:color w:val="auto"/>
        </w:rPr>
        <w:fldChar w:fldCharType="end"/>
      </w:r>
      <w:r w:rsidRPr="00E633CF">
        <w:rPr>
          <w:rFonts w:eastAsia="Calibri"/>
          <w:bCs/>
          <w:color w:val="auto"/>
        </w:rPr>
        <w:t xml:space="preserve">. Both SA and GAs use a stochastic optimization approach that allows for a broader search of the design domain, overcoming potential local optima. GA is based on Darwinian evolution to find one or multiple solutions </w:t>
      </w:r>
      <w:r w:rsidRPr="00E633CF">
        <w:rPr>
          <w:rFonts w:eastAsia="Calibri"/>
          <w:bCs/>
          <w:color w:val="auto"/>
        </w:rPr>
        <w:fldChar w:fldCharType="begin"/>
      </w:r>
      <w:r w:rsidR="00FE34F6" w:rsidRPr="00E633CF">
        <w:rPr>
          <w:rFonts w:eastAsia="Calibri"/>
          <w:bCs/>
          <w:color w:val="auto"/>
        </w:rPr>
        <w:instrText xml:space="preserve"> ADDIN ZOTERO_ITEM CSL_CITATION {"citationID":"ajoq36kaiq","properties":{"formattedCitation":"[19,43,47]","plainCitation":"[19,43,47]","noteIndex":0},"citationItems":[{"id":29,"uris":["http://zotero.org/users/local/98jFOp6a/items/T83CGFGD"],"itemData":{"id":29,"type":"article-journal","container-title":"Computer-Aided Design","DOI":"10.1016/j.cad.2018.12.007","ISSN":"00104485","journalAbbreviation":"Computer-Aided Design","language":"en","page":"11-23","source":"DOI.org (Crossref)","title":"Genetic-algorithm based framework for lattice support structure optimization in additive manufacturing","volume":"110","author":[{"family":"Vaissier","given":"Benjamin"},{"family":"Pernot","given":"Jean-Philippe"},{"family":"Chougrani","given":"Laurent"},{"family":"Véron","given":"Philippe"}],"issued":{"date-parts":[["2019",5]]}}},{"id":152,"uris":["http://zotero.org/users/local/98jFOp6a/items/L8ZBKK35"],"itemData":{"id":152,"type":"article-journal","abstract":"In the current work, a numerical method for the inverse engineering of metamaterials is elaborated. The method is based on the combination of asymptotic homogenization schemes with genetic algorithms and it makes use of the complete set of parameters contained in the target compliance tensor. As such, it can be used to compute lattice unit-cell patterns that meet target macroscale elastic, shear, Poisson’s ratio and normal to shear strain coupling performances for the first time. The elaborated formulation applies to both constant and variable target relative density metamaterial designs, identifying metamaterial architectures within and beyond orthotropy. Different relevant case-study examples are provided, highlighting the potential of the formulation to capture a wide range of effective metamaterial behaviors. The accuracy of the results is additionally verified through commercial code, dedicated Abaqus finite element models, as well as through experimental testing of 3D-printed, periodic metamaterial samples. The scheme has a substantially low computational cost, so that a wide range of inverse engineering tasks can be performed within a computing time of a few minutes, using regular power, personal computing machines.","container-title":"International Journal of Solids and Structures","DOI":"10.1016/j.ijsolstr.2022.111702","ISSN":"0020-7683","journalAbbreviation":"International Journal of Solids and Structures","language":"en","page":"111702","source":"ScienceDirect","title":"Inverse metamaterial design combining genetic algorithms with asymptotic homogenization schemes","volume":"250","author":[{"family":"Dos Reis","given":"Francisco"},{"family":"Karathanasopoulos","given":"Nikolaos"}],"issued":{"date-parts":[["2022",8,15]]}}},{"id":136,"uris":["http://zotero.org/users/local/98jFOp6a/items/RUZA6CY4"],"itemData":{"id":136,"type":"article-journal","abstract":"This paper surveys strategies applied to avoid premature convergence in Genetic Algorithms (GAs). Genetic Algorithm belongs to the set of nature inspired algorithms. The applications of GA cover wide domains such as optimization, pattern recognition, learning, scheduling, economics, bioinformatics, etc. Fitness function is the measure of GA, distributed randomly in the population. Typically, the particular value for each gene start dominating as the search evolves. During the evolutionary search, fitness decreases as the population converges, this leads to the problems of the premature convergence and slow finishing. In this paper, a detailed and comprehensive survey of different approaches implemented to prevent premature convergence with their strengths and weaknesses is presented. This paper also discusses the details about GA, factors affecting the performance during the search for global optima and brief details about the theoretical framework of Genetic algorithm. The surveyed research is organized in a systematic order. A detailed summary and analysis of reviewed literature are given for the quick review. A comparison of reviewed literature has been made based on different parameters. The underlying motivation for this paper is to identify methods that allow the development of new strategies to prevent premature convergence and the effective utilization of genetic algorithms in the different area of research.","container-title":"Applied Soft Computing","DOI":"10.1016/j.asoc.2014.08.025","ISSN":"1568-4946","journalAbbreviation":"Applied Soft Computing","language":"en","page":"1047-1077","source":"ScienceDirect","title":"A comparative review of approaches to prevent premature convergence in GA","volume":"24","author":[{"family":"Pandey","given":"Hari Mohan"},{"family":"Chaudhary","given":"Ankit"},{"family":"Mehrotra","given":"Deepti"}],"issued":{"date-parts":[["2014",11,1]]}}}],"schema":"https://github.com/citation-style-language/schema/raw/master/csl-citation.json"} </w:instrText>
      </w:r>
      <w:r w:rsidRPr="00E633CF">
        <w:rPr>
          <w:rFonts w:eastAsia="Calibri"/>
          <w:bCs/>
          <w:color w:val="auto"/>
        </w:rPr>
        <w:fldChar w:fldCharType="separate"/>
      </w:r>
      <w:r w:rsidR="00FE34F6" w:rsidRPr="00E633CF">
        <w:rPr>
          <w:bCs/>
          <w:color w:val="auto"/>
        </w:rPr>
        <w:t>[19,43,47]</w:t>
      </w:r>
      <w:r w:rsidRPr="00E633CF">
        <w:rPr>
          <w:rFonts w:eastAsia="Calibri"/>
          <w:bCs/>
          <w:color w:val="auto"/>
        </w:rPr>
        <w:fldChar w:fldCharType="end"/>
      </w:r>
      <w:r w:rsidRPr="00E633CF">
        <w:rPr>
          <w:rFonts w:eastAsia="Calibri"/>
          <w:bCs/>
          <w:color w:val="auto"/>
        </w:rPr>
        <w:t xml:space="preserve">, generating a population of results that are evaluated in each iteration step.  Most recently, GA has been combined with HA to quickly evaluate triangular, strut-based structures to minimize compliance with volume constraints for a planar lattice design </w:t>
      </w:r>
      <w:r w:rsidRPr="00E633CF">
        <w:rPr>
          <w:rFonts w:eastAsia="Calibri"/>
          <w:bCs/>
          <w:color w:val="auto"/>
        </w:rPr>
        <w:fldChar w:fldCharType="begin"/>
      </w:r>
      <w:r w:rsidR="00FE34F6" w:rsidRPr="00E633CF">
        <w:rPr>
          <w:rFonts w:eastAsia="Calibri"/>
          <w:bCs/>
          <w:color w:val="auto"/>
        </w:rPr>
        <w:instrText xml:space="preserve"> ADDIN ZOTERO_ITEM CSL_CITATION {"citationID":"2xBedafR","properties":{"formattedCitation":"[43]","plainCitation":"[43]","noteIndex":0},"citationItems":[{"id":152,"uris":["http://zotero.org/users/local/98jFOp6a/items/L8ZBKK35"],"itemData":{"id":152,"type":"article-journal","abstract":"In the current work, a numerical method for the inverse engineering of metamaterials is elaborated. The method is based on the combination of asymptotic homogenization schemes with genetic algorithms and it makes use of the complete set of parameters contained in the target compliance tensor. As such, it can be used to compute lattice unit-cell patterns that meet target macroscale elastic, shear, Poisson’s ratio and normal to shear strain coupling performances for the first time. The elaborated formulation applies to both constant and variable target relative density metamaterial designs, identifying metamaterial architectures within and beyond orthotropy. Different relevant case-study examples are provided, highlighting the potential of the formulation to capture a wide range of effective metamaterial behaviors. The accuracy of the results is additionally verified through commercial code, dedicated Abaqus finite element models, as well as through experimental testing of 3D-printed, periodic metamaterial samples. The scheme has a substantially low computational cost, so that a wide range of inverse engineering tasks can be performed within a computing time of a few minutes, using regular power, personal computing machines.","container-title":"International Journal of Solids and Structures","DOI":"10.1016/j.ijsolstr.2022.111702","ISSN":"0020-7683","journalAbbreviation":"International Journal of Solids and Structures","language":"en","page":"111702","source":"ScienceDirect","title":"Inverse metamaterial design combining genetic algorithms with asymptotic homogenization schemes","volume":"250","author":[{"family":"Dos Reis","given":"Francisco"},{"family":"Karathanasopoulos","given":"Nikolaos"}],"issued":{"date-parts":[["2022",8,15]]}}}],"schema":"https://github.com/citation-style-language/schema/raw/master/csl-citation.json"} </w:instrText>
      </w:r>
      <w:r w:rsidRPr="00E633CF">
        <w:rPr>
          <w:rFonts w:eastAsia="Calibri"/>
          <w:bCs/>
          <w:color w:val="auto"/>
        </w:rPr>
        <w:fldChar w:fldCharType="separate"/>
      </w:r>
      <w:r w:rsidR="00FE34F6" w:rsidRPr="00E633CF">
        <w:rPr>
          <w:bCs/>
          <w:color w:val="auto"/>
        </w:rPr>
        <w:t>[43]</w:t>
      </w:r>
      <w:r w:rsidRPr="00E633CF">
        <w:rPr>
          <w:rFonts w:eastAsia="Calibri"/>
          <w:bCs/>
          <w:color w:val="auto"/>
        </w:rPr>
        <w:fldChar w:fldCharType="end"/>
      </w:r>
      <w:r w:rsidRPr="00E633CF">
        <w:rPr>
          <w:rFonts w:eastAsia="Calibri"/>
          <w:bCs/>
          <w:color w:val="auto"/>
        </w:rPr>
        <w:t xml:space="preserve">. Despite its demonstration of feasibility for 2D cases, converting the framework to 3D may lead to difficulty, such as premature convergence when employing HA  to reduce the number of design variables </w:t>
      </w:r>
      <w:r w:rsidRPr="00E633CF">
        <w:rPr>
          <w:rFonts w:eastAsia="Calibri"/>
          <w:bCs/>
          <w:color w:val="auto"/>
        </w:rPr>
        <w:fldChar w:fldCharType="begin"/>
      </w:r>
      <w:r w:rsidR="00FE34F6" w:rsidRPr="00E633CF">
        <w:rPr>
          <w:rFonts w:eastAsia="Calibri"/>
          <w:bCs/>
          <w:color w:val="auto"/>
        </w:rPr>
        <w:instrText xml:space="preserve"> ADDIN ZOTERO_ITEM CSL_CITATION {"citationID":"U3E8U2q6","properties":{"formattedCitation":"[47]","plainCitation":"[47]","noteIndex":0},"citationItems":[{"id":136,"uris":["http://zotero.org/users/local/98jFOp6a/items/RUZA6CY4"],"itemData":{"id":136,"type":"article-journal","abstract":"This paper surveys strategies applied to avoid premature convergence in Genetic Algorithms (GAs). Genetic Algorithm belongs to the set of nature inspired algorithms. The applications of GA cover wide domains such as optimization, pattern recognition, learning, scheduling, economics, bioinformatics, etc. Fitness function is the measure of GA, distributed randomly in the population. Typically, the particular value for each gene start dominating as the search evolves. During the evolutionary search, fitness decreases as the population converges, this leads to the problems of the premature convergence and slow finishing. In this paper, a detailed and comprehensive survey of different approaches implemented to prevent premature convergence with their strengths and weaknesses is presented. This paper also discusses the details about GA, factors affecting the performance during the search for global optima and brief details about the theoretical framework of Genetic algorithm. The surveyed research is organized in a systematic order. A detailed summary and analysis of reviewed literature are given for the quick review. A comparison of reviewed literature has been made based on different parameters. The underlying motivation for this paper is to identify methods that allow the development of new strategies to prevent premature convergence and the effective utilization of genetic algorithms in the different area of research.","container-title":"Applied Soft Computing","DOI":"10.1016/j.asoc.2014.08.025","ISSN":"1568-4946","journalAbbreviation":"Applied Soft Computing","language":"en","page":"1047-1077","source":"ScienceDirect","title":"A comparative review of approaches to prevent premature convergence in GA","volume":"24","author":[{"family":"Pandey","given":"Hari Mohan"},{"family":"Chaudhary","given":"Ankit"},{"family":"Mehrotra","given":"Deepti"}],"issued":{"date-parts":[["2014",11,1]]}}}],"schema":"https://github.com/citation-style-language/schema/raw/master/csl-citation.json"} </w:instrText>
      </w:r>
      <w:r w:rsidRPr="00E633CF">
        <w:rPr>
          <w:rFonts w:eastAsia="Calibri"/>
          <w:bCs/>
          <w:color w:val="auto"/>
        </w:rPr>
        <w:fldChar w:fldCharType="separate"/>
      </w:r>
      <w:r w:rsidR="00FE34F6" w:rsidRPr="00E633CF">
        <w:rPr>
          <w:bCs/>
          <w:color w:val="auto"/>
        </w:rPr>
        <w:t>[47]</w:t>
      </w:r>
      <w:r w:rsidRPr="00E633CF">
        <w:rPr>
          <w:rFonts w:eastAsia="Calibri"/>
          <w:bCs/>
          <w:color w:val="auto"/>
        </w:rPr>
        <w:fldChar w:fldCharType="end"/>
      </w:r>
      <w:r w:rsidRPr="00E633CF">
        <w:rPr>
          <w:rFonts w:eastAsia="Calibri"/>
          <w:bCs/>
          <w:color w:val="auto"/>
        </w:rPr>
        <w:t xml:space="preserve">. As an alternative, SA is not dependent on population size as it only evaluates one generated state (population size of one) per iteration step. It has also </w:t>
      </w:r>
      <w:r w:rsidRPr="00E633CF">
        <w:rPr>
          <w:rFonts w:eastAsia="Calibri"/>
          <w:bCs/>
          <w:color w:val="auto"/>
        </w:rPr>
        <w:lastRenderedPageBreak/>
        <w:t xml:space="preserve">been applied to heat transfer problems to find the optimal configuration of a finite number of components </w:t>
      </w:r>
      <w:r w:rsidRPr="00E633CF">
        <w:rPr>
          <w:rFonts w:eastAsia="Calibri"/>
          <w:bCs/>
          <w:color w:val="auto"/>
        </w:rPr>
        <w:fldChar w:fldCharType="begin"/>
      </w:r>
      <w:r w:rsidR="00FE34F6" w:rsidRPr="00E633CF">
        <w:rPr>
          <w:rFonts w:eastAsia="Calibri"/>
          <w:bCs/>
          <w:color w:val="auto"/>
        </w:rPr>
        <w:instrText xml:space="preserve"> ADDIN ZOTERO_ITEM CSL_CITATION {"citationID":"a18u2fshf5f","properties":{"formattedCitation":"[41]","plainCitation":"[41]","noteIndex":0},"citationItems":[{"id":117,"uris":["http://zotero.org/users/local/98jFOp6a/items/YYNPEUVD"],"itemData":{"id":117,"type":"paper-conference","abstract":"The simulated annealing algorithm is used to seek optimal radiant heater configurations that provide a desired distribution of incident radiant energy onto a surface. The problem is motivated by a need to create well-understood boundary conditions that simulate fire environments. A bank of halogen lamps irradiates the back of a thin black plate (called a shroud), which simulates the fire environment. For such fire simulations, shroud temperatures routinely exceed 1000 °C and thermal radiation is the dominant mode of heat transfer. The test specimen is then heated by placing it in front of the shroud. The panel, accommodating the radiant heaters (lamps), provides equally spaced slots all of which are powered at the same voltage. Lamp positioning is crucial to obtaining a uniform temperature on the shroud, but determining the best positioning of the lamps experimentally through trial and error has proven difficult. The discrete optimization problem searches possible lamp configurations by simulating adding or removing lamps from the panel. Inverse heat transfer methods have been successfully applied to similar problems. Applying inverse heat transfer methods to this problem, the desired boundary conditions on the shroud are used to solve for the required heater settings. Two boundary conditions are needed: the temperature profile and the heat flux profile on the shroud. The heat flux profile is determined by calculating the radiation heat transfer between the shroud and the test object. However, because the heaters used in the design can only assume discrete positions and are all maintained at the same power level, traditional inverse methods fail. A discrete inverse radiation heat transfer solution method is needed. In this study, a simulated annealing optimization routine is used to determine optimal heater positions given desired boundary conditions on the shroud. Computational characteristics of simulated annealing are presented as well as results of the optimization.","DOI":"10.1115/HT2005-72160","event-title":"ASME 2005 Summer Heat Transfer Conference collocated with the ASME 2005 Pacific Rim Technical Conference and Exhibition on Integration and Packaging of MEMS, NEMS, and Electronic Systems","language":"en","page":"903-908","publisher":"American Society of Mechanical Engineers Digital Collection","source":"asmedigitalcollection.asme.org","title":"Discrete Optimization of Radiant Heaters with Simulated Annealing","URL":"https://asmedigitalcollection.asme.org/HT/proceedings-abstract/HT2005/47330/903/314272","author":[{"family":"Porter","given":"Jason M."},{"family":"Larsen","given":"Marvin E."},{"family":"Howell","given":"John R."}],"accessed":{"date-parts":[["2023",1,31]]},"issued":{"date-parts":[["2009",3,9]]}}}],"schema":"https://github.com/citation-style-language/schema/raw/master/csl-citation.json"} </w:instrText>
      </w:r>
      <w:r w:rsidRPr="00E633CF">
        <w:rPr>
          <w:rFonts w:eastAsia="Calibri"/>
          <w:bCs/>
          <w:color w:val="auto"/>
        </w:rPr>
        <w:fldChar w:fldCharType="separate"/>
      </w:r>
      <w:r w:rsidR="00FE34F6" w:rsidRPr="00E633CF">
        <w:rPr>
          <w:bCs/>
          <w:color w:val="auto"/>
        </w:rPr>
        <w:t>[41]</w:t>
      </w:r>
      <w:r w:rsidRPr="00E633CF">
        <w:rPr>
          <w:rFonts w:eastAsia="Calibri"/>
          <w:bCs/>
          <w:color w:val="auto"/>
        </w:rPr>
        <w:fldChar w:fldCharType="end"/>
      </w:r>
      <w:r w:rsidRPr="00E633CF">
        <w:rPr>
          <w:rFonts w:eastAsia="Calibri"/>
          <w:bCs/>
          <w:color w:val="auto"/>
        </w:rPr>
        <w:t xml:space="preserve">. SA works to achieve a globally optimal solution by controlling the search based on heuristics modeled after metal annealing </w:t>
      </w:r>
      <w:r w:rsidRPr="00E633CF">
        <w:rPr>
          <w:rFonts w:eastAsia="Calibri"/>
          <w:bCs/>
          <w:color w:val="auto"/>
        </w:rPr>
        <w:fldChar w:fldCharType="begin"/>
      </w:r>
      <w:r w:rsidR="00FE34F6" w:rsidRPr="00E633CF">
        <w:rPr>
          <w:rFonts w:eastAsia="Calibri"/>
          <w:bCs/>
          <w:color w:val="auto"/>
        </w:rPr>
        <w:instrText xml:space="preserve"> ADDIN ZOTERO_ITEM CSL_CITATION {"citationID":"wx0jpy5z","properties":{"formattedCitation":"[48]","plainCitation":"[48]","noteIndex":0},"citationItems":[{"id":25,"uris":["http://zotero.org/users/local/98jFOp6a/items/D6ZZLFCM"],"itemData":{"id":25,"type":"article-journal","abstract":"There is a deep and useful connection between statistical mechanics (the behavior of systems with many degrees of freedom in thermal equilibrium at a finite temperature) and multivariate or combinatorial optimization (finding the minimum of a given function depending on many parameters). A detailed analogy with annealing in solids provides a framework for optimization of the properties of very large and complex systems. This connection to statistical mechanics exposes new information and provides an unfamiliar perspective on traditional optimization problems and methods.","container-title":"Science","DOI":"10.1126/science.220.4598.671","issue":"4598","note":"publisher: American Association for the Advancement of Science","page":"671-680","source":"science.org (Atypon)","title":"Optimization by Simulated Annealing","volume":"220","author":[{"family":"Kirkpatrick","given":"S."},{"family":"Gelatt","given":"C. D."},{"family":"Vecchi","given":"M. P."}],"issued":{"date-parts":[["1983",5,13]]}}}],"schema":"https://github.com/citation-style-language/schema/raw/master/csl-citation.json"} </w:instrText>
      </w:r>
      <w:r w:rsidRPr="00E633CF">
        <w:rPr>
          <w:rFonts w:eastAsia="Calibri"/>
          <w:bCs/>
          <w:color w:val="auto"/>
        </w:rPr>
        <w:fldChar w:fldCharType="separate"/>
      </w:r>
      <w:r w:rsidR="00FE34F6" w:rsidRPr="00E633CF">
        <w:rPr>
          <w:bCs/>
          <w:color w:val="auto"/>
        </w:rPr>
        <w:t>[48]</w:t>
      </w:r>
      <w:r w:rsidRPr="00E633CF">
        <w:rPr>
          <w:rFonts w:eastAsia="Calibri"/>
          <w:bCs/>
          <w:color w:val="auto"/>
        </w:rPr>
        <w:fldChar w:fldCharType="end"/>
      </w:r>
      <w:r w:rsidRPr="00E633CF">
        <w:rPr>
          <w:rFonts w:eastAsia="Calibri"/>
          <w:bCs/>
          <w:color w:val="auto"/>
        </w:rPr>
        <w:t>. A major advantage of this optimizer is its ability to accept inferior designs based on a probability of acceptance, which is dependent on the current stage of the optimizer (e.g., the exploration stage). This allows for the optimizer to reverse out of local optima, even at later stages in the optimization process. Despite its potential, SA has not been applied to the design of lattice support structure design for LPBF. One potential reason is that only small perturbations are made within the design domain per iteration step for traditional SA optimizer</w:t>
      </w:r>
      <w:r w:rsidR="006A4244" w:rsidRPr="00E633CF">
        <w:rPr>
          <w:rFonts w:eastAsia="Calibri"/>
          <w:bCs/>
          <w:color w:val="auto"/>
        </w:rPr>
        <w:t xml:space="preserve"> methods</w:t>
      </w:r>
      <w:r w:rsidRPr="00E633CF">
        <w:rPr>
          <w:rFonts w:eastAsia="Calibri"/>
          <w:bCs/>
          <w:color w:val="auto"/>
        </w:rPr>
        <w:t xml:space="preserve"> </w:t>
      </w:r>
      <w:r w:rsidRPr="00E633CF">
        <w:rPr>
          <w:rFonts w:eastAsia="Calibri"/>
          <w:bCs/>
          <w:color w:val="auto"/>
        </w:rPr>
        <w:fldChar w:fldCharType="begin"/>
      </w:r>
      <w:r w:rsidR="00FE34F6" w:rsidRPr="00E633CF">
        <w:rPr>
          <w:rFonts w:eastAsia="Calibri"/>
          <w:bCs/>
          <w:color w:val="auto"/>
        </w:rPr>
        <w:instrText xml:space="preserve"> ADDIN ZOTERO_ITEM CSL_CITATION {"citationID":"K9NlGZrm","properties":{"formattedCitation":"[48]","plainCitation":"[48]","noteIndex":0},"citationItems":[{"id":25,"uris":["http://zotero.org/users/local/98jFOp6a/items/D6ZZLFCM"],"itemData":{"id":25,"type":"article-journal","abstract":"There is a deep and useful connection between statistical mechanics (the behavior of systems with many degrees of freedom in thermal equilibrium at a finite temperature) and multivariate or combinatorial optimization (finding the minimum of a given function depending on many parameters). A detailed analogy with annealing in solids provides a framework for optimization of the properties of very large and complex systems. This connection to statistical mechanics exposes new information and provides an unfamiliar perspective on traditional optimization problems and methods.","container-title":"Science","DOI":"10.1126/science.220.4598.671","issue":"4598","note":"publisher: American Association for the Advancement of Science","page":"671-680","source":"science.org (Atypon)","title":"Optimization by Simulated Annealing","volume":"220","author":[{"family":"Kirkpatrick","given":"S."},{"family":"Gelatt","given":"C. D."},{"family":"Vecchi","given":"M. P."}],"issued":{"date-parts":[["1983",5,13]]}}}],"schema":"https://github.com/citation-style-language/schema/raw/master/csl-citation.json"} </w:instrText>
      </w:r>
      <w:r w:rsidRPr="00E633CF">
        <w:rPr>
          <w:rFonts w:eastAsia="Calibri"/>
          <w:bCs/>
          <w:color w:val="auto"/>
        </w:rPr>
        <w:fldChar w:fldCharType="separate"/>
      </w:r>
      <w:r w:rsidR="00FE34F6" w:rsidRPr="00E633CF">
        <w:rPr>
          <w:bCs/>
          <w:color w:val="auto"/>
        </w:rPr>
        <w:t>[48]</w:t>
      </w:r>
      <w:r w:rsidRPr="00E633CF">
        <w:rPr>
          <w:rFonts w:eastAsia="Calibri"/>
          <w:bCs/>
          <w:color w:val="auto"/>
        </w:rPr>
        <w:fldChar w:fldCharType="end"/>
      </w:r>
      <w:r w:rsidRPr="00E633CF">
        <w:rPr>
          <w:rFonts w:eastAsia="Calibri"/>
          <w:bCs/>
          <w:color w:val="auto"/>
        </w:rPr>
        <w:t>. For the design of lattice support structures with hundreds of design variables, changing one design variable per iteration step limits the region of exploration within the total design domain. Therefore, the traditional SA</w:t>
      </w:r>
      <w:r w:rsidR="006A4244" w:rsidRPr="00E633CF">
        <w:rPr>
          <w:rFonts w:eastAsia="Calibri"/>
          <w:bCs/>
          <w:color w:val="auto"/>
        </w:rPr>
        <w:t xml:space="preserve"> optimization</w:t>
      </w:r>
      <w:r w:rsidRPr="00E633CF">
        <w:rPr>
          <w:rFonts w:eastAsia="Calibri"/>
          <w:bCs/>
          <w:color w:val="auto"/>
        </w:rPr>
        <w:t xml:space="preserve"> </w:t>
      </w:r>
      <w:r w:rsidR="006A4244" w:rsidRPr="00E633CF">
        <w:rPr>
          <w:rFonts w:eastAsia="Calibri"/>
          <w:bCs/>
          <w:color w:val="auto"/>
        </w:rPr>
        <w:t xml:space="preserve">method </w:t>
      </w:r>
      <w:r w:rsidRPr="00E633CF">
        <w:rPr>
          <w:rFonts w:eastAsia="Calibri"/>
          <w:bCs/>
          <w:color w:val="auto"/>
        </w:rPr>
        <w:t>needs to be modified to efficiently explore the design domain for lattice support structure design.</w:t>
      </w:r>
    </w:p>
    <w:p w14:paraId="719C6DAD" w14:textId="4934F08D" w:rsidR="00072A0E" w:rsidRPr="00E633CF" w:rsidRDefault="000619C0" w:rsidP="00AE4E0E">
      <w:pPr>
        <w:pStyle w:val="Heading2"/>
        <w:numPr>
          <w:ilvl w:val="1"/>
          <w:numId w:val="12"/>
        </w:numPr>
        <w:spacing w:line="480" w:lineRule="auto"/>
        <w:rPr>
          <w:bCs/>
          <w:color w:val="auto"/>
        </w:rPr>
      </w:pPr>
      <w:bookmarkStart w:id="16" w:name="_Toc152514040"/>
      <w:r w:rsidRPr="00E633CF">
        <w:rPr>
          <w:bCs/>
          <w:color w:val="auto"/>
        </w:rPr>
        <w:t>Methodology</w:t>
      </w:r>
      <w:bookmarkEnd w:id="15"/>
      <w:bookmarkEnd w:id="16"/>
    </w:p>
    <w:p w14:paraId="620D2C40" w14:textId="7339FE11" w:rsidR="00986F4F" w:rsidRPr="00E633CF" w:rsidRDefault="003128EF" w:rsidP="00CB0833">
      <w:pPr>
        <w:keepNext/>
        <w:spacing w:line="480" w:lineRule="auto"/>
        <w:ind w:firstLine="432"/>
        <w:rPr>
          <w:rFonts w:eastAsia="Calibri"/>
          <w:bCs/>
          <w:noProof/>
          <w:color w:val="auto"/>
        </w:rPr>
      </w:pPr>
      <w:r w:rsidRPr="00E633CF">
        <w:rPr>
          <w:rFonts w:eastAsia="Calibri"/>
          <w:bCs/>
          <w:color w:val="auto"/>
        </w:rPr>
        <w:t xml:space="preserve">A new optimization </w:t>
      </w:r>
      <w:r w:rsidR="006A4244" w:rsidRPr="00E633CF">
        <w:rPr>
          <w:rFonts w:eastAsia="Calibri"/>
          <w:bCs/>
          <w:color w:val="auto"/>
        </w:rPr>
        <w:t>method</w:t>
      </w:r>
      <w:r w:rsidRPr="00E633CF">
        <w:rPr>
          <w:rFonts w:eastAsia="Calibri"/>
          <w:bCs/>
          <w:color w:val="auto"/>
        </w:rPr>
        <w:t xml:space="preserve"> is introduced in this section for lattice support structure design. To this end, an overview of the problem is presented. </w:t>
      </w:r>
      <w:r w:rsidR="00667C98" w:rsidRPr="00E633CF">
        <w:rPr>
          <w:rFonts w:eastAsia="Calibri"/>
          <w:bCs/>
          <w:color w:val="auto"/>
        </w:rPr>
        <w:t xml:space="preserve">Notably, the entire method is programmed in </w:t>
      </w:r>
      <w:r w:rsidR="00264640" w:rsidRPr="00E633CF">
        <w:rPr>
          <w:rFonts w:eastAsia="Calibri"/>
          <w:bCs/>
          <w:color w:val="auto"/>
        </w:rPr>
        <w:t>Python</w:t>
      </w:r>
      <w:r w:rsidR="00667C98" w:rsidRPr="00E633CF">
        <w:rPr>
          <w:rFonts w:eastAsia="Calibri"/>
          <w:bCs/>
          <w:color w:val="auto"/>
        </w:rPr>
        <w:t xml:space="preserve"> using a customized SA algorithm to perform optimization and </w:t>
      </w:r>
      <w:r w:rsidR="00264640" w:rsidRPr="00E633CF">
        <w:rPr>
          <w:rFonts w:eastAsia="Calibri"/>
          <w:bCs/>
          <w:color w:val="auto"/>
        </w:rPr>
        <w:t xml:space="preserve">a </w:t>
      </w:r>
      <w:r w:rsidR="00667C98" w:rsidRPr="00E633CF">
        <w:rPr>
          <w:rFonts w:eastAsia="Calibri"/>
          <w:bCs/>
          <w:color w:val="auto"/>
        </w:rPr>
        <w:t>commercial Finite Element solver, ANSYS</w:t>
      </w:r>
      <w:r w:rsidR="00A43EC0" w:rsidRPr="00E633CF">
        <w:rPr>
          <w:rFonts w:eastAsia="Calibri"/>
          <w:bCs/>
          <w:color w:val="auto"/>
        </w:rPr>
        <w:t xml:space="preserve"> APDL</w:t>
      </w:r>
      <w:r w:rsidR="00667C98" w:rsidRPr="00E633CF">
        <w:rPr>
          <w:rFonts w:eastAsia="Calibri"/>
          <w:bCs/>
          <w:color w:val="auto"/>
        </w:rPr>
        <w:t xml:space="preserve">, is utilized for thermal evaluations using </w:t>
      </w:r>
      <w:r w:rsidR="00264640" w:rsidRPr="00E633CF">
        <w:rPr>
          <w:rFonts w:eastAsia="Calibri"/>
          <w:bCs/>
          <w:color w:val="auto"/>
        </w:rPr>
        <w:t xml:space="preserve">the </w:t>
      </w:r>
      <w:r w:rsidR="00A43EC0" w:rsidRPr="00E633CF">
        <w:rPr>
          <w:rFonts w:eastAsia="Calibri"/>
          <w:bCs/>
          <w:color w:val="auto"/>
        </w:rPr>
        <w:t>pyAPDL</w:t>
      </w:r>
      <w:r w:rsidR="00667C98" w:rsidRPr="00E633CF">
        <w:rPr>
          <w:rFonts w:eastAsia="Calibri"/>
          <w:bCs/>
          <w:color w:val="auto"/>
        </w:rPr>
        <w:t xml:space="preserve"> interface. </w:t>
      </w:r>
      <w:r w:rsidRPr="00E633CF">
        <w:rPr>
          <w:rFonts w:eastAsia="Calibri"/>
          <w:bCs/>
          <w:color w:val="auto"/>
        </w:rPr>
        <w:t xml:space="preserve">The </w:t>
      </w:r>
      <w:r w:rsidR="006A4244" w:rsidRPr="00E633CF">
        <w:rPr>
          <w:rFonts w:eastAsia="Calibri"/>
          <w:bCs/>
          <w:color w:val="auto"/>
        </w:rPr>
        <w:t>method</w:t>
      </w:r>
      <w:r w:rsidRPr="00E633CF">
        <w:rPr>
          <w:rFonts w:eastAsia="Calibri"/>
          <w:bCs/>
          <w:color w:val="auto"/>
        </w:rPr>
        <w:t>, following the flowchart illustrated in Figure 1, is then described in detail beginning with the pre-processing procedure for optimizer inputs, including the design variables, boundary conditions</w:t>
      </w:r>
      <w:r w:rsidR="002235B6" w:rsidRPr="00E633CF">
        <w:rPr>
          <w:rFonts w:eastAsia="Calibri"/>
          <w:bCs/>
          <w:color w:val="auto"/>
        </w:rPr>
        <w:t>,</w:t>
      </w:r>
      <w:r w:rsidRPr="00E633CF">
        <w:rPr>
          <w:rFonts w:eastAsia="Calibri"/>
          <w:bCs/>
          <w:color w:val="auto"/>
        </w:rPr>
        <w:t xml:space="preserve"> and optimizer hyperparameters. Next, the </w:t>
      </w:r>
      <w:r w:rsidRPr="00E633CF">
        <w:rPr>
          <w:rFonts w:eastAsia="Calibri"/>
          <w:bCs/>
          <w:color w:val="auto"/>
        </w:rPr>
        <w:lastRenderedPageBreak/>
        <w:t xml:space="preserve">stage-dependent </w:t>
      </w:r>
      <w:r w:rsidR="00A27E3D" w:rsidRPr="00E633CF">
        <w:rPr>
          <w:rFonts w:eastAsia="Calibri"/>
          <w:bCs/>
          <w:color w:val="auto"/>
        </w:rPr>
        <w:t>annealing swapping strategy</w:t>
      </w:r>
      <w:r w:rsidRPr="00E633CF">
        <w:rPr>
          <w:rFonts w:eastAsia="Calibri"/>
          <w:bCs/>
          <w:color w:val="auto"/>
        </w:rPr>
        <w:t xml:space="preserve"> </w:t>
      </w:r>
      <w:r w:rsidR="00A27E3D" w:rsidRPr="00E633CF">
        <w:rPr>
          <w:rFonts w:eastAsia="Calibri"/>
          <w:bCs/>
          <w:color w:val="auto"/>
        </w:rPr>
        <w:t>is</w:t>
      </w:r>
      <w:r w:rsidRPr="00E633CF">
        <w:rPr>
          <w:rFonts w:eastAsia="Calibri"/>
          <w:bCs/>
          <w:color w:val="auto"/>
        </w:rPr>
        <w:t xml:space="preserve"> explained before the evaluation of the proposed objective function. Finally, the optimization process is described.</w:t>
      </w:r>
      <w:r w:rsidRPr="00E633CF">
        <w:rPr>
          <w:rFonts w:eastAsia="Calibri"/>
          <w:bCs/>
          <w:noProof/>
          <w:color w:val="auto"/>
        </w:rPr>
        <w:t xml:space="preserve"> </w:t>
      </w:r>
    </w:p>
    <w:p w14:paraId="06DBAC60" w14:textId="38E270C6" w:rsidR="00CB0833" w:rsidRPr="00E633CF" w:rsidRDefault="00986F4F" w:rsidP="00986F4F">
      <w:pPr>
        <w:keepNext/>
        <w:ind w:firstLine="432"/>
        <w:jc w:val="center"/>
        <w:rPr>
          <w:rFonts w:eastAsia="Calibri"/>
          <w:bCs/>
          <w:noProof/>
          <w:color w:val="auto"/>
        </w:rPr>
      </w:pPr>
      <w:r w:rsidRPr="00E633CF">
        <w:rPr>
          <w:bCs/>
          <w:noProof/>
          <w:color w:val="auto"/>
        </w:rPr>
        <w:drawing>
          <wp:inline distT="0" distB="0" distL="0" distR="0" wp14:anchorId="39E838A5" wp14:editId="1CD1D4EE">
            <wp:extent cx="4914900" cy="2473325"/>
            <wp:effectExtent l="0" t="0" r="0" b="0"/>
            <wp:docPr id="1886789898" name="Picture 1886789898"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7" name="image7.png" descr="Shape&#10;&#10;Description automatically generated with medium confidence"/>
                    <pic:cNvPicPr preferRelativeResize="0"/>
                  </pic:nvPicPr>
                  <pic:blipFill>
                    <a:blip r:embed="rId12" cstate="print">
                      <a:extLst>
                        <a:ext uri="{28A0092B-C50C-407E-A947-70E740481C1C}">
                          <a14:useLocalDpi xmlns:a14="http://schemas.microsoft.com/office/drawing/2010/main" val="0"/>
                        </a:ext>
                      </a:extLst>
                    </a:blip>
                    <a:srcRect/>
                    <a:stretch>
                      <a:fillRect/>
                    </a:stretch>
                  </pic:blipFill>
                  <pic:spPr>
                    <a:xfrm>
                      <a:off x="0" y="0"/>
                      <a:ext cx="4914900" cy="2473325"/>
                    </a:xfrm>
                    <a:prstGeom prst="rect">
                      <a:avLst/>
                    </a:prstGeom>
                    <a:ln/>
                  </pic:spPr>
                </pic:pic>
              </a:graphicData>
            </a:graphic>
          </wp:inline>
        </w:drawing>
      </w:r>
    </w:p>
    <w:p w14:paraId="5E690FD5" w14:textId="5BE55E45" w:rsidR="00CB0833" w:rsidRPr="00E633CF" w:rsidRDefault="00CB0833" w:rsidP="00986F4F">
      <w:pPr>
        <w:pStyle w:val="Caption"/>
        <w:ind w:firstLine="0"/>
        <w:jc w:val="center"/>
        <w:rPr>
          <w:bCs/>
        </w:rPr>
      </w:pPr>
      <w:bookmarkStart w:id="17" w:name="_Toc153900391"/>
      <w:r w:rsidRPr="00E633CF">
        <w:rPr>
          <w:bCs/>
        </w:rPr>
        <w:t xml:space="preserve">Figure </w:t>
      </w:r>
      <w:r w:rsidR="006E106A" w:rsidRPr="00E633CF">
        <w:rPr>
          <w:bCs/>
        </w:rPr>
        <w:fldChar w:fldCharType="begin"/>
      </w:r>
      <w:r w:rsidR="006E106A" w:rsidRPr="00E633CF">
        <w:rPr>
          <w:bCs/>
        </w:rPr>
        <w:instrText xml:space="preserve"> SEQ Figure \* ARABIC </w:instrText>
      </w:r>
      <w:r w:rsidR="006E106A" w:rsidRPr="00E633CF">
        <w:rPr>
          <w:bCs/>
        </w:rPr>
        <w:fldChar w:fldCharType="separate"/>
      </w:r>
      <w:r w:rsidR="00456BDA">
        <w:rPr>
          <w:bCs/>
          <w:noProof/>
        </w:rPr>
        <w:t>1</w:t>
      </w:r>
      <w:r w:rsidR="006E106A" w:rsidRPr="00E633CF">
        <w:rPr>
          <w:bCs/>
          <w:noProof/>
        </w:rPr>
        <w:fldChar w:fldCharType="end"/>
      </w:r>
      <w:r w:rsidRPr="00E633CF">
        <w:rPr>
          <w:bCs/>
        </w:rPr>
        <w:t>:</w:t>
      </w:r>
      <w:r w:rsidR="00986F4F" w:rsidRPr="00E633CF">
        <w:rPr>
          <w:bCs/>
        </w:rPr>
        <w:t xml:space="preserve"> Flowchart of the proposed simulated annealing optimizer method for thermally conductive support structure.</w:t>
      </w:r>
      <w:bookmarkEnd w:id="17"/>
    </w:p>
    <w:p w14:paraId="3C104522" w14:textId="267576DF" w:rsidR="003128EF" w:rsidRPr="00E633CF" w:rsidRDefault="003128EF" w:rsidP="00AE4E0E">
      <w:pPr>
        <w:spacing w:line="480" w:lineRule="auto"/>
        <w:rPr>
          <w:rFonts w:eastAsia="Calibri"/>
          <w:bCs/>
          <w:color w:val="auto"/>
        </w:rPr>
      </w:pPr>
      <w:r w:rsidRPr="00E633CF">
        <w:rPr>
          <w:rFonts w:eastAsia="Calibri"/>
          <w:bCs/>
          <w:color w:val="auto"/>
        </w:rPr>
        <w:t xml:space="preserve">The cantilever beam is a commonly used benchmark for the design of support structures and is employed here to introduce this </w:t>
      </w:r>
      <w:r w:rsidR="006A4244" w:rsidRPr="00E633CF">
        <w:rPr>
          <w:rFonts w:eastAsia="Calibri"/>
          <w:bCs/>
          <w:color w:val="auto"/>
        </w:rPr>
        <w:t>method</w:t>
      </w:r>
      <w:r w:rsidRPr="00E633CF">
        <w:rPr>
          <w:rFonts w:eastAsia="Calibri"/>
          <w:bCs/>
          <w:color w:val="auto"/>
        </w:rPr>
        <w:t xml:space="preserve">. Notably, the </w:t>
      </w:r>
      <w:r w:rsidR="006A4244" w:rsidRPr="00E633CF">
        <w:rPr>
          <w:rFonts w:eastAsia="Calibri"/>
          <w:bCs/>
          <w:color w:val="auto"/>
        </w:rPr>
        <w:t>method</w:t>
      </w:r>
      <w:r w:rsidRPr="00E633CF">
        <w:rPr>
          <w:rFonts w:eastAsia="Calibri"/>
          <w:bCs/>
          <w:color w:val="auto"/>
        </w:rPr>
        <w:t xml:space="preserve"> established in this section is generally applicable to the design of other support structures. When heat is applied to build the cantilever, the lack of support underneath the large overhang results in non-uniform heat distribution and high accumulation of heat </w:t>
      </w:r>
      <w:r w:rsidRPr="00E633CF">
        <w:rPr>
          <w:rFonts w:eastAsia="Calibri"/>
          <w:bCs/>
          <w:color w:val="auto"/>
        </w:rPr>
        <w:fldChar w:fldCharType="begin"/>
      </w:r>
      <w:r w:rsidR="00FE34F6" w:rsidRPr="00E633CF">
        <w:rPr>
          <w:rFonts w:eastAsia="Calibri"/>
          <w:bCs/>
          <w:color w:val="auto"/>
        </w:rPr>
        <w:instrText xml:space="preserve"> ADDIN ZOTERO_ITEM CSL_CITATION {"citationID":"buYIT138","properties":{"formattedCitation":"[34,35]","plainCitation":"[34,35]","noteIndex":0},"citationItems":[{"id":78,"uris":["http://zotero.org/users/local/98jFOp6a/items/9FTGVQE9"],"itemData":{"id":78,"type":"article-journal","abstract":"The surface texture of additively manufactured metallic surfaces made by powder bed methods is affected by a number of factors, including the powder’s particle size distribution, the effect of the heat source, the thickness of the printed layers, the angle of the surface relative to the horizontal build bed and the effect of any post processing/finishing. The aim of the research reported here is to understand the way these surfaces should be measured in order to characterise them. In published research to date, the surface texture is generally reported as an Ra value, measured across the lay. The appropriateness of this method for such surfaces is investigated here. A preliminary investigation was carried out on two additive manufacturing processes—selective laser melting (SLM) and electron beam melting (EBM)—focusing on the effect of build angle and post processing. The surfaces were measured using both tactile and optical methods and a range of profile and areal parameters were reported. Test coupons were manufactured at four angles relative to the horizontal plane of the powder bed using both SLM and EBM. The effect of lay—caused by the layered nature of the manufacturing process—was investigated, as was the required sample area for optical measurements. The surfaces were also measured before and after grit blasting.","container-title":"Surface Topography: Metrology and Properties","DOI":"10.1088/2051-672X/3/2/024002","ISSN":"2051-672X","issue":"2","journalAbbreviation":"Surf. Topogr.: Metrol. Prop.","language":"en","note":"publisher: IOP Publishing","page":"024002","source":"Institute of Physics","title":"Surface texture measurement for additive manufacturing","volume":"3","author":[{"family":"Triantaphyllou","given":"Andrew"},{"family":"Giusca","given":"Claudiu L."},{"family":"Macaulay","given":"Gavin D."},{"family":"Roerig","given":"Felix"},{"family":"Hoebel","given":"Matthias"},{"family":"Leach","given":"Richard K."},{"family":"Tomita","given":"Ben"},{"family":"Milne","given":"Katherine A."}],"issued":{"date-parts":[["2015",5]]}}},{"id":112,"uris":["http://zotero.org/users/local/98jFOp6a/items/J35S4D26"],"itemData":{"id":112,"type":"article-journal","abstract":"In this paper, a selective laser melting (SLM) physical model describing the melt pool dynamics and the response of downward-facing surface morphology evolution of overhanging structure under different laser processing conditions was proposed, in which an enormous difference in thermal conductivity and laser absorption capacity between the as-fabricated part and powder material was taken into consideration. The underlying thermal physical mechanism of the dross formation phenomenon during SLM preparing overhanging surface was revealed by numerical simulation analysis and experimental studies. It was found that both high and low laser volume energy density (ω) resulted in an inferior downward-facing surface quality. As an optimal processing parameter (60–80J/mm3) was settled, the overhanging structure obtained a relatively smooth downward-facing surface due to the sound melt pool dimension and steady melt flow behavior. The experimental studies were compared with the simulated results, showing a good agreement with the predictions obtained in the simulations. It was interesting to find that the variation rules of surface quality and densification level of overhanging structure with different ω were exactly converse. As the ω decreased from 80J/mm3 to 60J/mm3, the surface roughness could be reduced from 59μm to 33μm while, contrarily, the porosity was elevated from 3.2% to 8.4%. In order to fabricate complicated metal parts with lower risk, four solutions for improving the processability of hard-to-process overhanging structure were provided.","container-title":"Journal of Materials Processing Technology","DOI":"10.1016/j.jmatprotec.2017.06.044","ISSN":"0924-0136","journalAbbreviation":"Journal of Materials Processing Technology","language":"en","page":"99-108","source":"ScienceDirect","title":"Improving additive manufacturing processability of hard-to-process overhanging structure by selective laser melting","volume":"250","author":[{"family":"Chen","given":"Hongyu"},{"family":"Gu","given":"Dongdong"},{"family":"Xiong","given":"Jiapeng"},{"family":"Xia","given":"Mujian"}],"issued":{"date-parts":[["2017",12,1]]}}}],"schema":"https://github.com/citation-style-language/schema/raw/master/csl-citation.json"} </w:instrText>
      </w:r>
      <w:r w:rsidRPr="00E633CF">
        <w:rPr>
          <w:rFonts w:eastAsia="Calibri"/>
          <w:bCs/>
          <w:color w:val="auto"/>
        </w:rPr>
        <w:fldChar w:fldCharType="separate"/>
      </w:r>
      <w:r w:rsidR="00FE34F6" w:rsidRPr="00E633CF">
        <w:rPr>
          <w:bCs/>
          <w:color w:val="auto"/>
        </w:rPr>
        <w:t>[34,35]</w:t>
      </w:r>
      <w:r w:rsidRPr="00E633CF">
        <w:rPr>
          <w:rFonts w:eastAsia="Calibri"/>
          <w:bCs/>
          <w:color w:val="auto"/>
        </w:rPr>
        <w:fldChar w:fldCharType="end"/>
      </w:r>
      <w:r w:rsidRPr="00E633CF">
        <w:rPr>
          <w:rFonts w:eastAsia="Calibri"/>
          <w:bCs/>
          <w:color w:val="auto"/>
        </w:rPr>
        <w:t xml:space="preserve">. As shown in Figure 2, the volume underneath the overhang, </w:t>
      </w:r>
      <w:r w:rsidR="002235B6" w:rsidRPr="00E633CF">
        <w:rPr>
          <w:rFonts w:eastAsia="Calibri"/>
          <w:bCs/>
          <w:color w:val="auto"/>
        </w:rPr>
        <w:t xml:space="preserve">the </w:t>
      </w:r>
      <w:r w:rsidRPr="00E633CF">
        <w:rPr>
          <w:rFonts w:eastAsia="Calibri"/>
          <w:bCs/>
          <w:color w:val="auto"/>
        </w:rPr>
        <w:t xml:space="preserve">boundary defined by the dashed lines, is denoted as the design domain. By </w:t>
      </w:r>
      <w:r w:rsidR="006A4244" w:rsidRPr="00E633CF">
        <w:rPr>
          <w:rFonts w:eastAsia="Calibri"/>
          <w:bCs/>
          <w:color w:val="auto"/>
        </w:rPr>
        <w:t>reconfiguring</w:t>
      </w:r>
      <w:r w:rsidRPr="00E633CF">
        <w:rPr>
          <w:rFonts w:eastAsia="Calibri"/>
          <w:bCs/>
          <w:color w:val="auto"/>
        </w:rPr>
        <w:t xml:space="preserve"> the distribution of individual unit cells, selected from a library, the heat transfers from the applied heating to the base plate, located at the bottom plane of the cantilever. In addition, the support structure generated within the design domain must also satisfy multiple user-defined manufacturing constraints.</w:t>
      </w:r>
    </w:p>
    <w:p w14:paraId="57390789" w14:textId="77777777" w:rsidR="003128EF" w:rsidRPr="00E633CF" w:rsidRDefault="003128EF" w:rsidP="004E15F1">
      <w:pPr>
        <w:keepNext/>
        <w:ind w:firstLine="0"/>
        <w:jc w:val="center"/>
        <w:rPr>
          <w:bCs/>
          <w:color w:val="auto"/>
        </w:rPr>
      </w:pPr>
      <w:r w:rsidRPr="00E633CF">
        <w:rPr>
          <w:bCs/>
          <w:noProof/>
          <w:color w:val="auto"/>
        </w:rPr>
        <w:lastRenderedPageBreak/>
        <w:drawing>
          <wp:inline distT="0" distB="0" distL="0" distR="0" wp14:anchorId="5D396C1A" wp14:editId="7EF50DF0">
            <wp:extent cx="2053590" cy="1360170"/>
            <wp:effectExtent l="0" t="0" r="3810" b="0"/>
            <wp:docPr id="1538024238" name="Graphic 1538024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053590" cy="1360170"/>
                    </a:xfrm>
                    <a:prstGeom prst="rect">
                      <a:avLst/>
                    </a:prstGeom>
                  </pic:spPr>
                </pic:pic>
              </a:graphicData>
            </a:graphic>
          </wp:inline>
        </w:drawing>
      </w:r>
    </w:p>
    <w:p w14:paraId="41E2F8F9" w14:textId="4085C7F1" w:rsidR="003128EF" w:rsidRPr="00E633CF" w:rsidRDefault="003128EF" w:rsidP="004E15F1">
      <w:pPr>
        <w:pStyle w:val="Caption"/>
        <w:ind w:firstLine="0"/>
        <w:jc w:val="center"/>
        <w:rPr>
          <w:bCs/>
        </w:rPr>
      </w:pPr>
      <w:bookmarkStart w:id="18" w:name="_Toc153900392"/>
      <w:r w:rsidRPr="00E633CF">
        <w:rPr>
          <w:bCs/>
        </w:rPr>
        <w:t xml:space="preserve">Figure </w:t>
      </w:r>
      <w:r w:rsidR="006E106A" w:rsidRPr="00E633CF">
        <w:rPr>
          <w:bCs/>
        </w:rPr>
        <w:fldChar w:fldCharType="begin"/>
      </w:r>
      <w:r w:rsidR="006E106A" w:rsidRPr="00E633CF">
        <w:rPr>
          <w:bCs/>
        </w:rPr>
        <w:instrText xml:space="preserve"> SEQ Figure \* ARABIC </w:instrText>
      </w:r>
      <w:r w:rsidR="006E106A" w:rsidRPr="00E633CF">
        <w:rPr>
          <w:bCs/>
        </w:rPr>
        <w:fldChar w:fldCharType="separate"/>
      </w:r>
      <w:r w:rsidR="00456BDA">
        <w:rPr>
          <w:bCs/>
          <w:noProof/>
        </w:rPr>
        <w:t>2</w:t>
      </w:r>
      <w:r w:rsidR="006E106A" w:rsidRPr="00E633CF">
        <w:rPr>
          <w:bCs/>
          <w:noProof/>
        </w:rPr>
        <w:fldChar w:fldCharType="end"/>
      </w:r>
      <w:r w:rsidRPr="00E633CF">
        <w:rPr>
          <w:bCs/>
        </w:rPr>
        <w:t>: Geometry of the cantilever beam (solid lines) with the design domain (dashed lines) and variable dimensions.</w:t>
      </w:r>
      <w:bookmarkEnd w:id="18"/>
    </w:p>
    <w:p w14:paraId="14B33553" w14:textId="77777777" w:rsidR="003128EF" w:rsidRPr="00E633CF" w:rsidRDefault="003128EF" w:rsidP="00AE4E0E">
      <w:pPr>
        <w:pStyle w:val="Heading3"/>
        <w:numPr>
          <w:ilvl w:val="2"/>
          <w:numId w:val="12"/>
        </w:numPr>
        <w:spacing w:line="480" w:lineRule="auto"/>
        <w:rPr>
          <w:bCs/>
          <w:color w:val="auto"/>
          <w:sz w:val="8"/>
          <w:szCs w:val="8"/>
        </w:rPr>
      </w:pPr>
      <w:bookmarkStart w:id="19" w:name="_Toc152514041"/>
      <w:r w:rsidRPr="00E633CF">
        <w:rPr>
          <w:bCs/>
          <w:color w:val="auto"/>
        </w:rPr>
        <w:t>Problem Overview</w:t>
      </w:r>
      <w:bookmarkEnd w:id="19"/>
    </w:p>
    <w:p w14:paraId="7FFCE71F" w14:textId="45C868CA" w:rsidR="00F75C2F" w:rsidRPr="00E633CF" w:rsidRDefault="00F75C2F" w:rsidP="00AE4E0E">
      <w:pPr>
        <w:spacing w:line="480" w:lineRule="auto"/>
        <w:rPr>
          <w:rFonts w:eastAsia="Calibri"/>
          <w:bCs/>
          <w:color w:val="auto"/>
        </w:rPr>
      </w:pPr>
      <w:r w:rsidRPr="00E633CF">
        <w:rPr>
          <w:rFonts w:eastAsia="Calibri"/>
          <w:bCs/>
          <w:color w:val="auto"/>
        </w:rPr>
        <w:t xml:space="preserve">To begin formulating the optimization problem, the objective function is defined. The metric employed for this study to represent the heat dissipation </w:t>
      </w:r>
      <w:r w:rsidR="00996C39" w:rsidRPr="00E633CF">
        <w:rPr>
          <w:rFonts w:eastAsia="Calibri"/>
          <w:bCs/>
          <w:color w:val="auto"/>
        </w:rPr>
        <w:t xml:space="preserve">(i.e., the </w:t>
      </w:r>
      <w:r w:rsidR="001C6B99" w:rsidRPr="00E633CF">
        <w:rPr>
          <w:rFonts w:eastAsia="Calibri"/>
          <w:bCs/>
          <w:color w:val="auto"/>
        </w:rPr>
        <w:t xml:space="preserve">diffusion of heat flow) </w:t>
      </w:r>
      <w:r w:rsidRPr="00E633CF">
        <w:rPr>
          <w:rFonts w:eastAsia="Calibri"/>
          <w:bCs/>
          <w:color w:val="auto"/>
        </w:rPr>
        <w:t>is the minimization of the heat transfer rate through the base plate, Q</w:t>
      </w:r>
      <w:r w:rsidRPr="00E633CF">
        <w:rPr>
          <w:rFonts w:eastAsia="Calibri"/>
          <w:bCs/>
          <w:color w:val="auto"/>
          <w:vertAlign w:val="subscript"/>
        </w:rPr>
        <w:t>out</w:t>
      </w:r>
      <w:r w:rsidRPr="00E633CF">
        <w:rPr>
          <w:rFonts w:eastAsia="Calibri"/>
          <w:bCs/>
          <w:color w:val="auto"/>
        </w:rPr>
        <w:t xml:space="preserve">, described in Section </w:t>
      </w:r>
      <w:r w:rsidR="003C4FBE" w:rsidRPr="00E633CF">
        <w:rPr>
          <w:rFonts w:eastAsia="Calibri"/>
          <w:bCs/>
          <w:color w:val="auto"/>
        </w:rPr>
        <w:t xml:space="preserve">2.4.4 </w:t>
      </w:r>
      <w:r w:rsidRPr="00E633CF">
        <w:rPr>
          <w:rFonts w:eastAsia="Calibri"/>
          <w:bCs/>
          <w:color w:val="auto"/>
        </w:rPr>
        <w:t>and represented as Equation (1). The heat dissipation performance metric, Q</w:t>
      </w:r>
      <w:r w:rsidRPr="00E633CF">
        <w:rPr>
          <w:rFonts w:eastAsia="Calibri"/>
          <w:bCs/>
          <w:color w:val="auto"/>
          <w:vertAlign w:val="subscript"/>
        </w:rPr>
        <w:t>out</w:t>
      </w:r>
      <w:r w:rsidRPr="00E633CF">
        <w:rPr>
          <w:rFonts w:eastAsia="Calibri"/>
          <w:bCs/>
          <w:color w:val="auto"/>
        </w:rPr>
        <w:t xml:space="preserve">, is chosen here for demonstration purposes as it is a practical measurement as opposed to the commonly employed thermal compliance </w:t>
      </w:r>
      <w:r w:rsidRPr="00E633CF">
        <w:rPr>
          <w:rFonts w:eastAsia="Calibri"/>
          <w:bCs/>
          <w:color w:val="auto"/>
        </w:rPr>
        <w:fldChar w:fldCharType="begin"/>
      </w:r>
      <w:r w:rsidR="00FE34F6" w:rsidRPr="00E633CF">
        <w:rPr>
          <w:rFonts w:eastAsia="Calibri"/>
          <w:bCs/>
          <w:color w:val="auto"/>
        </w:rPr>
        <w:instrText xml:space="preserve"> ADDIN ZOTERO_ITEM CSL_CITATION {"citationID":"UqmAsm10","properties":{"formattedCitation":"[49]","plainCitation":"[49]","noteIndex":0},"citationItems":[{"id":182,"uris":["http://zotero.org/users/local/98jFOp6a/items/U2K7J7QU"],"itemData":{"id":182,"type":"article-journal","abstract":"In topology optimization, the optimal layout of the structure is obtained through an iterative update of the geometry. Since this update procedure utilizes the gradient of the objective function, it is important to select an appropriate objective function in order to obtain a meaningful geometry. From this point of view, the mathematical definition and physical meaning of the objective functions for topology optimization of heat sinks are reviewed in this article. For this, studies from conductive heat transfer problems to recent computational fluid dynamics (CFD)-based conjugate heat transfer problems are covered. In most of the studies, the objective functions are defined in order to minimize the thermal resistance of the heat sink or to minimize the maximum temperature of the heat source. In place of thermal resistance, thermal compliance is commonly used as the objective function. However, it is worth noting that minimization of the thermal compliance may lead to considerable deviation of the design from that based on the minimum thermal resistance. This is because the thermal compliance is linearly proportional to the average temperature of the heat source in the computational domain, and the average temperature of the heat source is usually different from the maximum temperature of the heat source. In heat conduction problems, the difference between the maximum temperature and the average temperature becomes large when the thermal conductivity of the solid material becomes low. In convection problems, the difference becomes large when the streamwise fluid temperature variation becomes large due to the low heat capacity rate of the fluid.","container-title":"IEEE Transactions on Components, Packaging and Manufacturing Technology","DOI":"10.1109/TCPMT.2021.3120383","ISSN":"2156-3985","issue":"11","note":"event-title: IEEE Transactions on Components, Packaging and Manufacturing Technology","page":"1776-1782","source":"IEEE Xplore","title":"On the Objective Function for Topology Optimization of Heat Sinks","volume":"11","author":[{"family":"Lee","given":"Gilho"},{"family":"Joo","given":"Younghwan"},{"family":"Kim","given":"Sung Jin"}],"issued":{"date-parts":[["2021",11]]}}}],"schema":"https://github.com/citation-style-language/schema/raw/master/csl-citation.json"} </w:instrText>
      </w:r>
      <w:r w:rsidRPr="00E633CF">
        <w:rPr>
          <w:rFonts w:eastAsia="Calibri"/>
          <w:bCs/>
          <w:color w:val="auto"/>
        </w:rPr>
        <w:fldChar w:fldCharType="separate"/>
      </w:r>
      <w:r w:rsidR="00FE34F6" w:rsidRPr="00E633CF">
        <w:rPr>
          <w:bCs/>
          <w:color w:val="auto"/>
        </w:rPr>
        <w:t>[49]</w:t>
      </w:r>
      <w:r w:rsidRPr="00E633CF">
        <w:rPr>
          <w:rFonts w:eastAsia="Calibri"/>
          <w:bCs/>
          <w:color w:val="auto"/>
        </w:rPr>
        <w:fldChar w:fldCharType="end"/>
      </w:r>
      <w:r w:rsidRPr="00E633CF">
        <w:rPr>
          <w:rFonts w:eastAsia="Calibri"/>
          <w:bCs/>
          <w:color w:val="auto"/>
        </w:rPr>
        <w:t>. Therefore, to minimize Q</w:t>
      </w:r>
      <w:r w:rsidRPr="00E633CF">
        <w:rPr>
          <w:rFonts w:eastAsia="Calibri"/>
          <w:bCs/>
          <w:color w:val="auto"/>
          <w:vertAlign w:val="subscript"/>
        </w:rPr>
        <w:t xml:space="preserve">out </w:t>
      </w:r>
      <w:r w:rsidRPr="00E633CF">
        <w:rPr>
          <w:rFonts w:eastAsia="Calibri"/>
          <w:bCs/>
          <w:color w:val="auto"/>
        </w:rPr>
        <w:t xml:space="preserve">is to maximize the dissipation through the system. Other metrics also could be employed in practice based on users’ </w:t>
      </w:r>
      <w:r w:rsidR="002235B6" w:rsidRPr="00E633CF">
        <w:rPr>
          <w:rFonts w:eastAsia="Calibri"/>
          <w:bCs/>
          <w:color w:val="auto"/>
        </w:rPr>
        <w:t>preferences</w:t>
      </w:r>
      <w:r w:rsidRPr="00E633CF">
        <w:rPr>
          <w:rFonts w:eastAsia="Calibri"/>
          <w:bCs/>
          <w:color w:val="auto"/>
        </w:rPr>
        <w:t xml:space="preserve">. The optimization problem is </w:t>
      </w:r>
      <w:r w:rsidR="002235B6" w:rsidRPr="00E633CF">
        <w:rPr>
          <w:rFonts w:eastAsia="Calibri"/>
          <w:bCs/>
          <w:color w:val="auto"/>
        </w:rPr>
        <w:t>formalized</w:t>
      </w:r>
      <w:r w:rsidRPr="00E633CF">
        <w:rPr>
          <w:rFonts w:eastAsia="Calibri"/>
          <w:bCs/>
          <w:color w:val="auto"/>
        </w:rPr>
        <w:t xml:space="preserve"> 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5580"/>
        <w:gridCol w:w="625"/>
      </w:tblGrid>
      <w:tr w:rsidR="00E633CF" w:rsidRPr="00E633CF" w14:paraId="385D1EEA" w14:textId="77777777" w:rsidTr="00A641CE">
        <w:trPr>
          <w:trHeight w:val="323"/>
          <w:jc w:val="center"/>
        </w:trPr>
        <w:tc>
          <w:tcPr>
            <w:tcW w:w="3145" w:type="dxa"/>
            <w:vAlign w:val="bottom"/>
            <w:hideMark/>
          </w:tcPr>
          <w:p w14:paraId="4CB3B4FA" w14:textId="77777777" w:rsidR="000619C0" w:rsidRPr="00E633CF" w:rsidRDefault="000619C0" w:rsidP="00AE4E0E">
            <w:pPr>
              <w:spacing w:before="0" w:line="480" w:lineRule="auto"/>
              <w:ind w:firstLine="0"/>
              <w:jc w:val="right"/>
              <w:rPr>
                <w:rFonts w:eastAsia="Calibri"/>
                <w:bCs/>
                <w:color w:val="auto"/>
              </w:rPr>
            </w:pPr>
            <w:r w:rsidRPr="00E633CF">
              <w:rPr>
                <w:rFonts w:eastAsia="Calibri"/>
                <w:bCs/>
                <w:color w:val="auto"/>
              </w:rPr>
              <w:t>find</w:t>
            </w:r>
          </w:p>
        </w:tc>
        <w:tc>
          <w:tcPr>
            <w:tcW w:w="5580" w:type="dxa"/>
            <w:vAlign w:val="bottom"/>
            <w:hideMark/>
          </w:tcPr>
          <w:p w14:paraId="2532B9E8" w14:textId="77777777" w:rsidR="000619C0" w:rsidRPr="00E633CF" w:rsidRDefault="000619C0" w:rsidP="00AE4E0E">
            <w:pPr>
              <w:spacing w:before="0" w:line="480" w:lineRule="auto"/>
              <w:ind w:firstLine="0"/>
              <w:jc w:val="left"/>
              <w:rPr>
                <w:rFonts w:eastAsia="Calibri"/>
                <w:bCs/>
                <w:color w:val="auto"/>
              </w:rPr>
            </w:pPr>
            <w:r w:rsidRPr="00E633CF">
              <w:rPr>
                <w:rFonts w:eastAsia="Calibri"/>
                <w:bCs/>
                <w:color w:val="auto"/>
              </w:rPr>
              <w:t>x = [x</w:t>
            </w:r>
            <w:r w:rsidRPr="00E633CF">
              <w:rPr>
                <w:rFonts w:eastAsia="Calibri"/>
                <w:bCs/>
                <w:color w:val="auto"/>
                <w:vertAlign w:val="subscript"/>
              </w:rPr>
              <w:t>1</w:t>
            </w:r>
            <w:r w:rsidRPr="00E633CF">
              <w:rPr>
                <w:rFonts w:eastAsia="Calibri"/>
                <w:bCs/>
                <w:color w:val="auto"/>
              </w:rPr>
              <w:t>,x</w:t>
            </w:r>
            <w:r w:rsidRPr="00E633CF">
              <w:rPr>
                <w:rFonts w:eastAsia="Calibri"/>
                <w:bCs/>
                <w:color w:val="auto"/>
                <w:vertAlign w:val="subscript"/>
              </w:rPr>
              <w:t>2</w:t>
            </w:r>
            <w:r w:rsidRPr="00E633CF">
              <w:rPr>
                <w:rFonts w:eastAsia="Calibri"/>
                <w:bCs/>
                <w:color w:val="auto"/>
              </w:rPr>
              <w:t>,…,x</w:t>
            </w:r>
            <w:r w:rsidRPr="00E633CF">
              <w:rPr>
                <w:rFonts w:eastAsia="Calibri"/>
                <w:bCs/>
                <w:color w:val="auto"/>
                <w:vertAlign w:val="subscript"/>
              </w:rPr>
              <w:t>n</w:t>
            </w:r>
            <w:r w:rsidRPr="00E633CF">
              <w:rPr>
                <w:rFonts w:eastAsia="Calibri"/>
                <w:bCs/>
                <w:color w:val="auto"/>
              </w:rPr>
              <w:t>] to</w:t>
            </w:r>
          </w:p>
        </w:tc>
        <w:tc>
          <w:tcPr>
            <w:tcW w:w="625" w:type="dxa"/>
          </w:tcPr>
          <w:p w14:paraId="2612C004" w14:textId="77777777" w:rsidR="000619C0" w:rsidRPr="00E633CF" w:rsidRDefault="000619C0" w:rsidP="00AE4E0E">
            <w:pPr>
              <w:spacing w:before="0" w:line="480" w:lineRule="auto"/>
              <w:ind w:firstLine="0"/>
              <w:jc w:val="right"/>
              <w:rPr>
                <w:rFonts w:eastAsia="Calibri"/>
                <w:bCs/>
                <w:color w:val="auto"/>
              </w:rPr>
            </w:pPr>
          </w:p>
        </w:tc>
      </w:tr>
      <w:tr w:rsidR="00E633CF" w:rsidRPr="00E633CF" w14:paraId="30098790" w14:textId="77777777" w:rsidTr="00A641CE">
        <w:trPr>
          <w:trHeight w:val="305"/>
          <w:jc w:val="center"/>
        </w:trPr>
        <w:tc>
          <w:tcPr>
            <w:tcW w:w="3145" w:type="dxa"/>
            <w:hideMark/>
          </w:tcPr>
          <w:p w14:paraId="6777B918" w14:textId="77777777" w:rsidR="000619C0" w:rsidRPr="00E633CF" w:rsidRDefault="000619C0" w:rsidP="00AE4E0E">
            <w:pPr>
              <w:spacing w:before="0" w:line="480" w:lineRule="auto"/>
              <w:ind w:firstLine="0"/>
              <w:jc w:val="right"/>
              <w:rPr>
                <w:rFonts w:eastAsia="Calibri"/>
                <w:bCs/>
                <w:color w:val="auto"/>
              </w:rPr>
            </w:pPr>
            <w:r w:rsidRPr="00E633CF">
              <w:rPr>
                <w:rFonts w:eastAsia="Calibri"/>
                <w:bCs/>
                <w:color w:val="auto"/>
              </w:rPr>
              <w:t>minimize</w:t>
            </w:r>
          </w:p>
        </w:tc>
        <w:tc>
          <w:tcPr>
            <w:tcW w:w="5580" w:type="dxa"/>
            <w:hideMark/>
          </w:tcPr>
          <w:p w14:paraId="7704AF7F" w14:textId="77777777" w:rsidR="000619C0" w:rsidRPr="00E633CF" w:rsidRDefault="000619C0" w:rsidP="00AE4E0E">
            <w:pPr>
              <w:spacing w:before="0" w:line="480" w:lineRule="auto"/>
              <w:ind w:firstLine="0"/>
              <w:rPr>
                <w:rFonts w:eastAsia="Calibri"/>
                <w:bCs/>
                <w:color w:val="auto"/>
              </w:rPr>
            </w:pPr>
            <w:r w:rsidRPr="00E633CF">
              <w:rPr>
                <w:rFonts w:eastAsia="Calibri"/>
                <w:bCs/>
                <w:color w:val="auto"/>
              </w:rPr>
              <w:t>Q</w:t>
            </w:r>
            <w:r w:rsidRPr="00E633CF">
              <w:rPr>
                <w:rFonts w:eastAsia="Calibri"/>
                <w:bCs/>
                <w:color w:val="auto"/>
                <w:vertAlign w:val="subscript"/>
              </w:rPr>
              <w:t>out</w:t>
            </w:r>
            <w:r w:rsidRPr="00E633CF">
              <w:rPr>
                <w:rFonts w:eastAsia="Calibri"/>
                <w:bCs/>
                <w:color w:val="auto"/>
              </w:rPr>
              <w:t>= Q(x),</w:t>
            </w:r>
          </w:p>
        </w:tc>
        <w:tc>
          <w:tcPr>
            <w:tcW w:w="625" w:type="dxa"/>
            <w:hideMark/>
          </w:tcPr>
          <w:p w14:paraId="09CD9CEB" w14:textId="77777777" w:rsidR="000619C0" w:rsidRPr="00E633CF" w:rsidRDefault="000619C0" w:rsidP="00AE4E0E">
            <w:pPr>
              <w:spacing w:before="0" w:line="480" w:lineRule="auto"/>
              <w:ind w:firstLine="0"/>
              <w:jc w:val="right"/>
              <w:rPr>
                <w:rFonts w:eastAsia="Calibri"/>
                <w:bCs/>
                <w:color w:val="auto"/>
              </w:rPr>
            </w:pPr>
            <w:r w:rsidRPr="00E633CF">
              <w:rPr>
                <w:rFonts w:eastAsia="Calibri"/>
                <w:bCs/>
                <w:color w:val="auto"/>
              </w:rPr>
              <w:t>(1)</w:t>
            </w:r>
          </w:p>
        </w:tc>
      </w:tr>
      <w:tr w:rsidR="00E633CF" w:rsidRPr="00E633CF" w14:paraId="5229DF0C" w14:textId="77777777" w:rsidTr="00A641CE">
        <w:trPr>
          <w:trHeight w:val="800"/>
          <w:jc w:val="center"/>
        </w:trPr>
        <w:tc>
          <w:tcPr>
            <w:tcW w:w="3145" w:type="dxa"/>
            <w:hideMark/>
          </w:tcPr>
          <w:p w14:paraId="78A26EE2" w14:textId="77777777" w:rsidR="000619C0" w:rsidRPr="00E633CF" w:rsidRDefault="000619C0" w:rsidP="00AE4E0E">
            <w:pPr>
              <w:spacing w:before="0" w:line="480" w:lineRule="auto"/>
              <w:ind w:firstLine="0"/>
              <w:jc w:val="right"/>
              <w:rPr>
                <w:rFonts w:eastAsia="Calibri"/>
                <w:bCs/>
                <w:color w:val="auto"/>
              </w:rPr>
            </w:pPr>
            <w:r w:rsidRPr="00E633CF">
              <w:rPr>
                <w:rFonts w:eastAsia="Calibri"/>
                <w:bCs/>
                <w:color w:val="auto"/>
              </w:rPr>
              <w:t>subject to</w:t>
            </w:r>
          </w:p>
        </w:tc>
        <w:tc>
          <w:tcPr>
            <w:tcW w:w="5580" w:type="dxa"/>
            <w:hideMark/>
          </w:tcPr>
          <w:p w14:paraId="0A84D090" w14:textId="77777777" w:rsidR="000619C0" w:rsidRPr="00E633CF" w:rsidRDefault="000619C0" w:rsidP="00AE4E0E">
            <w:pPr>
              <w:spacing w:before="0" w:line="480" w:lineRule="auto"/>
              <w:ind w:firstLine="0"/>
              <w:rPr>
                <w:rFonts w:eastAsia="Calibri"/>
                <w:bCs/>
                <w:color w:val="auto"/>
              </w:rPr>
            </w:pPr>
            <w:r w:rsidRPr="00E633CF">
              <w:rPr>
                <w:rFonts w:eastAsia="Calibri"/>
                <w:bCs/>
                <w:color w:val="auto"/>
              </w:rPr>
              <w:t>KT = G,</w:t>
            </w:r>
          </w:p>
          <w:p w14:paraId="2441CC8D" w14:textId="77777777" w:rsidR="000619C0" w:rsidRPr="00E633CF" w:rsidRDefault="000619C0" w:rsidP="00AE4E0E">
            <w:pPr>
              <w:spacing w:before="0" w:line="480" w:lineRule="auto"/>
              <w:ind w:firstLine="0"/>
              <w:rPr>
                <w:rFonts w:eastAsia="Calibri"/>
                <w:bCs/>
                <w:color w:val="auto"/>
              </w:rPr>
            </w:pPr>
            <w:r w:rsidRPr="00E633CF">
              <w:rPr>
                <w:rFonts w:eastAsia="Calibri"/>
                <w:bCs/>
                <w:color w:val="auto"/>
              </w:rPr>
              <w:t>V(x) &lt; ε</w:t>
            </w:r>
            <w:r w:rsidRPr="00E633CF">
              <w:rPr>
                <w:rFonts w:eastAsia="Calibri"/>
                <w:bCs/>
                <w:color w:val="auto"/>
                <w:vertAlign w:val="subscript"/>
              </w:rPr>
              <w:t>v</w:t>
            </w:r>
            <w:r w:rsidRPr="00E633CF">
              <w:rPr>
                <w:rFonts w:ascii="Cambria Math" w:eastAsia="Calibri" w:hAnsi="Cambria Math" w:cs="Cambria Math"/>
                <w:bCs/>
                <w:color w:val="auto"/>
              </w:rPr>
              <w:t>∗</w:t>
            </w:r>
            <w:r w:rsidRPr="00E633CF">
              <w:rPr>
                <w:rFonts w:eastAsia="Calibri"/>
                <w:bCs/>
                <w:color w:val="auto"/>
              </w:rPr>
              <w:t>V</w:t>
            </w:r>
            <w:r w:rsidRPr="00E633CF">
              <w:rPr>
                <w:rFonts w:eastAsia="Calibri"/>
                <w:bCs/>
                <w:color w:val="auto"/>
                <w:vertAlign w:val="subscript"/>
              </w:rPr>
              <w:t>max</w:t>
            </w:r>
            <w:r w:rsidRPr="00E633CF">
              <w:rPr>
                <w:rFonts w:eastAsia="Calibri"/>
                <w:bCs/>
                <w:color w:val="auto"/>
              </w:rPr>
              <w:t>, and</w:t>
            </w:r>
          </w:p>
          <w:p w14:paraId="0B510575" w14:textId="77777777" w:rsidR="000619C0" w:rsidRPr="00E633CF" w:rsidRDefault="000619C0" w:rsidP="00AE4E0E">
            <w:pPr>
              <w:spacing w:before="0" w:line="480" w:lineRule="auto"/>
              <w:ind w:firstLine="0"/>
              <w:rPr>
                <w:rFonts w:eastAsia="Calibri"/>
                <w:bCs/>
                <w:color w:val="auto"/>
              </w:rPr>
            </w:pPr>
            <w:r w:rsidRPr="00E633CF">
              <w:rPr>
                <w:rFonts w:eastAsia="Calibri"/>
                <w:bCs/>
                <w:color w:val="auto"/>
              </w:rPr>
              <w:t>A(x) &lt; ε</w:t>
            </w:r>
            <w:r w:rsidRPr="00E633CF">
              <w:rPr>
                <w:rFonts w:eastAsia="Calibri"/>
                <w:bCs/>
                <w:color w:val="auto"/>
                <w:vertAlign w:val="subscript"/>
              </w:rPr>
              <w:t>A</w:t>
            </w:r>
            <w:r w:rsidRPr="00E633CF">
              <w:rPr>
                <w:rFonts w:ascii="Cambria Math" w:eastAsia="Calibri" w:hAnsi="Cambria Math" w:cs="Cambria Math"/>
                <w:bCs/>
                <w:color w:val="auto"/>
              </w:rPr>
              <w:t>∗</w:t>
            </w:r>
            <w:r w:rsidRPr="00E633CF">
              <w:rPr>
                <w:rFonts w:eastAsia="Calibri"/>
                <w:bCs/>
                <w:color w:val="auto"/>
              </w:rPr>
              <w:t>A</w:t>
            </w:r>
            <w:r w:rsidRPr="00E633CF">
              <w:rPr>
                <w:rFonts w:eastAsia="Calibri"/>
                <w:bCs/>
                <w:color w:val="auto"/>
                <w:vertAlign w:val="subscript"/>
              </w:rPr>
              <w:t>max</w:t>
            </w:r>
            <w:r w:rsidRPr="00E633CF">
              <w:rPr>
                <w:rFonts w:eastAsia="Calibri"/>
                <w:bCs/>
                <w:color w:val="auto"/>
              </w:rPr>
              <w:t>,</w:t>
            </w:r>
          </w:p>
        </w:tc>
        <w:tc>
          <w:tcPr>
            <w:tcW w:w="625" w:type="dxa"/>
            <w:hideMark/>
          </w:tcPr>
          <w:p w14:paraId="3E4B10E0" w14:textId="77777777" w:rsidR="000619C0" w:rsidRPr="00E633CF" w:rsidRDefault="000619C0" w:rsidP="00AE4E0E">
            <w:pPr>
              <w:spacing w:before="0" w:line="480" w:lineRule="auto"/>
              <w:ind w:firstLine="0"/>
              <w:jc w:val="right"/>
              <w:rPr>
                <w:rFonts w:eastAsia="Calibri"/>
                <w:bCs/>
                <w:color w:val="auto"/>
              </w:rPr>
            </w:pPr>
            <w:r w:rsidRPr="00E633CF">
              <w:rPr>
                <w:rFonts w:eastAsia="Calibri"/>
                <w:bCs/>
                <w:color w:val="auto"/>
              </w:rPr>
              <w:t>(2)</w:t>
            </w:r>
          </w:p>
          <w:p w14:paraId="60D34421" w14:textId="77777777" w:rsidR="000619C0" w:rsidRPr="00E633CF" w:rsidRDefault="000619C0" w:rsidP="00AE4E0E">
            <w:pPr>
              <w:spacing w:before="0" w:line="480" w:lineRule="auto"/>
              <w:ind w:firstLine="0"/>
              <w:jc w:val="right"/>
              <w:rPr>
                <w:rFonts w:eastAsia="Calibri"/>
                <w:bCs/>
                <w:color w:val="auto"/>
              </w:rPr>
            </w:pPr>
            <w:r w:rsidRPr="00E633CF">
              <w:rPr>
                <w:rFonts w:eastAsia="Calibri"/>
                <w:bCs/>
                <w:color w:val="auto"/>
              </w:rPr>
              <w:t>(3)</w:t>
            </w:r>
          </w:p>
          <w:p w14:paraId="23E98F44" w14:textId="77777777" w:rsidR="000619C0" w:rsidRPr="00E633CF" w:rsidRDefault="000619C0" w:rsidP="00AE4E0E">
            <w:pPr>
              <w:spacing w:before="0" w:line="480" w:lineRule="auto"/>
              <w:ind w:firstLine="0"/>
              <w:jc w:val="right"/>
              <w:rPr>
                <w:rFonts w:eastAsia="Calibri"/>
                <w:bCs/>
                <w:color w:val="auto"/>
              </w:rPr>
            </w:pPr>
            <w:r w:rsidRPr="00E633CF">
              <w:rPr>
                <w:rFonts w:eastAsia="Calibri"/>
                <w:bCs/>
                <w:color w:val="auto"/>
              </w:rPr>
              <w:t>(4)</w:t>
            </w:r>
          </w:p>
        </w:tc>
      </w:tr>
    </w:tbl>
    <w:p w14:paraId="55F8AA27" w14:textId="04859E06" w:rsidR="00F75C2F" w:rsidRPr="00E633CF" w:rsidRDefault="00F75C2F" w:rsidP="00AE4E0E">
      <w:pPr>
        <w:spacing w:line="480" w:lineRule="auto"/>
        <w:ind w:firstLine="0"/>
        <w:rPr>
          <w:rFonts w:eastAsia="Calibri"/>
          <w:bCs/>
          <w:color w:val="auto"/>
        </w:rPr>
      </w:pPr>
      <w:r w:rsidRPr="00E633CF">
        <w:rPr>
          <w:rFonts w:eastAsia="Calibri"/>
          <w:bCs/>
          <w:color w:val="auto"/>
        </w:rPr>
        <w:t>where</w:t>
      </w:r>
      <w:r w:rsidRPr="00E633CF">
        <w:rPr>
          <w:rFonts w:eastAsia="Calibri"/>
          <w:bCs/>
          <w:i/>
          <w:color w:val="auto"/>
        </w:rPr>
        <w:t xml:space="preserve"> </w:t>
      </w:r>
      <w:r w:rsidRPr="00E633CF">
        <w:rPr>
          <w:rFonts w:eastAsia="Calibri"/>
          <w:bCs/>
          <w:color w:val="auto"/>
        </w:rPr>
        <w:t>x</w:t>
      </w:r>
      <w:r w:rsidRPr="00E633CF">
        <w:rPr>
          <w:rFonts w:eastAsia="Calibri"/>
          <w:bCs/>
          <w:color w:val="auto"/>
          <w:vertAlign w:val="subscript"/>
        </w:rPr>
        <w:t>i</w:t>
      </w:r>
      <w:r w:rsidRPr="00E633CF">
        <w:rPr>
          <w:rFonts w:ascii="Cambria Math" w:eastAsia="Calibri" w:hAnsi="Cambria Math" w:cs="Cambria Math"/>
          <w:bCs/>
          <w:color w:val="auto"/>
        </w:rPr>
        <w:t>∈</w:t>
      </w:r>
      <w:r w:rsidRPr="00E633CF">
        <w:rPr>
          <w:rFonts w:eastAsia="Calibri"/>
          <w:bCs/>
          <w:color w:val="auto"/>
        </w:rPr>
        <w:t xml:space="preserve">[SC, BV, FC], </w:t>
      </w:r>
      <w:r w:rsidRPr="00E633CF">
        <w:rPr>
          <w:rFonts w:eastAsia="Calibri"/>
          <w:bCs/>
          <w:i/>
          <w:color w:val="auto"/>
        </w:rPr>
        <w:t>i</w:t>
      </w:r>
      <w:r w:rsidRPr="00E633CF">
        <w:rPr>
          <w:rFonts w:ascii="Cambria Math" w:eastAsia="Calibri" w:hAnsi="Cambria Math" w:cs="Cambria Math"/>
          <w:bCs/>
          <w:color w:val="auto"/>
        </w:rPr>
        <w:t>∈</w:t>
      </w:r>
      <w:r w:rsidRPr="00E633CF">
        <w:rPr>
          <w:rFonts w:eastAsia="Calibri"/>
          <w:bCs/>
          <w:color w:val="auto"/>
        </w:rPr>
        <w:t>{1,2,…,</w:t>
      </w:r>
      <w:r w:rsidRPr="00E633CF">
        <w:rPr>
          <w:rFonts w:eastAsia="Calibri"/>
          <w:bCs/>
          <w:i/>
          <w:color w:val="auto"/>
        </w:rPr>
        <w:t>n</w:t>
      </w:r>
      <w:r w:rsidRPr="00E633CF">
        <w:rPr>
          <w:rFonts w:eastAsia="Calibri"/>
          <w:bCs/>
          <w:color w:val="auto"/>
        </w:rPr>
        <w:t xml:space="preserve">} and </w:t>
      </w:r>
      <w:r w:rsidRPr="00E633CF">
        <w:rPr>
          <w:rFonts w:eastAsia="Calibri"/>
          <w:bCs/>
          <w:i/>
          <w:color w:val="auto"/>
        </w:rPr>
        <w:t>n</w:t>
      </w:r>
      <w:r w:rsidRPr="00E633CF">
        <w:rPr>
          <w:rFonts w:eastAsia="Calibri"/>
          <w:bCs/>
          <w:color w:val="auto"/>
        </w:rPr>
        <w:t xml:space="preserve"> is the number of geometric design variables. The design domain is evenly discretized to fit the bounding volume of the unit cells; however, the domain can also be partitioned to accommodate design variables with different bounding volumes </w:t>
      </w:r>
      <w:r w:rsidRPr="00E633CF">
        <w:rPr>
          <w:rFonts w:eastAsia="Calibri"/>
          <w:bCs/>
          <w:color w:val="auto"/>
        </w:rPr>
        <w:fldChar w:fldCharType="begin"/>
      </w:r>
      <w:r w:rsidR="00886A7B" w:rsidRPr="00E633CF">
        <w:rPr>
          <w:rFonts w:eastAsia="Calibri"/>
          <w:bCs/>
          <w:color w:val="auto"/>
        </w:rPr>
        <w:instrText xml:space="preserve"> ADDIN ZOTERO_ITEM CSL_CITATION {"citationID":"K7cKNjm7","properties":{"formattedCitation":"[21]","plainCitation":"[21]","noteIndex":0},"citationItems":[{"id":129,"uris":["http://zotero.org/users/local/98jFOp6a/items/WXQBQSY5"],"itemData":{"id":129,"type":"article-journal","abstract":"The rise of additive manufacturing, particularly laser powder bed fusion, has enabled new degrees of freedom in terms of design and functionality. Notably high-performance industries such as the medical, automotive, and aerospace industries are on the edge of broad industrial application. However, the quality standards required for these industries are not yet entirely met. Process-related temperature-induced residual stresses within the component can lead to warpage and deformations causing rejects. Support structures are a vital counter measure to absorb these residual stresses and ensure the required print quality. While the current industrial standard for support structure generation mainly focuses on geometrical boundary conditions, this study presents a simulation-based approach taking into account residual stresses. The proposed approach determines the stress distribution during the process from a thermomechanical finite element process simulation and uses these results for the allocation of topology-optimized stackable unit cells. To assure a reliable connection to the component while offering easy removability of the support, different connection support structures in the interface area were tested and integrated in the proposed approach. The result is a robust tailored lattice support structure minimizing residual stresses to achieve high component quality, while focusing on cost-efficiency factors such as minimal material usage, easy support removability, and numerical efficiency. Finally, the proposed approach was tested on a demonstrator part printed from AlSi10Mg.","container-title":"3D Printing and Additive Manufacturing","DOI":"10.1089/3dp.2022.0162","ISSN":"2329-7662","issue":"2","note":"publisher: Mary Ann Liebert, Inc., publishers","page":"173-182","source":"liebertpub.com (Atypon)","title":"Simulation-Based Support Generation for Laser Powder Bed Fusion Processes","volume":"10","author":[{"family":"Boos","given":"Eugen"},{"family":"Ihlenfeldt","given":"Steffen"},{"family":"Milaev","given":"Nikolaus"},{"family":"Bruns","given":"Marco"},{"family":"Elsner","given":"Beatrix A.M."}],"issued":{"date-parts":[["2023",1,13]]}}}],"schema":"https://github.com/citation-style-language/schema/raw/master/csl-citation.json"} </w:instrText>
      </w:r>
      <w:r w:rsidRPr="00E633CF">
        <w:rPr>
          <w:rFonts w:eastAsia="Calibri"/>
          <w:bCs/>
          <w:color w:val="auto"/>
        </w:rPr>
        <w:fldChar w:fldCharType="separate"/>
      </w:r>
      <w:r w:rsidR="00886A7B" w:rsidRPr="00E633CF">
        <w:rPr>
          <w:bCs/>
          <w:color w:val="auto"/>
        </w:rPr>
        <w:t>[21]</w:t>
      </w:r>
      <w:r w:rsidRPr="00E633CF">
        <w:rPr>
          <w:rFonts w:eastAsia="Calibri"/>
          <w:bCs/>
          <w:color w:val="auto"/>
        </w:rPr>
        <w:fldChar w:fldCharType="end"/>
      </w:r>
      <w:r w:rsidRPr="00E633CF">
        <w:rPr>
          <w:rFonts w:eastAsia="Calibri"/>
          <w:bCs/>
          <w:color w:val="auto"/>
        </w:rPr>
        <w:t xml:space="preserve">. The design variables, described in Section </w:t>
      </w:r>
      <w:r w:rsidR="003C4FBE" w:rsidRPr="00E633CF">
        <w:rPr>
          <w:rFonts w:eastAsia="Calibri"/>
          <w:bCs/>
          <w:color w:val="auto"/>
        </w:rPr>
        <w:t>2.4.3</w:t>
      </w:r>
      <w:r w:rsidRPr="00E633CF">
        <w:rPr>
          <w:rFonts w:eastAsia="Calibri"/>
          <w:bCs/>
          <w:color w:val="auto"/>
        </w:rPr>
        <w:t>, have predefined geometric (e.g., strut size and orientation) and thermal properties to be leveraged by the optimizer to minimize the objective function subject to the defined AM constraints.</w:t>
      </w:r>
    </w:p>
    <w:p w14:paraId="68BEE482" w14:textId="1631784E" w:rsidR="000619C0" w:rsidRPr="00E633CF" w:rsidRDefault="00F75C2F" w:rsidP="00AE4E0E">
      <w:pPr>
        <w:spacing w:line="480" w:lineRule="auto"/>
        <w:rPr>
          <w:rFonts w:eastAsia="Calibri"/>
          <w:bCs/>
          <w:color w:val="auto"/>
        </w:rPr>
      </w:pPr>
      <w:r w:rsidRPr="00E633CF">
        <w:rPr>
          <w:rFonts w:eastAsia="Calibri"/>
          <w:bCs/>
          <w:color w:val="auto"/>
        </w:rPr>
        <w:lastRenderedPageBreak/>
        <w:t xml:space="preserve">An applied constraint is the steady-state heat equation, Equation (2), for which K is the heat conduction matrix and G is the internal heat generation vector containing heat sources and boundary conditions, explained in Section </w:t>
      </w:r>
      <w:r w:rsidR="003C4FBE" w:rsidRPr="00E633CF">
        <w:rPr>
          <w:rFonts w:eastAsia="Calibri"/>
          <w:bCs/>
          <w:color w:val="auto"/>
        </w:rPr>
        <w:t>2.4.2</w:t>
      </w:r>
      <w:r w:rsidRPr="00E633CF">
        <w:rPr>
          <w:rFonts w:eastAsia="Calibri"/>
          <w:bCs/>
          <w:color w:val="auto"/>
        </w:rPr>
        <w:t>. Other constraints of interest regarding the AM process chosen for this demonstration are volume (V(x)) and contact area with the part (A(x)), Equation (3)</w:t>
      </w:r>
      <w:r w:rsidR="002235B6" w:rsidRPr="00E633CF">
        <w:rPr>
          <w:rFonts w:eastAsia="Calibri"/>
          <w:bCs/>
          <w:color w:val="auto"/>
        </w:rPr>
        <w:t>,</w:t>
      </w:r>
      <w:r w:rsidRPr="00E633CF">
        <w:rPr>
          <w:rFonts w:eastAsia="Calibri"/>
          <w:bCs/>
          <w:color w:val="auto"/>
        </w:rPr>
        <w:t xml:space="preserve"> and Equation (4), respectively.  In addition to these constraints, users may consider other design requirements related to the design variables such as uniformity of temperature distribution along the top surface </w:t>
      </w:r>
      <w:r w:rsidRPr="00E633CF">
        <w:rPr>
          <w:rFonts w:eastAsia="Calibri"/>
          <w:bCs/>
          <w:color w:val="auto"/>
        </w:rPr>
        <w:fldChar w:fldCharType="begin"/>
      </w:r>
      <w:r w:rsidR="00886A7B" w:rsidRPr="00E633CF">
        <w:rPr>
          <w:rFonts w:eastAsia="Calibri"/>
          <w:bCs/>
          <w:color w:val="auto"/>
        </w:rPr>
        <w:instrText xml:space="preserve"> ADDIN ZOTERO_ITEM CSL_CITATION {"citationID":"b4EaHmaF","properties":{"formattedCitation":"[12]","plainCitation":"[12]","noteIndex":0},"citationItems":[{"id":45,"uris":["http://zotero.org/users/local/98jFOp6a/items/SC4NNB3R"],"itemData":{"id":45,"type":"article-journal","container-title":"Physics Procedia","DOI":"10.1016/j.phpro.2012.10.097","ISSN":"18753892","journalAbbreviation":"Physics Procedia","language":"en","page":"753-759","source":"DOI.org (Crossref)","title":"Detection of Process Failures in Layerwise Laser Melting with Optical Process Monitoring","volume":"39","author":[{"family":"Craeghs","given":"Tom"},{"family":"Clijsters","given":"Stijn"},{"family":"Kruth","given":"Jean.-Pierre"},{"family":"Bechmann","given":"Florian"},{"family":"Ebert","given":"Marie.-Christin"}],"issued":{"date-parts":[["2012"]]}}}],"schema":"https://github.com/citation-style-language/schema/raw/master/csl-citation.json"} </w:instrText>
      </w:r>
      <w:r w:rsidRPr="00E633CF">
        <w:rPr>
          <w:rFonts w:eastAsia="Calibri"/>
          <w:bCs/>
          <w:color w:val="auto"/>
        </w:rPr>
        <w:fldChar w:fldCharType="separate"/>
      </w:r>
      <w:r w:rsidR="00886A7B" w:rsidRPr="00E633CF">
        <w:rPr>
          <w:bCs/>
          <w:color w:val="auto"/>
        </w:rPr>
        <w:t>[12]</w:t>
      </w:r>
      <w:r w:rsidRPr="00E633CF">
        <w:rPr>
          <w:rFonts w:eastAsia="Calibri"/>
          <w:bCs/>
          <w:color w:val="auto"/>
        </w:rPr>
        <w:fldChar w:fldCharType="end"/>
      </w:r>
      <w:r w:rsidRPr="00E633CF">
        <w:rPr>
          <w:rFonts w:eastAsia="Calibri"/>
          <w:bCs/>
          <w:color w:val="auto"/>
        </w:rPr>
        <w:t xml:space="preserve"> or residual deformation </w:t>
      </w:r>
      <w:r w:rsidRPr="00E633CF">
        <w:rPr>
          <w:rFonts w:eastAsia="Calibri"/>
          <w:bCs/>
          <w:color w:val="auto"/>
        </w:rPr>
        <w:fldChar w:fldCharType="begin"/>
      </w:r>
      <w:r w:rsidR="00886A7B" w:rsidRPr="00E633CF">
        <w:rPr>
          <w:rFonts w:eastAsia="Calibri"/>
          <w:bCs/>
          <w:color w:val="auto"/>
        </w:rPr>
        <w:instrText xml:space="preserve"> ADDIN ZOTERO_ITEM CSL_CITATION {"citationID":"b0T5myBo","properties":{"formattedCitation":"[16,18]","plainCitation":"[16,18]","noteIndex":0},"citationItems":[{"id":53,"uris":["http://zotero.org/users/local/98jFOp6a/items/PHAEFHRG"],"itemData":{"id":53,"type":"article-journal","abstract":"Metal additive manufacturing (AM) as an emerging manufacturing technique has been gradually accepted to manufacture end-use components. However, one of the most critical issues preventing its broad applications is build failure resulting from residual stress accumulation in manufacturing process. The goal of this work is to investigate the feasibility of using topology optimization to design support structure to mitigate residual stress induced build failure. To make topology optimization computationally tractable, the inherent strain method is employed to perform fast prediction of residual stress in an AM build. Graded lattice structure optimization is utilized to design the support structure due to the open-celled and self-supporting nature of periodic lattice structure. The objective for the optimization is to minimize the mass of sacrificial support structure under stress constraint. By limiting the maximum stress under the yield strength, cracking resulting from residual stress can be prevented. To show the feasibility of the proposed method, the support structure of a double-cantilever beam and a hip implant is designed, respectively. The support structure after optimization can achieve a weight reduction of approximately 60%. The components with optimized support structures no longer suffer from stress-induced cracking after the designs are realized by AM, which proves the effectiveness of the proposed method.","container-title":"Additive Manufacturing","DOI":"10.1016/j.addma.2019.03.001","ISSN":"2214-8604","journalAbbreviation":"Additive Manufacturing","language":"en","page":"290-304","source":"ScienceDirect","title":"On utilizing topology optimization to design support structure to prevent residual stress induced build failure in laser powder bed metal additive manufacturing","volume":"27","author":[{"family":"Cheng","given":"Lin"},{"family":"Liang","given":"Xuan"},{"family":"Bai","given":"Jiaxi"},{"family":"Chen","given":"Qian"},{"family":"Lemon","given":"John"},{"family":"To","given":"Albert"}],"issued":{"date-parts":[["2019",5,1]]}}},{"id":15,"uris":["http://zotero.org/users/local/98jFOp6a/items/5TS9UPPQ"],"itemData":{"id":15,"type":"article-journal","abstract":"Although there has been a substantial volume of research for mitigating the thermally-induced residual stress with the heat accumulation in powder bed fusion (PBF) process, it has been challenging to quantify, access, and optimize the heat dissipation at part-scale. Furthermore, a practical method of designing three-dimensional support with a reasonable index for evaluating inhomogeneous cooling is also of high importance for facili­ tating the process. In this study, an optimization methodology for designing a thermally conductive lattice support structure is proposed considering the layerwise heating and cooling in the PBF process. A part-scale numerical model with homogenized properties of lattice material is constructed using the temperature-thread multiscale modeling approach to simulate the transient temperature field in PBF process. The transient anal­ ysis model is then integrated into the lattice structure topology optimization (LSTO) with the equivalent static loads method (ESLM) based sensitivity analysis to derive the optimal density profile of the support. In particular, a novel concept of the normalized liquid lifetime contour is proposed to analyze the inhomogeneous cooling in PBF process at part-scale. The normalized liquid lifetime is also utilized to build an effective part-scale thermal load to significantly reduce the overall computational cost for the optimization process. The proposed framework is also validated through thermo-mechanical process analysis and experiment for a benchmark case of manufacturing a twin cantilever beam.","container-title":"Additive Manufacturing","DOI":"10.1016/j.addma.2022.102627","ISSN":"22148604","journalAbbreviation":"Additive Manufacturing","language":"en","page":"102627","source":"DOI.org (Crossref)","title":"Design optimization of thermally conductive support structure for laser powder-bed fusion process with part-scale thermal history","volume":"51","author":[{"family":"Lee","given":"Kang-Hyun."},{"family":"Yun","given":"Gun Jin"}],"issued":{"date-parts":[["2022",3]]}}}],"schema":"https://github.com/citation-style-language/schema/raw/master/csl-citation.json"} </w:instrText>
      </w:r>
      <w:r w:rsidRPr="00E633CF">
        <w:rPr>
          <w:rFonts w:eastAsia="Calibri"/>
          <w:bCs/>
          <w:color w:val="auto"/>
        </w:rPr>
        <w:fldChar w:fldCharType="separate"/>
      </w:r>
      <w:r w:rsidR="00886A7B" w:rsidRPr="00E633CF">
        <w:rPr>
          <w:bCs/>
          <w:color w:val="auto"/>
        </w:rPr>
        <w:t>[16,18]</w:t>
      </w:r>
      <w:r w:rsidRPr="00E633CF">
        <w:rPr>
          <w:rFonts w:eastAsia="Calibri"/>
          <w:bCs/>
          <w:color w:val="auto"/>
        </w:rPr>
        <w:fldChar w:fldCharType="end"/>
      </w:r>
      <w:r w:rsidRPr="00E633CF">
        <w:rPr>
          <w:rFonts w:eastAsia="Calibri"/>
          <w:bCs/>
          <w:color w:val="auto"/>
        </w:rPr>
        <w:t xml:space="preserve">. Volume is a commonly used constraint as </w:t>
      </w:r>
      <w:r w:rsidR="002235B6" w:rsidRPr="00E633CF">
        <w:rPr>
          <w:rFonts w:eastAsia="Calibri"/>
          <w:bCs/>
          <w:color w:val="auto"/>
        </w:rPr>
        <w:t xml:space="preserve">the </w:t>
      </w:r>
      <w:r w:rsidRPr="00E633CF">
        <w:rPr>
          <w:rFonts w:eastAsia="Calibri"/>
          <w:bCs/>
          <w:color w:val="auto"/>
        </w:rPr>
        <w:t xml:space="preserve">support structure is material waste after the part has been removed from the build plate </w:t>
      </w:r>
      <w:r w:rsidRPr="00E633CF">
        <w:rPr>
          <w:rFonts w:eastAsia="Calibri"/>
          <w:bCs/>
          <w:color w:val="auto"/>
        </w:rPr>
        <w:fldChar w:fldCharType="begin"/>
      </w:r>
      <w:r w:rsidR="00886A7B" w:rsidRPr="00E633CF">
        <w:rPr>
          <w:rFonts w:eastAsia="Calibri"/>
          <w:bCs/>
          <w:color w:val="auto"/>
        </w:rPr>
        <w:instrText xml:space="preserve"> ADDIN ZOTERO_ITEM CSL_CITATION {"citationID":"EMOkg8Ch","properties":{"formattedCitation":"[8,26]","plainCitation":"[8,26]","noteIndex":0},"citationItems":[{"id":82,"uris":["http://zotero.org/users/local/98jFOp6a/items/WYTTLCIE"],"itemData":{"id":82,"type":"article-journal","abstract":"Laser powder bed fusion (PBF-LB/M) of metals belongs to the advanced additive manufacturing processes on the brink of industrialization. Successful manufacturing often requires the utilization of support structures to support overhangs, dissipate heat, and prevent distortion due to residual stresses. Since the support structures result in increased costs, research, as well as industry, aim at optimizing the application of those or the support structures themselves. New approaches are validated with individual use cases, though, preventing an objective comparison of optimization strategies. This paper contributes to the advance of support structure optimization by providing a benchmark strategy including part geometries, which enables to evaluate technical as well as economical aspects of support structures or support strategies. The benchmark process is demonstrated with the help of the currently most used block and pin support structures.","collection-title":"11th CIRP Conference on Photonic Technologies [LANE 2020]","container-title":"Procedia CIRP","DOI":"10.1016/j.procir.2020.09.048","ISSN":"2212-8271","journalAbbreviation":"Procedia CIRP","language":"en","page":"254-259","source":"ScienceDirect","title":"Benchmark parts for the evaluation of optimized support structures in Laser Powder Bed Fusion of metals","volume":"94","author":[{"family":"Bartsch","given":"Katharina"},{"family":"Ohrenberg","given":"Joost"},{"family":"Emmelmann","given":"Claus"}],"issued":{"date-parts":[["2020",1,1]]}}},{"id":36,"uris":["http://zotero.org/users/local/98jFOp6a/items/WNYLFV7X"],"itemData":{"id":36,"type":"article-journal","abstract":"Additive manufacturing (AM) has developed rapidly since its inception in the 1980s. AM is perceived as an environmentally friendly and sustainable technology and has already gained a lot of attention globally. The potential freedom of design offered by AM is, however, often limited when printing complex geometries due to an inability to support the stresses inherent within the manufacturing process. Additional support structures are often needed, which leads to material, time and energy waste. Research in support structures is, therefore, of great importance for the future and further improvement of additive manufacturing. This paper aims to review the varied research that has been performed in the area of support structures. Fifty-seven publications regarding support structure optimization are selected and categorized into six groups for discussion. A framework is established in which future research into support structures can be pursued and standardized. By providing a comprehensive review and discussion on support structures, AM can be further improved and developed in terms of support waste in the future, thus, making AM a more sustainable technology.","container-title":"Journal of Manufacturing and Materials Processing","DOI":"10.3390/jmmp2040064","ISSN":"2504-4494","issue":"4","journalAbbreviation":"JMMP","language":"en","page":"64","source":"DOI.org (Crossref)","title":"Support Structures for Additive Manufacturing: A Review","title-short":"Support Structures for Additive Manufacturing","volume":"2","author":[{"family":"Jiang","given":"Jingchao"},{"family":"Xu","given":"Xun"},{"family":"Stringer","given":"Jonathan"}],"issued":{"date-parts":[["2018",9,20]]}}}],"schema":"https://github.com/citation-style-language/schema/raw/master/csl-citation.json"} </w:instrText>
      </w:r>
      <w:r w:rsidRPr="00E633CF">
        <w:rPr>
          <w:rFonts w:eastAsia="Calibri"/>
          <w:bCs/>
          <w:color w:val="auto"/>
        </w:rPr>
        <w:fldChar w:fldCharType="separate"/>
      </w:r>
      <w:r w:rsidR="00886A7B" w:rsidRPr="00E633CF">
        <w:rPr>
          <w:bCs/>
          <w:color w:val="auto"/>
        </w:rPr>
        <w:t>[8,26]</w:t>
      </w:r>
      <w:r w:rsidRPr="00E633CF">
        <w:rPr>
          <w:rFonts w:eastAsia="Calibri"/>
          <w:bCs/>
          <w:color w:val="auto"/>
        </w:rPr>
        <w:fldChar w:fldCharType="end"/>
      </w:r>
      <w:r w:rsidRPr="00E633CF">
        <w:rPr>
          <w:rFonts w:eastAsia="Calibri"/>
          <w:bCs/>
          <w:color w:val="auto"/>
        </w:rPr>
        <w:t>. The less material required for the sacrificial material typically results in reduced build cost and build time</w:t>
      </w:r>
      <w:r w:rsidR="000619C0" w:rsidRPr="00E633CF">
        <w:rPr>
          <w:rFonts w:eastAsia="Calibri"/>
          <w:bCs/>
          <w:color w:val="auto"/>
        </w:rPr>
        <w:t xml:space="preserve"> </w:t>
      </w:r>
      <w:r w:rsidRPr="00E633CF">
        <w:rPr>
          <w:rFonts w:eastAsia="Calibri"/>
          <w:bCs/>
          <w:color w:val="auto"/>
        </w:rPr>
        <w:fldChar w:fldCharType="begin"/>
      </w:r>
      <w:r w:rsidR="00886A7B" w:rsidRPr="00E633CF">
        <w:rPr>
          <w:rFonts w:eastAsia="Calibri"/>
          <w:bCs/>
          <w:color w:val="auto"/>
        </w:rPr>
        <w:instrText xml:space="preserve"> ADDIN ZOTERO_ITEM CSL_CITATION {"citationID":"vOp9G1g7","properties":{"formattedCitation":"[9]","plainCitation":"[9]","noteIndex":0},"citationItems":[{"id":144,"uris":["http://zotero.org/users/local/98jFOp6a/items/IWDCZ95J"],"itemData":{"id":144,"type":"report","abstract":"The use of additive manufacturing has increased significantly in previous years. Additive manufacturing is used by multiple industry subsectors, including motor vehicles, aerospace, machinery, electronics and medical products. Currently, however, additive manufactured products represent less than one percent of all manufactured products in the U.S. As the costs of additive manufacturing systems decrease, this technology may change the way that consumers interact with producers. Additive manufacturing technology opens up new opportunities for the economy and society. It can facilitate the customized production of strong light-weight products and it allows designs that were not possible with previous manufacturing techniques. Various challenges, however, can impede and slow the adoption of this technology. In many instances, the cost of roducing a product using additive manufacturing processes exceeds that of traditional methods. This report examines literature on the costs of additive manufacturing and seeks to identify those instances where additive manufacturing might be cost effective and also identify potential means for reducing costs when using this technology. Current research on additive manufacturing costs reveals that this technology is cost effective for manufacturing small batches with continued centralized manufacturing, however, with increased automation distributed production may become cost effective. Due to the complexities of measuring additive manufacturing costs, current studies are limited in their scope. Many of the current studies examine the production of single parts. Those that examine assemblies tend not to examine supply chain effects such as inventory and transportation costs along with decreased risk to supply disruption. Currently, research also reveals that material costs constitute a major proportion of the cost of a product produced using additive manufacturing. However, technologies can often be complementary, where two technologies are adopted alongside each other and the benefits are greater than if they were adopted individually. Increasing adoption of additive manufacturing may lead to a reduction in raw material cost through economies of scale. The reduced cost in raw material might then propagate further adoption of additive manufacturing. There may also be economies of scale in raw material costs if particular materials become more common rather than a plethora of different materials.","genre":"NIST special publication","note":"page: 12","number":"1176","page":"12","publisher":"NIST special publication","source":"ResearchGate","title":"Costs and cost effectiveness of additive manufacturing: A literature review and discussion","title-short":"Costs and cost effectiveness of additive manufacturing","author":[{"family":"Thomas","given":"Douglas"},{"family":"Gilbert","given":"Stanley"}],"issued":{"date-parts":[["2014",12,4]]}}}],"schema":"https://github.com/citation-style-language/schema/raw/master/csl-citation.json"} </w:instrText>
      </w:r>
      <w:r w:rsidRPr="00E633CF">
        <w:rPr>
          <w:rFonts w:eastAsia="Calibri"/>
          <w:bCs/>
          <w:color w:val="auto"/>
        </w:rPr>
        <w:fldChar w:fldCharType="separate"/>
      </w:r>
      <w:r w:rsidR="00886A7B" w:rsidRPr="00E633CF">
        <w:rPr>
          <w:bCs/>
          <w:color w:val="auto"/>
        </w:rPr>
        <w:t>[9]</w:t>
      </w:r>
      <w:r w:rsidRPr="00E633CF">
        <w:rPr>
          <w:rFonts w:eastAsia="Calibri"/>
          <w:bCs/>
          <w:color w:val="auto"/>
        </w:rPr>
        <w:fldChar w:fldCharType="end"/>
      </w:r>
      <w:r w:rsidRPr="00E633CF">
        <w:rPr>
          <w:rFonts w:eastAsia="Calibri"/>
          <w:bCs/>
          <w:color w:val="auto"/>
        </w:rPr>
        <w:t>. Therefore, the optimizer must consider a fraction, ε</w:t>
      </w:r>
      <w:r w:rsidRPr="00E633CF">
        <w:rPr>
          <w:rFonts w:eastAsia="Calibri"/>
          <w:bCs/>
          <w:color w:val="auto"/>
          <w:vertAlign w:val="subscript"/>
        </w:rPr>
        <w:t>v</w:t>
      </w:r>
      <w:r w:rsidRPr="00E633CF">
        <w:rPr>
          <w:rFonts w:eastAsia="Calibri"/>
          <w:bCs/>
          <w:color w:val="auto"/>
        </w:rPr>
        <w:t>, of the total volume of the design domain, V</w:t>
      </w:r>
      <w:r w:rsidRPr="00E633CF">
        <w:rPr>
          <w:rFonts w:eastAsia="Calibri"/>
          <w:bCs/>
          <w:color w:val="auto"/>
          <w:vertAlign w:val="subscript"/>
        </w:rPr>
        <w:t>max</w:t>
      </w:r>
      <w:r w:rsidRPr="00E633CF">
        <w:rPr>
          <w:rFonts w:eastAsia="Calibri"/>
          <w:bCs/>
          <w:color w:val="auto"/>
        </w:rPr>
        <w:t xml:space="preserve">. Regarding the contact area, post-processing is also imperative to the design of parts for the build. If support structures are not removed properly, the residue can increase the surface roughness of the part </w:t>
      </w:r>
      <w:r w:rsidRPr="00E633CF">
        <w:rPr>
          <w:rFonts w:eastAsia="Calibri"/>
          <w:bCs/>
          <w:color w:val="auto"/>
        </w:rPr>
        <w:fldChar w:fldCharType="begin"/>
      </w:r>
      <w:r w:rsidR="00FE34F6" w:rsidRPr="00E633CF">
        <w:rPr>
          <w:rFonts w:eastAsia="Calibri"/>
          <w:bCs/>
          <w:color w:val="auto"/>
        </w:rPr>
        <w:instrText xml:space="preserve"> ADDIN ZOTERO_ITEM CSL_CITATION {"citationID":"66v2PRJT","properties":{"formattedCitation":"[1,35,46]","plainCitation":"[1,35,46]","noteIndex":0},"citationItems":[{"id":191,"uris":["http://zotero.org/users/local/98jFOp6a/items/HIPXBP8Z"],"itemData":{"id":191,"type":"article-journal","abstract":"In recent years, Additive Manufacturing (AM), also called 3D printing, has been expanding into several industrial sectors due to the technology providing opportunities in terms of improved functionality, productivity, and competitiveness. While metal AM technologies have almost unlimited potential, and the range of applications has increased in recent years, industries have faced challenges in the adoption of these technologies and coping with a turbulent market. Despite the extensive work that has been completed on the properties of metal AM materials, there is still a need of a robust understanding of processes, challenges, application-specific needs, and considerations associated with these technologies. Therefore, the goal of this study is to present a comprehensive review of the most common metal AM technologies, an exploration of metal AM advancements, and industrial applications for the different AM technologies across various industry sectors. This study also outlines current limitations and challenges, which prevent industries to fully benefit from the metal AM opportunities, including production volume, standards compliance, post processing, product quality, maintenance, and materials range. Overall, this paper provides a survey as the benchmark for future industrial applications and research and development projects, in order to assist industries in selecting a suitable AM technology for their application.","container-title":"Applied Sciences","DOI":"10.3390/app11031213","ISSN":"2076-3417","issue":"3","language":"en","license":"http://creativecommons.org/licenses/by/3.0/","note":"number: 3\npublisher: Multidisciplinary Digital Publishing Institute","page":"1213","source":"www.mdpi.com","title":"Advances in Metal Additive Manufacturing: A Review of Common Processes, Industrial Applications, and Current Challenges","title-short":"Advances in Metal Additive Manufacturing","volume":"11","author":[{"family":"Vafadar","given":"Ana"},{"family":"Guzzomi","given":"Ferdinando"},{"family":"Rassau","given":"Alexander"},{"family":"Hayward","given":"Kevin"}],"issued":{"date-parts":[["2021",1]]}}},{"id":78,"uris":["http://zotero.org/users/local/98jFOp6a/items/9FTGVQE9"],"itemData":{"id":78,"type":"article-journal","abstract":"The surface texture of additively manufactured metallic surfaces made by powder bed methods is affected by a number of factors, including the powder’s particle size distribution, the effect of the heat source, the thickness of the printed layers, the angle of the surface relative to the horizontal build bed and the effect of any post processing/finishing. The aim of the research reported here is to understand the way these surfaces should be measured in order to characterise them. In published research to date, the surface texture is generally reported as an Ra value, measured across the lay. The appropriateness of this method for such surfaces is investigated here. A preliminary investigation was carried out on two additive manufacturing processes—selective laser melting (SLM) and electron beam melting (EBM)—focusing on the effect of build angle and post processing. The surfaces were measured using both tactile and optical methods and a range of profile and areal parameters were reported. Test coupons were manufactured at four angles relative to the horizontal plane of the powder bed using both SLM and EBM. The effect of lay—caused by the layered nature of the manufacturing process—was investigated, as was the required sample area for optical measurements. The surfaces were also measured before and after grit blasting.","container-title":"Surface Topography: Metrology and Properties","DOI":"10.1088/2051-672X/3/2/024002","ISSN":"2051-672X","issue":"2","journalAbbreviation":"Surf. Topogr.: Metrol. Prop.","language":"en","note":"publisher: IOP Publishing","page":"024002","source":"Institute of Physics","title":"Surface texture measurement for additive manufacturing","volume":"3","author":[{"family":"Triantaphyllou","given":"Andrew"},{"family":"Giusca","given":"Claudiu L."},{"family":"Macaulay","given":"Gavin D."},{"family":"Roerig","given":"Felix"},{"family":"Hoebel","given":"Matthias"},{"family":"Leach","given":"Richard K."},{"family":"Tomita","given":"Ben"},{"family":"Milne","given":"Katherine A."}],"issued":{"date-parts":[["2015",5]]}}},{"id":47,"uris":["http://zotero.org/users/local/98jFOp6a/items/T2BS27XN"],"itemData":{"id":47,"type":"article-journal","abstract":"A support structure design technique for additive manufacturing (AM) is proposed that minimizes the deformation while using the least amount of support material, minimizes the time required to add the supports, and designs supports that are easily removed. This study presents a repulsion index (RI), which satisfies the easy removal requirement and minimizes the number of artifacts left on the specimen surface, and a weighting function, which quantifies the cost incurred by the time taken to build the supports. A multi-objective topological optimization based on the simple isotropic material with penalization method, continuous approximation of material distribution, and method of moving asymptotes is formulated that includes the proposed RI and cost formulation. Numerical simulations demonstrate that rational support layouts can be determined with the proposed cost-based formulation in the topological optimization, allowing designers to find design solutions with a compromise between specimen surface profile error and support structure costs.","container-title":"Structural and Multidisciplinary Optimization","DOI":"10.1007/s00158-017-1743-z","ISSN":"1615-1488","issue":"1","journalAbbreviation":"Struct Multidisc Optim","language":"en","page":"183-195","source":"Springer Link","title":"Support structure design in additive manufacturing based on topology optimization","volume":"57","author":[{"family":"Kuo","given":"Yu-Hsin"},{"family":"Cheng","given":"Chih-Chun"},{"family":"Lin","given":"Yang-Shan"},{"family":"San","given":"Cheng-Hung"}],"issued":{"date-parts":[["2018",1,1]]}}}],"schema":"https://github.com/citation-style-language/schema/raw/master/csl-citation.json"} </w:instrText>
      </w:r>
      <w:r w:rsidRPr="00E633CF">
        <w:rPr>
          <w:rFonts w:eastAsia="Calibri"/>
          <w:bCs/>
          <w:color w:val="auto"/>
        </w:rPr>
        <w:fldChar w:fldCharType="separate"/>
      </w:r>
      <w:r w:rsidR="00FE34F6" w:rsidRPr="00E633CF">
        <w:rPr>
          <w:bCs/>
          <w:color w:val="auto"/>
        </w:rPr>
        <w:t>[1,35,46]</w:t>
      </w:r>
      <w:r w:rsidRPr="00E633CF">
        <w:rPr>
          <w:rFonts w:eastAsia="Calibri"/>
          <w:bCs/>
          <w:color w:val="auto"/>
        </w:rPr>
        <w:fldChar w:fldCharType="end"/>
      </w:r>
      <w:r w:rsidRPr="00E633CF">
        <w:rPr>
          <w:rFonts w:eastAsia="Calibri"/>
          <w:bCs/>
          <w:color w:val="auto"/>
        </w:rPr>
        <w:t xml:space="preserve">. For more delicate features such as thin-walled designs, removing excess material from the surface could damage the part </w:t>
      </w:r>
      <w:r w:rsidRPr="00E633CF">
        <w:rPr>
          <w:rFonts w:eastAsia="Calibri"/>
          <w:bCs/>
          <w:color w:val="auto"/>
        </w:rPr>
        <w:fldChar w:fldCharType="begin"/>
      </w:r>
      <w:r w:rsidR="00FE34F6" w:rsidRPr="00E633CF">
        <w:rPr>
          <w:rFonts w:eastAsia="Calibri"/>
          <w:bCs/>
          <w:color w:val="auto"/>
        </w:rPr>
        <w:instrText xml:space="preserve"> ADDIN ZOTERO_ITEM CSL_CITATION {"citationID":"g1guUVLN","properties":{"formattedCitation":"[50]","plainCitation":"[50]","noteIndex":0},"citationItems":[{"id":50,"uris":["http://zotero.org/users/local/98jFOp6a/items/RMY9PCNB"],"itemData":{"id":50,"type":"article-journal","abstract":"Support removal is one of the thorny issues faced by laser powder bed fusion (LPBF). In particular, the efficient and safe removal of support structures from the thin-walled parts and obtaining high-quality surfaces still remains a challenge owing to their sensitivity to machining. An in-depth understanding of the material response behavior of LPBF thin-walled parts when removing support structures is necessary for overcoming this challenge. The work is divided into two parts: revealing the support removal mechanism and proposing a solution to improve the support machinability. First, the machinability of support structures on thin-walled parts with different thicknesses at different cutting depths was thoroughly investigated. Experimental investigation on cutting force, surface morphology, and deflection were carried out. The results show that cutting forces increase gradually at each cut owing to the tilt and collapse of support structures. The surface morphology is improved as the sample thickness increases but deteriorated as the cutting depth increases. Second, a novel solution of adding resin is proposed to improve the support machinability and good results have been achieved. The z-direction cutting forces for 0.3 and 0.4 mm thickness samples are reduced by 72.6% and 64.6%, respectively, and no deflection of the sample is observed after support removal. Moreover, finite element method simulations are established to further explain the support removal mechanism.","container-title":"3D Printing and Additive Manufacturing","DOI":"10.1089/3dp.2021.0268","ISSN":"2329-7662","note":"publisher: Mary Ann Liebert, Inc., publishers","source":"liebertpub.com (Atypon)","title":"Support Removal on Thin-Walled Parts Produced by Laser Powder Bed Fusion","URL":"https://www.liebertpub.com/doi/full/10.1089/3dp.2021.0268","author":[{"family":"Cao","given":"Qiqiang"},{"family":"Bai","given":"Yuchao"},{"family":"Zheng","given":"Zhongpeng"},{"family":"Zhang","given":"Jiong"},{"family":"Fuh","given":"Jerry Ying Hsi"},{"family":"Wang","given":"Hao"}],"accessed":{"date-parts":[["2023",1,23]]},"issued":{"date-parts":[["2022",6,6]]}}}],"schema":"https://github.com/citation-style-language/schema/raw/master/csl-citation.json"} </w:instrText>
      </w:r>
      <w:r w:rsidRPr="00E633CF">
        <w:rPr>
          <w:rFonts w:eastAsia="Calibri"/>
          <w:bCs/>
          <w:color w:val="auto"/>
        </w:rPr>
        <w:fldChar w:fldCharType="separate"/>
      </w:r>
      <w:r w:rsidR="00FE34F6" w:rsidRPr="00E633CF">
        <w:rPr>
          <w:bCs/>
          <w:color w:val="auto"/>
        </w:rPr>
        <w:t>[50]</w:t>
      </w:r>
      <w:r w:rsidRPr="00E633CF">
        <w:rPr>
          <w:rFonts w:eastAsia="Calibri"/>
          <w:bCs/>
          <w:color w:val="auto"/>
        </w:rPr>
        <w:fldChar w:fldCharType="end"/>
      </w:r>
      <w:r w:rsidRPr="00E633CF">
        <w:rPr>
          <w:rFonts w:eastAsia="Calibri"/>
          <w:bCs/>
          <w:color w:val="auto"/>
        </w:rPr>
        <w:t>. A fraction, ε</w:t>
      </w:r>
      <w:r w:rsidRPr="00E633CF">
        <w:rPr>
          <w:rFonts w:eastAsia="Calibri"/>
          <w:bCs/>
          <w:color w:val="auto"/>
          <w:vertAlign w:val="subscript"/>
        </w:rPr>
        <w:t>A</w:t>
      </w:r>
      <w:r w:rsidRPr="00E633CF">
        <w:rPr>
          <w:rFonts w:eastAsia="Calibri"/>
          <w:bCs/>
          <w:color w:val="auto"/>
        </w:rPr>
        <w:t>, of the sum of the areas of the part within the design domain on the XY and YZ planes, A</w:t>
      </w:r>
      <w:r w:rsidRPr="00E633CF">
        <w:rPr>
          <w:rFonts w:eastAsia="Calibri"/>
          <w:bCs/>
          <w:color w:val="auto"/>
          <w:vertAlign w:val="subscript"/>
        </w:rPr>
        <w:t>max</w:t>
      </w:r>
      <w:r w:rsidRPr="00E633CF">
        <w:rPr>
          <w:rFonts w:eastAsia="Calibri"/>
          <w:bCs/>
          <w:color w:val="auto"/>
        </w:rPr>
        <w:t xml:space="preserve">, </w:t>
      </w:r>
      <w:r w:rsidR="002235B6" w:rsidRPr="00E633CF">
        <w:rPr>
          <w:rFonts w:eastAsia="Calibri"/>
          <w:bCs/>
          <w:color w:val="auto"/>
        </w:rPr>
        <w:t>is</w:t>
      </w:r>
      <w:r w:rsidRPr="00E633CF">
        <w:rPr>
          <w:rFonts w:eastAsia="Calibri"/>
          <w:bCs/>
          <w:color w:val="auto"/>
        </w:rPr>
        <w:t xml:space="preserve"> considered.</w:t>
      </w:r>
    </w:p>
    <w:p w14:paraId="3149E6B5" w14:textId="77777777" w:rsidR="003128EF" w:rsidRPr="00E633CF" w:rsidRDefault="003128EF" w:rsidP="00AE4E0E">
      <w:pPr>
        <w:pStyle w:val="ListParagraph"/>
        <w:keepNext/>
        <w:keepLines/>
        <w:numPr>
          <w:ilvl w:val="0"/>
          <w:numId w:val="18"/>
        </w:numPr>
        <w:spacing w:before="40" w:after="0" w:line="480" w:lineRule="auto"/>
        <w:contextualSpacing w:val="0"/>
        <w:outlineLvl w:val="2"/>
        <w:rPr>
          <w:rFonts w:asciiTheme="majorHAnsi" w:eastAsiaTheme="majorEastAsia" w:hAnsiTheme="majorHAnsi" w:cstheme="majorBidi"/>
          <w:bCs/>
          <w:vanish/>
          <w:color w:val="auto"/>
          <w:sz w:val="24"/>
          <w:szCs w:val="24"/>
        </w:rPr>
      </w:pPr>
      <w:bookmarkStart w:id="20" w:name="_Toc149217631"/>
      <w:bookmarkStart w:id="21" w:name="_Toc151405666"/>
      <w:bookmarkStart w:id="22" w:name="_Toc151405752"/>
      <w:bookmarkStart w:id="23" w:name="_Toc151571768"/>
      <w:bookmarkStart w:id="24" w:name="_Toc151734902"/>
      <w:bookmarkStart w:id="25" w:name="_Toc151741394"/>
      <w:bookmarkStart w:id="26" w:name="_Toc151742790"/>
      <w:bookmarkStart w:id="27" w:name="_Toc152071642"/>
      <w:bookmarkStart w:id="28" w:name="_Toc152248509"/>
      <w:bookmarkStart w:id="29" w:name="_Toc152514042"/>
      <w:bookmarkEnd w:id="20"/>
      <w:bookmarkEnd w:id="21"/>
      <w:bookmarkEnd w:id="22"/>
      <w:bookmarkEnd w:id="23"/>
      <w:bookmarkEnd w:id="24"/>
      <w:bookmarkEnd w:id="25"/>
      <w:bookmarkEnd w:id="26"/>
      <w:bookmarkEnd w:id="27"/>
      <w:bookmarkEnd w:id="28"/>
      <w:bookmarkEnd w:id="29"/>
    </w:p>
    <w:p w14:paraId="42F70974" w14:textId="77777777" w:rsidR="003128EF" w:rsidRPr="00E633CF" w:rsidRDefault="003128EF" w:rsidP="00AE4E0E">
      <w:pPr>
        <w:pStyle w:val="ListParagraph"/>
        <w:keepNext/>
        <w:keepLines/>
        <w:numPr>
          <w:ilvl w:val="0"/>
          <w:numId w:val="18"/>
        </w:numPr>
        <w:spacing w:before="40" w:after="0" w:line="480" w:lineRule="auto"/>
        <w:contextualSpacing w:val="0"/>
        <w:outlineLvl w:val="2"/>
        <w:rPr>
          <w:rFonts w:asciiTheme="majorHAnsi" w:eastAsiaTheme="majorEastAsia" w:hAnsiTheme="majorHAnsi" w:cstheme="majorBidi"/>
          <w:bCs/>
          <w:vanish/>
          <w:color w:val="auto"/>
          <w:sz w:val="24"/>
          <w:szCs w:val="24"/>
        </w:rPr>
      </w:pPr>
      <w:bookmarkStart w:id="30" w:name="_Toc149217632"/>
      <w:bookmarkStart w:id="31" w:name="_Toc151405667"/>
      <w:bookmarkStart w:id="32" w:name="_Toc151405753"/>
      <w:bookmarkStart w:id="33" w:name="_Toc151571769"/>
      <w:bookmarkStart w:id="34" w:name="_Toc151734903"/>
      <w:bookmarkStart w:id="35" w:name="_Toc151741395"/>
      <w:bookmarkStart w:id="36" w:name="_Toc151742791"/>
      <w:bookmarkStart w:id="37" w:name="_Toc152071643"/>
      <w:bookmarkStart w:id="38" w:name="_Toc152248510"/>
      <w:bookmarkStart w:id="39" w:name="_Toc152514043"/>
      <w:bookmarkEnd w:id="30"/>
      <w:bookmarkEnd w:id="31"/>
      <w:bookmarkEnd w:id="32"/>
      <w:bookmarkEnd w:id="33"/>
      <w:bookmarkEnd w:id="34"/>
      <w:bookmarkEnd w:id="35"/>
      <w:bookmarkEnd w:id="36"/>
      <w:bookmarkEnd w:id="37"/>
      <w:bookmarkEnd w:id="38"/>
      <w:bookmarkEnd w:id="39"/>
    </w:p>
    <w:p w14:paraId="1C4C08B9" w14:textId="77777777" w:rsidR="003128EF" w:rsidRPr="00E633CF" w:rsidRDefault="003128EF" w:rsidP="00AE4E0E">
      <w:pPr>
        <w:pStyle w:val="ListParagraph"/>
        <w:keepNext/>
        <w:keepLines/>
        <w:numPr>
          <w:ilvl w:val="1"/>
          <w:numId w:val="18"/>
        </w:numPr>
        <w:spacing w:before="40" w:after="0" w:line="480" w:lineRule="auto"/>
        <w:contextualSpacing w:val="0"/>
        <w:outlineLvl w:val="2"/>
        <w:rPr>
          <w:rFonts w:asciiTheme="majorHAnsi" w:eastAsiaTheme="majorEastAsia" w:hAnsiTheme="majorHAnsi" w:cstheme="majorBidi"/>
          <w:bCs/>
          <w:vanish/>
          <w:color w:val="auto"/>
          <w:sz w:val="24"/>
          <w:szCs w:val="24"/>
        </w:rPr>
      </w:pPr>
      <w:bookmarkStart w:id="40" w:name="_Toc149217633"/>
      <w:bookmarkStart w:id="41" w:name="_Toc151405668"/>
      <w:bookmarkStart w:id="42" w:name="_Toc151405754"/>
      <w:bookmarkStart w:id="43" w:name="_Toc151571770"/>
      <w:bookmarkStart w:id="44" w:name="_Toc151734904"/>
      <w:bookmarkStart w:id="45" w:name="_Toc151741396"/>
      <w:bookmarkStart w:id="46" w:name="_Toc151742792"/>
      <w:bookmarkStart w:id="47" w:name="_Toc152071644"/>
      <w:bookmarkStart w:id="48" w:name="_Toc152248511"/>
      <w:bookmarkStart w:id="49" w:name="_Toc152514044"/>
      <w:bookmarkEnd w:id="40"/>
      <w:bookmarkEnd w:id="41"/>
      <w:bookmarkEnd w:id="42"/>
      <w:bookmarkEnd w:id="43"/>
      <w:bookmarkEnd w:id="44"/>
      <w:bookmarkEnd w:id="45"/>
      <w:bookmarkEnd w:id="46"/>
      <w:bookmarkEnd w:id="47"/>
      <w:bookmarkEnd w:id="48"/>
      <w:bookmarkEnd w:id="49"/>
    </w:p>
    <w:p w14:paraId="4D302FF3" w14:textId="77777777" w:rsidR="003128EF" w:rsidRPr="00E633CF" w:rsidRDefault="003128EF" w:rsidP="00AE4E0E">
      <w:pPr>
        <w:pStyle w:val="ListParagraph"/>
        <w:keepNext/>
        <w:keepLines/>
        <w:numPr>
          <w:ilvl w:val="1"/>
          <w:numId w:val="18"/>
        </w:numPr>
        <w:spacing w:before="40" w:after="0" w:line="480" w:lineRule="auto"/>
        <w:contextualSpacing w:val="0"/>
        <w:outlineLvl w:val="2"/>
        <w:rPr>
          <w:rFonts w:asciiTheme="majorHAnsi" w:eastAsiaTheme="majorEastAsia" w:hAnsiTheme="majorHAnsi" w:cstheme="majorBidi"/>
          <w:bCs/>
          <w:vanish/>
          <w:color w:val="auto"/>
          <w:sz w:val="24"/>
          <w:szCs w:val="24"/>
        </w:rPr>
      </w:pPr>
      <w:bookmarkStart w:id="50" w:name="_Toc149217634"/>
      <w:bookmarkStart w:id="51" w:name="_Toc151405669"/>
      <w:bookmarkStart w:id="52" w:name="_Toc151405755"/>
      <w:bookmarkStart w:id="53" w:name="_Toc151571771"/>
      <w:bookmarkStart w:id="54" w:name="_Toc151734905"/>
      <w:bookmarkStart w:id="55" w:name="_Toc151741397"/>
      <w:bookmarkStart w:id="56" w:name="_Toc151742793"/>
      <w:bookmarkStart w:id="57" w:name="_Toc152071645"/>
      <w:bookmarkStart w:id="58" w:name="_Toc152248512"/>
      <w:bookmarkStart w:id="59" w:name="_Toc152514045"/>
      <w:bookmarkEnd w:id="50"/>
      <w:bookmarkEnd w:id="51"/>
      <w:bookmarkEnd w:id="52"/>
      <w:bookmarkEnd w:id="53"/>
      <w:bookmarkEnd w:id="54"/>
      <w:bookmarkEnd w:id="55"/>
      <w:bookmarkEnd w:id="56"/>
      <w:bookmarkEnd w:id="57"/>
      <w:bookmarkEnd w:id="58"/>
      <w:bookmarkEnd w:id="59"/>
    </w:p>
    <w:p w14:paraId="0A8B6C17" w14:textId="77777777" w:rsidR="003128EF" w:rsidRPr="00E633CF" w:rsidRDefault="003128EF" w:rsidP="00AE4E0E">
      <w:pPr>
        <w:pStyle w:val="ListParagraph"/>
        <w:keepNext/>
        <w:keepLines/>
        <w:numPr>
          <w:ilvl w:val="1"/>
          <w:numId w:val="18"/>
        </w:numPr>
        <w:spacing w:before="40" w:after="0" w:line="480" w:lineRule="auto"/>
        <w:contextualSpacing w:val="0"/>
        <w:outlineLvl w:val="2"/>
        <w:rPr>
          <w:rFonts w:asciiTheme="majorHAnsi" w:eastAsiaTheme="majorEastAsia" w:hAnsiTheme="majorHAnsi" w:cstheme="majorBidi"/>
          <w:bCs/>
          <w:vanish/>
          <w:color w:val="auto"/>
          <w:sz w:val="24"/>
          <w:szCs w:val="24"/>
        </w:rPr>
      </w:pPr>
      <w:bookmarkStart w:id="60" w:name="_Toc149217635"/>
      <w:bookmarkStart w:id="61" w:name="_Toc151405670"/>
      <w:bookmarkStart w:id="62" w:name="_Toc151405756"/>
      <w:bookmarkStart w:id="63" w:name="_Toc151571772"/>
      <w:bookmarkStart w:id="64" w:name="_Toc151734906"/>
      <w:bookmarkStart w:id="65" w:name="_Toc151741398"/>
      <w:bookmarkStart w:id="66" w:name="_Toc151742794"/>
      <w:bookmarkStart w:id="67" w:name="_Toc152071646"/>
      <w:bookmarkStart w:id="68" w:name="_Toc152248513"/>
      <w:bookmarkStart w:id="69" w:name="_Toc152514046"/>
      <w:bookmarkEnd w:id="60"/>
      <w:bookmarkEnd w:id="61"/>
      <w:bookmarkEnd w:id="62"/>
      <w:bookmarkEnd w:id="63"/>
      <w:bookmarkEnd w:id="64"/>
      <w:bookmarkEnd w:id="65"/>
      <w:bookmarkEnd w:id="66"/>
      <w:bookmarkEnd w:id="67"/>
      <w:bookmarkEnd w:id="68"/>
      <w:bookmarkEnd w:id="69"/>
    </w:p>
    <w:p w14:paraId="22231E61" w14:textId="77777777" w:rsidR="003128EF" w:rsidRPr="00E633CF" w:rsidRDefault="003128EF" w:rsidP="00AE4E0E">
      <w:pPr>
        <w:pStyle w:val="ListParagraph"/>
        <w:keepNext/>
        <w:keepLines/>
        <w:numPr>
          <w:ilvl w:val="1"/>
          <w:numId w:val="18"/>
        </w:numPr>
        <w:spacing w:before="40" w:after="0" w:line="480" w:lineRule="auto"/>
        <w:contextualSpacing w:val="0"/>
        <w:outlineLvl w:val="2"/>
        <w:rPr>
          <w:rFonts w:asciiTheme="majorHAnsi" w:eastAsiaTheme="majorEastAsia" w:hAnsiTheme="majorHAnsi" w:cstheme="majorBidi"/>
          <w:bCs/>
          <w:vanish/>
          <w:color w:val="auto"/>
          <w:sz w:val="24"/>
          <w:szCs w:val="24"/>
        </w:rPr>
      </w:pPr>
      <w:bookmarkStart w:id="70" w:name="_Toc149217636"/>
      <w:bookmarkStart w:id="71" w:name="_Toc151405671"/>
      <w:bookmarkStart w:id="72" w:name="_Toc151405757"/>
      <w:bookmarkStart w:id="73" w:name="_Toc151571773"/>
      <w:bookmarkStart w:id="74" w:name="_Toc151734907"/>
      <w:bookmarkStart w:id="75" w:name="_Toc151741399"/>
      <w:bookmarkStart w:id="76" w:name="_Toc151742795"/>
      <w:bookmarkStart w:id="77" w:name="_Toc152071647"/>
      <w:bookmarkStart w:id="78" w:name="_Toc152248514"/>
      <w:bookmarkStart w:id="79" w:name="_Toc152514047"/>
      <w:bookmarkEnd w:id="70"/>
      <w:bookmarkEnd w:id="71"/>
      <w:bookmarkEnd w:id="72"/>
      <w:bookmarkEnd w:id="73"/>
      <w:bookmarkEnd w:id="74"/>
      <w:bookmarkEnd w:id="75"/>
      <w:bookmarkEnd w:id="76"/>
      <w:bookmarkEnd w:id="77"/>
      <w:bookmarkEnd w:id="78"/>
      <w:bookmarkEnd w:id="79"/>
    </w:p>
    <w:p w14:paraId="1BAD9828" w14:textId="77777777" w:rsidR="003128EF" w:rsidRPr="00E633CF" w:rsidRDefault="003128EF" w:rsidP="00AE4E0E">
      <w:pPr>
        <w:pStyle w:val="ListParagraph"/>
        <w:keepNext/>
        <w:keepLines/>
        <w:numPr>
          <w:ilvl w:val="2"/>
          <w:numId w:val="18"/>
        </w:numPr>
        <w:spacing w:before="40" w:after="0" w:line="480" w:lineRule="auto"/>
        <w:contextualSpacing w:val="0"/>
        <w:outlineLvl w:val="2"/>
        <w:rPr>
          <w:rFonts w:asciiTheme="majorHAnsi" w:eastAsiaTheme="majorEastAsia" w:hAnsiTheme="majorHAnsi" w:cstheme="majorBidi"/>
          <w:bCs/>
          <w:vanish/>
          <w:color w:val="auto"/>
          <w:sz w:val="24"/>
          <w:szCs w:val="24"/>
        </w:rPr>
      </w:pPr>
      <w:bookmarkStart w:id="80" w:name="_Toc149217637"/>
      <w:bookmarkStart w:id="81" w:name="_Toc151405672"/>
      <w:bookmarkStart w:id="82" w:name="_Toc151405758"/>
      <w:bookmarkStart w:id="83" w:name="_Toc151571774"/>
      <w:bookmarkStart w:id="84" w:name="_Toc151734908"/>
      <w:bookmarkStart w:id="85" w:name="_Toc151741400"/>
      <w:bookmarkStart w:id="86" w:name="_Toc151742796"/>
      <w:bookmarkStart w:id="87" w:name="_Toc152071648"/>
      <w:bookmarkStart w:id="88" w:name="_Toc152248515"/>
      <w:bookmarkStart w:id="89" w:name="_Toc152514048"/>
      <w:bookmarkEnd w:id="80"/>
      <w:bookmarkEnd w:id="81"/>
      <w:bookmarkEnd w:id="82"/>
      <w:bookmarkEnd w:id="83"/>
      <w:bookmarkEnd w:id="84"/>
      <w:bookmarkEnd w:id="85"/>
      <w:bookmarkEnd w:id="86"/>
      <w:bookmarkEnd w:id="87"/>
      <w:bookmarkEnd w:id="88"/>
      <w:bookmarkEnd w:id="89"/>
    </w:p>
    <w:p w14:paraId="7E5144C9" w14:textId="385122B7" w:rsidR="000619C0" w:rsidRPr="00E633CF" w:rsidRDefault="000619C0" w:rsidP="00AE4E0E">
      <w:pPr>
        <w:pStyle w:val="Heading3"/>
        <w:numPr>
          <w:ilvl w:val="2"/>
          <w:numId w:val="18"/>
        </w:numPr>
        <w:spacing w:line="480" w:lineRule="auto"/>
        <w:rPr>
          <w:bCs/>
          <w:color w:val="auto"/>
        </w:rPr>
      </w:pPr>
      <w:bookmarkStart w:id="90" w:name="_Toc152514049"/>
      <w:r w:rsidRPr="00E633CF">
        <w:rPr>
          <w:bCs/>
          <w:color w:val="auto"/>
        </w:rPr>
        <w:t>Defining Design Domain and Boundary Conditions</w:t>
      </w:r>
      <w:bookmarkEnd w:id="90"/>
    </w:p>
    <w:p w14:paraId="435F9A5A" w14:textId="2644488C" w:rsidR="00F75C2F" w:rsidRPr="00E633CF" w:rsidRDefault="00F75C2F" w:rsidP="00AE4E0E">
      <w:pPr>
        <w:spacing w:line="480" w:lineRule="auto"/>
        <w:rPr>
          <w:rFonts w:eastAsia="Calibri"/>
          <w:bCs/>
          <w:color w:val="auto"/>
        </w:rPr>
      </w:pPr>
      <w:r w:rsidRPr="00E633CF">
        <w:rPr>
          <w:rFonts w:eastAsia="Calibri"/>
          <w:bCs/>
          <w:color w:val="auto"/>
        </w:rPr>
        <w:t xml:space="preserve">Before the optimization </w:t>
      </w:r>
      <w:r w:rsidR="006A4244" w:rsidRPr="00E633CF">
        <w:rPr>
          <w:rFonts w:eastAsia="Calibri"/>
          <w:bCs/>
          <w:color w:val="auto"/>
        </w:rPr>
        <w:t>procedure</w:t>
      </w:r>
      <w:r w:rsidRPr="00E633CF">
        <w:rPr>
          <w:rFonts w:eastAsia="Calibri"/>
          <w:bCs/>
          <w:color w:val="auto"/>
        </w:rPr>
        <w:t xml:space="preserve"> can be run, the design domain must be defined. Hence, a full transient thermal simulation is performed within the pre-processing procedure to obtain input for the optimization model for the cantilever void of support structure. As opposed to a computationally expensive exact solution to heat source input that considers scan pattern and other phenomena associated with the melt pool, the flash method is employed for the layer-by-layer simulation </w:t>
      </w:r>
      <w:r w:rsidRPr="00E633CF">
        <w:rPr>
          <w:rFonts w:eastAsia="Calibri"/>
          <w:bCs/>
          <w:color w:val="auto"/>
        </w:rPr>
        <w:fldChar w:fldCharType="begin"/>
      </w:r>
      <w:r w:rsidR="00FE34F6" w:rsidRPr="00E633CF">
        <w:rPr>
          <w:rFonts w:eastAsia="Calibri"/>
          <w:bCs/>
          <w:color w:val="auto"/>
        </w:rPr>
        <w:instrText xml:space="preserve"> ADDIN ZOTERO_ITEM CSL_CITATION {"citationID":"iD9Nksqc","properties":{"formattedCitation":"[18,31,51]","plainCitation":"[18,31,51]","noteIndex":0},"citationItems":[{"id":20,"uris":["http://zotero.org/users/local/98jFOp6a/items/RKW37FE2"],"itemData":{"id":20,"type":"article-journal","container-title":"Additive Manufacturing","DOI":"10.1016/j.addma.2017.08.014","ISSN":"22148604","journalAbbreviation":"Additive Manufacturing","language":"en","page":"157-168","source":"DOI.org (Crossref)","title":"Efficient predictive model of part distortion and residual stress in selective laser melting","volume":"17","author":[{"family":"Li","given":"C."},{"family":"Liu","given":"J.F."},{"family":"Fang","given":"X.Y."},{"family":"Guo","given":"Y.B."}],"issued":{"date-parts":[["2017",10]]}}},{"id":15,"uris":["http://zotero.org/users/local/98jFOp6a/items/5TS9UPPQ"],"itemData":{"id":15,"type":"article-journal","abstract":"Although there has been a substantial volume of research for mitigating the thermally-induced residual stress with the heat accumulation in powder bed fusion (PBF) process, it has been challenging to quantify, access, and optimize the heat dissipation at part-scale. Furthermore, a practical method of designing three-dimensional support with a reasonable index for evaluating inhomogeneous cooling is also of high importance for facili­ tating the process. In this study, an optimization methodology for designing a thermally conductive lattice support structure is proposed considering the layerwise heating and cooling in the PBF process. A part-scale numerical model with homogenized properties of lattice material is constructed using the temperature-thread multiscale modeling approach to simulate the transient temperature field in PBF process. The transient anal­ ysis model is then integrated into the lattice structure topology optimization (LSTO) with the equivalent static loads method (ESLM) based sensitivity analysis to derive the optimal density profile of the support. In particular, a novel concept of the normalized liquid lifetime contour is proposed to analyze the inhomogeneous cooling in PBF process at part-scale. The normalized liquid lifetime is also utilized to build an effective part-scale thermal load to significantly reduce the overall computational cost for the optimization process. The proposed framework is also validated through thermo-mechanical process analysis and experiment for a benchmark case of manufacturing a twin cantilever beam.","container-title":"Additive Manufacturing","DOI":"10.1016/j.addma.2022.102627","ISSN":"22148604","journalAbbreviation":"Additive Manufacturing","language":"en","page":"102627","source":"DOI.org (Crossref)","title":"Design optimization of thermally conductive support structure for laser powder-bed fusion process with part-scale thermal history","volume":"51","author":[{"family":"Lee","given":"Kang-Hyun."},{"family":"Yun","given":"Gun Jin"}],"issued":{"date-parts":[["2022",3]]}}},{"id":141,"uris":["http://zotero.org/users/local/98jFOp6a/items/BA8RJL24"],"itemData":{"id":141,"type":"article-journal","abstract":"In laser powder bed fusion (LPBF)-based metal additive manufacturing, support structures play a crucial role in ensuring part-printability. However, support structures often consume significant amount of material, print-time and post-processing time. Furthermore, the optimal design of these support structures is challenging due to the transient nature of the LPBF process. Consequently, support structures are often sub-optimal, and are designed based on experience. Here, we propose the concept of an aggregate equivalent static load (ESL) for the design of support structures. Starting with a simple transient simulation of the layer-wise LPBF build process, we extract the ESL at the end of each time step. An aggregate ESL is then computed for minimizing the thermal compliance of support structures, subjected to a volume constraint. The ESL concept is demonstrated here using truss-type support structures; however, it is equally applicable for other types of supports. Truss-type supports are generated using a novel greedy algorithm, and then the aggregate ESL strategy is applied to optimize the size of truss members. Numerical experiments are conducted to ascertain the self-consistency of the proposed method. The optimized cross-section areas of truss members are then converted to manufacturable designs, and sample parts are fabricated for validation.","container-title":"Additive Manufacturing","DOI":"10.1016/j.addma.2022.102956","ISSN":"2214-8604","journalAbbreviation":"Additive Manufacturing","language":"en","page":"102956","source":"ScienceDirect","title":"Towards the optimal design of support structures for laser powder bed fusion-based metal additive manufacturing via thermal equivalent static loads","volume":"57","author":[{"family":"Subedi","given":"Subodh C."},{"family":"Shahba","given":"Ahmad"},{"family":"Thevamaran","given":"Mythili"},{"family":"Thoma","given":"Dan J."},{"family":"Suresh","given":"Krishnan"}],"issued":{"date-parts":[["2022",9,1]]}}}],"schema":"https://github.com/citation-style-language/schema/raw/master/csl-citation.json"} </w:instrText>
      </w:r>
      <w:r w:rsidRPr="00E633CF">
        <w:rPr>
          <w:rFonts w:eastAsia="Calibri"/>
          <w:bCs/>
          <w:color w:val="auto"/>
        </w:rPr>
        <w:fldChar w:fldCharType="separate"/>
      </w:r>
      <w:r w:rsidR="00FE34F6" w:rsidRPr="00E633CF">
        <w:rPr>
          <w:bCs/>
          <w:color w:val="auto"/>
        </w:rPr>
        <w:t>[18,31,51]</w:t>
      </w:r>
      <w:r w:rsidRPr="00E633CF">
        <w:rPr>
          <w:rFonts w:eastAsia="Calibri"/>
          <w:bCs/>
          <w:color w:val="auto"/>
        </w:rPr>
        <w:fldChar w:fldCharType="end"/>
      </w:r>
      <w:r w:rsidR="00D146F0" w:rsidRPr="00E633CF">
        <w:rPr>
          <w:rFonts w:eastAsia="Calibri"/>
          <w:bCs/>
          <w:color w:val="auto"/>
        </w:rPr>
        <w:t xml:space="preserve"> using commercial FEM solver, ANSYS APDL</w:t>
      </w:r>
      <w:r w:rsidRPr="00E633CF">
        <w:rPr>
          <w:rFonts w:eastAsia="Calibri"/>
          <w:bCs/>
          <w:color w:val="auto"/>
        </w:rPr>
        <w:t xml:space="preserve">. Details regarding the equations to solve the two-step procedure of heating and cooling of activated elements to simulate the layer-by-layer simulation can be found in work by Li </w:t>
      </w:r>
      <w:r w:rsidRPr="00E633CF">
        <w:rPr>
          <w:rFonts w:eastAsia="Calibri"/>
          <w:bCs/>
          <w:i/>
          <w:color w:val="auto"/>
        </w:rPr>
        <w:t>et. al</w:t>
      </w:r>
      <w:r w:rsidRPr="00E633CF">
        <w:rPr>
          <w:rFonts w:eastAsia="Calibri"/>
          <w:bCs/>
          <w:color w:val="auto"/>
        </w:rPr>
        <w:t xml:space="preserve"> </w:t>
      </w:r>
      <w:r w:rsidRPr="00E633CF">
        <w:rPr>
          <w:rFonts w:eastAsia="Calibri"/>
          <w:bCs/>
          <w:color w:val="auto"/>
        </w:rPr>
        <w:fldChar w:fldCharType="begin"/>
      </w:r>
      <w:r w:rsidR="00FE34F6" w:rsidRPr="00E633CF">
        <w:rPr>
          <w:rFonts w:eastAsia="Calibri"/>
          <w:bCs/>
          <w:color w:val="auto"/>
        </w:rPr>
        <w:instrText xml:space="preserve"> ADDIN ZOTERO_ITEM CSL_CITATION {"citationID":"GyFJ9Zcn","properties":{"formattedCitation":"[31]","plainCitation":"[31]","noteIndex":0},"citationItems":[{"id":20,"uris":["http://zotero.org/users/local/98jFOp6a/items/RKW37FE2"],"itemData":{"id":20,"type":"article-journal","container-title":"Additive Manufacturing","DOI":"10.1016/j.addma.2017.08.014","ISSN":"22148604","journalAbbreviation":"Additive Manufacturing","language":"en","page":"157-168","source":"DOI.org (Crossref)","title":"Efficient predictive model of part distortion and residual stress in selective laser melting","volume":"17","author":[{"family":"Li","given":"C."},{"family":"Liu","given":"J.F."},{"family":"Fang","given":"X.Y."},{"family":"Guo","given":"Y.B."}],"issued":{"date-parts":[["2017",10]]}}}],"schema":"https://github.com/citation-style-language/schema/raw/master/csl-citation.json"} </w:instrText>
      </w:r>
      <w:r w:rsidRPr="00E633CF">
        <w:rPr>
          <w:rFonts w:eastAsia="Calibri"/>
          <w:bCs/>
          <w:color w:val="auto"/>
        </w:rPr>
        <w:fldChar w:fldCharType="separate"/>
      </w:r>
      <w:r w:rsidR="00FE34F6" w:rsidRPr="00E633CF">
        <w:rPr>
          <w:bCs/>
          <w:color w:val="auto"/>
        </w:rPr>
        <w:t>[31]</w:t>
      </w:r>
      <w:r w:rsidRPr="00E633CF">
        <w:rPr>
          <w:rFonts w:eastAsia="Calibri"/>
          <w:bCs/>
          <w:color w:val="auto"/>
        </w:rPr>
        <w:fldChar w:fldCharType="end"/>
      </w:r>
      <w:r w:rsidRPr="00E633CF">
        <w:rPr>
          <w:rFonts w:eastAsia="Calibri"/>
          <w:bCs/>
          <w:color w:val="auto"/>
        </w:rPr>
        <w:t>.</w:t>
      </w:r>
    </w:p>
    <w:p w14:paraId="495363C4" w14:textId="45B14D68" w:rsidR="000619C0" w:rsidRPr="00E633CF" w:rsidRDefault="00F75C2F" w:rsidP="00AE4E0E">
      <w:pPr>
        <w:spacing w:line="480" w:lineRule="auto"/>
        <w:rPr>
          <w:rFonts w:eastAsia="Calibri"/>
          <w:bCs/>
          <w:color w:val="auto"/>
        </w:rPr>
      </w:pPr>
      <w:r w:rsidRPr="00E633CF">
        <w:rPr>
          <w:rFonts w:eastAsia="Calibri"/>
          <w:bCs/>
          <w:color w:val="auto"/>
        </w:rPr>
        <w:t xml:space="preserve">To begin the layer-by-layer simulation, the column of height </w:t>
      </w:r>
      <w:r w:rsidRPr="00E633CF">
        <w:rPr>
          <w:rFonts w:eastAsia="Calibri"/>
          <w:bCs/>
          <w:i/>
          <w:color w:val="auto"/>
        </w:rPr>
        <w:t>d</w:t>
      </w:r>
      <w:r w:rsidRPr="00E633CF">
        <w:rPr>
          <w:rFonts w:eastAsia="Calibri"/>
          <w:bCs/>
          <w:color w:val="auto"/>
        </w:rPr>
        <w:t xml:space="preserve"> contains all active elements whereas the overhang elements of height </w:t>
      </w:r>
      <w:r w:rsidRPr="00E633CF">
        <w:rPr>
          <w:rFonts w:eastAsia="Calibri"/>
          <w:bCs/>
          <w:i/>
          <w:color w:val="auto"/>
        </w:rPr>
        <w:t>e</w:t>
      </w:r>
      <w:r w:rsidRPr="00E633CF">
        <w:rPr>
          <w:rFonts w:eastAsia="Calibri"/>
          <w:bCs/>
          <w:color w:val="auto"/>
        </w:rPr>
        <w:t xml:space="preserve"> are deactivated. For the first heating cycle, a superlayer of elements </w:t>
      </w:r>
      <w:r w:rsidRPr="00E633CF">
        <w:rPr>
          <w:rFonts w:eastAsia="Calibri"/>
          <w:bCs/>
          <w:color w:val="auto"/>
        </w:rPr>
        <w:lastRenderedPageBreak/>
        <w:t>composed of multiple actual powder layers is activated with a volumetric heat flux at the surface nodes, shown in Figure 3. To calculate the amount of volumetric heat flux, q”, the following equation is applied: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0"/>
        <w:gridCol w:w="3220"/>
        <w:gridCol w:w="3190"/>
      </w:tblGrid>
      <w:tr w:rsidR="00E633CF" w:rsidRPr="00E633CF" w14:paraId="38F0940E" w14:textId="77777777" w:rsidTr="003C4FBE">
        <w:tc>
          <w:tcPr>
            <w:tcW w:w="3026" w:type="dxa"/>
          </w:tcPr>
          <w:p w14:paraId="1F273BF5" w14:textId="1EAAD5B5" w:rsidR="000619C0" w:rsidRPr="00E633CF" w:rsidRDefault="000619C0" w:rsidP="00AE4E0E">
            <w:pPr>
              <w:spacing w:before="0" w:line="480" w:lineRule="auto"/>
              <w:ind w:firstLine="0"/>
              <w:rPr>
                <w:rFonts w:eastAsia="Calibri"/>
                <w:bCs/>
                <w:color w:val="auto"/>
              </w:rPr>
            </w:pPr>
          </w:p>
        </w:tc>
        <w:tc>
          <w:tcPr>
            <w:tcW w:w="3265" w:type="dxa"/>
            <w:hideMark/>
          </w:tcPr>
          <w:p w14:paraId="3F33F31B" w14:textId="77777777" w:rsidR="000619C0" w:rsidRPr="00E633CF" w:rsidRDefault="000619C0" w:rsidP="00AE4E0E">
            <w:pPr>
              <w:spacing w:before="0" w:line="480" w:lineRule="auto"/>
              <w:ind w:firstLine="0"/>
              <w:jc w:val="center"/>
              <w:rPr>
                <w:rFonts w:eastAsia="Calibri"/>
                <w:bCs/>
                <w:color w:val="auto"/>
              </w:rPr>
            </w:pPr>
            <w:r w:rsidRPr="00E633CF">
              <w:rPr>
                <w:rFonts w:eastAsia="Calibri"/>
                <w:bCs/>
                <w:color w:val="auto"/>
              </w:rPr>
              <w:t>q”= (A</w:t>
            </w:r>
            <w:r w:rsidRPr="00E633CF">
              <w:rPr>
                <w:rFonts w:eastAsia="Calibri"/>
                <w:bCs/>
                <w:color w:val="auto"/>
                <w:vertAlign w:val="subscript"/>
              </w:rPr>
              <w:t>b</w:t>
            </w:r>
            <w:r w:rsidRPr="00E633CF">
              <w:rPr>
                <w:rFonts w:eastAsia="Calibri"/>
                <w:bCs/>
                <w:color w:val="auto"/>
              </w:rPr>
              <w:t>∙P)/(d</w:t>
            </w:r>
            <w:r w:rsidRPr="00E633CF">
              <w:rPr>
                <w:rFonts w:eastAsia="Calibri"/>
                <w:bCs/>
                <w:color w:val="auto"/>
                <w:vertAlign w:val="subscript"/>
              </w:rPr>
              <w:t>m</w:t>
            </w:r>
            <w:r w:rsidRPr="00E633CF">
              <w:rPr>
                <w:rFonts w:eastAsia="Calibri"/>
                <w:bCs/>
                <w:color w:val="auto"/>
              </w:rPr>
              <w:t>∙d</w:t>
            </w:r>
            <w:r w:rsidRPr="00E633CF">
              <w:rPr>
                <w:rFonts w:eastAsia="Calibri"/>
                <w:bCs/>
                <w:color w:val="auto"/>
                <w:vertAlign w:val="subscript"/>
              </w:rPr>
              <w:t>s</w:t>
            </w:r>
            <w:r w:rsidRPr="00E633CF">
              <w:rPr>
                <w:rFonts w:eastAsia="Calibri"/>
                <w:bCs/>
                <w:color w:val="auto"/>
              </w:rPr>
              <w:t>∙h),</w:t>
            </w:r>
          </w:p>
        </w:tc>
        <w:tc>
          <w:tcPr>
            <w:tcW w:w="3267" w:type="dxa"/>
            <w:hideMark/>
          </w:tcPr>
          <w:p w14:paraId="47022920" w14:textId="77777777" w:rsidR="000619C0" w:rsidRPr="00E633CF" w:rsidRDefault="000619C0" w:rsidP="00AE4E0E">
            <w:pPr>
              <w:spacing w:before="0" w:line="480" w:lineRule="auto"/>
              <w:ind w:firstLine="0"/>
              <w:jc w:val="right"/>
              <w:rPr>
                <w:rFonts w:eastAsia="Calibri"/>
                <w:bCs/>
                <w:color w:val="auto"/>
              </w:rPr>
            </w:pPr>
            <w:r w:rsidRPr="00E633CF">
              <w:rPr>
                <w:rFonts w:eastAsia="Calibri"/>
                <w:bCs/>
                <w:color w:val="auto"/>
              </w:rPr>
              <w:t>(5)</w:t>
            </w:r>
          </w:p>
        </w:tc>
      </w:tr>
    </w:tbl>
    <w:p w14:paraId="00C2A7BC" w14:textId="12D4B828" w:rsidR="00467615" w:rsidRPr="00E633CF" w:rsidRDefault="00467615" w:rsidP="00AE4E0E">
      <w:pPr>
        <w:keepNext/>
        <w:spacing w:line="480" w:lineRule="auto"/>
        <w:ind w:firstLine="0"/>
        <w:rPr>
          <w:rFonts w:eastAsia="Calibri"/>
          <w:bCs/>
          <w:color w:val="auto"/>
        </w:rPr>
      </w:pPr>
      <w:r w:rsidRPr="00E633CF">
        <w:rPr>
          <w:rFonts w:eastAsia="Calibri"/>
          <w:bCs/>
          <w:color w:val="auto"/>
        </w:rPr>
        <w:t>where A</w:t>
      </w:r>
      <w:r w:rsidRPr="00E633CF">
        <w:rPr>
          <w:rFonts w:eastAsia="Calibri"/>
          <w:bCs/>
          <w:color w:val="auto"/>
          <w:vertAlign w:val="subscript"/>
        </w:rPr>
        <w:t>b</w:t>
      </w:r>
      <w:r w:rsidRPr="00E633CF">
        <w:rPr>
          <w:rFonts w:eastAsia="Calibri"/>
          <w:bCs/>
          <w:color w:val="auto"/>
        </w:rPr>
        <w:t xml:space="preserve"> is the laser absorptivity, P is the power, d</w:t>
      </w:r>
      <w:r w:rsidRPr="00E633CF">
        <w:rPr>
          <w:rFonts w:eastAsia="Calibri"/>
          <w:bCs/>
          <w:color w:val="auto"/>
          <w:vertAlign w:val="subscript"/>
        </w:rPr>
        <w:t>m</w:t>
      </w:r>
      <w:r w:rsidRPr="00E633CF">
        <w:rPr>
          <w:rFonts w:eastAsia="Calibri"/>
          <w:bCs/>
          <w:color w:val="auto"/>
        </w:rPr>
        <w:t xml:space="preserve"> is the depth of the melt pool, d</w:t>
      </w:r>
      <w:r w:rsidRPr="00E633CF">
        <w:rPr>
          <w:rFonts w:eastAsia="Calibri"/>
          <w:bCs/>
          <w:color w:val="auto"/>
          <w:vertAlign w:val="subscript"/>
        </w:rPr>
        <w:t>s</w:t>
      </w:r>
      <w:r w:rsidRPr="00E633CF">
        <w:rPr>
          <w:rFonts w:eastAsia="Calibri"/>
          <w:bCs/>
          <w:color w:val="auto"/>
        </w:rPr>
        <w:t xml:space="preserve"> is the spot diameter and h is the hatch space </w:t>
      </w:r>
      <w:r w:rsidRPr="00E633CF">
        <w:rPr>
          <w:rFonts w:eastAsia="Calibri"/>
          <w:bCs/>
          <w:color w:val="auto"/>
        </w:rPr>
        <w:fldChar w:fldCharType="begin"/>
      </w:r>
      <w:r w:rsidR="00FE34F6" w:rsidRPr="00E633CF">
        <w:rPr>
          <w:rFonts w:eastAsia="Calibri"/>
          <w:bCs/>
          <w:color w:val="auto"/>
        </w:rPr>
        <w:instrText xml:space="preserve"> ADDIN ZOTERO_ITEM CSL_CITATION {"citationID":"RIac8c9q","properties":{"formattedCitation":"[31]","plainCitation":"[31]","noteIndex":0},"citationItems":[{"id":20,"uris":["http://zotero.org/users/local/98jFOp6a/items/RKW37FE2"],"itemData":{"id":20,"type":"article-journal","container-title":"Additive Manufacturing","DOI":"10.1016/j.addma.2017.08.014","ISSN":"22148604","journalAbbreviation":"Additive Manufacturing","language":"en","page":"157-168","source":"DOI.org (Crossref)","title":"Efficient predictive model of part distortion and residual stress in selective laser melting","volume":"17","author":[{"family":"Li","given":"C."},{"family":"Liu","given":"J.F."},{"family":"Fang","given":"X.Y."},{"family":"Guo","given":"Y.B."}],"issued":{"date-parts":[["2017",10]]}}}],"schema":"https://github.com/citation-style-language/schema/raw/master/csl-citation.json"} </w:instrText>
      </w:r>
      <w:r w:rsidRPr="00E633CF">
        <w:rPr>
          <w:rFonts w:eastAsia="Calibri"/>
          <w:bCs/>
          <w:color w:val="auto"/>
        </w:rPr>
        <w:fldChar w:fldCharType="separate"/>
      </w:r>
      <w:r w:rsidR="00FE34F6" w:rsidRPr="00E633CF">
        <w:rPr>
          <w:bCs/>
          <w:color w:val="auto"/>
        </w:rPr>
        <w:t>[31]</w:t>
      </w:r>
      <w:r w:rsidRPr="00E633CF">
        <w:rPr>
          <w:rFonts w:eastAsia="Calibri"/>
          <w:bCs/>
          <w:color w:val="auto"/>
        </w:rPr>
        <w:fldChar w:fldCharType="end"/>
      </w:r>
      <w:r w:rsidRPr="00E633CF">
        <w:rPr>
          <w:rFonts w:eastAsia="Calibri"/>
          <w:bCs/>
          <w:color w:val="auto"/>
        </w:rPr>
        <w:t xml:space="preserve">. After heating is applied for a user-defined time, the cooling occurs to simulate the amount of time for the recoater to apply another layer </w:t>
      </w:r>
      <w:r w:rsidRPr="00E633CF">
        <w:rPr>
          <w:rFonts w:eastAsia="Calibri"/>
          <w:bCs/>
          <w:color w:val="auto"/>
        </w:rPr>
        <w:fldChar w:fldCharType="begin"/>
      </w:r>
      <w:r w:rsidR="00FE34F6" w:rsidRPr="00E633CF">
        <w:rPr>
          <w:rFonts w:eastAsia="Calibri"/>
          <w:bCs/>
          <w:color w:val="auto"/>
        </w:rPr>
        <w:instrText xml:space="preserve"> ADDIN ZOTERO_ITEM CSL_CITATION {"citationID":"roSbLdhE","properties":{"formattedCitation":"[30]","plainCitation":"[30]","noteIndex":0},"citationItems":[{"id":81,"uris":["http://zotero.org/users/local/98jFOp6a/items/Q2MH6XAB"],"itemData":{"id":81,"type":"paper-conference","abstract":"Throughout the last decade, additive manufacturing (AM) processes have become increasingly relevant in different industries, e.g. medical, aerospace and tools, being on the verge to broad industrial application. Especially in selective laser melting (SLM) of metals, support structures have a strong influence on the successful production of parts: They are responsible for supporting overhanging features as well as preventing distortion by anchoring the part to the build plate and dissipating process-induced heat. Today, support structures are often more massive than necessary, leading to high postprocessing efforts as well as increased material consumption. Additionally, they often do not fulfil all of their respective tasks, posing a risk of failure during the manufacturing process. To reduce the manufacturing and finishing efforts in SLM, support structures have to be optimized in terms of material consumption, strength and thermal conduction.","event-place":"The NAFEMS World Congress Quebec City, Quebec, QC, Canada","event-title":"The NAFEMS World Congress Quebec City","language":"en","publisher-place":"The NAFEMS World Congress Quebec City, Quebec, QC, Canada","source":"Zotero","title":"A Novel Approach to Support Structures Optimized for Heat Dissipation in SLM by Combining Process Simulation with Topology Optimization","volume":"25","author":[{"family":"Bartsch","given":"K"},{"family":"Herzog","given":"D"},{"family":"Emmelmann","given":"Claus"},{"family":"Lange","given":"Fritz"}],"issued":{"date-parts":[["2019",6]]}}}],"schema":"https://github.com/citation-style-language/schema/raw/master/csl-citation.json"} </w:instrText>
      </w:r>
      <w:r w:rsidRPr="00E633CF">
        <w:rPr>
          <w:rFonts w:eastAsia="Calibri"/>
          <w:bCs/>
          <w:color w:val="auto"/>
        </w:rPr>
        <w:fldChar w:fldCharType="separate"/>
      </w:r>
      <w:r w:rsidR="00FE34F6" w:rsidRPr="00E633CF">
        <w:rPr>
          <w:bCs/>
          <w:color w:val="auto"/>
        </w:rPr>
        <w:t>[30]</w:t>
      </w:r>
      <w:r w:rsidRPr="00E633CF">
        <w:rPr>
          <w:rFonts w:eastAsia="Calibri"/>
          <w:bCs/>
          <w:color w:val="auto"/>
        </w:rPr>
        <w:fldChar w:fldCharType="end"/>
      </w:r>
      <w:r w:rsidRPr="00E633CF">
        <w:rPr>
          <w:rFonts w:eastAsia="Calibri"/>
          <w:bCs/>
          <w:color w:val="auto"/>
        </w:rPr>
        <w:t xml:space="preserve">. The cycle of heating </w:t>
      </w:r>
      <w:r w:rsidR="002235B6" w:rsidRPr="00E633CF">
        <w:rPr>
          <w:rFonts w:eastAsia="Calibri"/>
          <w:bCs/>
          <w:color w:val="auto"/>
        </w:rPr>
        <w:t xml:space="preserve">and </w:t>
      </w:r>
      <w:r w:rsidRPr="00E633CF">
        <w:rPr>
          <w:rFonts w:eastAsia="Calibri"/>
          <w:bCs/>
          <w:color w:val="auto"/>
        </w:rPr>
        <w:t xml:space="preserve">then cooling continues until all overhang element layers have been activated. The base plate is represented as the heat sink and </w:t>
      </w:r>
      <w:r w:rsidR="002235B6" w:rsidRPr="00E633CF">
        <w:rPr>
          <w:rFonts w:eastAsia="Calibri"/>
          <w:bCs/>
          <w:color w:val="auto"/>
        </w:rPr>
        <w:t xml:space="preserve">is </w:t>
      </w:r>
      <w:r w:rsidRPr="00E633CF">
        <w:rPr>
          <w:rFonts w:eastAsia="Calibri"/>
          <w:bCs/>
          <w:color w:val="auto"/>
        </w:rPr>
        <w:t xml:space="preserve">kept at a constant temperature with an applied convection coefficient </w:t>
      </w:r>
      <w:r w:rsidRPr="00E633CF">
        <w:rPr>
          <w:rFonts w:eastAsia="Calibri"/>
          <w:bCs/>
          <w:color w:val="auto"/>
        </w:rPr>
        <w:fldChar w:fldCharType="begin"/>
      </w:r>
      <w:r w:rsidR="00FE34F6" w:rsidRPr="00E633CF">
        <w:rPr>
          <w:rFonts w:eastAsia="Calibri"/>
          <w:bCs/>
          <w:color w:val="auto"/>
        </w:rPr>
        <w:instrText xml:space="preserve"> ADDIN ZOTERO_ITEM CSL_CITATION {"citationID":"LWyFYTZ3","properties":{"formattedCitation":"[31]","plainCitation":"[31]","noteIndex":0},"citationItems":[{"id":20,"uris":["http://zotero.org/users/local/98jFOp6a/items/RKW37FE2"],"itemData":{"id":20,"type":"article-journal","container-title":"Additive Manufacturing","DOI":"10.1016/j.addma.2017.08.014","ISSN":"22148604","journalAbbreviation":"Additive Manufacturing","language":"en","page":"157-168","source":"DOI.org (Crossref)","title":"Efficient predictive model of part distortion and residual stress in selective laser melting","volume":"17","author":[{"family":"Li","given":"C."},{"family":"Liu","given":"J.F."},{"family":"Fang","given":"X.Y."},{"family":"Guo","given":"Y.B."}],"issued":{"date-parts":[["2017",10]]}}}],"schema":"https://github.com/citation-style-language/schema/raw/master/csl-citation.json"} </w:instrText>
      </w:r>
      <w:r w:rsidRPr="00E633CF">
        <w:rPr>
          <w:rFonts w:eastAsia="Calibri"/>
          <w:bCs/>
          <w:color w:val="auto"/>
        </w:rPr>
        <w:fldChar w:fldCharType="separate"/>
      </w:r>
      <w:r w:rsidR="00FE34F6" w:rsidRPr="00E633CF">
        <w:rPr>
          <w:bCs/>
          <w:color w:val="auto"/>
        </w:rPr>
        <w:t>[31]</w:t>
      </w:r>
      <w:r w:rsidRPr="00E633CF">
        <w:rPr>
          <w:rFonts w:eastAsia="Calibri"/>
          <w:bCs/>
          <w:color w:val="auto"/>
        </w:rPr>
        <w:fldChar w:fldCharType="end"/>
      </w:r>
      <w:r w:rsidRPr="00E633CF">
        <w:rPr>
          <w:rFonts w:eastAsia="Calibri"/>
          <w:bCs/>
          <w:color w:val="auto"/>
        </w:rPr>
        <w:t>. Although the material properties are temperature</w:t>
      </w:r>
      <w:r w:rsidR="002235B6" w:rsidRPr="00E633CF">
        <w:rPr>
          <w:rFonts w:eastAsia="Calibri"/>
          <w:bCs/>
          <w:color w:val="auto"/>
        </w:rPr>
        <w:t>-</w:t>
      </w:r>
      <w:r w:rsidRPr="00E633CF">
        <w:rPr>
          <w:rFonts w:eastAsia="Calibri"/>
          <w:bCs/>
          <w:color w:val="auto"/>
        </w:rPr>
        <w:t xml:space="preserve">independent, to account for the heat loss due to convection and radiation, a convection coefficient is applied to the sides of every activated layer </w:t>
      </w:r>
      <w:r w:rsidRPr="00E633CF">
        <w:rPr>
          <w:rFonts w:eastAsia="Calibri"/>
          <w:bCs/>
          <w:color w:val="auto"/>
        </w:rPr>
        <w:fldChar w:fldCharType="begin"/>
      </w:r>
      <w:r w:rsidR="00FE34F6" w:rsidRPr="00E633CF">
        <w:rPr>
          <w:rFonts w:eastAsia="Calibri"/>
          <w:bCs/>
          <w:color w:val="auto"/>
        </w:rPr>
        <w:instrText xml:space="preserve"> ADDIN ZOTERO_ITEM CSL_CITATION {"citationID":"qK8vese3","properties":{"formattedCitation":"[31]","plainCitation":"[31]","noteIndex":0},"citationItems":[{"id":20,"uris":["http://zotero.org/users/local/98jFOp6a/items/RKW37FE2"],"itemData":{"id":20,"type":"article-journal","container-title":"Additive Manufacturing","DOI":"10.1016/j.addma.2017.08.014","ISSN":"22148604","journalAbbreviation":"Additive Manufacturing","language":"en","page":"157-168","source":"DOI.org (Crossref)","title":"Efficient predictive model of part distortion and residual stress in selective laser melting","volume":"17","author":[{"family":"Li","given":"C."},{"family":"Liu","given":"J.F."},{"family":"Fang","given":"X.Y."},{"family":"Guo","given":"Y.B."}],"issued":{"date-parts":[["2017",10]]}}}],"schema":"https://github.com/citation-style-language/schema/raw/master/csl-citation.json"} </w:instrText>
      </w:r>
      <w:r w:rsidRPr="00E633CF">
        <w:rPr>
          <w:rFonts w:eastAsia="Calibri"/>
          <w:bCs/>
          <w:color w:val="auto"/>
        </w:rPr>
        <w:fldChar w:fldCharType="separate"/>
      </w:r>
      <w:r w:rsidR="00FE34F6" w:rsidRPr="00E633CF">
        <w:rPr>
          <w:bCs/>
          <w:color w:val="auto"/>
        </w:rPr>
        <w:t>[31]</w:t>
      </w:r>
      <w:r w:rsidRPr="00E633CF">
        <w:rPr>
          <w:rFonts w:eastAsia="Calibri"/>
          <w:bCs/>
          <w:color w:val="auto"/>
        </w:rPr>
        <w:fldChar w:fldCharType="end"/>
      </w:r>
      <w:r w:rsidRPr="00E633CF">
        <w:rPr>
          <w:rFonts w:eastAsia="Calibri"/>
          <w:bCs/>
          <w:color w:val="auto"/>
        </w:rPr>
        <w:t>.</w:t>
      </w:r>
    </w:p>
    <w:p w14:paraId="79F15C2B" w14:textId="3D1C4653" w:rsidR="00F75C2F" w:rsidRPr="00E633CF" w:rsidRDefault="00F75C2F" w:rsidP="00AE4E0E">
      <w:pPr>
        <w:keepNext/>
        <w:spacing w:line="480" w:lineRule="auto"/>
        <w:jc w:val="center"/>
        <w:rPr>
          <w:bCs/>
          <w:color w:val="auto"/>
        </w:rPr>
      </w:pPr>
      <w:r w:rsidRPr="00E633CF">
        <w:rPr>
          <w:rFonts w:eastAsia="Calibri"/>
          <w:bCs/>
          <w:noProof/>
          <w:color w:val="auto"/>
        </w:rPr>
        <w:drawing>
          <wp:inline distT="0" distB="0" distL="0" distR="0" wp14:anchorId="7727AF0D" wp14:editId="48738F97">
            <wp:extent cx="3172231" cy="1798955"/>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a:picLocks noChangeAspect="1" noChangeArrowheads="1"/>
                    </pic:cNvPicPr>
                  </pic:nvPicPr>
                  <pic:blipFill rotWithShape="1">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rcRect b="3902"/>
                    <a:stretch/>
                  </pic:blipFill>
                  <pic:spPr bwMode="auto">
                    <a:xfrm>
                      <a:off x="0" y="0"/>
                      <a:ext cx="3178017" cy="1802236"/>
                    </a:xfrm>
                    <a:prstGeom prst="rect">
                      <a:avLst/>
                    </a:prstGeom>
                    <a:ln>
                      <a:noFill/>
                    </a:ln>
                    <a:extLst>
                      <a:ext uri="{53640926-AAD7-44D8-BBD7-CCE9431645EC}">
                        <a14:shadowObscured xmlns:a14="http://schemas.microsoft.com/office/drawing/2010/main"/>
                      </a:ext>
                    </a:extLst>
                  </pic:spPr>
                </pic:pic>
              </a:graphicData>
            </a:graphic>
          </wp:inline>
        </w:drawing>
      </w:r>
    </w:p>
    <w:p w14:paraId="22175DA8" w14:textId="2AC46217" w:rsidR="00F75C2F" w:rsidRPr="00E633CF" w:rsidRDefault="00F75C2F" w:rsidP="006A4244">
      <w:pPr>
        <w:pStyle w:val="Caption"/>
        <w:ind w:firstLine="0"/>
        <w:jc w:val="center"/>
        <w:rPr>
          <w:bCs/>
        </w:rPr>
      </w:pPr>
      <w:bookmarkStart w:id="91" w:name="_Ref152246596"/>
      <w:bookmarkStart w:id="92" w:name="_Toc153900393"/>
      <w:r w:rsidRPr="00E633CF">
        <w:rPr>
          <w:bCs/>
        </w:rPr>
        <w:t xml:space="preserve">Figure </w:t>
      </w:r>
      <w:r w:rsidR="006E106A" w:rsidRPr="00E633CF">
        <w:rPr>
          <w:bCs/>
        </w:rPr>
        <w:fldChar w:fldCharType="begin"/>
      </w:r>
      <w:r w:rsidR="006E106A" w:rsidRPr="00E633CF">
        <w:rPr>
          <w:bCs/>
        </w:rPr>
        <w:instrText xml:space="preserve"> SEQ Figure \* ARABIC </w:instrText>
      </w:r>
      <w:r w:rsidR="006E106A" w:rsidRPr="00E633CF">
        <w:rPr>
          <w:bCs/>
        </w:rPr>
        <w:fldChar w:fldCharType="separate"/>
      </w:r>
      <w:r w:rsidR="00456BDA">
        <w:rPr>
          <w:bCs/>
          <w:noProof/>
        </w:rPr>
        <w:t>3</w:t>
      </w:r>
      <w:r w:rsidR="006E106A" w:rsidRPr="00E633CF">
        <w:rPr>
          <w:bCs/>
          <w:noProof/>
        </w:rPr>
        <w:fldChar w:fldCharType="end"/>
      </w:r>
      <w:bookmarkEnd w:id="91"/>
      <w:r w:rsidRPr="00E633CF">
        <w:rPr>
          <w:bCs/>
        </w:rPr>
        <w:t>: 2D schematic of a cantilever beam showing an example of a model of the layer-by-layer process simulation.</w:t>
      </w:r>
      <w:bookmarkEnd w:id="92"/>
    </w:p>
    <w:p w14:paraId="65E9114F" w14:textId="516E621F" w:rsidR="000619C0" w:rsidRPr="00E633CF" w:rsidRDefault="00467615" w:rsidP="00AE4E0E">
      <w:pPr>
        <w:spacing w:line="480" w:lineRule="auto"/>
        <w:rPr>
          <w:rFonts w:eastAsia="Calibri"/>
          <w:bCs/>
          <w:color w:val="auto"/>
        </w:rPr>
      </w:pPr>
      <w:r w:rsidRPr="00E633CF">
        <w:rPr>
          <w:rFonts w:eastAsia="Calibri"/>
          <w:bCs/>
          <w:color w:val="auto"/>
        </w:rPr>
        <w:t xml:space="preserve">Layers for which the temperature distribution becomes most non-uniform are the layers of the build that need </w:t>
      </w:r>
      <w:r w:rsidR="002235B6" w:rsidRPr="00E633CF">
        <w:rPr>
          <w:rFonts w:eastAsia="Calibri"/>
          <w:bCs/>
          <w:color w:val="auto"/>
        </w:rPr>
        <w:t xml:space="preserve">a </w:t>
      </w:r>
      <w:r w:rsidRPr="00E633CF">
        <w:rPr>
          <w:rFonts w:eastAsia="Calibri"/>
          <w:bCs/>
          <w:color w:val="auto"/>
        </w:rPr>
        <w:t xml:space="preserve">support structure. The temperature distribution of the non-uniform layer is extracted from the simulation to be used as boundary conditions for the steady-state evaluation, described in Section </w:t>
      </w:r>
      <w:r w:rsidR="000619C0" w:rsidRPr="00E633CF">
        <w:rPr>
          <w:rFonts w:eastAsia="Calibri"/>
          <w:bCs/>
          <w:color w:val="auto"/>
        </w:rPr>
        <w:t>2.4</w:t>
      </w:r>
      <w:r w:rsidR="00072A0E" w:rsidRPr="00E633CF">
        <w:rPr>
          <w:rFonts w:eastAsia="Calibri"/>
          <w:bCs/>
          <w:color w:val="auto"/>
        </w:rPr>
        <w:t>.4</w:t>
      </w:r>
      <w:r w:rsidR="000619C0" w:rsidRPr="00E633CF">
        <w:rPr>
          <w:rFonts w:eastAsia="Calibri"/>
          <w:bCs/>
          <w:color w:val="auto"/>
        </w:rPr>
        <w:t>.</w:t>
      </w:r>
    </w:p>
    <w:p w14:paraId="394A01E1" w14:textId="301AFF8A" w:rsidR="000619C0" w:rsidRPr="00E633CF" w:rsidRDefault="000619C0" w:rsidP="00AE4E0E">
      <w:pPr>
        <w:pStyle w:val="Heading3"/>
        <w:numPr>
          <w:ilvl w:val="2"/>
          <w:numId w:val="18"/>
        </w:numPr>
        <w:spacing w:line="480" w:lineRule="auto"/>
        <w:rPr>
          <w:bCs/>
          <w:color w:val="auto"/>
        </w:rPr>
      </w:pPr>
      <w:bookmarkStart w:id="93" w:name="_Toc152514050"/>
      <w:r w:rsidRPr="00E633CF">
        <w:rPr>
          <w:bCs/>
          <w:color w:val="auto"/>
        </w:rPr>
        <w:t>Choosing Design Variables</w:t>
      </w:r>
      <w:bookmarkEnd w:id="93"/>
    </w:p>
    <w:p w14:paraId="24F6F99F" w14:textId="1A4A634A" w:rsidR="00467615" w:rsidRPr="00E633CF" w:rsidRDefault="00467615" w:rsidP="00AE4E0E">
      <w:pPr>
        <w:spacing w:after="60" w:line="480" w:lineRule="auto"/>
        <w:rPr>
          <w:rFonts w:eastAsia="Calibri"/>
          <w:bCs/>
          <w:color w:val="auto"/>
        </w:rPr>
      </w:pPr>
      <w:r w:rsidRPr="00E633CF">
        <w:rPr>
          <w:rFonts w:eastAsia="Calibri"/>
          <w:bCs/>
          <w:color w:val="auto"/>
        </w:rPr>
        <w:t xml:space="preserve">As opposed to a continuous distribution of material elements, pre-defined unit cells, chosen from a library, are selected as the values of design variables. </w:t>
      </w:r>
      <w:r w:rsidR="00551EEE" w:rsidRPr="00E633CF">
        <w:rPr>
          <w:rFonts w:eastAsia="Calibri"/>
          <w:bCs/>
          <w:color w:val="auto"/>
        </w:rPr>
        <w:t xml:space="preserve">The size of the library can make a difference </w:t>
      </w:r>
      <w:r w:rsidR="002235B6" w:rsidRPr="00E633CF">
        <w:rPr>
          <w:rFonts w:eastAsia="Calibri"/>
          <w:bCs/>
          <w:color w:val="auto"/>
        </w:rPr>
        <w:t>in</w:t>
      </w:r>
      <w:r w:rsidR="00551EEE" w:rsidRPr="00E633CF">
        <w:rPr>
          <w:rFonts w:eastAsia="Calibri"/>
          <w:bCs/>
          <w:color w:val="auto"/>
        </w:rPr>
        <w:t xml:space="preserve"> the types of constraints that can be considered and the size of the design solution space</w:t>
      </w:r>
      <w:r w:rsidR="00C11E0C" w:rsidRPr="00E633CF">
        <w:rPr>
          <w:rFonts w:eastAsia="Calibri"/>
          <w:bCs/>
          <w:color w:val="auto"/>
        </w:rPr>
        <w:t xml:space="preserve">. A large library would </w:t>
      </w:r>
      <w:r w:rsidR="00C11E0C" w:rsidRPr="00E633CF">
        <w:rPr>
          <w:rFonts w:eastAsia="Calibri"/>
          <w:bCs/>
          <w:color w:val="auto"/>
        </w:rPr>
        <w:lastRenderedPageBreak/>
        <w:t xml:space="preserve">enable multiple constraints, such as printability and functionality, to be easily </w:t>
      </w:r>
      <w:r w:rsidR="00805224" w:rsidRPr="00E633CF">
        <w:rPr>
          <w:rFonts w:eastAsia="Calibri"/>
          <w:bCs/>
          <w:color w:val="auto"/>
        </w:rPr>
        <w:t xml:space="preserve">obtainable. </w:t>
      </w:r>
      <w:r w:rsidR="00B72741" w:rsidRPr="00E633CF">
        <w:rPr>
          <w:rFonts w:eastAsia="Calibri"/>
          <w:bCs/>
          <w:color w:val="auto"/>
        </w:rPr>
        <w:t xml:space="preserve">Commonly designed unit cells are honeycomb </w:t>
      </w:r>
      <w:r w:rsidR="00B72741" w:rsidRPr="00E633CF">
        <w:rPr>
          <w:rFonts w:eastAsia="Calibri"/>
          <w:bCs/>
          <w:color w:val="auto"/>
        </w:rPr>
        <w:fldChar w:fldCharType="begin"/>
      </w:r>
      <w:r w:rsidR="00264640" w:rsidRPr="00E633CF">
        <w:rPr>
          <w:rFonts w:eastAsia="Calibri"/>
          <w:bCs/>
          <w:color w:val="auto"/>
        </w:rPr>
        <w:instrText xml:space="preserve"> ADDIN ZOTERO_ITEM CSL_CITATION {"citationID":"a27n4e1je47","properties":{"formattedCitation":"[4,52]","plainCitation":"[4,52]","noteIndex":0},"citationItems":[{"id":168,"uris":["http://zotero.org/users/local/98jFOp6a/items/5SMKZH2K"],"itemData":{"id":168,"type":"article-journal","abstract":"Cellular structures are made up of an interconnected network of plates, struts, or small unit cells and acquire many unique benefits such as, high strength-to-weight ratio, excellent energy absorption, and minimizing material requirements. When compared with the complicated conventional processes, additive manufacturing (AM) technology is capable of fabricating geometries in almost all types of shapes, even with the small cellular structures inside, by adding material layer-by-layer directly from the digital data file. All major industries have been exploiting the benefits of cellular structures due to their prevalence over a wide range of research fields. To date, there are a few state-of-the-art reviews compiled focusing on a specific area of lattice structures, but many aspects still need to be reviewed. Therefore, this paper aims to provide a comprehensive review of the various lattice morphologies, design, and the AM of the cellular structures. Furthermore, the superior properties of the additively fabricated structure, as well as the applications and challenges, are presented. The conducted review has identified the significant limitations and gaps in the existing literature and has highlighted the areas that need further research in the design, optimization, characteristics, and applications, and the AM of the cellular structures. This review would provide a more precise understanding and the state-of-the-art of AM with the cellular structures for engineers and researchers in both academia and industrial applications.","container-title":"The International Journal of Advanced Manufacturing Technology","DOI":"10.1007/s00170-019-04085-3","ISSN":"1433-3015","issue":"9","journalAbbreviation":"Int J Adv Manuf Technol","language":"en","page":"3489-3510","source":"Springer Link","title":"A state-of-the-art review on types, design, optimization, and additive manufacturing of cellular structures","volume":"104","author":[{"family":"Nazir","given":"Aamer"},{"family":"Abate","given":"Kalayu Mekonen"},{"family":"Kumar","given":"Ajeet"},{"family":"Jeng","given":"Jeng-Ywan"}],"issued":{"date-parts":[["2019",10,1]]}}},{"id":1221,"uris":["http://zotero.org/users/local/98jFOp6a/items/X743REPD"],"itemData":{"id":1221,"type":"article-journal","abstract":"The aim of this study is to find optimum values of design parameters of a heat sink having hexagonal aluminum honeycomb fins by using the Response Surface Method (RSM) and the Pareto based multi-objective optimization. In this context, fin height (H), fin thickness (t), longitudinal pitch (Sy), angle of attack (θ) and Reynolds number (Re) are selected as design variables while Nusselt number (Nu) and friction factor (f) are chosen as objective functions. Firstly, the RSM with the face centered central composite design (FCCCD) has been employed to construct mathematical models required in multi-objective optimization problem definition. In the next step, accuracy and validity of these mathematical models are proved both statistically and experimentally. Finally, a Pareto based multi-objective optimization study has been conducted to determine optimum values of the design parameters that maximize Nu and minimize f. It is concluded that Pareto solution set obtained provides important insights into the design parameters and allows designers freedom to make a selection among the optimal solutions.","container-title":"International Journal of Heat and Mass Transfer","DOI":"10.1016/j.ijheatmasstransfer.2016.05.012","ISSN":"0017-9310","journalAbbreviation":"International Journal of Heat and Mass Transfer","page":"295-302","source":"ScienceDirect","title":"Multi-objective optimization of a honeycomb heat sink using Response Surface Method","volume":"101","author":[{"family":"Subasi","given":"Abdussamet"},{"family":"Sahin","given":"Bayram"},{"family":"Kaymaz","given":"Irfan"}],"issued":{"date-parts":[["2016",10,1]]}}}],"schema":"https://github.com/citation-style-language/schema/raw/master/csl-citation.json"} </w:instrText>
      </w:r>
      <w:r w:rsidR="00B72741" w:rsidRPr="00E633CF">
        <w:rPr>
          <w:rFonts w:eastAsia="Calibri"/>
          <w:bCs/>
          <w:color w:val="auto"/>
        </w:rPr>
        <w:fldChar w:fldCharType="separate"/>
      </w:r>
      <w:r w:rsidR="00264640" w:rsidRPr="00E633CF">
        <w:rPr>
          <w:color w:val="auto"/>
          <w:szCs w:val="24"/>
        </w:rPr>
        <w:t>[4,52]</w:t>
      </w:r>
      <w:r w:rsidR="00B72741" w:rsidRPr="00E633CF">
        <w:rPr>
          <w:rFonts w:eastAsia="Calibri"/>
          <w:bCs/>
          <w:color w:val="auto"/>
        </w:rPr>
        <w:fldChar w:fldCharType="end"/>
      </w:r>
      <w:r w:rsidR="00B72741" w:rsidRPr="00E633CF">
        <w:rPr>
          <w:rFonts w:eastAsia="Calibri"/>
          <w:bCs/>
          <w:color w:val="auto"/>
        </w:rPr>
        <w:t xml:space="preserve"> and octet truss </w:t>
      </w:r>
      <w:r w:rsidR="00B72741" w:rsidRPr="00E633CF">
        <w:rPr>
          <w:color w:val="auto"/>
        </w:rPr>
        <w:fldChar w:fldCharType="begin"/>
      </w:r>
      <w:r w:rsidR="00264640" w:rsidRPr="00E633CF">
        <w:rPr>
          <w:color w:val="auto"/>
        </w:rPr>
        <w:instrText xml:space="preserve"> ADDIN ZOTERO_ITEM CSL_CITATION {"citationID":"a13f2clej7n","properties":{"formattedCitation":"[4,53\\uc0\\u8211{}56]","plainCitation":"[4,53–56]","noteIndex":0},"citationItems":[{"id":1194,"uris":["http://zotero.org/users/local/98jFOp6a/items/DFATQNMY"],"itemData":{"id":1194,"type":"article-journal","abstract":"One application of additive manufacturing is for fabrication of customized, light-weight material called Conformal Lattice Structures (CLS), a type of cellular structure with dimensions of 0.1 to 10 mm. In this paper, two advances are reported for designing CLS. First, computer-aided design technologies were developed for efficiently generating and representing CLS, given selected part model surfaces. Second, a method is presented for efficiently optimizing CLS by utilizing a heuristic that reduces the multivariate optimization problem to a problem of only two variables. The heuristic is: stress distributions are similar in CLS and in a solid body of the same shape. Software will be presented that embodies this process and is integrated into a commercial CAD system. In this paper, the method is applied to design strong, stiff, and light-weight Micro Air Vehicle (MAV) components.","language":"eng","note":"publisher: University of Texas at Austin","source":"repositories.lib.utexas.edu","title":"Conformal Lattice Structure Design and Fabrication","URL":"https://hdl.handle.net/2152/88400","author":[{"family":"Nguyen","given":"Jason"},{"family":"Park","given":"Sang-In"},{"family":"Rosen","given":"David W."},{"family":"Folgar","given":"Luis"},{"family":"Williams","given":"James"}],"accessed":{"date-parts":[["2023",12,20]]},"issued":{"date-parts":[["2012"]]}}},{"id":1141,"uris":["http://zotero.org/users/local/98jFOp6a/items/SGMNJUVB"],"itemData":{"id":1141,"type":"article-journal","abstract":"The effective mechanical properties of the octet-truss lattice structured material have been investigated both experimentally and theoretically. Analytical and FE calculations of the elastic properties and plastic yielding collapse surfaces are reported. The intervention of elastic buckling of the struts is also analysed in an approximate manner. Good agreement is found between the predictions of the strength and experimental observations from tests on the octet-truss material made from a casting aluminium alloy. Moreover, the strength and stiffness of the octet-truss material are stretching-dominated and compare favourably with the corresponding properties of metallic foams. Thus, the octet-truss lattice material can be considered as a promising alternative to metallic foams in lightweight structures.","container-title":"Journal of the Mechanics and Physics of Solids","DOI":"10.1016/S0022-5096(01)00010-2","ISSN":"0022-5096","issue":"8","journalAbbreviation":"Journal of the Mechanics and Physics of Solids","page":"1747-1769","source":"ScienceDirect","title":"Effective properties of the octet-truss lattice material","volume":"49","author":[{"family":"Deshpande","given":"V. S."},{"family":"Fleck","given":"N. A."},{"family":"Ashby","given":"M. F."}],"issued":{"date-parts":[["2001",8,1]]}}},{"id":1166,"uris":["http://zotero.org/users/local/98jFOp6a/items/Y4EERILM"],"itemData":{"id":1166,"type":"article-journal","abstract":"Due to the development of additive manufacturing (AM), lattice structure which cannot be fabricated by the conventional manufacturing process or have shape restriction has attracted much attention. We propose a new lightweight design method using two types of lattice structures considering the manufacturability in the metal selective laser melting (SLM) and structural characteristics. Firstly, the specific procedure for the proposed design method is presented. In order to apply the two lattice structures, relative density criterion is derived by fabricating experiments using metal SLM process and analyzing geometry according to relative density. The optimal relative density distribution is calculated by performing the topology optimization with minimum relative density using a commercial software package. This proposed method is computationally and experimentally validated by a three-point bending test. Simultaneously, the same procedure is applied to uniform lattice for comparison with the proposed method. This proposed design has a 46% increase in stiffness, a relative flexural rigidity of 35% compared to the solid material, and has a deformation mode different from the uniform lattice. This design sets the standard for using two lattice structures and gives a new perspective on lightweight design with lattice structures.","container-title":"Materials &amp; Design","DOI":"10.1016/j.matdes.2019.107786","ISSN":"0264-1275","journalAbbreviation":"Materials &amp; Design","page":"107786","source":"ScienceDirect","title":"Multi-lattice inner structures for high-strength and light-weight in metal selective laser melting process","volume":"175","author":[{"family":"Kang","given":"Dongseok"},{"family":"Park","given":"Sanghu"},{"family":"Son","given":"Yong"},{"family":"Yeon","given":"Simo"},{"family":"Kim","given":"Sang Hoon"},{"family":"Kim","given":"Ilyong"}],"issued":{"date-parts":[["2019",8,5]]}}},{"id":168,"uris":["http://zotero.org/users/local/98jFOp6a/items/5SMKZH2K"],"itemData":{"id":168,"type":"article-journal","abstract":"Cellular structures are made up of an interconnected network of plates, struts, or small unit cells and acquire many unique benefits such as, high strength-to-weight ratio, excellent energy absorption, and minimizing material requirements. When compared with the complicated conventional processes, additive manufacturing (AM) technology is capable of fabricating geometries in almost all types of shapes, even with the small cellular structures inside, by adding material layer-by-layer directly from the digital data file. All major industries have been exploiting the benefits of cellular structures due to their prevalence over a wide range of research fields. To date, there are a few state-of-the-art reviews compiled focusing on a specific area of lattice structures, but many aspects still need to be reviewed. Therefore, this paper aims to provide a comprehensive review of the various lattice morphologies, design, and the AM of the cellular structures. Furthermore, the superior properties of the additively fabricated structure, as well as the applications and challenges, are presented. The conducted review has identified the significant limitations and gaps in the existing literature and has highlighted the areas that need further research in the design, optimization, characteristics, and applications, and the AM of the cellular structures. This review would provide a more precise understanding and the state-of-the-art of AM with the cellular structures for engineers and researchers in both academia and industrial applications.","container-title":"The International Journal of Advanced Manufacturing Technology","DOI":"10.1007/s00170-019-04085-3","ISSN":"1433-3015","issue":"9","journalAbbreviation":"Int J Adv Manuf Technol","language":"en","page":"3489-3510","source":"Springer Link","title":"A state-of-the-art review on types, design, optimization, and additive manufacturing of cellular structures","volume":"104","author":[{"family":"Nazir","given":"Aamer"},{"family":"Abate","given":"Kalayu Mekonen"},{"family":"Kumar","given":"Ajeet"},{"family":"Jeng","given":"Jeng-Ywan"}],"issued":{"date-parts":[["2019",10,1]]}}},{"id":1231,"uris":["http://zotero.org/users/local/98jFOp6a/items/UJKJEB83"],"itemData":{"id":1231,"type":"article-journal","abstract":"Porous biomaterials can be additively manufactured with micro-architecture tailored to satisfy the stringent mechano-biological requirements imposed by bone replacement implants. In a previous investigation, we introduced structurally porous biomaterials, featuring strength five times stronger than commercially available porous materials, and confirmed their bone ingrowth capability in an in vivo canine model. While encouraging, the manufactured biomaterials showed geometric mismatches between their internal porous architecture and that of its as-designed counterpart, as well as discrepancies between predicted and tested mechanical properties, issues not fully elucidated. In this work, we propose a systematic approach integrating computed tomography, mechanical testing, and statistical analysis of geometric imperfections to generate statistical based numerical models of high-strength additively manufactured porous biomaterials. The method is used to develop morphology and mechanical maps that illustrate the role played by pore size, porosity, strut thickness, and topology on the relations governing their elastic modulus and compressive yield strength. Overall, there are mismatches between the mechanical properties of ideal-geometry models and as-manufactured porous biomaterials with average errors of 49% and 41% respectively for compressive elastic modulus and yield strength. The proposed methodology gives more accurate predictions for the compressive stiffness and the compressive strength properties with a reduction of the average error to 11% and 7.6%. The implications of the results and the methodology here introduced are discussed in the relevant biomechanical and clinical context, with insight that highlights promises and limitations of additively manufactured porous biomaterials for load-bearing bone replacement implants.\nStatement of Significance\nIn this work, we perform mechanical characterization of load-bearing porous biomaterials for bone replacement over their entire design space. Results capture the shift in geometry and mechanical properties between as-designed and as-manufactured biomaterials induced by additive manufacturing. Characterization of this shift is crucial to ensure appropriate manufacturing of bone replacement implants that enable biological fixation through bone ingrowth as well as mechanical property harmonization with the native bone tissue. In addition, we propose a method to include manufacturing imperfections in the numerical models that can reduce the discrepancy between predicted and tested properties. The results give insight into the use of structurally porous biomaterials for the design and additive fabrication of load-bearing implants for bone replacement.","container-title":"Acta Biomaterialia","DOI":"10.1016/j.actbio.2017.09.013","ISSN":"1742-7061","journalAbbreviation":"Acta Biomaterialia","page":"350-368","source":"ScienceDirect","title":"Mechanical characterization of structurally porous biomaterials built via additive manufacturing: experiments, predictive models, and design maps for load-bearing bone replacement implants","title-short":"Mechanical characterization of structurally porous biomaterials built via additive manufacturing","volume":"63","author":[{"family":"Melancon","given":"D."},{"family":"Bagheri","given":"Z. S."},{"family":"Johnston","given":"R. B."},{"family":"Liu","given":"L."},{"family":"Tanzer","given":"M."},{"family":"Pasini","given":"D."}],"issued":{"date-parts":[["2017",11,1]]}}}],"schema":"https://github.com/citation-style-language/schema/raw/master/csl-citation.json"} </w:instrText>
      </w:r>
      <w:r w:rsidR="00B72741" w:rsidRPr="00E633CF">
        <w:rPr>
          <w:color w:val="auto"/>
        </w:rPr>
        <w:fldChar w:fldCharType="separate"/>
      </w:r>
      <w:r w:rsidR="00264640" w:rsidRPr="00E633CF">
        <w:rPr>
          <w:rFonts w:ascii="Calibri" w:hAnsi="Calibri" w:cs="Calibri"/>
          <w:color w:val="auto"/>
          <w:szCs w:val="24"/>
        </w:rPr>
        <w:t>[4,53–56]</w:t>
      </w:r>
      <w:r w:rsidR="00B72741" w:rsidRPr="00E633CF">
        <w:rPr>
          <w:color w:val="auto"/>
        </w:rPr>
        <w:fldChar w:fldCharType="end"/>
      </w:r>
      <w:r w:rsidR="00B72741" w:rsidRPr="00E633CF">
        <w:rPr>
          <w:rFonts w:eastAsia="Calibri"/>
          <w:bCs/>
          <w:color w:val="auto"/>
        </w:rPr>
        <w:t xml:space="preserve">. </w:t>
      </w:r>
      <w:r w:rsidR="00805224" w:rsidRPr="00E633CF">
        <w:rPr>
          <w:rFonts w:eastAsia="Calibri"/>
          <w:bCs/>
          <w:color w:val="auto"/>
        </w:rPr>
        <w:t xml:space="preserve">However, for this problem, the </w:t>
      </w:r>
      <w:r w:rsidR="00C11E0C" w:rsidRPr="00E633CF">
        <w:rPr>
          <w:rFonts w:eastAsia="Calibri"/>
          <w:bCs/>
          <w:color w:val="auto"/>
        </w:rPr>
        <w:t>design exploration</w:t>
      </w:r>
      <w:r w:rsidR="00805224" w:rsidRPr="00E633CF">
        <w:rPr>
          <w:rFonts w:eastAsia="Calibri"/>
          <w:bCs/>
          <w:color w:val="auto"/>
        </w:rPr>
        <w:t xml:space="preserve"> would increase exponentially as there are m</w:t>
      </w:r>
      <w:r w:rsidR="00805224" w:rsidRPr="00E633CF">
        <w:rPr>
          <w:rFonts w:eastAsia="Calibri"/>
          <w:bCs/>
          <w:color w:val="auto"/>
          <w:vertAlign w:val="superscript"/>
        </w:rPr>
        <w:t>n</w:t>
      </w:r>
      <w:r w:rsidR="00805224" w:rsidRPr="00E633CF">
        <w:rPr>
          <w:rFonts w:eastAsia="Calibri"/>
          <w:bCs/>
          <w:color w:val="auto"/>
        </w:rPr>
        <w:t xml:space="preserve"> possible configurations, where </w:t>
      </w:r>
      <w:r w:rsidR="00805224" w:rsidRPr="00E633CF">
        <w:rPr>
          <w:rFonts w:eastAsia="Calibri"/>
          <w:bCs/>
          <w:i/>
          <w:iCs/>
          <w:color w:val="auto"/>
        </w:rPr>
        <w:t>m</w:t>
      </w:r>
      <w:r w:rsidR="00805224" w:rsidRPr="00E633CF">
        <w:rPr>
          <w:rFonts w:eastAsia="Calibri"/>
          <w:bCs/>
          <w:color w:val="auto"/>
        </w:rPr>
        <w:t xml:space="preserve"> is the number </w:t>
      </w:r>
      <w:r w:rsidR="002235B6" w:rsidRPr="00E633CF">
        <w:rPr>
          <w:rFonts w:eastAsia="Calibri"/>
          <w:bCs/>
          <w:color w:val="auto"/>
        </w:rPr>
        <w:t xml:space="preserve">of </w:t>
      </w:r>
      <w:r w:rsidR="00805224" w:rsidRPr="00E633CF">
        <w:rPr>
          <w:rFonts w:eastAsia="Calibri"/>
          <w:bCs/>
          <w:color w:val="auto"/>
        </w:rPr>
        <w:t xml:space="preserve">pre-defined unit cells and </w:t>
      </w:r>
      <w:r w:rsidR="00805224" w:rsidRPr="00E633CF">
        <w:rPr>
          <w:rFonts w:eastAsia="Calibri"/>
          <w:bCs/>
          <w:i/>
          <w:iCs/>
          <w:color w:val="auto"/>
        </w:rPr>
        <w:t>n</w:t>
      </w:r>
      <w:r w:rsidR="00805224" w:rsidRPr="00E633CF">
        <w:rPr>
          <w:rFonts w:eastAsia="Calibri"/>
          <w:bCs/>
          <w:color w:val="auto"/>
        </w:rPr>
        <w:t xml:space="preserve"> is the number of design variables</w:t>
      </w:r>
      <w:r w:rsidR="0025608C" w:rsidRPr="00E633CF">
        <w:rPr>
          <w:rFonts w:eastAsia="Calibri"/>
          <w:bCs/>
          <w:color w:val="auto"/>
        </w:rPr>
        <w:t xml:space="preserve"> </w:t>
      </w:r>
      <w:r w:rsidR="0025608C" w:rsidRPr="00E633CF">
        <w:rPr>
          <w:rFonts w:eastAsia="Calibri"/>
          <w:bCs/>
          <w:color w:val="auto"/>
        </w:rPr>
        <w:fldChar w:fldCharType="begin"/>
      </w:r>
      <w:r w:rsidR="00264640" w:rsidRPr="00E633CF">
        <w:rPr>
          <w:rFonts w:eastAsia="Calibri"/>
          <w:bCs/>
          <w:color w:val="auto"/>
        </w:rPr>
        <w:instrText xml:space="preserve"> ADDIN ZOTERO_ITEM CSL_CITATION {"citationID":"a2kp78d3nqq","properties":{"formattedCitation":"[53]","plainCitation":"[53]","noteIndex":0},"citationItems":[{"id":1194,"uris":["http://zotero.org/users/local/98jFOp6a/items/DFATQNMY"],"itemData":{"id":1194,"type":"article-journal","abstract":"One application of additive manufacturing is for fabrication of customized, light-weight material called Conformal Lattice Structures (CLS), a type of cellular structure with dimensions of 0.1 to 10 mm. In this paper, two advances are reported for designing CLS. First, computer-aided design technologies were developed for efficiently generating and representing CLS, given selected part model surfaces. Second, a method is presented for efficiently optimizing CLS by utilizing a heuristic that reduces the multivariate optimization problem to a problem of only two variables. The heuristic is: stress distributions are similar in CLS and in a solid body of the same shape. Software will be presented that embodies this process and is integrated into a commercial CAD system. In this paper, the method is applied to design strong, stiff, and light-weight Micro Air Vehicle (MAV) components.","language":"eng","note":"publisher: University of Texas at Austin","source":"repositories.lib.utexas.edu","title":"Conformal Lattice Structure Design and Fabrication","URL":"https://hdl.handle.net/2152/88400","author":[{"family":"Nguyen","given":"Jason"},{"family":"Park","given":"Sang-In"},{"family":"Rosen","given":"David W."},{"family":"Folgar","given":"Luis"},{"family":"Williams","given":"James"}],"accessed":{"date-parts":[["2023",12,20]]},"issued":{"date-parts":[["2012"]]}}}],"schema":"https://github.com/citation-style-language/schema/raw/master/csl-citation.json"} </w:instrText>
      </w:r>
      <w:r w:rsidR="0025608C" w:rsidRPr="00E633CF">
        <w:rPr>
          <w:rFonts w:eastAsia="Calibri"/>
          <w:bCs/>
          <w:color w:val="auto"/>
        </w:rPr>
        <w:fldChar w:fldCharType="separate"/>
      </w:r>
      <w:r w:rsidR="00264640" w:rsidRPr="00E633CF">
        <w:rPr>
          <w:color w:val="auto"/>
          <w:szCs w:val="24"/>
        </w:rPr>
        <w:t>[53]</w:t>
      </w:r>
      <w:r w:rsidR="0025608C" w:rsidRPr="00E633CF">
        <w:rPr>
          <w:rFonts w:eastAsia="Calibri"/>
          <w:bCs/>
          <w:color w:val="auto"/>
        </w:rPr>
        <w:fldChar w:fldCharType="end"/>
      </w:r>
      <w:r w:rsidR="00551EEE" w:rsidRPr="00E633CF">
        <w:rPr>
          <w:rFonts w:eastAsia="Calibri"/>
          <w:bCs/>
          <w:color w:val="auto"/>
        </w:rPr>
        <w:t>.</w:t>
      </w:r>
      <w:r w:rsidR="0025608C" w:rsidRPr="00E633CF">
        <w:rPr>
          <w:rFonts w:eastAsia="Calibri"/>
          <w:bCs/>
          <w:color w:val="auto"/>
        </w:rPr>
        <w:t xml:space="preserve"> Therefore, proper selection of the unit cells can be obtained by establishing guidelines, </w:t>
      </w:r>
      <w:r w:rsidR="0025608C" w:rsidRPr="00E633CF">
        <w:rPr>
          <w:color w:val="auto"/>
        </w:rPr>
        <w:t xml:space="preserve">such as manufacturability </w:t>
      </w:r>
      <w:r w:rsidR="0025608C" w:rsidRPr="00E633CF">
        <w:rPr>
          <w:color w:val="auto"/>
        </w:rPr>
        <w:fldChar w:fldCharType="begin"/>
      </w:r>
      <w:r w:rsidR="00264640" w:rsidRPr="00E633CF">
        <w:rPr>
          <w:color w:val="auto"/>
        </w:rPr>
        <w:instrText xml:space="preserve"> ADDIN ZOTERO_ITEM CSL_CITATION {"citationID":"iuWS5EP3","properties":{"formattedCitation":"[55,57]","plainCitation":"[55,57]","noteIndex":0},"citationItems":[{"id":291,"uris":["http://zotero.org/users/local/98jFOp6a/items/J6S6J9PQ"],"itemData":{"id":291,"type":"article-journal","abstract":"Lightweight lattice structure generation and topology optimization (TO) are common design methodologies. In order to further improve potential structural stiffness of lattice structures, a method combining the multi-topology lattice structure design based on unit-cell library with topology optimization is proposed to optimize the parts. First, a parametric modeling method to rapidly generate a large number of different types of lattice cells is presented. Then, the unit-cell library and its property space are constructed by calculating the effective mechanical properties via a computational homogenization methodology. Third, the template of compromise Decision Support Problem (cDSP) is applied to generate the optimization formulation. The selective filling function of unit cells and geometric parameter computation algorithm are subsequently given to obtain the optimum lightweight lattice structure with uniformly varying densities across the design space. Lastly, for validation purposes, the effectiveness and robustness of the optimized results are analyzed through finite element analysis (FEA) simulation.","container-title":"Journal of Mechanical Design","DOI":"10.1115/1.4046812","ISSN":"1050-0472","issue":"091705","journalAbbreviation":"Journal of Mechanical Design","source":"Silverchair","title":"Rapid Modeling and Design Optimization of Multi-Topology Lattice Structure Based on Unit-Cell Library","URL":"https://doi.org/10.1115/1.4046812","volume":"142","author":[{"family":"Liu","given":"Yuan"},{"family":"Zhuo","given":"Shurong"},{"family":"Xiao","given":"Yining"},{"family":"Zheng","given":"Guolei"},{"family":"Dong","given":"Guoying"},{"family":"Zhao","given":"Yaoyao Fiona"}],"accessed":{"date-parts":[["2023",7,26]]},"issued":{"date-parts":[["2020",5,8]]}}},{"id":1166,"uris":["http://zotero.org/users/local/98jFOp6a/items/Y4EERILM"],"itemData":{"id":1166,"type":"article-journal","abstract":"Due to the development of additive manufacturing (AM), lattice structure which cannot be fabricated by the conventional manufacturing process or have shape restriction has attracted much attention. We propose a new lightweight design method using two types of lattice structures considering the manufacturability in the metal selective laser melting (SLM) and structural characteristics. Firstly, the specific procedure for the proposed design method is presented. In order to apply the two lattice structures, relative density criterion is derived by fabricating experiments using metal SLM process and analyzing geometry according to relative density. The optimal relative density distribution is calculated by performing the topology optimization with minimum relative density using a commercial software package. This proposed method is computationally and experimentally validated by a three-point bending test. Simultaneously, the same procedure is applied to uniform lattice for comparison with the proposed method. This proposed design has a 46% increase in stiffness, a relative flexural rigidity of 35% compared to the solid material, and has a deformation mode different from the uniform lattice. This design sets the standard for using two lattice structures and gives a new perspective on lightweight design with lattice structures.","container-title":"Materials &amp; Design","DOI":"10.1016/j.matdes.2019.107786","ISSN":"0264-1275","journalAbbreviation":"Materials &amp; Design","page":"107786","source":"ScienceDirect","title":"Multi-lattice inner structures for high-strength and light-weight in metal selective laser melting process","volume":"175","author":[{"family":"Kang","given":"Dongseok"},{"family":"Park","given":"Sanghu"},{"family":"Son","given":"Yong"},{"family":"Yeon","given":"Simo"},{"family":"Kim","given":"Sang Hoon"},{"family":"Kim","given":"Ilyong"}],"issued":{"date-parts":[["2019",8,5]]}}}],"schema":"https://github.com/citation-style-language/schema/raw/master/csl-citation.json"} </w:instrText>
      </w:r>
      <w:r w:rsidR="0025608C" w:rsidRPr="00E633CF">
        <w:rPr>
          <w:color w:val="auto"/>
        </w:rPr>
        <w:fldChar w:fldCharType="separate"/>
      </w:r>
      <w:r w:rsidR="00264640" w:rsidRPr="00E633CF">
        <w:rPr>
          <w:color w:val="auto"/>
        </w:rPr>
        <w:t>[55,57]</w:t>
      </w:r>
      <w:r w:rsidR="0025608C" w:rsidRPr="00E633CF">
        <w:rPr>
          <w:color w:val="auto"/>
        </w:rPr>
        <w:fldChar w:fldCharType="end"/>
      </w:r>
      <w:r w:rsidR="0025608C" w:rsidRPr="00E633CF">
        <w:rPr>
          <w:color w:val="auto"/>
        </w:rPr>
        <w:t xml:space="preserve"> and connectivity </w:t>
      </w:r>
      <w:r w:rsidR="0025608C" w:rsidRPr="00E633CF">
        <w:rPr>
          <w:color w:val="auto"/>
        </w:rPr>
        <w:fldChar w:fldCharType="begin"/>
      </w:r>
      <w:r w:rsidR="00264640" w:rsidRPr="00E633CF">
        <w:rPr>
          <w:color w:val="auto"/>
        </w:rPr>
        <w:instrText xml:space="preserve"> ADDIN ZOTERO_ITEM CSL_CITATION {"citationID":"I5tOMzCr","properties":{"formattedCitation":"[57\\uc0\\u8211{}59]","plainCitation":"[57–59]","noteIndex":0},"citationItems":[{"id":291,"uris":["http://zotero.org/users/local/98jFOp6a/items/J6S6J9PQ"],"itemData":{"id":291,"type":"article-journal","abstract":"Lightweight lattice structure generation and topology optimization (TO) are common design methodologies. In order to further improve potential structural stiffness of lattice structures, a method combining the multi-topology lattice structure design based on unit-cell library with topology optimization is proposed to optimize the parts. First, a parametric modeling method to rapidly generate a large number of different types of lattice cells is presented. Then, the unit-cell library and its property space are constructed by calculating the effective mechanical properties via a computational homogenization methodology. Third, the template of compromise Decision Support Problem (cDSP) is applied to generate the optimization formulation. The selective filling function of unit cells and geometric parameter computation algorithm are subsequently given to obtain the optimum lightweight lattice structure with uniformly varying densities across the design space. Lastly, for validation purposes, the effectiveness and robustness of the optimized results are analyzed through finite element analysis (FEA) simulation.","container-title":"Journal of Mechanical Design","DOI":"10.1115/1.4046812","ISSN":"1050-0472","issue":"091705","journalAbbreviation":"Journal of Mechanical Design","source":"Silverchair","title":"Rapid Modeling and Design Optimization of Multi-Topology Lattice Structure Based on Unit-Cell Library","URL":"https://doi.org/10.1115/1.4046812","volume":"142","author":[{"family":"Liu","given":"Yuan"},{"family":"Zhuo","given":"Shurong"},{"family":"Xiao","given":"Yining"},{"family":"Zheng","given":"Guolei"},{"family":"Dong","given":"Guoying"},{"family":"Zhao","given":"Yaoyao Fiona"}],"accessed":{"date-parts":[["2023",7,26]]},"issued":{"date-parts":[["2020",5,8]]}}},{"id":98,"uris":["http://zotero.org/users/local/98jFOp6a/items/3NKIQFK4"],"itemData":{"id":98,"type":"article-journal","abstract":"Voxel-based additive manufacturing enables multilattice topology optimized structures with continuously embedded microstructures.\n          , \n            Because of increased geometric freedom at a widening range of length scales and access to a growing material space, additive manufacturing has spurred renewed interest in topology optimization of parts with spatially varying material properties and structural hierarchy. Simultaneously, a surge of micro/nanoarchitected materials have been demonstrated. Nevertheless, multiscale design and micro/nanoscale additive manufacturing have yet to be sufficiently integrated to achieve free-form, multiscale, biomimetic structures. We unify design and manufacturing of spatially varying, hierarchical structures through a multimicrostructure topology optimization formulation with continuous multimicrostructure embedding. The approach leads to an optimized layout of multiple microstructural materials within an optimized macrostructure geometry, manufactured with continuously graded interfaces. To make the process modular and controllable and to avoid prohibitively expensive surface representations, we embed the microstructures directly into the 3D printer slices. The ideas provide a critical, interdisciplinary link at the convergence of material and structure in optimal design and manufacturing.","container-title":"Science Advances","DOI":"10.1126/sciadv.abf4838","ISSN":"2375-2548","issue":"16","journalAbbreviation":"Sci. Adv.","language":"en","page":"eabf4838","source":"DOI.org (Crossref)","title":"Optimal and continuous multilattice embedding","volume":"7","author":[{"family":"Sanders","given":"E. D."},{"family":"Pereira","given":"A."},{"family":"Paulino","given":"G. H."}],"issued":{"date-parts":[["2021",4,16]]}}},{"id":1088,"uris":["http://zotero.org/users/local/98jFOp6a/items/7AKYTVNZ"],"itemData":{"id":1088,"type":"article-journal","abstract":"Additive manufacturing is advantageous for producing lightweight components while maintaining function and form. This ability has been bolstered by the introduction of unit lattice cells and the gradation of those cells. In cases where loading varies throughout a part, it may be necessary to use multiple lattice cell types, also known as multi-lattice structures. In such structures, abrupt transitions between geometries may cause stress concentrations, making the boundary a primary failure point; thus, transition regions should be created between each lattice cell type. Although computational approaches have been proposed, smooth transition regions are still difficult to intuit and design, especially between lattices of drastically different geometries. This work demonstrates and assesses a method for using variational autoencoders to automate the creation of transitional lattice cells. In particular, the work focuses on identifying the relationships that exist within the latent space produced by the variational autoencoder. Through computational experimentation, it was found that the smoothness of transition regions was higher when the endpoints were located closer together in the latent space.","language":"eng","source":"repositories.lib.utexas.edu","title":"A Data-Driven Approach for Multi-Lattice Transitions","URL":"https://hdl.handle.net/2152/117549","author":[{"family":"Baldwin","given":"Martha"},{"family":"Meisel","given":"Nicholas A."},{"family":"McComb","given":"Christopher"}],"accessed":{"date-parts":[["2023",12,20]]},"issued":{"date-parts":[["2022"]]}}}],"schema":"https://github.com/citation-style-language/schema/raw/master/csl-citation.json"} </w:instrText>
      </w:r>
      <w:r w:rsidR="0025608C" w:rsidRPr="00E633CF">
        <w:rPr>
          <w:color w:val="auto"/>
        </w:rPr>
        <w:fldChar w:fldCharType="separate"/>
      </w:r>
      <w:r w:rsidR="00264640" w:rsidRPr="00E633CF">
        <w:rPr>
          <w:color w:val="auto"/>
          <w:szCs w:val="24"/>
        </w:rPr>
        <w:t>[57–59]</w:t>
      </w:r>
      <w:r w:rsidR="0025608C" w:rsidRPr="00E633CF">
        <w:rPr>
          <w:color w:val="auto"/>
        </w:rPr>
        <w:fldChar w:fldCharType="end"/>
      </w:r>
      <w:r w:rsidR="0025608C" w:rsidRPr="00E633CF">
        <w:rPr>
          <w:color w:val="auto"/>
        </w:rPr>
        <w:t xml:space="preserve">. Manufacturability refers to both the individual unit cell and the entire lattice.  It considers the capabilities of the printer to fabricate specific geometries (e.g., maximum overhang angle and minimum strut size). Connectivity refers to the connection between one unit cell to another. Disconnected unit cells can result in a build-up of intracellular stress or even part failure </w:t>
      </w:r>
      <w:r w:rsidR="0025608C" w:rsidRPr="00E633CF">
        <w:rPr>
          <w:color w:val="auto"/>
        </w:rPr>
        <w:fldChar w:fldCharType="begin"/>
      </w:r>
      <w:r w:rsidR="00264640" w:rsidRPr="00E633CF">
        <w:rPr>
          <w:color w:val="auto"/>
        </w:rPr>
        <w:instrText xml:space="preserve"> ADDIN ZOTERO_ITEM CSL_CITATION {"citationID":"8asqfpbT","properties":{"formattedCitation":"[55]","plainCitation":"[55]","noteIndex":0},"citationItems":[{"id":1166,"uris":["http://zotero.org/users/local/98jFOp6a/items/Y4EERILM"],"itemData":{"id":1166,"type":"article-journal","abstract":"Due to the development of additive manufacturing (AM), lattice structure which cannot be fabricated by the conventional manufacturing process or have shape restriction has attracted much attention. We propose a new lightweight design method using two types of lattice structures considering the manufacturability in the metal selective laser melting (SLM) and structural characteristics. Firstly, the specific procedure for the proposed design method is presented. In order to apply the two lattice structures, relative density criterion is derived by fabricating experiments using metal SLM process and analyzing geometry according to relative density. The optimal relative density distribution is calculated by performing the topology optimization with minimum relative density using a commercial software package. This proposed method is computationally and experimentally validated by a three-point bending test. Simultaneously, the same procedure is applied to uniform lattice for comparison with the proposed method. This proposed design has a 46% increase in stiffness, a relative flexural rigidity of 35% compared to the solid material, and has a deformation mode different from the uniform lattice. This design sets the standard for using two lattice structures and gives a new perspective on lightweight design with lattice structures.","container-title":"Materials &amp; Design","DOI":"10.1016/j.matdes.2019.107786","ISSN":"0264-1275","journalAbbreviation":"Materials &amp; Design","page":"107786","source":"ScienceDirect","title":"Multi-lattice inner structures for high-strength and light-weight in metal selective laser melting process","volume":"175","author":[{"family":"Kang","given":"Dongseok"},{"family":"Park","given":"Sanghu"},{"family":"Son","given":"Yong"},{"family":"Yeon","given":"Simo"},{"family":"Kim","given":"Sang Hoon"},{"family":"Kim","given":"Ilyong"}],"issued":{"date-parts":[["2019",8,5]]}}}],"schema":"https://github.com/citation-style-language/schema/raw/master/csl-citation.json"} </w:instrText>
      </w:r>
      <w:r w:rsidR="0025608C" w:rsidRPr="00E633CF">
        <w:rPr>
          <w:color w:val="auto"/>
        </w:rPr>
        <w:fldChar w:fldCharType="separate"/>
      </w:r>
      <w:r w:rsidR="00264640" w:rsidRPr="00E633CF">
        <w:rPr>
          <w:color w:val="auto"/>
        </w:rPr>
        <w:t>[55]</w:t>
      </w:r>
      <w:r w:rsidR="0025608C" w:rsidRPr="00E633CF">
        <w:rPr>
          <w:color w:val="auto"/>
        </w:rPr>
        <w:fldChar w:fldCharType="end"/>
      </w:r>
      <w:r w:rsidR="0025608C" w:rsidRPr="00E633CF">
        <w:rPr>
          <w:color w:val="auto"/>
        </w:rPr>
        <w:t xml:space="preserve">. Therefore, there exists a trade-off between computational complexity and constraint consideration that must be carefully considered by the designer when choosing the optimization process </w:t>
      </w:r>
      <w:r w:rsidR="0025608C" w:rsidRPr="00E633CF">
        <w:rPr>
          <w:color w:val="auto"/>
        </w:rPr>
        <w:fldChar w:fldCharType="begin"/>
      </w:r>
      <w:r w:rsidR="00264640" w:rsidRPr="00E633CF">
        <w:rPr>
          <w:color w:val="auto"/>
        </w:rPr>
        <w:instrText xml:space="preserve"> ADDIN ZOTERO_ITEM CSL_CITATION {"citationID":"boMPfRqs","properties":{"formattedCitation":"[53]","plainCitation":"[53]","noteIndex":0},"citationItems":[{"id":1194,"uris":["http://zotero.org/users/local/98jFOp6a/items/DFATQNMY"],"itemData":{"id":1194,"type":"article-journal","abstract":"One application of additive manufacturing is for fabrication of customized, light-weight material called Conformal Lattice Structures (CLS), a type of cellular structure with dimensions of 0.1 to 10 mm. In this paper, two advances are reported for designing CLS. First, computer-aided design technologies were developed for efficiently generating and representing CLS, given selected part model surfaces. Second, a method is presented for efficiently optimizing CLS by utilizing a heuristic that reduces the multivariate optimization problem to a problem of only two variables. The heuristic is: stress distributions are similar in CLS and in a solid body of the same shape. Software will be presented that embodies this process and is integrated into a commercial CAD system. In this paper, the method is applied to design strong, stiff, and light-weight Micro Air Vehicle (MAV) components.","language":"eng","note":"publisher: University of Texas at Austin","source":"repositories.lib.utexas.edu","title":"Conformal Lattice Structure Design and Fabrication","URL":"https://hdl.handle.net/2152/88400","author":[{"family":"Nguyen","given":"Jason"},{"family":"Park","given":"Sang-In"},{"family":"Rosen","given":"David W."},{"family":"Folgar","given":"Luis"},{"family":"Williams","given":"James"}],"accessed":{"date-parts":[["2023",12,20]]},"issued":{"date-parts":[["2012"]]}}}],"schema":"https://github.com/citation-style-language/schema/raw/master/csl-citation.json"} </w:instrText>
      </w:r>
      <w:r w:rsidR="0025608C" w:rsidRPr="00E633CF">
        <w:rPr>
          <w:color w:val="auto"/>
        </w:rPr>
        <w:fldChar w:fldCharType="separate"/>
      </w:r>
      <w:r w:rsidR="00264640" w:rsidRPr="00E633CF">
        <w:rPr>
          <w:color w:val="auto"/>
        </w:rPr>
        <w:t>[53]</w:t>
      </w:r>
      <w:r w:rsidR="0025608C" w:rsidRPr="00E633CF">
        <w:rPr>
          <w:color w:val="auto"/>
        </w:rPr>
        <w:fldChar w:fldCharType="end"/>
      </w:r>
      <w:r w:rsidR="0025608C" w:rsidRPr="00E633CF">
        <w:rPr>
          <w:color w:val="auto"/>
        </w:rPr>
        <w:t>.</w:t>
      </w:r>
      <w:r w:rsidR="0025608C" w:rsidRPr="00E633CF">
        <w:rPr>
          <w:rFonts w:eastAsia="Calibri"/>
          <w:bCs/>
          <w:color w:val="auto"/>
        </w:rPr>
        <w:t xml:space="preserve"> </w:t>
      </w:r>
      <w:r w:rsidR="00551EEE" w:rsidRPr="00E633CF">
        <w:rPr>
          <w:rFonts w:eastAsia="Calibri"/>
          <w:bCs/>
          <w:color w:val="auto"/>
        </w:rPr>
        <w:t xml:space="preserve">Therefore, </w:t>
      </w:r>
      <w:r w:rsidR="0025608C" w:rsidRPr="00E633CF">
        <w:rPr>
          <w:rFonts w:eastAsia="Calibri"/>
          <w:bCs/>
          <w:color w:val="auto"/>
        </w:rPr>
        <w:t xml:space="preserve">this demonstration uses </w:t>
      </w:r>
      <w:r w:rsidR="00551EEE" w:rsidRPr="00E633CF">
        <w:rPr>
          <w:rFonts w:eastAsia="Calibri"/>
          <w:bCs/>
          <w:color w:val="auto"/>
        </w:rPr>
        <w:t>t</w:t>
      </w:r>
      <w:r w:rsidRPr="00E633CF">
        <w:rPr>
          <w:rFonts w:eastAsia="Calibri"/>
          <w:bCs/>
          <w:color w:val="auto"/>
        </w:rPr>
        <w:t>hree commonly employed strut-based unit cells for the library</w:t>
      </w:r>
      <w:r w:rsidR="0025608C" w:rsidRPr="00E633CF">
        <w:rPr>
          <w:rFonts w:eastAsia="Calibri"/>
          <w:bCs/>
          <w:color w:val="auto"/>
        </w:rPr>
        <w:t>,</w:t>
      </w:r>
      <w:r w:rsidRPr="00E633CF">
        <w:rPr>
          <w:rFonts w:eastAsia="Calibri"/>
          <w:bCs/>
          <w:color w:val="auto"/>
        </w:rPr>
        <w:t xml:space="preserve"> shown in Figure 4: simple cubic (SC) </w:t>
      </w:r>
      <w:r w:rsidRPr="00E633CF">
        <w:rPr>
          <w:rFonts w:eastAsia="Calibri"/>
          <w:bCs/>
          <w:color w:val="auto"/>
        </w:rPr>
        <w:fldChar w:fldCharType="begin"/>
      </w:r>
      <w:r w:rsidR="00FE34F6" w:rsidRPr="00E633CF">
        <w:rPr>
          <w:rFonts w:eastAsia="Calibri"/>
          <w:bCs/>
          <w:color w:val="auto"/>
        </w:rPr>
        <w:instrText xml:space="preserve"> ADDIN ZOTERO_ITEM CSL_CITATION {"citationID":"toU5oSFX","properties":{"formattedCitation":"[4,18,37,38]","plainCitation":"[4,18,37,38]","noteIndex":0},"citationItems":[{"id":15,"uris":["http://zotero.org/users/local/98jFOp6a/items/5TS9UPPQ"],"itemData":{"id":15,"type":"article-journal","abstract":"Although there has been a substantial volume of research for mitigating the thermally-induced residual stress with the heat accumulation in powder bed fusion (PBF) process, it has been challenging to quantify, access, and optimize the heat dissipation at part-scale. Furthermore, a practical method of designing three-dimensional support with a reasonable index for evaluating inhomogeneous cooling is also of high importance for facili­ tating the process. In this study, an optimization methodology for designing a thermally conductive lattice support structure is proposed considering the layerwise heating and cooling in the PBF process. A part-scale numerical model with homogenized properties of lattice material is constructed using the temperature-thread multiscale modeling approach to simulate the transient temperature field in PBF process. The transient anal­ ysis model is then integrated into the lattice structure topology optimization (LSTO) with the equivalent static loads method (ESLM) based sensitivity analysis to derive the optimal density profile of the support. In particular, a novel concept of the normalized liquid lifetime contour is proposed to analyze the inhomogeneous cooling in PBF process at part-scale. The normalized liquid lifetime is also utilized to build an effective part-scale thermal load to significantly reduce the overall computational cost for the optimization process. The proposed framework is also validated through thermo-mechanical process analysis and experiment for a benchmark case of manufacturing a twin cantilever beam.","container-title":"Additive Manufacturing","DOI":"10.1016/j.addma.2022.102627","ISSN":"22148604","journalAbbreviation":"Additive Manufacturing","language":"en","page":"102627","source":"DOI.org (Crossref)","title":"Design optimization of thermally conductive support structure for laser powder-bed fusion process with part-scale thermal history","volume":"51","author":[{"family":"Lee","given":"Kang-Hyun."},{"family":"Yun","given":"Gun Jin"}],"issued":{"date-parts":[["2022",3]]}}},{"id":14,"uris":["http://zotero.org/users/local/98jFOp6a/items/ZD6HL4UJ"],"itemData":{"id":14,"type":"article-journal","abstract":"Significant advance in additive manufacturing (AM) is leading to a paradigm shift in design-for-manufacturing. The manufacturability concern over geometry complexity has largely been removed by AM, which will greatly promote design creativity. A representative paradigm shift is the increasing focus on lattice structures which can be efficiently manufactured by AM. Specifically, lattice structures have been used to replace conventional solid materials to reduce weight and enhance multi-functional properties. Hence, lattice structure topology optimization (LSTO) has drawn remarkable interest for being an optimal lattice infill design tool. Despite the extensive investigation on LSTO, this paper addresses a novel aspect in the concurrent optimization of lattice infill and design-dependent movable features, on which boundary conditions are prescribed. This type of problem has practical importance, such as cooling channel system (forced convective boundary) design used in different thermal management applications, which is challenging to solve numerically due to the increased complexity in sensitivity calculation. In the proposed method, parametric level set function is used to represent the movable feature geometry and accordingly, the thermal boundary conditions are implicitly applied. A detailed sensitivity analysis is performed to provide the effective sensitivity information for design update. Several numerical examples are provided to prove the effectiveness of the proposed method. In particular, the proposed methodology is applied to the concurrent optimization of cooling channels and the optimized design is printed out to demonstrate the manufacturability.","container-title":"Computer Methods in Applied Mechanics and Engineering","DOI":"10.1016/j.cma.2017.12.024","ISSN":"00457825","journalAbbreviation":"Computer Methods in Applied Mechanics and Engineering","language":"en","page":"408-439","source":"DOI.org (Crossref)","title":"Coupling lattice structure topology optimization with design-dependent feature evolution for additive manufactured heat conduction design","volume":"332","author":[{"family":"Cheng","given":"Lin"},{"family":"Liu","given":"Jikai"},{"family":"Liang","given":"Xuan"},{"family":"To","given":"Albert C."}],"issued":{"date-parts":[["2018",4]]}}},{"id":6,"uris":["http://zotero.org/users/local/98jFOp6a/items/V9LCSVF4"],"itemData":{"id":6,"type":"article-journal","abstract":"Additive manufacturing (AM) eliminates many of the geometric restrictions in conventional manufacturing, and hence complex geometry, such as lattice structures, can be produced with little additional cost. AM designs based on lattice structuring have become increasingly popular as it possesses tunable properties and can be designed to be self-supporting easily. For these reasons, lattice infill recently has been actively studied and a variety of lattice structure topology optimization methods have been developed. On the other hand, lattice infill cannot span the design domain when there are functional features in the mechanical design (e.g. assembly holes and cooling channels). Also, the geometric form of these functional features need to be maintained and cannot be replaced by the lattice structure. Thus far, lattice structure topology optimization considers these features fixed in space without design freedom and obviously, this treatment lacks overall optimality. To fill this critical gap, this work combines the feature evolution into the variable-density lattice structure topology optimization framework, which leads to a concurrent lattice density and feature layout optimization method. Parametric level set functions are employed for the feature representation and R-functions are adopted to combine the density and level set fields. Sensitivity information is calculated on both the lattice densities and feature parameters, in order to solve the problem through a unified gradient-based approach. Several 3D numerical examples are provided to demonstrate the efficiency and robustness of the proposed method.","container-title":"Structural and Multidisciplinary Optimization","DOI":"10.1007/s00158-018-1905-7","ISSN":"1615-147X, 1615-1488","issue":"2","journalAbbreviation":"Struct Multidisc Optim","language":"en","page":"511-535","source":"DOI.org (Crossref)","title":"Concurrent lattice infill with feature evolution optimization for additive manufactured heat conduction design","volume":"58","author":[{"family":"Cheng","given":"Lin"},{"family":"Liu","given":"Jikai"},{"family":"To","given":"Albert C."}],"issued":{"date-parts":[["2018",8]]}}},{"id":168,"uris":["http://zotero.org/users/local/98jFOp6a/items/5SMKZH2K"],"itemData":{"id":168,"type":"article-journal","abstract":"Cellular structures are made up of an interconnected network of plates, struts, or small unit cells and acquire many unique benefits such as, high strength-to-weight ratio, excellent energy absorption, and minimizing material requirements. When compared with the complicated conventional processes, additive manufacturing (AM) technology is capable of fabricating geometries in almost all types of shapes, even with the small cellular structures inside, by adding material layer-by-layer directly from the digital data file. All major industries have been exploiting the benefits of cellular structures due to their prevalence over a wide range of research fields. To date, there are a few state-of-the-art reviews compiled focusing on a specific area of lattice structures, but many aspects still need to be reviewed. Therefore, this paper aims to provide a comprehensive review of the various lattice morphologies, design, and the AM of the cellular structures. Furthermore, the superior properties of the additively fabricated structure, as well as the applications and challenges, are presented. The conducted review has identified the significant limitations and gaps in the existing literature and has highlighted the areas that need further research in the design, optimization, characteristics, and applications, and the AM of the cellular structures. This review would provide a more precise understanding and the state-of-the-art of AM with the cellular structures for engineers and researchers in both academia and industrial applications.","container-title":"The International Journal of Advanced Manufacturing Technology","DOI":"10.1007/s00170-019-04085-3","ISSN":"1433-3015","issue":"9","journalAbbreviation":"Int J Adv Manuf Technol","language":"en","page":"3489-3510","source":"Springer Link","title":"A state-of-the-art review on types, design, optimization, and additive manufacturing of cellular structures","volume":"104","author":[{"family":"Nazir","given":"Aamer"},{"family":"Abate","given":"Kalayu Mekonen"},{"family":"Kumar","given":"Ajeet"},{"family":"Jeng","given":"Jeng-Ywan"}],"issued":{"date-parts":[["2019",10,1]]}}}],"schema":"https://github.com/citation-style-language/schema/raw/master/csl-citation.json"} </w:instrText>
      </w:r>
      <w:r w:rsidRPr="00E633CF">
        <w:rPr>
          <w:rFonts w:eastAsia="Calibri"/>
          <w:bCs/>
          <w:color w:val="auto"/>
        </w:rPr>
        <w:fldChar w:fldCharType="separate"/>
      </w:r>
      <w:r w:rsidR="00FE34F6" w:rsidRPr="00E633CF">
        <w:rPr>
          <w:bCs/>
          <w:color w:val="auto"/>
        </w:rPr>
        <w:t>[4,18,37,38]</w:t>
      </w:r>
      <w:r w:rsidRPr="00E633CF">
        <w:rPr>
          <w:rFonts w:eastAsia="Calibri"/>
          <w:bCs/>
          <w:color w:val="auto"/>
        </w:rPr>
        <w:fldChar w:fldCharType="end"/>
      </w:r>
      <w:r w:rsidRPr="00E633CF">
        <w:rPr>
          <w:rFonts w:eastAsia="Calibri"/>
          <w:bCs/>
          <w:color w:val="auto"/>
        </w:rPr>
        <w:t xml:space="preserve">, body-centered vertical strut cubic (BV) </w:t>
      </w:r>
      <w:r w:rsidRPr="00E633CF">
        <w:rPr>
          <w:rFonts w:eastAsia="Calibri"/>
          <w:bCs/>
          <w:color w:val="auto"/>
        </w:rPr>
        <w:fldChar w:fldCharType="begin"/>
      </w:r>
      <w:r w:rsidR="00264640" w:rsidRPr="00E633CF">
        <w:rPr>
          <w:rFonts w:eastAsia="Calibri"/>
          <w:bCs/>
          <w:color w:val="auto"/>
        </w:rPr>
        <w:instrText xml:space="preserve"> ADDIN ZOTERO_ITEM CSL_CITATION {"citationID":"H7XlxcZR","properties":{"formattedCitation":"[19,60]","plainCitation":"[19,60]","noteIndex":0},"citationItems":[{"id":116,"uris":["http://zotero.org/users/local/98jFOp6a/items/DIB4HWT7"],"itemData":{"id":116,"type":"article-journal","abstract":"Purpose – Metal additive manufacturing is an inherently thermal process, with intense localised heating and for sparse lattice structures, often rapid uneven cooling. Thermal effects inﬂuence manufactured geometry through residual stresses and may also result in non-isotropic material properties. This paper aims to increase understanding of the evolution of the temperature ﬁeld during fabrication of lattice structures through numerical simulation.","container-title":"Rapid Prototyping Journal","DOI":"10.1108/RPJ-11-2018-0288","ISSN":"1355-2546, 1355-2546","issue":"5","journalAbbreviation":"RPJ","language":"en","page":"911-928","source":"DOI.org (Crossref)","title":"Heat transfer in lattice structures during metal additive manufacturing: numerical exploration of temperature field evolution","title-short":"Heat transfer in lattice structures during metal additive manufacturing","volume":"26","author":[{"family":"Downing","given":"David"},{"family":"Leary","given":"Martin"},{"family":"McMillan","given":"Matthew"},{"family":"Alghamdi","given":"Ahmad"},{"family":"Brandt","given":"Milan"}],"issued":{"date-parts":[["2020",5,19]]}}},{"id":29,"uris":["http://zotero.org/users/local/98jFOp6a/items/T83CGFGD"],"itemData":{"id":29,"type":"article-journal","container-title":"Computer-Aided Design","DOI":"10.1016/j.cad.2018.12.007","ISSN":"00104485","journalAbbreviation":"Computer-Aided Design","language":"en","page":"11-23","source":"DOI.org (Crossref)","title":"Genetic-algorithm based framework for lattice support structure optimization in additive manufacturing","volume":"110","author":[{"family":"Vaissier","given":"Benjamin"},{"family":"Pernot","given":"Jean-Philippe"},{"family":"Chougrani","given":"Laurent"},{"family":"Véron","given":"Philippe"}],"issued":{"date-parts":[["2019",5]]}}}],"schema":"https://github.com/citation-style-language/schema/raw/master/csl-citation.json"} </w:instrText>
      </w:r>
      <w:r w:rsidRPr="00E633CF">
        <w:rPr>
          <w:rFonts w:eastAsia="Calibri"/>
          <w:bCs/>
          <w:color w:val="auto"/>
        </w:rPr>
        <w:fldChar w:fldCharType="separate"/>
      </w:r>
      <w:r w:rsidR="00264640" w:rsidRPr="00E633CF">
        <w:rPr>
          <w:color w:val="auto"/>
        </w:rPr>
        <w:t>[19,60]</w:t>
      </w:r>
      <w:r w:rsidRPr="00E633CF">
        <w:rPr>
          <w:rFonts w:eastAsia="Calibri"/>
          <w:bCs/>
          <w:color w:val="auto"/>
        </w:rPr>
        <w:fldChar w:fldCharType="end"/>
      </w:r>
      <w:r w:rsidRPr="00E633CF">
        <w:rPr>
          <w:rFonts w:eastAsia="Calibri"/>
          <w:bCs/>
          <w:color w:val="auto"/>
        </w:rPr>
        <w:t xml:space="preserve">, and face-centered cubic (FC) </w:t>
      </w:r>
      <w:r w:rsidRPr="00E633CF">
        <w:rPr>
          <w:rFonts w:eastAsia="Calibri"/>
          <w:bCs/>
          <w:color w:val="auto"/>
        </w:rPr>
        <w:fldChar w:fldCharType="begin"/>
      </w:r>
      <w:r w:rsidR="00264640" w:rsidRPr="00E633CF">
        <w:rPr>
          <w:rFonts w:eastAsia="Calibri"/>
          <w:bCs/>
          <w:color w:val="auto"/>
        </w:rPr>
        <w:instrText xml:space="preserve"> ADDIN ZOTERO_ITEM CSL_CITATION {"citationID":"sMFntwmt","properties":{"formattedCitation":"[4,40,60]","plainCitation":"[4,40,60]","noteIndex":0},"citationItems":[{"id":116,"uris":["http://zotero.org/users/local/98jFOp6a/items/DIB4HWT7"],"itemData":{"id":116,"type":"article-journal","abstract":"Purpose – Metal additive manufacturing is an inherently thermal process, with intense localised heating and for sparse lattice structures, often rapid uneven cooling. Thermal effects inﬂuence manufactured geometry through residual stresses and may also result in non-isotropic material properties. This paper aims to increase understanding of the evolution of the temperature ﬁeld during fabrication of lattice structures through numerical simulation.","container-title":"Rapid Prototyping Journal","DOI":"10.1108/RPJ-11-2018-0288","ISSN":"1355-2546, 1355-2546","issue":"5","journalAbbreviation":"RPJ","language":"en","page":"911-928","source":"DOI.org (Crossref)","title":"Heat transfer in lattice structures during metal additive manufacturing: numerical exploration of temperature field evolution","title-short":"Heat transfer in lattice structures during metal additive manufacturing","volume":"26","author":[{"family":"Downing","given":"David"},{"family":"Leary","given":"Martin"},{"family":"McMillan","given":"Matthew"},{"family":"Alghamdi","given":"Ahmad"},{"family":"Brandt","given":"Milan"}],"issued":{"date-parts":[["2020",5,19]]}}},{"id":168,"uris":["http://zotero.org/users/local/98jFOp6a/items/5SMKZH2K"],"itemData":{"id":168,"type":"article-journal","abstract":"Cellular structures are made up of an interconnected network of plates, struts, or small unit cells and acquire many unique benefits such as, high strength-to-weight ratio, excellent energy absorption, and minimizing material requirements. When compared with the complicated conventional processes, additive manufacturing (AM) technology is capable of fabricating geometries in almost all types of shapes, even with the small cellular structures inside, by adding material layer-by-layer directly from the digital data file. All major industries have been exploiting the benefits of cellular structures due to their prevalence over a wide range of research fields. To date, there are a few state-of-the-art reviews compiled focusing on a specific area of lattice structures, but many aspects still need to be reviewed. Therefore, this paper aims to provide a comprehensive review of the various lattice morphologies, design, and the AM of the cellular structures. Furthermore, the superior properties of the additively fabricated structure, as well as the applications and challenges, are presented. The conducted review has identified the significant limitations and gaps in the existing literature and has highlighted the areas that need further research in the design, optimization, characteristics, and applications, and the AM of the cellular structures. This review would provide a more precise understanding and the state-of-the-art of AM with the cellular structures for engineers and researchers in both academia and industrial applications.","container-title":"The International Journal of Advanced Manufacturing Technology","DOI":"10.1007/s00170-019-04085-3","ISSN":"1433-3015","issue":"9","journalAbbreviation":"Int J Adv Manuf Technol","language":"en","page":"3489-3510","source":"Springer Link","title":"A state-of-the-art review on types, design, optimization, and additive manufacturing of cellular structures","volume":"104","author":[{"family":"Nazir","given":"Aamer"},{"family":"Abate","given":"Kalayu Mekonen"},{"family":"Kumar","given":"Ajeet"},{"family":"Jeng","given":"Jeng-Ywan"}],"issued":{"date-parts":[["2019",10,1]]}}},{"id":31,"uris":["http://zotero.org/users/local/98jFOp6a/items/V9VK9MLI"],"itemData":{"id":31,"type":"article-journal","abstract":"Abstract\n            Additively manufactured lattice structures are popular due to their desirable properties, such as high specific stiffness and high surface area, and are being explored for several applications including aerospace components, heat exchangers and biomedical implants. The complexity of lattices challenges the fabrication limits of additive manufacturing processes and thus, lattices are particularly prone to manufacturing defects. This paper presents a review of defects in lattice structures produced by powder bed fusion processes. The review focuses on the effects of lattice design on dimensional inaccuracies, surface texture and porosity. The design constraints on lattice structures are also reviewed, as these can help to discourage defect formation. Appropriate process parameters, post-processing techniques and measurement methods are also discussed. The information presented in this paper contributes towards a deeper understanding of defects in lattice structures, aiming to improve the quality and performance of future designs.","container-title":"The International Journal of Advanced Manufacturing Technology","DOI":"10.1007/s00170-019-04753-4","ISSN":"0268-3768, 1433-3015","issue":"5-6","journalAbbreviation":"Int J Adv Manuf Technol","language":"en","page":"2649-2668","source":"DOI.org (Crossref)","title":"Review of defects in lattice structures manufactured by powder bed fusion","volume":"106","author":[{"family":"Echeta","given":"Ifeanyichukwu"},{"family":"Feng","given":"Xiaobing"},{"family":"Dutton","given":"Ben"},{"family":"Leach","given":"Richard"},{"family":"Piano","given":"Samanta"}],"issued":{"date-parts":[["2020",1]]}}}],"schema":"https://github.com/citation-style-language/schema/raw/master/csl-citation.json"} </w:instrText>
      </w:r>
      <w:r w:rsidRPr="00E633CF">
        <w:rPr>
          <w:rFonts w:eastAsia="Calibri"/>
          <w:bCs/>
          <w:color w:val="auto"/>
        </w:rPr>
        <w:fldChar w:fldCharType="separate"/>
      </w:r>
      <w:r w:rsidR="00264640" w:rsidRPr="00E633CF">
        <w:rPr>
          <w:color w:val="auto"/>
        </w:rPr>
        <w:t>[4,40,60]</w:t>
      </w:r>
      <w:r w:rsidRPr="00E633CF">
        <w:rPr>
          <w:rFonts w:eastAsia="Calibri"/>
          <w:bCs/>
          <w:color w:val="auto"/>
        </w:rPr>
        <w:fldChar w:fldCharType="end"/>
      </w:r>
      <w:r w:rsidRPr="00E633CF">
        <w:rPr>
          <w:rFonts w:eastAsia="Calibri"/>
          <w:bCs/>
          <w:color w:val="auto"/>
        </w:rPr>
        <w:t xml:space="preserve">. Other types of unit cells also could be included in the library when the optimization </w:t>
      </w:r>
      <w:r w:rsidR="00375BD9" w:rsidRPr="00E633CF">
        <w:rPr>
          <w:rFonts w:eastAsia="Calibri"/>
          <w:bCs/>
          <w:color w:val="auto"/>
        </w:rPr>
        <w:t>method</w:t>
      </w:r>
      <w:r w:rsidRPr="00E633CF">
        <w:rPr>
          <w:rFonts w:eastAsia="Calibri"/>
          <w:bCs/>
          <w:color w:val="auto"/>
        </w:rPr>
        <w:t xml:space="preserve"> introduced in this section is implemented in practice. Each self-supporting cell occupies a 2</w:t>
      </w:r>
      <w:r w:rsidR="006A4244" w:rsidRPr="00E633CF">
        <w:rPr>
          <w:rFonts w:eastAsia="Calibri"/>
          <w:bCs/>
          <w:color w:val="auto"/>
        </w:rPr>
        <w:t>×</w:t>
      </w:r>
      <w:r w:rsidRPr="00E633CF">
        <w:rPr>
          <w:rFonts w:eastAsia="Calibri"/>
          <w:bCs/>
          <w:color w:val="auto"/>
        </w:rPr>
        <w:t>2</w:t>
      </w:r>
      <w:r w:rsidR="006A4244" w:rsidRPr="00E633CF">
        <w:rPr>
          <w:rFonts w:eastAsia="Calibri"/>
          <w:bCs/>
          <w:color w:val="auto"/>
        </w:rPr>
        <w:t>×</w:t>
      </w:r>
      <w:r w:rsidRPr="00E633CF">
        <w:rPr>
          <w:rFonts w:eastAsia="Calibri"/>
          <w:bCs/>
          <w:color w:val="auto"/>
        </w:rPr>
        <w:t>2 mm</w:t>
      </w:r>
      <w:r w:rsidRPr="00E633CF">
        <w:rPr>
          <w:rFonts w:eastAsia="Calibri"/>
          <w:bCs/>
          <w:color w:val="auto"/>
          <w:vertAlign w:val="superscript"/>
        </w:rPr>
        <w:t>3</w:t>
      </w:r>
      <w:r w:rsidRPr="00E633CF">
        <w:rPr>
          <w:rFonts w:eastAsia="Calibri"/>
          <w:bCs/>
          <w:color w:val="auto"/>
        </w:rPr>
        <w:t xml:space="preserve"> space</w:t>
      </w:r>
      <w:r w:rsidR="00CD7808" w:rsidRPr="00E633CF">
        <w:rPr>
          <w:rFonts w:eastAsia="Calibri"/>
          <w:bCs/>
          <w:color w:val="auto"/>
        </w:rPr>
        <w:t xml:space="preserve"> and can be manufactured with </w:t>
      </w:r>
      <w:r w:rsidR="00264640" w:rsidRPr="00E633CF">
        <w:rPr>
          <w:rFonts w:eastAsia="Calibri"/>
          <w:bCs/>
          <w:color w:val="auto"/>
        </w:rPr>
        <w:t xml:space="preserve">a </w:t>
      </w:r>
      <w:r w:rsidR="00CD7808" w:rsidRPr="00E633CF">
        <w:rPr>
          <w:rFonts w:eastAsia="Calibri"/>
          <w:bCs/>
          <w:color w:val="auto"/>
        </w:rPr>
        <w:t xml:space="preserve">minimum strut diameter of </w:t>
      </w:r>
      <w:r w:rsidR="00E71A6A" w:rsidRPr="00E633CF">
        <w:rPr>
          <w:rFonts w:eastAsia="Calibri"/>
          <w:bCs/>
          <w:color w:val="auto"/>
        </w:rPr>
        <w:t>2</w:t>
      </w:r>
      <w:r w:rsidR="00CD7808" w:rsidRPr="00E633CF">
        <w:rPr>
          <w:rFonts w:eastAsia="Calibri"/>
          <w:bCs/>
          <w:color w:val="auto"/>
        </w:rPr>
        <w:t>00 microns</w:t>
      </w:r>
      <w:r w:rsidR="00E71A6A" w:rsidRPr="00E633CF">
        <w:rPr>
          <w:rFonts w:eastAsia="Calibri"/>
          <w:bCs/>
          <w:color w:val="auto"/>
        </w:rPr>
        <w:t xml:space="preserve"> </w:t>
      </w:r>
      <w:r w:rsidR="00E71A6A" w:rsidRPr="00E633CF">
        <w:rPr>
          <w:rFonts w:eastAsia="Calibri"/>
          <w:bCs/>
          <w:color w:val="auto"/>
        </w:rPr>
        <w:fldChar w:fldCharType="begin"/>
      </w:r>
      <w:r w:rsidR="00264640" w:rsidRPr="00E633CF">
        <w:rPr>
          <w:rFonts w:eastAsia="Calibri"/>
          <w:bCs/>
          <w:color w:val="auto"/>
        </w:rPr>
        <w:instrText xml:space="preserve"> ADDIN ZOTERO_ITEM CSL_CITATION {"citationID":"a1114vh2c36","properties":{"formattedCitation":"[56]","plainCitation":"[56]","noteIndex":0},"citationItems":[{"id":1231,"uris":["http://zotero.org/users/local/98jFOp6a/items/UJKJEB83"],"itemData":{"id":1231,"type":"article-journal","abstract":"Porous biomaterials can be additively manufactured with micro-architecture tailored to satisfy the stringent mechano-biological requirements imposed by bone replacement implants. In a previous investigation, we introduced structurally porous biomaterials, featuring strength five times stronger than commercially available porous materials, and confirmed their bone ingrowth capability in an in vivo canine model. While encouraging, the manufactured biomaterials showed geometric mismatches between their internal porous architecture and that of its as-designed counterpart, as well as discrepancies between predicted and tested mechanical properties, issues not fully elucidated. In this work, we propose a systematic approach integrating computed tomography, mechanical testing, and statistical analysis of geometric imperfections to generate statistical based numerical models of high-strength additively manufactured porous biomaterials. The method is used to develop morphology and mechanical maps that illustrate the role played by pore size, porosity, strut thickness, and topology on the relations governing their elastic modulus and compressive yield strength. Overall, there are mismatches between the mechanical properties of ideal-geometry models and as-manufactured porous biomaterials with average errors of 49% and 41% respectively for compressive elastic modulus and yield strength. The proposed methodology gives more accurate predictions for the compressive stiffness and the compressive strength properties with a reduction of the average error to 11% and 7.6%. The implications of the results and the methodology here introduced are discussed in the relevant biomechanical and clinical context, with insight that highlights promises and limitations of additively manufactured porous biomaterials for load-bearing bone replacement implants.\nStatement of Significance\nIn this work, we perform mechanical characterization of load-bearing porous biomaterials for bone replacement over their entire design space. Results capture the shift in geometry and mechanical properties between as-designed and as-manufactured biomaterials induced by additive manufacturing. Characterization of this shift is crucial to ensure appropriate manufacturing of bone replacement implants that enable biological fixation through bone ingrowth as well as mechanical property harmonization with the native bone tissue. In addition, we propose a method to include manufacturing imperfections in the numerical models that can reduce the discrepancy between predicted and tested properties. The results give insight into the use of structurally porous biomaterials for the design and additive fabrication of load-bearing implants for bone replacement.","container-title":"Acta Biomaterialia","DOI":"10.1016/j.actbio.2017.09.013","ISSN":"1742-7061","journalAbbreviation":"Acta Biomaterialia","page":"350-368","source":"ScienceDirect","title":"Mechanical characterization of structurally porous biomaterials built via additive manufacturing: experiments, predictive models, and design maps for load-bearing bone replacement implants","title-short":"Mechanical characterization of structurally porous biomaterials built via additive manufacturing","volume":"63","author":[{"family":"Melancon","given":"D."},{"family":"Bagheri","given":"Z. S."},{"family":"Johnston","given":"R. B."},{"family":"Liu","given":"L."},{"family":"Tanzer","given":"M."},{"family":"Pasini","given":"D."}],"issued":{"date-parts":[["2017",11,1]]}}}],"schema":"https://github.com/citation-style-language/schema/raw/master/csl-citation.json"} </w:instrText>
      </w:r>
      <w:r w:rsidR="00E71A6A" w:rsidRPr="00E633CF">
        <w:rPr>
          <w:rFonts w:eastAsia="Calibri"/>
          <w:bCs/>
          <w:color w:val="auto"/>
        </w:rPr>
        <w:fldChar w:fldCharType="separate"/>
      </w:r>
      <w:r w:rsidR="00264640" w:rsidRPr="00E633CF">
        <w:rPr>
          <w:color w:val="auto"/>
          <w:szCs w:val="24"/>
        </w:rPr>
        <w:t>[56]</w:t>
      </w:r>
      <w:r w:rsidR="00E71A6A" w:rsidRPr="00E633CF">
        <w:rPr>
          <w:rFonts w:eastAsia="Calibri"/>
          <w:bCs/>
          <w:color w:val="auto"/>
        </w:rPr>
        <w:fldChar w:fldCharType="end"/>
      </w:r>
      <w:r w:rsidRPr="00E633CF">
        <w:rPr>
          <w:rFonts w:eastAsia="Calibri"/>
          <w:bCs/>
          <w:color w:val="auto"/>
        </w:rPr>
        <w:t xml:space="preserve">. As shown in </w:t>
      </w:r>
      <w:r w:rsidR="006A4244" w:rsidRPr="00E633CF">
        <w:rPr>
          <w:rFonts w:eastAsia="Calibri"/>
          <w:bCs/>
          <w:color w:val="auto"/>
        </w:rPr>
        <w:fldChar w:fldCharType="begin"/>
      </w:r>
      <w:r w:rsidR="006A4244" w:rsidRPr="00E633CF">
        <w:rPr>
          <w:rFonts w:eastAsia="Calibri"/>
          <w:bCs/>
          <w:color w:val="auto"/>
        </w:rPr>
        <w:instrText xml:space="preserve"> REF _Ref152240742 \h </w:instrText>
      </w:r>
      <w:r w:rsidR="00521836" w:rsidRPr="00E633CF">
        <w:rPr>
          <w:rFonts w:eastAsia="Calibri"/>
          <w:bCs/>
          <w:color w:val="auto"/>
        </w:rPr>
        <w:instrText xml:space="preserve"> \* MERGEFORMAT </w:instrText>
      </w:r>
      <w:r w:rsidR="006A4244" w:rsidRPr="00E633CF">
        <w:rPr>
          <w:rFonts w:eastAsia="Calibri"/>
          <w:bCs/>
          <w:color w:val="auto"/>
        </w:rPr>
      </w:r>
      <w:r w:rsidR="006A4244" w:rsidRPr="00E633CF">
        <w:rPr>
          <w:rFonts w:eastAsia="Calibri"/>
          <w:bCs/>
          <w:color w:val="auto"/>
        </w:rPr>
        <w:fldChar w:fldCharType="separate"/>
      </w:r>
      <w:r w:rsidR="00456BDA" w:rsidRPr="00456BDA">
        <w:rPr>
          <w:bCs/>
          <w:color w:val="auto"/>
        </w:rPr>
        <w:t xml:space="preserve">Table </w:t>
      </w:r>
      <w:r w:rsidR="00456BDA" w:rsidRPr="00456BDA">
        <w:rPr>
          <w:bCs/>
          <w:noProof/>
          <w:color w:val="auto"/>
        </w:rPr>
        <w:t>1</w:t>
      </w:r>
      <w:r w:rsidR="006A4244" w:rsidRPr="00E633CF">
        <w:rPr>
          <w:rFonts w:eastAsia="Calibri"/>
          <w:bCs/>
          <w:color w:val="auto"/>
        </w:rPr>
        <w:fldChar w:fldCharType="end"/>
      </w:r>
      <w:r w:rsidRPr="00E633CF">
        <w:rPr>
          <w:rFonts w:eastAsia="Calibri"/>
          <w:bCs/>
          <w:color w:val="auto"/>
        </w:rPr>
        <w:t xml:space="preserve">, each unit cell has properties that are advantageous to the flow of heat, the volume, or the amount of area connected to the part, shown in bold. SC has a low volume but has a relatively large contact area and a low thermal conductivity, </w:t>
      </w:r>
      <w:r w:rsidR="002235B6" w:rsidRPr="00E633CF">
        <w:rPr>
          <w:rFonts w:eastAsia="Calibri"/>
          <w:bCs/>
          <w:color w:val="auto"/>
        </w:rPr>
        <w:t xml:space="preserve">as </w:t>
      </w:r>
      <w:r w:rsidRPr="00E633CF">
        <w:rPr>
          <w:rFonts w:eastAsia="Calibri"/>
          <w:bCs/>
          <w:color w:val="auto"/>
        </w:rPr>
        <w:t xml:space="preserve">described in Section </w:t>
      </w:r>
      <w:r w:rsidR="0031203C" w:rsidRPr="00E633CF">
        <w:rPr>
          <w:rFonts w:eastAsia="Calibri"/>
          <w:bCs/>
          <w:color w:val="auto"/>
        </w:rPr>
        <w:t>2.4.4</w:t>
      </w:r>
      <w:r w:rsidRPr="00E633CF">
        <w:rPr>
          <w:rFonts w:eastAsia="Calibri"/>
          <w:bCs/>
          <w:color w:val="auto"/>
        </w:rPr>
        <w:t>. In contrast, FC has the highest volume, highest thermal conductivity, and asymmetric contact area properties. BV possesses intermediate thermal properties and volume while having the lowest contact area for both the XY and YZ planes.</w:t>
      </w:r>
    </w:p>
    <w:p w14:paraId="628F5AF6" w14:textId="5603EF27" w:rsidR="0095006B" w:rsidRPr="00E633CF" w:rsidRDefault="0095006B" w:rsidP="006A4244">
      <w:pPr>
        <w:pStyle w:val="Caption"/>
        <w:ind w:firstLine="0"/>
        <w:jc w:val="center"/>
        <w:rPr>
          <w:bCs/>
          <w:i w:val="0"/>
          <w:iCs w:val="0"/>
          <w:noProof/>
        </w:rPr>
      </w:pPr>
      <w:bookmarkStart w:id="94" w:name="_Ref152240742"/>
      <w:bookmarkStart w:id="95" w:name="_Toc153900458"/>
      <w:r w:rsidRPr="00E633CF">
        <w:rPr>
          <w:bCs/>
        </w:rPr>
        <w:t xml:space="preserve">Table </w:t>
      </w:r>
      <w:r w:rsidR="006E106A" w:rsidRPr="00E633CF">
        <w:rPr>
          <w:bCs/>
        </w:rPr>
        <w:fldChar w:fldCharType="begin"/>
      </w:r>
      <w:r w:rsidR="006E106A" w:rsidRPr="00E633CF">
        <w:rPr>
          <w:bCs/>
        </w:rPr>
        <w:instrText xml:space="preserve"> SEQ Table \* ARABIC </w:instrText>
      </w:r>
      <w:r w:rsidR="006E106A" w:rsidRPr="00E633CF">
        <w:rPr>
          <w:bCs/>
        </w:rPr>
        <w:fldChar w:fldCharType="separate"/>
      </w:r>
      <w:r w:rsidR="00456BDA">
        <w:rPr>
          <w:bCs/>
          <w:noProof/>
        </w:rPr>
        <w:t>1</w:t>
      </w:r>
      <w:r w:rsidR="006E106A" w:rsidRPr="00E633CF">
        <w:rPr>
          <w:bCs/>
          <w:noProof/>
        </w:rPr>
        <w:fldChar w:fldCharType="end"/>
      </w:r>
      <w:bookmarkEnd w:id="94"/>
      <w:r w:rsidRPr="00E633CF">
        <w:rPr>
          <w:bCs/>
        </w:rPr>
        <w:t>: Properties of various unit cells for AlSi10Mg in comparison to equivalent solid volume. Advantageous qualities in bold</w:t>
      </w:r>
      <w:r w:rsidRPr="00E633CF">
        <w:rPr>
          <w:bCs/>
          <w:i w:val="0"/>
          <w:iCs w:val="0"/>
          <w:noProof/>
        </w:rPr>
        <w:t>.</w:t>
      </w:r>
      <w:bookmarkEnd w:id="95"/>
    </w:p>
    <w:p w14:paraId="13E883B8" w14:textId="6D01365C" w:rsidR="0095006B" w:rsidRPr="00E633CF" w:rsidRDefault="0095006B" w:rsidP="006A4244">
      <w:pPr>
        <w:pStyle w:val="Caption"/>
        <w:ind w:firstLine="0"/>
        <w:jc w:val="center"/>
        <w:rPr>
          <w:bCs/>
        </w:rPr>
      </w:pPr>
      <w:r w:rsidRPr="00E633CF">
        <w:rPr>
          <w:rFonts w:eastAsia="Calibri"/>
          <w:bCs/>
          <w:noProof/>
        </w:rPr>
        <w:lastRenderedPageBreak/>
        <w:drawing>
          <wp:inline distT="0" distB="0" distL="0" distR="0" wp14:anchorId="1D7D0CF7" wp14:editId="587AAA55">
            <wp:extent cx="3200400" cy="1380490"/>
            <wp:effectExtent l="0" t="0" r="0" b="0"/>
            <wp:docPr id="21" name="Picture 21" descr="A black background with a black square&#10;&#10;Description automatically generated with medium confidence">
              <a:extLst xmlns:a="http://schemas.openxmlformats.org/drawingml/2006/main">
                <a:ext uri="{FF2B5EF4-FFF2-40B4-BE49-F238E27FC236}">
                  <a16:creationId xmlns:a16="http://schemas.microsoft.com/office/drawing/2014/main" id="{FEA85FC2-FC05-AF96-9991-4C8331A49F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black background with a black square&#10;&#10;Description automatically generated with medium confidence">
                      <a:extLst>
                        <a:ext uri="{FF2B5EF4-FFF2-40B4-BE49-F238E27FC236}">
                          <a16:creationId xmlns:a16="http://schemas.microsoft.com/office/drawing/2014/main" id="{FEA85FC2-FC05-AF96-9991-4C8331A49FB6}"/>
                        </a:ext>
                      </a:extLst>
                    </pic:cNvPr>
                    <pic:cNvPicPr>
                      <a:picLocks noChangeAspect="1"/>
                    </pic:cNvPicPr>
                  </pic:nvPicPr>
                  <pic:blipFill>
                    <a:blip r:embed="rId17" cstate="print">
                      <a:extLst>
                        <a:ext uri="{28A0092B-C50C-407E-A947-70E740481C1C}">
                          <a14:useLocalDpi xmlns:a14="http://schemas.microsoft.com/office/drawing/2010/main" val="0"/>
                        </a:ext>
                      </a:extLst>
                    </a:blip>
                    <a:srcRect t="818" b="818"/>
                    <a:stretch>
                      <a:fillRect/>
                    </a:stretch>
                  </pic:blipFill>
                  <pic:spPr>
                    <a:xfrm>
                      <a:off x="0" y="0"/>
                      <a:ext cx="3200400" cy="1380490"/>
                    </a:xfrm>
                    <a:prstGeom prst="rect">
                      <a:avLst/>
                    </a:prstGeom>
                  </pic:spPr>
                </pic:pic>
              </a:graphicData>
            </a:graphic>
          </wp:inline>
        </w:drawing>
      </w:r>
    </w:p>
    <w:p w14:paraId="7E555710" w14:textId="77777777" w:rsidR="0095006B" w:rsidRPr="00E633CF" w:rsidRDefault="0095006B" w:rsidP="006A4244">
      <w:pPr>
        <w:spacing w:after="60"/>
        <w:ind w:firstLine="0"/>
        <w:rPr>
          <w:bCs/>
          <w:color w:val="auto"/>
        </w:rPr>
      </w:pPr>
    </w:p>
    <w:p w14:paraId="1CF0245A" w14:textId="691CE0CA" w:rsidR="002E72A8" w:rsidRPr="00E633CF" w:rsidRDefault="002E72A8" w:rsidP="006A4244">
      <w:pPr>
        <w:spacing w:after="60"/>
        <w:ind w:firstLine="0"/>
        <w:jc w:val="center"/>
        <w:rPr>
          <w:bCs/>
          <w:color w:val="auto"/>
        </w:rPr>
      </w:pPr>
      <w:r w:rsidRPr="00E633CF">
        <w:rPr>
          <w:rFonts w:eastAsia="Calibri"/>
          <w:bCs/>
          <w:noProof/>
          <w:color w:val="auto"/>
        </w:rPr>
        <w:drawing>
          <wp:inline distT="0" distB="0" distL="0" distR="0" wp14:anchorId="0550BD32" wp14:editId="21A145A1">
            <wp:extent cx="3242310" cy="1123950"/>
            <wp:effectExtent l="0" t="0" r="0" b="0"/>
            <wp:docPr id="8" name="Picture 8" descr="A blue objec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lue object with a white background&#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42310" cy="1123950"/>
                    </a:xfrm>
                    <a:prstGeom prst="rect">
                      <a:avLst/>
                    </a:prstGeom>
                    <a:noFill/>
                    <a:ln>
                      <a:noFill/>
                    </a:ln>
                  </pic:spPr>
                </pic:pic>
              </a:graphicData>
            </a:graphic>
          </wp:inline>
        </w:drawing>
      </w:r>
    </w:p>
    <w:p w14:paraId="718B376C" w14:textId="6B9D5526" w:rsidR="00ED25A1" w:rsidRPr="00E633CF" w:rsidRDefault="002E72A8" w:rsidP="006A4244">
      <w:pPr>
        <w:pStyle w:val="Caption"/>
        <w:ind w:firstLine="0"/>
        <w:jc w:val="center"/>
        <w:rPr>
          <w:bCs/>
        </w:rPr>
      </w:pPr>
      <w:bookmarkStart w:id="96" w:name="_Toc153900394"/>
      <w:r w:rsidRPr="00E633CF">
        <w:rPr>
          <w:bCs/>
        </w:rPr>
        <w:t xml:space="preserve">Figure </w:t>
      </w:r>
      <w:r w:rsidR="006E106A" w:rsidRPr="00E633CF">
        <w:rPr>
          <w:bCs/>
        </w:rPr>
        <w:fldChar w:fldCharType="begin"/>
      </w:r>
      <w:r w:rsidR="006E106A" w:rsidRPr="00E633CF">
        <w:rPr>
          <w:bCs/>
        </w:rPr>
        <w:instrText xml:space="preserve"> SEQ Figure \* ARABIC </w:instrText>
      </w:r>
      <w:r w:rsidR="006E106A" w:rsidRPr="00E633CF">
        <w:rPr>
          <w:bCs/>
        </w:rPr>
        <w:fldChar w:fldCharType="separate"/>
      </w:r>
      <w:r w:rsidR="00456BDA">
        <w:rPr>
          <w:bCs/>
          <w:noProof/>
        </w:rPr>
        <w:t>4</w:t>
      </w:r>
      <w:r w:rsidR="006E106A" w:rsidRPr="00E633CF">
        <w:rPr>
          <w:bCs/>
          <w:noProof/>
        </w:rPr>
        <w:fldChar w:fldCharType="end"/>
      </w:r>
      <w:r w:rsidRPr="00E633CF">
        <w:rPr>
          <w:bCs/>
        </w:rPr>
        <w:t>: Unit cells employed for lattice support structure heat transfer analysis (from left to right): simple cubic (SC), body-centered vertical strut cubic (BV), and face-centered cubic (FC)</w:t>
      </w:r>
      <w:bookmarkEnd w:id="96"/>
    </w:p>
    <w:p w14:paraId="4276C969" w14:textId="7DF5863A" w:rsidR="000619C0" w:rsidRPr="00E633CF" w:rsidRDefault="000619C0" w:rsidP="00AE4E0E">
      <w:pPr>
        <w:pStyle w:val="Heading3"/>
        <w:numPr>
          <w:ilvl w:val="2"/>
          <w:numId w:val="18"/>
        </w:numPr>
        <w:spacing w:line="480" w:lineRule="auto"/>
        <w:rPr>
          <w:bCs/>
          <w:color w:val="auto"/>
          <w:sz w:val="8"/>
          <w:szCs w:val="8"/>
        </w:rPr>
      </w:pPr>
      <w:bookmarkStart w:id="97" w:name="_Toc152514051"/>
      <w:r w:rsidRPr="00E633CF">
        <w:rPr>
          <w:bCs/>
          <w:color w:val="auto"/>
        </w:rPr>
        <w:t>Evaluating Objective Function</w:t>
      </w:r>
      <w:bookmarkEnd w:id="97"/>
    </w:p>
    <w:p w14:paraId="55A77426" w14:textId="49874D23" w:rsidR="00467615" w:rsidRPr="00E633CF" w:rsidRDefault="00467615" w:rsidP="00AE4E0E">
      <w:pPr>
        <w:spacing w:line="480" w:lineRule="auto"/>
        <w:rPr>
          <w:rFonts w:eastAsia="Calibri"/>
          <w:bCs/>
          <w:color w:val="auto"/>
        </w:rPr>
      </w:pPr>
      <w:r w:rsidRPr="00E633CF">
        <w:rPr>
          <w:rFonts w:eastAsia="Calibri"/>
          <w:bCs/>
          <w:color w:val="auto"/>
        </w:rPr>
        <w:t>Running a transient model during each iteration for each layer leads to high computational costs, despite the combination of single</w:t>
      </w:r>
      <w:r w:rsidR="002235B6" w:rsidRPr="00E633CF">
        <w:rPr>
          <w:rFonts w:eastAsia="Calibri"/>
          <w:bCs/>
          <w:color w:val="auto"/>
        </w:rPr>
        <w:t>-</w:t>
      </w:r>
      <w:r w:rsidRPr="00E633CF">
        <w:rPr>
          <w:rFonts w:eastAsia="Calibri"/>
          <w:bCs/>
          <w:color w:val="auto"/>
        </w:rPr>
        <w:t xml:space="preserve">layer activation and superlayers </w:t>
      </w:r>
      <w:r w:rsidRPr="00E633CF">
        <w:rPr>
          <w:rFonts w:eastAsia="Calibri"/>
          <w:bCs/>
          <w:color w:val="auto"/>
        </w:rPr>
        <w:fldChar w:fldCharType="begin"/>
      </w:r>
      <w:r w:rsidR="00264640" w:rsidRPr="00E633CF">
        <w:rPr>
          <w:rFonts w:eastAsia="Calibri"/>
          <w:bCs/>
          <w:color w:val="auto"/>
        </w:rPr>
        <w:instrText xml:space="preserve"> ADDIN ZOTERO_ITEM CSL_CITATION {"citationID":"F6p9LzRS","properties":{"formattedCitation":"[18,30,61]","plainCitation":"[18,30,61]","noteIndex":0},"citationItems":[{"id":81,"uris":["http://zotero.org/users/local/98jFOp6a/items/Q2MH6XAB"],"itemData":{"id":81,"type":"paper-conference","abstract":"Throughout the last decade, additive manufacturing (AM) processes have become increasingly relevant in different industries, e.g. medical, aerospace and tools, being on the verge to broad industrial application. Especially in selective laser melting (SLM) of metals, support structures have a strong influence on the successful production of parts: They are responsible for supporting overhanging features as well as preventing distortion by anchoring the part to the build plate and dissipating process-induced heat. Today, support structures are often more massive than necessary, leading to high postprocessing efforts as well as increased material consumption. Additionally, they often do not fulfil all of their respective tasks, posing a risk of failure during the manufacturing process. To reduce the manufacturing and finishing efforts in SLM, support structures have to be optimized in terms of material consumption, strength and thermal conduction.","event-place":"The NAFEMS World Congress Quebec City, Quebec, QC, Canada","event-title":"The NAFEMS World Congress Quebec City","language":"en","publisher-place":"The NAFEMS World Congress Quebec City, Quebec, QC, Canada","source":"Zotero","title":"A Novel Approach to Support Structures Optimized for Heat Dissipation in SLM by Combining Process Simulation with Topology Optimization","volume":"25","author":[{"family":"Bartsch","given":"K"},{"family":"Herzog","given":"D"},{"family":"Emmelmann","given":"Claus"},{"family":"Lange","given":"Fritz"}],"issued":{"date-parts":[["2019",6]]}}},{"id":15,"uris":["http://zotero.org/users/local/98jFOp6a/items/5TS9UPPQ"],"itemData":{"id":15,"type":"article-journal","abstract":"Although there has been a substantial volume of research for mitigating the thermally-induced residual stress with the heat accumulation in powder bed fusion (PBF) process, it has been challenging to quantify, access, and optimize the heat dissipation at part-scale. Furthermore, a practical method of designing three-dimensional support with a reasonable index for evaluating inhomogeneous cooling is also of high importance for facili­ tating the process. In this study, an optimization methodology for designing a thermally conductive lattice support structure is proposed considering the layerwise heating and cooling in the PBF process. A part-scale numerical model with homogenized properties of lattice material is constructed using the temperature-thread multiscale modeling approach to simulate the transient temperature field in PBF process. The transient anal­ ysis model is then integrated into the lattice structure topology optimization (LSTO) with the equivalent static loads method (ESLM) based sensitivity analysis to derive the optimal density profile of the support. In particular, a novel concept of the normalized liquid lifetime contour is proposed to analyze the inhomogeneous cooling in PBF process at part-scale. The normalized liquid lifetime is also utilized to build an effective part-scale thermal load to significantly reduce the overall computational cost for the optimization process. The proposed framework is also validated through thermo-mechanical process analysis and experiment for a benchmark case of manufacturing a twin cantilever beam.","container-title":"Additive Manufacturing","DOI":"10.1016/j.addma.2022.102627","ISSN":"22148604","journalAbbreviation":"Additive Manufacturing","language":"en","page":"102627","source":"DOI.org (Crossref)","title":"Design optimization of thermally conductive support structure for laser powder-bed fusion process with part-scale thermal history","volume":"51","author":[{"family":"Lee","given":"Kang-Hyun."},{"family":"Yun","given":"Gun Jin"}],"issued":{"date-parts":[["2022",3]]}}},{"id":13,"uris":["http://zotero.org/users/local/98jFOp6a/items/22G8BYJQ"],"itemData":{"id":13,"type":"article-journal","abstract":"A support structure is required to successfully create structural parts in the powder bed fusion process for additive manufacturing. In this study, we present the topology optimization of a support structure that improves the heat dissipation in the building process. First, we construct a numerical method that obtains the temperature field in the building process, represented by the transient heat conduction phenomenon with the volume heat flux. Next, we formulate an optimization problem for maximizing heat dissipation and develop an optimization algorithm that incorporates a level-set-based topology optimization. A sensitivity of the objective function is derived using the adjoint variable method. Finally, several numerical examples are provided to demonstrate the effectiveness and validity of the proposed method.","container-title":"Finite Elements in Analysis and Design","DOI":"10.1016/j.finel.2021.103708","ISSN":"0168874X","journalAbbreviation":"Finite Elements in Analysis and Design","language":"en","page":"103708","source":"DOI.org (Crossref)","title":"Topology optimization of the support structure for heat dissipation in additive manufacturing","volume":"203","author":[{"family":"Miki","given":"Takao"},{"family":"Nishiwaki","given":"Shinji"}],"issued":{"date-parts":[["2022",6]]}}}],"schema":"https://github.com/citation-style-language/schema/raw/master/csl-citation.json"} </w:instrText>
      </w:r>
      <w:r w:rsidRPr="00E633CF">
        <w:rPr>
          <w:rFonts w:eastAsia="Calibri"/>
          <w:bCs/>
          <w:color w:val="auto"/>
        </w:rPr>
        <w:fldChar w:fldCharType="separate"/>
      </w:r>
      <w:r w:rsidR="00264640" w:rsidRPr="00E633CF">
        <w:rPr>
          <w:color w:val="auto"/>
        </w:rPr>
        <w:t>[18,30,61]</w:t>
      </w:r>
      <w:r w:rsidRPr="00E633CF">
        <w:rPr>
          <w:rFonts w:eastAsia="Calibri"/>
          <w:bCs/>
          <w:color w:val="auto"/>
        </w:rPr>
        <w:fldChar w:fldCharType="end"/>
      </w:r>
      <w:r w:rsidRPr="00E633CF">
        <w:rPr>
          <w:rFonts w:eastAsia="Calibri"/>
          <w:bCs/>
          <w:color w:val="auto"/>
        </w:rPr>
        <w:t xml:space="preserve">. To combat the high computational cost, a transient model can be performed with an applied distributed, effective heat source in one timestep that varies spatially and temporally </w:t>
      </w:r>
      <w:r w:rsidRPr="00E633CF">
        <w:rPr>
          <w:rFonts w:eastAsia="Calibri"/>
          <w:bCs/>
          <w:color w:val="auto"/>
        </w:rPr>
        <w:fldChar w:fldCharType="begin"/>
      </w:r>
      <w:r w:rsidR="00886A7B" w:rsidRPr="00E633CF">
        <w:rPr>
          <w:rFonts w:eastAsia="Calibri"/>
          <w:bCs/>
          <w:color w:val="auto"/>
        </w:rPr>
        <w:instrText xml:space="preserve"> ADDIN ZOTERO_ITEM CSL_CITATION {"citationID":"3t4osk5J","properties":{"formattedCitation":"[18]","plainCitation":"[18]","noteIndex":0},"citationItems":[{"id":15,"uris":["http://zotero.org/users/local/98jFOp6a/items/5TS9UPPQ"],"itemData":{"id":15,"type":"article-journal","abstract":"Although there has been a substantial volume of research for mitigating the thermally-induced residual stress with the heat accumulation in powder bed fusion (PBF) process, it has been challenging to quantify, access, and optimize the heat dissipation at part-scale. Furthermore, a practical method of designing three-dimensional support with a reasonable index for evaluating inhomogeneous cooling is also of high importance for facili­ tating the process. In this study, an optimization methodology for designing a thermally conductive lattice support structure is proposed considering the layerwise heating and cooling in the PBF process. A part-scale numerical model with homogenized properties of lattice material is constructed using the temperature-thread multiscale modeling approach to simulate the transient temperature field in PBF process. The transient anal­ ysis model is then integrated into the lattice structure topology optimization (LSTO) with the equivalent static loads method (ESLM) based sensitivity analysis to derive the optimal density profile of the support. In particular, a novel concept of the normalized liquid lifetime contour is proposed to analyze the inhomogeneous cooling in PBF process at part-scale. The normalized liquid lifetime is also utilized to build an effective part-scale thermal load to significantly reduce the overall computational cost for the optimization process. The proposed framework is also validated through thermo-mechanical process analysis and experiment for a benchmark case of manufacturing a twin cantilever beam.","container-title":"Additive Manufacturing","DOI":"10.1016/j.addma.2022.102627","ISSN":"22148604","journalAbbreviation":"Additive Manufacturing","language":"en","page":"102627","source":"DOI.org (Crossref)","title":"Design optimization of thermally conductive support structure for laser powder-bed fusion process with part-scale thermal history","volume":"51","author":[{"family":"Lee","given":"Kang-Hyun."},{"family":"Yun","given":"Gun Jin"}],"issued":{"date-parts":[["2022",3]]}}}],"schema":"https://github.com/citation-style-language/schema/raw/master/csl-citation.json"} </w:instrText>
      </w:r>
      <w:r w:rsidRPr="00E633CF">
        <w:rPr>
          <w:rFonts w:eastAsia="Calibri"/>
          <w:bCs/>
          <w:color w:val="auto"/>
        </w:rPr>
        <w:fldChar w:fldCharType="separate"/>
      </w:r>
      <w:r w:rsidR="00886A7B" w:rsidRPr="00E633CF">
        <w:rPr>
          <w:bCs/>
          <w:color w:val="auto"/>
        </w:rPr>
        <w:t>[18]</w:t>
      </w:r>
      <w:r w:rsidRPr="00E633CF">
        <w:rPr>
          <w:rFonts w:eastAsia="Calibri"/>
          <w:bCs/>
          <w:color w:val="auto"/>
        </w:rPr>
        <w:fldChar w:fldCharType="end"/>
      </w:r>
      <w:r w:rsidRPr="00E633CF">
        <w:rPr>
          <w:rFonts w:eastAsia="Calibri"/>
          <w:bCs/>
          <w:color w:val="auto"/>
        </w:rPr>
        <w:t xml:space="preserve">. However, if </w:t>
      </w:r>
      <w:r w:rsidR="002235B6" w:rsidRPr="00E633CF">
        <w:rPr>
          <w:rFonts w:eastAsia="Calibri"/>
          <w:bCs/>
          <w:color w:val="auto"/>
        </w:rPr>
        <w:t xml:space="preserve">the </w:t>
      </w:r>
      <w:r w:rsidRPr="00E633CF">
        <w:rPr>
          <w:rFonts w:eastAsia="Calibri"/>
          <w:bCs/>
          <w:color w:val="auto"/>
        </w:rPr>
        <w:t>accuracy of the model is imperative, particularly when more complex models are evaluated, this can greatly increase the computation time when utilizing fine elements. Alternatively, a steady</w:t>
      </w:r>
      <w:r w:rsidR="002235B6" w:rsidRPr="00E633CF">
        <w:rPr>
          <w:rFonts w:eastAsia="Calibri"/>
          <w:bCs/>
          <w:color w:val="auto"/>
        </w:rPr>
        <w:t>-</w:t>
      </w:r>
      <w:r w:rsidRPr="00E633CF">
        <w:rPr>
          <w:rFonts w:eastAsia="Calibri"/>
          <w:bCs/>
          <w:color w:val="auto"/>
        </w:rPr>
        <w:t xml:space="preserve">state model can be performed within one step </w:t>
      </w:r>
      <w:r w:rsidRPr="00E633CF">
        <w:rPr>
          <w:rFonts w:eastAsia="Calibri"/>
          <w:bCs/>
          <w:color w:val="auto"/>
        </w:rPr>
        <w:fldChar w:fldCharType="begin"/>
      </w:r>
      <w:r w:rsidR="00FE34F6" w:rsidRPr="00E633CF">
        <w:rPr>
          <w:rFonts w:eastAsia="Calibri"/>
          <w:bCs/>
          <w:color w:val="auto"/>
        </w:rPr>
        <w:instrText xml:space="preserve"> ADDIN ZOTERO_ITEM CSL_CITATION {"citationID":"4JNYQc8N","properties":{"formattedCitation":"[30,51]","plainCitation":"[30,51]","noteIndex":0},"citationItems":[{"id":141,"uris":["http://zotero.org/users/local/98jFOp6a/items/BA8RJL24"],"itemData":{"id":141,"type":"article-journal","abstract":"In laser powder bed fusion (LPBF)-based metal additive manufacturing, support structures play a crucial role in ensuring part-printability. However, support structures often consume significant amount of material, print-time and post-processing time. Furthermore, the optimal design of these support structures is challenging due to the transient nature of the LPBF process. Consequently, support structures are often sub-optimal, and are designed based on experience. Here, we propose the concept of an aggregate equivalent static load (ESL) for the design of support structures. Starting with a simple transient simulation of the layer-wise LPBF build process, we extract the ESL at the end of each time step. An aggregate ESL is then computed for minimizing the thermal compliance of support structures, subjected to a volume constraint. The ESL concept is demonstrated here using truss-type support structures; however, it is equally applicable for other types of supports. Truss-type supports are generated using a novel greedy algorithm, and then the aggregate ESL strategy is applied to optimize the size of truss members. Numerical experiments are conducted to ascertain the self-consistency of the proposed method. The optimized cross-section areas of truss members are then converted to manufacturable designs, and sample parts are fabricated for validation.","container-title":"Additive Manufacturing","DOI":"10.1016/j.addma.2022.102956","ISSN":"2214-8604","journalAbbreviation":"Additive Manufacturing","language":"en","page":"102956","source":"ScienceDirect","title":"Towards the optimal design of support structures for laser powder bed fusion-based metal additive manufacturing via thermal equivalent static loads","volume":"57","author":[{"family":"Subedi","given":"Subodh C."},{"family":"Shahba","given":"Ahmad"},{"family":"Thevamaran","given":"Mythili"},{"family":"Thoma","given":"Dan J."},{"family":"Suresh","given":"Krishnan"}],"issued":{"date-parts":[["2022",9,1]]}}},{"id":81,"uris":["http://zotero.org/users/local/98jFOp6a/items/Q2MH6XAB"],"itemData":{"id":81,"type":"paper-conference","abstract":"Throughout the last decade, additive manufacturing (AM) processes have become increasingly relevant in different industries, e.g. medical, aerospace and tools, being on the verge to broad industrial application. Especially in selective laser melting (SLM) of metals, support structures have a strong influence on the successful production of parts: They are responsible for supporting overhanging features as well as preventing distortion by anchoring the part to the build plate and dissipating process-induced heat. Today, support structures are often more massive than necessary, leading to high postprocessing efforts as well as increased material consumption. Additionally, they often do not fulfil all of their respective tasks, posing a risk of failure during the manufacturing process. To reduce the manufacturing and finishing efforts in SLM, support structures have to be optimized in terms of material consumption, strength and thermal conduction.","event-place":"The NAFEMS World Congress Quebec City, Quebec, QC, Canada","event-title":"The NAFEMS World Congress Quebec City","language":"en","publisher-place":"The NAFEMS World Congress Quebec City, Quebec, QC, Canada","source":"Zotero","title":"A Novel Approach to Support Structures Optimized for Heat Dissipation in SLM by Combining Process Simulation with Topology Optimization","volume":"25","author":[{"family":"Bartsch","given":"K"},{"family":"Herzog","given":"D"},{"family":"Emmelmann","given":"Claus"},{"family":"Lange","given":"Fritz"}],"issued":{"date-parts":[["2019",6]]}}}],"schema":"https://github.com/citation-style-language/schema/raw/master/csl-citation.json"} </w:instrText>
      </w:r>
      <w:r w:rsidRPr="00E633CF">
        <w:rPr>
          <w:rFonts w:eastAsia="Calibri"/>
          <w:bCs/>
          <w:color w:val="auto"/>
        </w:rPr>
        <w:fldChar w:fldCharType="separate"/>
      </w:r>
      <w:r w:rsidR="00FE34F6" w:rsidRPr="00E633CF">
        <w:rPr>
          <w:bCs/>
          <w:color w:val="auto"/>
        </w:rPr>
        <w:t>[30,51]</w:t>
      </w:r>
      <w:r w:rsidRPr="00E633CF">
        <w:rPr>
          <w:rFonts w:eastAsia="Calibri"/>
          <w:bCs/>
          <w:color w:val="auto"/>
        </w:rPr>
        <w:fldChar w:fldCharType="end"/>
      </w:r>
      <w:r w:rsidRPr="00E633CF">
        <w:rPr>
          <w:rFonts w:eastAsia="Calibri"/>
          <w:bCs/>
          <w:color w:val="auto"/>
        </w:rPr>
        <w:t xml:space="preserve">. LPBF can be simplified to a system of two parallel plates in which heat moves from one plate (source) to another (sink) </w:t>
      </w:r>
      <w:r w:rsidRPr="00E633CF">
        <w:rPr>
          <w:rFonts w:eastAsia="Calibri"/>
          <w:bCs/>
          <w:color w:val="auto"/>
        </w:rPr>
        <w:fldChar w:fldCharType="begin"/>
      </w:r>
      <w:r w:rsidR="00886A7B" w:rsidRPr="00E633CF">
        <w:rPr>
          <w:rFonts w:eastAsia="Calibri"/>
          <w:bCs/>
          <w:color w:val="auto"/>
        </w:rPr>
        <w:instrText xml:space="preserve"> ADDIN ZOTERO_ITEM CSL_CITATION {"citationID":"6qrfGvKO","properties":{"formattedCitation":"[28]","plainCitation":"[28]","noteIndex":0},"citationItems":[{"id":42,"uris":["http://zotero.org/users/local/98jFOp6a/items/EBTE2JFU"],"itemData":{"id":42,"type":"paper-conference","abstract":"Laser-based metal additive manufacturing technologies such as Selective Laser Sintering (SLS) and Selective Laser Melting (SLM) allow the fabrication of complex parts by selectively sintering or melting metallic powders layer by layer. Although elaborate features can be produced by these technologies, heat accumulation in overhangs leads to heat stress and warping, affecting the dimensional and geometrical accuracy of the part. This work introduces an approach to mitigate heat stress by minimizing the temperature gradient between the heat-accumulated zone in overhangs and the layers beneath. This is achieved by generating complex support structures that maintain the mechanical stability of the overhang and increase the heat conduction between these areas. The architecture of the complex support structures is obtained by maximizing heat conduction as an objective function to optimize the topology of support structure. This work examines the effect of various geometries on the objective function in order to select a suitable one to consume less material with almost same conduction. Ongoing work is the development of an experimental testbed for verification.","collection-title":"Conference Proceedings of the Society for Experimental Mechanics Series","container-title":"Mechanics of Additive and Advanced Manufacturing, Volume 9","DOI":"10.1007/978-3-319-62834-9_4","event-place":"Cham","ISBN":"978-3-319-62834-9","language":"en","page":"17-27","publisher":"Springer International Publishing","publisher-place":"Cham","source":"Springer Link","title":"Heat Conduction and Geometry Topology Optimization of Support Structure in Laser-Based Additive Manufacturing","author":[{"family":"Malekipour","given":"Ehsan"},{"family":"Tovar","given":"Andres"},{"family":"El-Mounayri","given":"Hazim"}],"editor":[{"family":"Wang","given":"Junlan"},{"family":"Antoun","given":"Bonnie"},{"family":"Brown","given":"Eric"},{"family":"Chen","given":"Weinong"},{"family":"Chasiotis","given":"Ioannis"},{"family":"Huskins-Retzlaff","given":"Emily"},{"family":"Kramer","given":"Sharlotte"},{"family":"Thakre","given":"Piyush R."}],"issued":{"date-parts":[["2018"]]}}}],"schema":"https://github.com/citation-style-language/schema/raw/master/csl-citation.json"} </w:instrText>
      </w:r>
      <w:r w:rsidRPr="00E633CF">
        <w:rPr>
          <w:rFonts w:eastAsia="Calibri"/>
          <w:bCs/>
          <w:color w:val="auto"/>
        </w:rPr>
        <w:fldChar w:fldCharType="separate"/>
      </w:r>
      <w:r w:rsidR="00886A7B" w:rsidRPr="00E633CF">
        <w:rPr>
          <w:bCs/>
          <w:color w:val="auto"/>
        </w:rPr>
        <w:t>[28]</w:t>
      </w:r>
      <w:r w:rsidRPr="00E633CF">
        <w:rPr>
          <w:rFonts w:eastAsia="Calibri"/>
          <w:bCs/>
          <w:color w:val="auto"/>
        </w:rPr>
        <w:fldChar w:fldCharType="end"/>
      </w:r>
      <w:r w:rsidRPr="00E633CF">
        <w:rPr>
          <w:rFonts w:eastAsia="Calibri"/>
          <w:bCs/>
          <w:color w:val="auto"/>
        </w:rPr>
        <w:t xml:space="preserve">. Lattice support structures are employed for the transfer of heat from the source to the sink underneath the cantilever beam. </w:t>
      </w:r>
      <w:r w:rsidR="00D146F0" w:rsidRPr="00E633CF">
        <w:rPr>
          <w:rFonts w:eastAsia="Calibri"/>
          <w:bCs/>
          <w:color w:val="auto"/>
        </w:rPr>
        <w:t>Using ANSYS-Python interface, pyAPDL, t</w:t>
      </w:r>
      <w:r w:rsidRPr="00E633CF">
        <w:rPr>
          <w:rFonts w:eastAsia="Calibri"/>
          <w:bCs/>
          <w:color w:val="auto"/>
        </w:rPr>
        <w:t xml:space="preserve">he input boundaries for this approach are the temperature distribution obtained from the transient model to evaluate, from Section </w:t>
      </w:r>
      <w:r w:rsidR="0031203C" w:rsidRPr="00E633CF">
        <w:rPr>
          <w:rFonts w:eastAsia="Calibri"/>
          <w:bCs/>
          <w:color w:val="auto"/>
        </w:rPr>
        <w:t>2.4.2</w:t>
      </w:r>
      <w:r w:rsidRPr="00E633CF">
        <w:rPr>
          <w:rFonts w:eastAsia="Calibri"/>
          <w:bCs/>
          <w:color w:val="auto"/>
        </w:rPr>
        <w:t xml:space="preserve">. This approach is compatible </w:t>
      </w:r>
      <w:r w:rsidR="002235B6" w:rsidRPr="00E633CF">
        <w:rPr>
          <w:rFonts w:eastAsia="Calibri"/>
          <w:bCs/>
          <w:color w:val="auto"/>
        </w:rPr>
        <w:t>with</w:t>
      </w:r>
      <w:r w:rsidRPr="00E633CF">
        <w:rPr>
          <w:rFonts w:eastAsia="Calibri"/>
          <w:bCs/>
          <w:color w:val="auto"/>
        </w:rPr>
        <w:t xml:space="preserve"> simple and complex designs </w:t>
      </w:r>
      <w:r w:rsidRPr="00E633CF">
        <w:rPr>
          <w:rFonts w:eastAsia="Calibri"/>
          <w:bCs/>
          <w:color w:val="auto"/>
        </w:rPr>
        <w:fldChar w:fldCharType="begin"/>
      </w:r>
      <w:r w:rsidR="00FE34F6" w:rsidRPr="00E633CF">
        <w:rPr>
          <w:rFonts w:eastAsia="Calibri"/>
          <w:bCs/>
          <w:color w:val="auto"/>
        </w:rPr>
        <w:instrText xml:space="preserve"> ADDIN ZOTERO_ITEM CSL_CITATION {"citationID":"xpWkOVKt","properties":{"formattedCitation":"[51]","plainCitation":"[51]","noteIndex":0},"citationItems":[{"id":141,"uris":["http://zotero.org/users/local/98jFOp6a/items/BA8RJL24"],"itemData":{"id":141,"type":"article-journal","abstract":"In laser powder bed fusion (LPBF)-based metal additive manufacturing, support structures play a crucial role in ensuring part-printability. However, support structures often consume significant amount of material, print-time and post-processing time. Furthermore, the optimal design of these support structures is challenging due to the transient nature of the LPBF process. Consequently, support structures are often sub-optimal, and are designed based on experience. Here, we propose the concept of an aggregate equivalent static load (ESL) for the design of support structures. Starting with a simple transient simulation of the layer-wise LPBF build process, we extract the ESL at the end of each time step. An aggregate ESL is then computed for minimizing the thermal compliance of support structures, subjected to a volume constraint. The ESL concept is demonstrated here using truss-type support structures; however, it is equally applicable for other types of supports. Truss-type supports are generated using a novel greedy algorithm, and then the aggregate ESL strategy is applied to optimize the size of truss members. Numerical experiments are conducted to ascertain the self-consistency of the proposed method. The optimized cross-section areas of truss members are then converted to manufacturable designs, and sample parts are fabricated for validation.","container-title":"Additive Manufacturing","DOI":"10.1016/j.addma.2022.102956","ISSN":"2214-8604","journalAbbreviation":"Additive Manufacturing","language":"en","page":"102956","source":"ScienceDirect","title":"Towards the optimal design of support structures for laser powder bed fusion-based metal additive manufacturing via thermal equivalent static loads","volume":"57","author":[{"family":"Subedi","given":"Subodh C."},{"family":"Shahba","given":"Ahmad"},{"family":"Thevamaran","given":"Mythili"},{"family":"Thoma","given":"Dan J."},{"family":"Suresh","given":"Krishnan"}],"issued":{"date-parts":[["2022",9,1]]}}}],"schema":"https://github.com/citation-style-language/schema/raw/master/csl-citation.json"} </w:instrText>
      </w:r>
      <w:r w:rsidRPr="00E633CF">
        <w:rPr>
          <w:rFonts w:eastAsia="Calibri"/>
          <w:bCs/>
          <w:color w:val="auto"/>
        </w:rPr>
        <w:fldChar w:fldCharType="separate"/>
      </w:r>
      <w:r w:rsidR="00FE34F6" w:rsidRPr="00E633CF">
        <w:rPr>
          <w:bCs/>
          <w:color w:val="auto"/>
        </w:rPr>
        <w:t>[51]</w:t>
      </w:r>
      <w:r w:rsidRPr="00E633CF">
        <w:rPr>
          <w:rFonts w:eastAsia="Calibri"/>
          <w:bCs/>
          <w:color w:val="auto"/>
        </w:rPr>
        <w:fldChar w:fldCharType="end"/>
      </w:r>
      <w:r w:rsidRPr="00E633CF">
        <w:rPr>
          <w:rFonts w:eastAsia="Calibri"/>
          <w:bCs/>
          <w:color w:val="auto"/>
        </w:rPr>
        <w:t>; therefore, it will be used in this study for evaluation of the minimization of the heat transfer rate through the base plate. In this model, only heat conduction is considered.</w:t>
      </w:r>
    </w:p>
    <w:p w14:paraId="0B58A75A" w14:textId="141FC860" w:rsidR="000619C0" w:rsidRPr="00E633CF" w:rsidRDefault="00467615" w:rsidP="00AE4E0E">
      <w:pPr>
        <w:spacing w:line="480" w:lineRule="auto"/>
        <w:rPr>
          <w:rFonts w:eastAsia="Calibri"/>
          <w:bCs/>
          <w:color w:val="auto"/>
        </w:rPr>
      </w:pPr>
      <w:r w:rsidRPr="00E633CF">
        <w:rPr>
          <w:rFonts w:eastAsia="Calibri"/>
          <w:bCs/>
          <w:color w:val="auto"/>
        </w:rPr>
        <w:t>The governing equation for this model is</w:t>
      </w:r>
      <w:r w:rsidR="000619C0" w:rsidRPr="00E633CF">
        <w:rPr>
          <w:rFonts w:eastAsia="Calibri"/>
          <w:bCs/>
          <w:color w:val="auto"/>
        </w:rPr>
        <w:t xml:space="preserve">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5"/>
        <w:gridCol w:w="3340"/>
        <w:gridCol w:w="2977"/>
      </w:tblGrid>
      <w:tr w:rsidR="00E633CF" w:rsidRPr="00E633CF" w14:paraId="07C33D66" w14:textId="77777777" w:rsidTr="00A641CE">
        <w:tc>
          <w:tcPr>
            <w:tcW w:w="2980" w:type="dxa"/>
          </w:tcPr>
          <w:p w14:paraId="6318DED7" w14:textId="77777777" w:rsidR="000619C0" w:rsidRPr="00E633CF" w:rsidRDefault="000619C0" w:rsidP="00AE4E0E">
            <w:pPr>
              <w:spacing w:before="0" w:line="480" w:lineRule="auto"/>
              <w:ind w:firstLine="0"/>
              <w:rPr>
                <w:bCs/>
                <w:color w:val="auto"/>
              </w:rPr>
            </w:pPr>
          </w:p>
        </w:tc>
        <w:tc>
          <w:tcPr>
            <w:tcW w:w="3362" w:type="dxa"/>
            <w:hideMark/>
          </w:tcPr>
          <w:p w14:paraId="4C29D252" w14:textId="77777777" w:rsidR="000619C0" w:rsidRPr="00E633CF" w:rsidRDefault="000619C0" w:rsidP="00AE4E0E">
            <w:pPr>
              <w:spacing w:before="0" w:line="480" w:lineRule="auto"/>
              <w:ind w:firstLine="0"/>
              <w:jc w:val="center"/>
              <w:rPr>
                <w:bCs/>
                <w:color w:val="auto"/>
              </w:rPr>
            </w:pPr>
            <w:r w:rsidRPr="00E633CF">
              <w:rPr>
                <w:rFonts w:eastAsia="Calibri"/>
                <w:bCs/>
                <w:color w:val="auto"/>
              </w:rPr>
              <w:t>q”=</w:t>
            </w:r>
            <w:r w:rsidRPr="00E633CF">
              <w:rPr>
                <w:rFonts w:ascii="Cambria Math" w:eastAsia="Calibri" w:hAnsi="Cambria Math" w:cs="Cambria Math"/>
                <w:bCs/>
                <w:color w:val="auto"/>
              </w:rPr>
              <w:t>∇⋅</w:t>
            </w:r>
            <w:r w:rsidRPr="00E633CF">
              <w:rPr>
                <w:rFonts w:eastAsia="Calibri"/>
                <w:bCs/>
                <w:color w:val="auto"/>
              </w:rPr>
              <w:t>(K</w:t>
            </w:r>
            <w:r w:rsidRPr="00E633CF">
              <w:rPr>
                <w:rFonts w:eastAsia="Calibri"/>
                <w:bCs/>
                <w:color w:val="auto"/>
                <w:vertAlign w:val="subscript"/>
              </w:rPr>
              <w:t>eff</w:t>
            </w:r>
            <w:r w:rsidRPr="00E633CF">
              <w:rPr>
                <w:rFonts w:eastAsia="Calibri"/>
                <w:bCs/>
                <w:color w:val="auto"/>
              </w:rPr>
              <w:t>(x)</w:t>
            </w:r>
            <w:r w:rsidRPr="00E633CF">
              <w:rPr>
                <w:rFonts w:ascii="Cambria Math" w:eastAsia="Calibri" w:hAnsi="Cambria Math" w:cs="Cambria Math"/>
                <w:bCs/>
                <w:color w:val="auto"/>
              </w:rPr>
              <w:t>∇</w:t>
            </w:r>
            <w:r w:rsidRPr="00E633CF">
              <w:rPr>
                <w:rFonts w:eastAsia="Calibri"/>
                <w:bCs/>
                <w:color w:val="auto"/>
              </w:rPr>
              <w:t>T(x)),</w:t>
            </w:r>
          </w:p>
        </w:tc>
        <w:tc>
          <w:tcPr>
            <w:tcW w:w="3018" w:type="dxa"/>
            <w:hideMark/>
          </w:tcPr>
          <w:p w14:paraId="7B76630F" w14:textId="77777777" w:rsidR="000619C0" w:rsidRPr="00E633CF" w:rsidRDefault="000619C0" w:rsidP="00AE4E0E">
            <w:pPr>
              <w:spacing w:before="0" w:line="480" w:lineRule="auto"/>
              <w:ind w:firstLine="0"/>
              <w:jc w:val="right"/>
              <w:rPr>
                <w:bCs/>
                <w:color w:val="auto"/>
              </w:rPr>
            </w:pPr>
            <w:r w:rsidRPr="00E633CF">
              <w:rPr>
                <w:rFonts w:eastAsia="Calibri"/>
                <w:bCs/>
                <w:color w:val="auto"/>
              </w:rPr>
              <w:t>(6)</w:t>
            </w:r>
          </w:p>
        </w:tc>
      </w:tr>
    </w:tbl>
    <w:p w14:paraId="68172AC6" w14:textId="77777777" w:rsidR="000619C0" w:rsidRPr="00E633CF" w:rsidRDefault="000619C0" w:rsidP="00AE4E0E">
      <w:pPr>
        <w:spacing w:line="480" w:lineRule="auto"/>
        <w:ind w:firstLine="0"/>
        <w:rPr>
          <w:rFonts w:eastAsia="Calibri"/>
          <w:bCs/>
          <w:color w:val="auto"/>
        </w:rPr>
      </w:pPr>
      <w:r w:rsidRPr="00E633CF">
        <w:rPr>
          <w:rFonts w:eastAsia="Calibri"/>
          <w:bCs/>
          <w:color w:val="auto"/>
        </w:rPr>
        <w:t>where q” is the internal heat generated by the system, K</w:t>
      </w:r>
      <w:r w:rsidRPr="00E633CF">
        <w:rPr>
          <w:rFonts w:eastAsia="Calibri"/>
          <w:bCs/>
          <w:color w:val="auto"/>
          <w:vertAlign w:val="subscript"/>
        </w:rPr>
        <w:t>eff</w:t>
      </w:r>
      <w:r w:rsidRPr="00E633CF">
        <w:rPr>
          <w:rFonts w:eastAsia="Calibri"/>
          <w:bCs/>
          <w:color w:val="auto"/>
        </w:rPr>
        <w:t xml:space="preserve"> is the effective thermal conductivity, and </w:t>
      </w:r>
      <w:r w:rsidRPr="00E633CF">
        <w:rPr>
          <w:rFonts w:ascii="Cambria Math" w:eastAsia="Calibri" w:hAnsi="Cambria Math" w:cs="Cambria Math"/>
          <w:bCs/>
          <w:color w:val="auto"/>
        </w:rPr>
        <w:t>∇</w:t>
      </w:r>
      <w:r w:rsidRPr="00E633CF">
        <w:rPr>
          <w:rFonts w:eastAsia="Calibri"/>
          <w:bCs/>
          <w:color w:val="auto"/>
        </w:rPr>
        <w:t>T is the temperature gradient. To relate the dissipation of heat to a steady-state model, Fourier’s heat conduction law,</w:t>
      </w:r>
    </w:p>
    <w:tbl>
      <w:tblPr>
        <w:tblStyle w:val="TableGrid"/>
        <w:tblW w:w="0" w:type="auto"/>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4"/>
        <w:gridCol w:w="3383"/>
        <w:gridCol w:w="2935"/>
      </w:tblGrid>
      <w:tr w:rsidR="00E633CF" w:rsidRPr="00E633CF" w14:paraId="704E8EB5" w14:textId="77777777" w:rsidTr="002D21BD">
        <w:tc>
          <w:tcPr>
            <w:tcW w:w="2880" w:type="dxa"/>
          </w:tcPr>
          <w:p w14:paraId="5BD0DB06" w14:textId="77777777" w:rsidR="000619C0" w:rsidRPr="00E633CF" w:rsidRDefault="000619C0" w:rsidP="00AE4E0E">
            <w:pPr>
              <w:spacing w:before="0" w:line="480" w:lineRule="auto"/>
              <w:ind w:firstLine="0"/>
              <w:rPr>
                <w:rFonts w:eastAsia="Calibri"/>
                <w:bCs/>
                <w:color w:val="auto"/>
              </w:rPr>
            </w:pPr>
          </w:p>
        </w:tc>
        <w:tc>
          <w:tcPr>
            <w:tcW w:w="3420" w:type="dxa"/>
            <w:vAlign w:val="center"/>
            <w:hideMark/>
          </w:tcPr>
          <w:p w14:paraId="766F6100" w14:textId="77777777" w:rsidR="000619C0" w:rsidRPr="00E633CF" w:rsidRDefault="000619C0" w:rsidP="00AE4E0E">
            <w:pPr>
              <w:spacing w:before="0" w:line="480" w:lineRule="auto"/>
              <w:ind w:firstLine="0"/>
              <w:jc w:val="center"/>
              <w:rPr>
                <w:rFonts w:eastAsia="Calibri"/>
                <w:bCs/>
                <w:color w:val="auto"/>
              </w:rPr>
            </w:pPr>
            <w:r w:rsidRPr="00E633CF">
              <w:rPr>
                <w:rFonts w:eastAsia="Calibri"/>
                <w:bCs/>
                <w:color w:val="auto"/>
              </w:rPr>
              <w:t>q’ = -K</w:t>
            </w:r>
            <w:r w:rsidRPr="00E633CF">
              <w:rPr>
                <w:rFonts w:eastAsia="Calibri"/>
                <w:bCs/>
                <w:color w:val="auto"/>
                <w:vertAlign w:val="subscript"/>
              </w:rPr>
              <w:t>eff</w:t>
            </w:r>
            <w:r w:rsidRPr="00E633CF">
              <w:rPr>
                <w:rFonts w:eastAsia="Calibri"/>
                <w:bCs/>
                <w:color w:val="auto"/>
              </w:rPr>
              <w:t xml:space="preserve"> dT/dz,</w:t>
            </w:r>
          </w:p>
        </w:tc>
        <w:tc>
          <w:tcPr>
            <w:tcW w:w="2970" w:type="dxa"/>
            <w:vAlign w:val="center"/>
            <w:hideMark/>
          </w:tcPr>
          <w:p w14:paraId="29E92574" w14:textId="77777777" w:rsidR="000619C0" w:rsidRPr="00E633CF" w:rsidRDefault="000619C0" w:rsidP="00AE4E0E">
            <w:pPr>
              <w:spacing w:before="0" w:line="480" w:lineRule="auto"/>
              <w:ind w:firstLine="0"/>
              <w:jc w:val="right"/>
              <w:rPr>
                <w:rFonts w:eastAsia="Calibri"/>
                <w:bCs/>
                <w:color w:val="auto"/>
              </w:rPr>
            </w:pPr>
            <w:r w:rsidRPr="00E633CF">
              <w:rPr>
                <w:rFonts w:eastAsia="Calibri"/>
                <w:bCs/>
                <w:color w:val="auto"/>
              </w:rPr>
              <w:t>(7)</w:t>
            </w:r>
          </w:p>
        </w:tc>
      </w:tr>
    </w:tbl>
    <w:p w14:paraId="7717033D" w14:textId="2207F3A7" w:rsidR="00467615" w:rsidRPr="00E633CF" w:rsidRDefault="00467615" w:rsidP="00AE4E0E">
      <w:pPr>
        <w:spacing w:line="480" w:lineRule="auto"/>
        <w:ind w:firstLine="0"/>
        <w:rPr>
          <w:rFonts w:eastAsia="Calibri"/>
          <w:bCs/>
          <w:color w:val="auto"/>
        </w:rPr>
      </w:pPr>
      <w:r w:rsidRPr="00E633CF">
        <w:rPr>
          <w:rFonts w:eastAsia="Calibri"/>
          <w:bCs/>
          <w:color w:val="auto"/>
        </w:rPr>
        <w:t>is evaluated as it relates the rate at which heat flows through any surface per unit area, q’, with the conductivity, K</w:t>
      </w:r>
      <w:r w:rsidRPr="00E633CF">
        <w:rPr>
          <w:rFonts w:eastAsia="Calibri"/>
          <w:bCs/>
          <w:color w:val="auto"/>
          <w:vertAlign w:val="subscript"/>
        </w:rPr>
        <w:t>eff</w:t>
      </w:r>
      <w:r w:rsidRPr="00E633CF">
        <w:rPr>
          <w:rFonts w:eastAsia="Calibri"/>
          <w:bCs/>
          <w:color w:val="auto"/>
        </w:rPr>
        <w:t xml:space="preserve">, </w:t>
      </w:r>
      <w:r w:rsidR="002235B6" w:rsidRPr="00E633CF">
        <w:rPr>
          <w:rFonts w:eastAsia="Calibri"/>
          <w:bCs/>
          <w:color w:val="auto"/>
        </w:rPr>
        <w:t xml:space="preserve">the </w:t>
      </w:r>
      <w:r w:rsidRPr="00E633CF">
        <w:rPr>
          <w:rFonts w:eastAsia="Calibri"/>
          <w:bCs/>
          <w:color w:val="auto"/>
        </w:rPr>
        <w:t xml:space="preserve">temperature difference between the surfaces for the cantilever height of </w:t>
      </w:r>
      <w:r w:rsidRPr="00E633CF">
        <w:rPr>
          <w:rFonts w:eastAsia="Calibri"/>
          <w:bCs/>
          <w:i/>
          <w:color w:val="auto"/>
        </w:rPr>
        <w:t>z</w:t>
      </w:r>
      <w:r w:rsidRPr="00E633CF">
        <w:rPr>
          <w:rFonts w:eastAsia="Calibri"/>
          <w:bCs/>
          <w:color w:val="auto"/>
        </w:rPr>
        <w:t>. More specifically, the heat transfer rate, Q</w:t>
      </w:r>
      <w:r w:rsidRPr="00E633CF">
        <w:rPr>
          <w:rFonts w:eastAsia="Calibri"/>
          <w:bCs/>
          <w:color w:val="auto"/>
          <w:vertAlign w:val="subscript"/>
        </w:rPr>
        <w:t>out</w:t>
      </w:r>
      <w:r w:rsidRPr="00E633CF">
        <w:rPr>
          <w:rFonts w:eastAsia="Calibri"/>
          <w:bCs/>
          <w:color w:val="auto"/>
        </w:rPr>
        <w:t xml:space="preserve">, is calculated by integrating the flux over the area of the element </w:t>
      </w:r>
      <w:r w:rsidRPr="00E633CF">
        <w:rPr>
          <w:rFonts w:eastAsia="Calibri"/>
          <w:bCs/>
          <w:color w:val="auto"/>
        </w:rPr>
        <w:fldChar w:fldCharType="begin"/>
      </w:r>
      <w:r w:rsidR="00FE34F6" w:rsidRPr="00E633CF">
        <w:rPr>
          <w:rFonts w:eastAsia="Calibri"/>
          <w:bCs/>
          <w:color w:val="auto"/>
        </w:rPr>
        <w:instrText xml:space="preserve"> ADDIN ZOTERO_ITEM CSL_CITATION {"citationID":"9jW7A8cE","properties":{"formattedCitation":"[41]","plainCitation":"[41]","noteIndex":0},"citationItems":[{"id":117,"uris":["http://zotero.org/users/local/98jFOp6a/items/YYNPEUVD"],"itemData":{"id":117,"type":"paper-conference","abstract":"The simulated annealing algorithm is used to seek optimal radiant heater configurations that provide a desired distribution of incident radiant energy onto a surface. The problem is motivated by a need to create well-understood boundary conditions that simulate fire environments. A bank of halogen lamps irradiates the back of a thin black plate (called a shroud), which simulates the fire environment. For such fire simulations, shroud temperatures routinely exceed 1000 °C and thermal radiation is the dominant mode of heat transfer. The test specimen is then heated by placing it in front of the shroud. The panel, accommodating the radiant heaters (lamps), provides equally spaced slots all of which are powered at the same voltage. Lamp positioning is crucial to obtaining a uniform temperature on the shroud, but determining the best positioning of the lamps experimentally through trial and error has proven difficult. The discrete optimization problem searches possible lamp configurations by simulating adding or removing lamps from the panel. Inverse heat transfer methods have been successfully applied to similar problems. Applying inverse heat transfer methods to this problem, the desired boundary conditions on the shroud are used to solve for the required heater settings. Two boundary conditions are needed: the temperature profile and the heat flux profile on the shroud. The heat flux profile is determined by calculating the radiation heat transfer between the shroud and the test object. However, because the heaters used in the design can only assume discrete positions and are all maintained at the same power level, traditional inverse methods fail. A discrete inverse radiation heat transfer solution method is needed. In this study, a simulated annealing optimization routine is used to determine optimal heater positions given desired boundary conditions on the shroud. Computational characteristics of simulated annealing are presented as well as results of the optimization.","DOI":"10.1115/HT2005-72160","event-title":"ASME 2005 Summer Heat Transfer Conference collocated with the ASME 2005 Pacific Rim Technical Conference and Exhibition on Integration and Packaging of MEMS, NEMS, and Electronic Systems","language":"en","page":"903-908","publisher":"American Society of Mechanical Engineers Digital Collection","source":"asmedigitalcollection.asme.org","title":"Discrete Optimization of Radiant Heaters with Simulated Annealing","URL":"https://asmedigitalcollection.asme.org/HT/proceedings-abstract/HT2005/47330/903/314272","author":[{"family":"Porter","given":"Jason M."},{"family":"Larsen","given":"Marvin E."},{"family":"Howell","given":"John R."}],"accessed":{"date-parts":[["2023",1,31]]},"issued":{"date-parts":[["2009",3,9]]}}}],"schema":"https://github.com/citation-style-language/schema/raw/master/csl-citation.json"} </w:instrText>
      </w:r>
      <w:r w:rsidRPr="00E633CF">
        <w:rPr>
          <w:rFonts w:eastAsia="Calibri"/>
          <w:bCs/>
          <w:color w:val="auto"/>
        </w:rPr>
        <w:fldChar w:fldCharType="separate"/>
      </w:r>
      <w:r w:rsidR="00FE34F6" w:rsidRPr="00E633CF">
        <w:rPr>
          <w:bCs/>
          <w:color w:val="auto"/>
        </w:rPr>
        <w:t>[41]</w:t>
      </w:r>
      <w:r w:rsidRPr="00E633CF">
        <w:rPr>
          <w:rFonts w:eastAsia="Calibri"/>
          <w:bCs/>
          <w:color w:val="auto"/>
        </w:rPr>
        <w:fldChar w:fldCharType="end"/>
      </w:r>
      <w:r w:rsidRPr="00E633CF">
        <w:rPr>
          <w:rFonts w:eastAsia="Calibri"/>
          <w:bCs/>
          <w:color w:val="auto"/>
        </w:rPr>
        <w:t>.  This problem is numerically solved using the commercial finite element analysis solver, ANSYS.</w:t>
      </w:r>
    </w:p>
    <w:p w14:paraId="48E4366B" w14:textId="0F3C8526" w:rsidR="00467615" w:rsidRPr="00E633CF" w:rsidRDefault="00467615" w:rsidP="00AE4E0E">
      <w:pPr>
        <w:spacing w:line="480" w:lineRule="auto"/>
        <w:rPr>
          <w:rFonts w:eastAsia="Calibri"/>
          <w:bCs/>
          <w:color w:val="auto"/>
        </w:rPr>
      </w:pPr>
      <w:r w:rsidRPr="00E633CF">
        <w:rPr>
          <w:rFonts w:eastAsia="Calibri"/>
          <w:bCs/>
          <w:color w:val="auto"/>
        </w:rPr>
        <w:t xml:space="preserve">Given the complexity of the many possible unit cells and configurations within the design domain, a new mesh needs to be generated for each iteration during optimization. An alternative is to use a simpler representative volume with equivalent material properties, namely, the homogenization approximation </w:t>
      </w:r>
      <w:r w:rsidRPr="00E633CF">
        <w:rPr>
          <w:rFonts w:eastAsia="Calibri"/>
          <w:bCs/>
          <w:color w:val="auto"/>
        </w:rPr>
        <w:fldChar w:fldCharType="begin"/>
      </w:r>
      <w:r w:rsidR="00264640" w:rsidRPr="00E633CF">
        <w:rPr>
          <w:rFonts w:eastAsia="Calibri"/>
          <w:bCs/>
          <w:color w:val="auto"/>
        </w:rPr>
        <w:instrText xml:space="preserve"> ADDIN ZOTERO_ITEM CSL_CITATION {"citationID":"yF4QO7wf","properties":{"formattedCitation":"[62]","plainCitation":"[62]","noteIndex":0},"citationItems":[{"id":33,"uris":["http://zotero.org/users/local/98jFOp6a/items/RWVENGLB"],"itemData":{"id":33,"type":"article-journal","abstract":"This is the first part of a three-paper review of homogenization and topology optimization, viewed from an engineering standpoint and with the ultimate aim of clarifying the ideas so that interested researchers can easily implement the concepts described. In the first paper we focus on the theory of the homogenization method where we are concerned with the main concepts and derivation of the equations for computation of effective constitutive parameters of complex materials with a periodic micro structure. Such materials are described by the base cell, which is the smallest repetitive unit of material, and the evaluation of the effective constitutive parameters may be carried out by analysing the base cell alone. For simple microstructures this may be achieved analytically, whereas for more complicated systems numerical methods such as the finite element method must be employed. In the second paper, we consider numerical and analytical solutions of the homogenization equations. Topology optimization of structures is a rapidly growing research area, and as opposed to shape optimization allows the introduction of holes in structures, with consequent savings in weight and improved structural characteristics. The homogenization approach, with an emphasis on the optimality criteria method, will be the topic of the third paper in this review.","container-title":"Computers &amp; Structures","DOI":"10.1016/S0045-7949(98)00131-X","ISSN":"0045-7949","issue":"6","journalAbbreviation":"Computers &amp; Structures","language":"en","page":"707-717","source":"ScienceDirect","title":"A review of homogenization and topology optimization I—homogenization theory for media with periodic structure","volume":"69","author":[{"family":"Hassani","given":"B."},{"family":"Hinton","given":"E."}],"issued":{"date-parts":[["1998",12,1]]}}}],"schema":"https://github.com/citation-style-language/schema/raw/master/csl-citation.json"} </w:instrText>
      </w:r>
      <w:r w:rsidRPr="00E633CF">
        <w:rPr>
          <w:rFonts w:eastAsia="Calibri"/>
          <w:bCs/>
          <w:color w:val="auto"/>
        </w:rPr>
        <w:fldChar w:fldCharType="separate"/>
      </w:r>
      <w:r w:rsidR="00264640" w:rsidRPr="00E633CF">
        <w:rPr>
          <w:color w:val="auto"/>
        </w:rPr>
        <w:t>[62]</w:t>
      </w:r>
      <w:r w:rsidRPr="00E633CF">
        <w:rPr>
          <w:rFonts w:eastAsia="Calibri"/>
          <w:bCs/>
          <w:color w:val="auto"/>
        </w:rPr>
        <w:fldChar w:fldCharType="end"/>
      </w:r>
      <w:r w:rsidRPr="00E633CF">
        <w:rPr>
          <w:rFonts w:eastAsia="Calibri"/>
          <w:bCs/>
          <w:color w:val="auto"/>
        </w:rPr>
        <w:t xml:space="preserve">. The basic idea behind the approach is that the effective (i.e., average) properties of </w:t>
      </w:r>
      <w:r w:rsidR="002235B6" w:rsidRPr="00E633CF">
        <w:rPr>
          <w:rFonts w:eastAsia="Calibri"/>
          <w:bCs/>
          <w:color w:val="auto"/>
        </w:rPr>
        <w:t>an</w:t>
      </w:r>
      <w:r w:rsidRPr="00E633CF">
        <w:rPr>
          <w:rFonts w:eastAsia="Calibri"/>
          <w:bCs/>
          <w:color w:val="auto"/>
        </w:rPr>
        <w:t xml:space="preserve"> RVE can be found by mapping the relationship between the entire domain composed of many RVEs to a single RVE (i.e., unit cell). This requires solving two physics problems, one at the macroscale and one at the microscale, that are coupled by a scaling factor. Two assumptions are made with this approach: (1) the RVE chosen is infinitely small compared to the macroscopic domain, and (2) periodic conditions apply within the macroscopic domain. This procedure has been previously employed in optimization problems to reduce the computational effort for functionally graded  </w:t>
      </w:r>
      <w:r w:rsidRPr="00E633CF">
        <w:rPr>
          <w:rFonts w:eastAsia="Calibri"/>
          <w:bCs/>
          <w:color w:val="auto"/>
        </w:rPr>
        <w:fldChar w:fldCharType="begin"/>
      </w:r>
      <w:r w:rsidR="00264640" w:rsidRPr="00E633CF">
        <w:rPr>
          <w:rFonts w:eastAsia="Calibri"/>
          <w:bCs/>
          <w:color w:val="auto"/>
        </w:rPr>
        <w:instrText xml:space="preserve"> ADDIN ZOTERO_ITEM CSL_CITATION {"citationID":"Qee98udO","properties":{"formattedCitation":"[18,37,38,63]","plainCitation":"[18,37,38,63]","noteIndex":0},"citationItems":[{"id":15,"uris":["http://zotero.org/users/local/98jFOp6a/items/5TS9UPPQ"],"itemData":{"id":15,"type":"article-journal","abstract":"Although there has been a substantial volume of research for mitigating the thermally-induced residual stress with the heat accumulation in powder bed fusion (PBF) process, it has been challenging to quantify, access, and optimize the heat dissipation at part-scale. Furthermore, a practical method of designing three-dimensional support with a reasonable index for evaluating inhomogeneous cooling is also of high importance for facili­ tating the process. In this study, an optimization methodology for designing a thermally conductive lattice support structure is proposed considering the layerwise heating and cooling in the PBF process. A part-scale numerical model with homogenized properties of lattice material is constructed using the temperature-thread multiscale modeling approach to simulate the transient temperature field in PBF process. The transient anal­ ysis model is then integrated into the lattice structure topology optimization (LSTO) with the equivalent static loads method (ESLM) based sensitivity analysis to derive the optimal density profile of the support. In particular, a novel concept of the normalized liquid lifetime contour is proposed to analyze the inhomogeneous cooling in PBF process at part-scale. The normalized liquid lifetime is also utilized to build an effective part-scale thermal load to significantly reduce the overall computational cost for the optimization process. The proposed framework is also validated through thermo-mechanical process analysis and experiment for a benchmark case of manufacturing a twin cantilever beam.","container-title":"Additive Manufacturing","DOI":"10.1016/j.addma.2022.102627","ISSN":"22148604","journalAbbreviation":"Additive Manufacturing","language":"en","page":"102627","source":"DOI.org (Crossref)","title":"Design optimization of thermally conductive support structure for laser powder-bed fusion process with part-scale thermal history","volume":"51","author":[{"family":"Lee","given":"Kang-Hyun."},{"family":"Yun","given":"Gun Jin"}],"issued":{"date-parts":[["2022",3]]}}},{"id":14,"uris":["http://zotero.org/users/local/98jFOp6a/items/ZD6HL4UJ"],"itemData":{"id":14,"type":"article-journal","abstract":"Significant advance in additive manufacturing (AM) is leading to a paradigm shift in design-for-manufacturing. The manufacturability concern over geometry complexity has largely been removed by AM, which will greatly promote design creativity. A representative paradigm shift is the increasing focus on lattice structures which can be efficiently manufactured by AM. Specifically, lattice structures have been used to replace conventional solid materials to reduce weight and enhance multi-functional properties. Hence, lattice structure topology optimization (LSTO) has drawn remarkable interest for being an optimal lattice infill design tool. Despite the extensive investigation on LSTO, this paper addresses a novel aspect in the concurrent optimization of lattice infill and design-dependent movable features, on which boundary conditions are prescribed. This type of problem has practical importance, such as cooling channel system (forced convective boundary) design used in different thermal management applications, which is challenging to solve numerically due to the increased complexity in sensitivity calculation. In the proposed method, parametric level set function is used to represent the movable feature geometry and accordingly, the thermal boundary conditions are implicitly applied. A detailed sensitivity analysis is performed to provide the effective sensitivity information for design update. Several numerical examples are provided to prove the effectiveness of the proposed method. In particular, the proposed methodology is applied to the concurrent optimization of cooling channels and the optimized design is printed out to demonstrate the manufacturability.","container-title":"Computer Methods in Applied Mechanics and Engineering","DOI":"10.1016/j.cma.2017.12.024","ISSN":"00457825","journalAbbreviation":"Computer Methods in Applied Mechanics and Engineering","language":"en","page":"408-439","source":"DOI.org (Crossref)","title":"Coupling lattice structure topology optimization with design-dependent feature evolution for additive manufactured heat conduction design","volume":"332","author":[{"family":"Cheng","given":"Lin"},{"family":"Liu","given":"Jikai"},{"family":"Liang","given":"Xuan"},{"family":"To","given":"Albert C."}],"issued":{"date-parts":[["2018",4]]}}},{"id":6,"uris":["http://zotero.org/users/local/98jFOp6a/items/V9LCSVF4"],"itemData":{"id":6,"type":"article-journal","abstract":"Additive manufacturing (AM) eliminates many of the geometric restrictions in conventional manufacturing, and hence complex geometry, such as lattice structures, can be produced with little additional cost. AM designs based on lattice structuring have become increasingly popular as it possesses tunable properties and can be designed to be self-supporting easily. For these reasons, lattice infill recently has been actively studied and a variety of lattice structure topology optimization methods have been developed. On the other hand, lattice infill cannot span the design domain when there are functional features in the mechanical design (e.g. assembly holes and cooling channels). Also, the geometric form of these functional features need to be maintained and cannot be replaced by the lattice structure. Thus far, lattice structure topology optimization considers these features fixed in space without design freedom and obviously, this treatment lacks overall optimality. To fill this critical gap, this work combines the feature evolution into the variable-density lattice structure topology optimization framework, which leads to a concurrent lattice density and feature layout optimization method. Parametric level set functions are employed for the feature representation and R-functions are adopted to combine the density and level set fields. Sensitivity information is calculated on both the lattice densities and feature parameters, in order to solve the problem through a unified gradient-based approach. Several 3D numerical examples are provided to demonstrate the efficiency and robustness of the proposed method.","container-title":"Structural and Multidisciplinary Optimization","DOI":"10.1007/s00158-018-1905-7","ISSN":"1615-147X, 1615-1488","issue":"2","journalAbbreviation":"Struct Multidisc Optim","language":"en","page":"511-535","source":"DOI.org (Crossref)","title":"Concurrent lattice infill with feature evolution optimization for additive manufactured heat conduction design","volume":"58","author":[{"family":"Cheng","given":"Lin"},{"family":"Liu","given":"Jikai"},{"family":"To","given":"Albert C."}],"issued":{"date-parts":[["2018",8]]}}},{"id":106,"uris":["http://zotero.org/users/local/98jFOp6a/items/P4FSF47T"],"itemData":{"id":106,"type":"article-journal","abstract":"Simulations capable of predicting the complex thermal behavior which occurs in a selective laser melting (SLM) process would help design and manufacturing engineers build more optimum designs in a reliable manner. A multiscale feed forward adaptive refinement and de-refinement (FFD-AMRD) finite element framework has been developed in response to this need. Support structures fabricated during SLM to overcome residual stress induced part distortion are a key part of the process, and a representation of these support structures in a finite element framework must be considered. If support structures could be designed with minimal material usage while still maintaining an ability to withstand the residual stresses generated during the part fabrication, this would significantly impact industrial use of SLM. In this work, the effective thermal properties of support structures are represented using thermal homogenization. The effective thermal properties of the support structures have been found to be a function of their geometry, anisotropy and constituent independent thermal properties. The results from this study have been compared against standard models and a good match has been found. The objective of this work is to derive effective thermal property functions which could be directly incorporated in the FFD-AMRD framework mentioned above to enhance computational speed.","container-title":"Additive Manufacturing","DOI":"10.1016/j.addma.2015.03.004","ISSN":"2214-8604","journalAbbreviation":"Additive Manufacturing","language":"en","page":"67-73","source":"ScienceDirect","title":"Evaluations of effective thermal conductivity of support structures in selective laser melting","volume":"6","author":[{"family":"Zeng","given":"Kai"},{"family":"Pal","given":"Deepankar"},{"family":"Teng","given":"Chong"},{"family":"Stucker","given":"Brent E."}],"issued":{"date-parts":[["2015",4,1]]}}}],"schema":"https://github.com/citation-style-language/schema/raw/master/csl-citation.json"} </w:instrText>
      </w:r>
      <w:r w:rsidRPr="00E633CF">
        <w:rPr>
          <w:rFonts w:eastAsia="Calibri"/>
          <w:bCs/>
          <w:color w:val="auto"/>
        </w:rPr>
        <w:fldChar w:fldCharType="separate"/>
      </w:r>
      <w:r w:rsidR="00264640" w:rsidRPr="00E633CF">
        <w:rPr>
          <w:color w:val="auto"/>
        </w:rPr>
        <w:t>[18,37,38,63]</w:t>
      </w:r>
      <w:r w:rsidRPr="00E633CF">
        <w:rPr>
          <w:rFonts w:eastAsia="Calibri"/>
          <w:bCs/>
          <w:color w:val="auto"/>
        </w:rPr>
        <w:fldChar w:fldCharType="end"/>
      </w:r>
      <w:r w:rsidRPr="00E633CF">
        <w:rPr>
          <w:rFonts w:eastAsia="Calibri"/>
          <w:bCs/>
          <w:color w:val="auto"/>
        </w:rPr>
        <w:t xml:space="preserve"> and non-graded </w:t>
      </w:r>
      <w:r w:rsidRPr="00E633CF">
        <w:rPr>
          <w:rFonts w:eastAsia="Calibri"/>
          <w:bCs/>
          <w:color w:val="auto"/>
        </w:rPr>
        <w:fldChar w:fldCharType="begin"/>
      </w:r>
      <w:r w:rsidR="00264640" w:rsidRPr="00E633CF">
        <w:rPr>
          <w:rFonts w:eastAsia="Calibri"/>
          <w:bCs/>
          <w:color w:val="auto"/>
        </w:rPr>
        <w:instrText xml:space="preserve"> ADDIN ZOTERO_ITEM CSL_CITATION {"citationID":"r8VrfkAC","properties":{"formattedCitation":"[43,64,65]","plainCitation":"[43,64,65]","noteIndex":0},"citationItems":[{"id":152,"uris":["http://zotero.org/users/local/98jFOp6a/items/L8ZBKK35"],"itemData":{"id":152,"type":"article-journal","abstract":"In the current work, a numerical method for the inverse engineering of metamaterials is elaborated. The method is based on the combination of asymptotic homogenization schemes with genetic algorithms and it makes use of the complete set of parameters contained in the target compliance tensor. As such, it can be used to compute lattice unit-cell patterns that meet target macroscale elastic, shear, Poisson’s ratio and normal to shear strain coupling performances for the first time. The elaborated formulation applies to both constant and variable target relative density metamaterial designs, identifying metamaterial architectures within and beyond orthotropy. Different relevant case-study examples are provided, highlighting the potential of the formulation to capture a wide range of effective metamaterial behaviors. The accuracy of the results is additionally verified through commercial code, dedicated Abaqus finite element models, as well as through experimental testing of 3D-printed, periodic metamaterial samples. The scheme has a substantially low computational cost, so that a wide range of inverse engineering tasks can be performed within a computing time of a few minutes, using regular power, personal computing machines.","container-title":"International Journal of Solids and Structures","DOI":"10.1016/j.ijsolstr.2022.111702","ISSN":"0020-7683","journalAbbreviation":"International Journal of Solids and Structures","language":"en","page":"111702","source":"ScienceDirect","title":"Inverse metamaterial design combining genetic algorithms with asymptotic homogenization schemes","volume":"250","author":[{"family":"Dos Reis","given":"Francisco"},{"family":"Karathanasopoulos","given":"Nikolaos"}],"issued":{"date-parts":[["2022",8,15]]}}},{"id":155,"uris":["http://zotero.org/users/local/98jFOp6a/items/3GY39M34"],"itemData":{"id":155,"type":"article-journal","container-title":"International Journal of Precision Engineering and Manufacturing","DOI":"10.1007/s12541-013-0144-5","ISSN":"2234-7593, 2005-4602","issue":"6","journalAbbreviation":"Int. J. Precis. Eng. Manuf.","language":"en","page":"1071-1078","source":"DOI.org (Crossref)","title":"Heuristic optimization method for cellular structure design of light weight components","volume":"14","author":[{"family":"Nguyen","given":"Jason"},{"family":"Park","given":"Sang-in"},{"family":"Rosen","given":"David"}],"issued":{"date-parts":[["2013",6]]}}},{"id":163,"uris":["http://zotero.org/users/local/98jFOp6a/items/8PRY88EZ"],"itemData":{"id":163,"type":"article-journal","abstract":"Components incorporating lattice structures have become very popular lately due to their lightweight nature and the flexibility that additive manufacturing offers with respect to their fabrication. However, design optimization of lattice components has been addressed so far either with empirical approaches or with the use of topology optimization methodologies. An optimization approach utilizing multi-purpose optimization algorithms has not been proposed yet. This paper presents a novel user-friendly method for the design optimization of lattice components towards weight minimization, which combines finite element analysis and evolutionary computation. The proposed method utilizes the cell homogenization technique in order to reduce the computational cost of the finite element analysis and a genetic algorithm in order to search for the most lightweight lattice configuration. A bracket consisting of both solid and lattice regions is used as a case study in order to demonstrate the validity and effectiveness of the method, with the results showing that its weight is reduced by 13.5 % when using lattice structures. A discussion about the efficiency and the implications of the proposed approach is presented.","container-title":"The International Journal of Advanced Manufacturing Technology","DOI":"10.1007/s00170-016-9528-x","ISSN":"1433-3015","issue":"9","journalAbbreviation":"Int J Adv Manuf Technol","language":"en","page":"2689-2701","source":"Springer Link","title":"A hybrid finite element analysis and evolutionary computation method for the design of lightweight lattice components with optimized strut diameter","volume":"90","author":[{"family":"Salonitis","given":"Konstantinos"},{"family":"Chantzis","given":"Dimitrios"},{"family":"Kappatos","given":"Vassilios"}],"issued":{"date-parts":[["2017",6,1]]}}}],"schema":"https://github.com/citation-style-language/schema/raw/master/csl-citation.json"} </w:instrText>
      </w:r>
      <w:r w:rsidRPr="00E633CF">
        <w:rPr>
          <w:rFonts w:eastAsia="Calibri"/>
          <w:bCs/>
          <w:color w:val="auto"/>
        </w:rPr>
        <w:fldChar w:fldCharType="separate"/>
      </w:r>
      <w:r w:rsidR="00264640" w:rsidRPr="00E633CF">
        <w:rPr>
          <w:color w:val="auto"/>
        </w:rPr>
        <w:t>[43,64,65]</w:t>
      </w:r>
      <w:r w:rsidRPr="00E633CF">
        <w:rPr>
          <w:rFonts w:eastAsia="Calibri"/>
          <w:bCs/>
          <w:color w:val="auto"/>
        </w:rPr>
        <w:fldChar w:fldCharType="end"/>
      </w:r>
      <w:r w:rsidRPr="00E633CF">
        <w:rPr>
          <w:rFonts w:eastAsia="Calibri"/>
          <w:bCs/>
          <w:color w:val="auto"/>
        </w:rPr>
        <w:t xml:space="preserve"> lattices. More information can be found in a review performed by </w:t>
      </w:r>
      <w:r w:rsidRPr="00E633CF">
        <w:rPr>
          <w:rFonts w:eastAsia="Calibri"/>
          <w:bCs/>
          <w:i/>
          <w:iCs/>
          <w:color w:val="auto"/>
        </w:rPr>
        <w:t xml:space="preserve">Hassani and Hinton </w:t>
      </w:r>
      <w:r w:rsidRPr="00E633CF">
        <w:rPr>
          <w:rFonts w:eastAsia="Calibri"/>
          <w:bCs/>
          <w:color w:val="auto"/>
        </w:rPr>
        <w:fldChar w:fldCharType="begin"/>
      </w:r>
      <w:r w:rsidR="00264640" w:rsidRPr="00E633CF">
        <w:rPr>
          <w:rFonts w:eastAsia="Calibri"/>
          <w:bCs/>
          <w:color w:val="auto"/>
        </w:rPr>
        <w:instrText xml:space="preserve"> ADDIN ZOTERO_ITEM CSL_CITATION {"citationID":"VHsqQ1oO","properties":{"formattedCitation":"[62]","plainCitation":"[62]","noteIndex":0},"citationItems":[{"id":33,"uris":["http://zotero.org/users/local/98jFOp6a/items/RWVENGLB"],"itemData":{"id":33,"type":"article-journal","abstract":"This is the first part of a three-paper review of homogenization and topology optimization, viewed from an engineering standpoint and with the ultimate aim of clarifying the ideas so that interested researchers can easily implement the concepts described. In the first paper we focus on the theory of the homogenization method where we are concerned with the main concepts and derivation of the equations for computation of effective constitutive parameters of complex materials with a periodic micro structure. Such materials are described by the base cell, which is the smallest repetitive unit of material, and the evaluation of the effective constitutive parameters may be carried out by analysing the base cell alone. For simple microstructures this may be achieved analytically, whereas for more complicated systems numerical methods such as the finite element method must be employed. In the second paper, we consider numerical and analytical solutions of the homogenization equations. Topology optimization of structures is a rapidly growing research area, and as opposed to shape optimization allows the introduction of holes in structures, with consequent savings in weight and improved structural characteristics. The homogenization approach, with an emphasis on the optimality criteria method, will be the topic of the third paper in this review.","container-title":"Computers &amp; Structures","DOI":"10.1016/S0045-7949(98)00131-X","ISSN":"0045-7949","issue":"6","journalAbbreviation":"Computers &amp; Structures","language":"en","page":"707-717","source":"ScienceDirect","title":"A review of homogenization and topology optimization I—homogenization theory for media with periodic structure","volume":"69","author":[{"family":"Hassani","given":"B."},{"family":"Hinton","given":"E."}],"issued":{"date-parts":[["1998",12,1]]}}}],"schema":"https://github.com/citation-style-language/schema/raw/master/csl-citation.json"} </w:instrText>
      </w:r>
      <w:r w:rsidRPr="00E633CF">
        <w:rPr>
          <w:rFonts w:eastAsia="Calibri"/>
          <w:bCs/>
          <w:color w:val="auto"/>
        </w:rPr>
        <w:fldChar w:fldCharType="separate"/>
      </w:r>
      <w:r w:rsidR="00264640" w:rsidRPr="00E633CF">
        <w:rPr>
          <w:color w:val="auto"/>
        </w:rPr>
        <w:t>[62]</w:t>
      </w:r>
      <w:r w:rsidRPr="00E633CF">
        <w:rPr>
          <w:rFonts w:eastAsia="Calibri"/>
          <w:bCs/>
          <w:color w:val="auto"/>
        </w:rPr>
        <w:fldChar w:fldCharType="end"/>
      </w:r>
      <w:r w:rsidRPr="00E633CF">
        <w:rPr>
          <w:rFonts w:eastAsia="Calibri"/>
          <w:bCs/>
          <w:color w:val="auto"/>
        </w:rPr>
        <w:t>.</w:t>
      </w:r>
    </w:p>
    <w:p w14:paraId="0077C27B" w14:textId="77777777" w:rsidR="003128EF" w:rsidRPr="00E633CF" w:rsidRDefault="003128EF" w:rsidP="00AE4E0E">
      <w:pPr>
        <w:pStyle w:val="ListParagraph"/>
        <w:keepNext/>
        <w:keepLines/>
        <w:numPr>
          <w:ilvl w:val="0"/>
          <w:numId w:val="19"/>
        </w:numPr>
        <w:spacing w:before="40" w:after="0" w:line="480" w:lineRule="auto"/>
        <w:contextualSpacing w:val="0"/>
        <w:outlineLvl w:val="2"/>
        <w:rPr>
          <w:rFonts w:asciiTheme="majorHAnsi" w:eastAsiaTheme="majorEastAsia" w:hAnsiTheme="majorHAnsi" w:cstheme="majorBidi"/>
          <w:bCs/>
          <w:vanish/>
          <w:color w:val="auto"/>
          <w:sz w:val="24"/>
          <w:szCs w:val="24"/>
        </w:rPr>
      </w:pPr>
      <w:bookmarkStart w:id="98" w:name="_Toc149217641"/>
      <w:bookmarkStart w:id="99" w:name="_Toc151405676"/>
      <w:bookmarkStart w:id="100" w:name="_Toc151405762"/>
      <w:bookmarkStart w:id="101" w:name="_Toc151571778"/>
      <w:bookmarkStart w:id="102" w:name="_Toc151734912"/>
      <w:bookmarkStart w:id="103" w:name="_Toc151741404"/>
      <w:bookmarkStart w:id="104" w:name="_Toc151742800"/>
      <w:bookmarkStart w:id="105" w:name="_Toc152071652"/>
      <w:bookmarkStart w:id="106" w:name="_Toc152248519"/>
      <w:bookmarkStart w:id="107" w:name="_Toc152514052"/>
      <w:bookmarkEnd w:id="98"/>
      <w:bookmarkEnd w:id="99"/>
      <w:bookmarkEnd w:id="100"/>
      <w:bookmarkEnd w:id="101"/>
      <w:bookmarkEnd w:id="102"/>
      <w:bookmarkEnd w:id="103"/>
      <w:bookmarkEnd w:id="104"/>
      <w:bookmarkEnd w:id="105"/>
      <w:bookmarkEnd w:id="106"/>
      <w:bookmarkEnd w:id="107"/>
    </w:p>
    <w:p w14:paraId="1AC6A189" w14:textId="77777777" w:rsidR="003128EF" w:rsidRPr="00E633CF" w:rsidRDefault="003128EF" w:rsidP="00AE4E0E">
      <w:pPr>
        <w:pStyle w:val="ListParagraph"/>
        <w:keepNext/>
        <w:keepLines/>
        <w:numPr>
          <w:ilvl w:val="0"/>
          <w:numId w:val="19"/>
        </w:numPr>
        <w:spacing w:before="40" w:after="0" w:line="480" w:lineRule="auto"/>
        <w:contextualSpacing w:val="0"/>
        <w:outlineLvl w:val="2"/>
        <w:rPr>
          <w:rFonts w:asciiTheme="majorHAnsi" w:eastAsiaTheme="majorEastAsia" w:hAnsiTheme="majorHAnsi" w:cstheme="majorBidi"/>
          <w:bCs/>
          <w:vanish/>
          <w:color w:val="auto"/>
          <w:sz w:val="24"/>
          <w:szCs w:val="24"/>
        </w:rPr>
      </w:pPr>
      <w:bookmarkStart w:id="108" w:name="_Toc149217642"/>
      <w:bookmarkStart w:id="109" w:name="_Toc151405677"/>
      <w:bookmarkStart w:id="110" w:name="_Toc151405763"/>
      <w:bookmarkStart w:id="111" w:name="_Toc151571779"/>
      <w:bookmarkStart w:id="112" w:name="_Toc151734913"/>
      <w:bookmarkStart w:id="113" w:name="_Toc151741405"/>
      <w:bookmarkStart w:id="114" w:name="_Toc151742801"/>
      <w:bookmarkStart w:id="115" w:name="_Toc152071653"/>
      <w:bookmarkStart w:id="116" w:name="_Toc152248520"/>
      <w:bookmarkStart w:id="117" w:name="_Toc152514053"/>
      <w:bookmarkEnd w:id="108"/>
      <w:bookmarkEnd w:id="109"/>
      <w:bookmarkEnd w:id="110"/>
      <w:bookmarkEnd w:id="111"/>
      <w:bookmarkEnd w:id="112"/>
      <w:bookmarkEnd w:id="113"/>
      <w:bookmarkEnd w:id="114"/>
      <w:bookmarkEnd w:id="115"/>
      <w:bookmarkEnd w:id="116"/>
      <w:bookmarkEnd w:id="117"/>
    </w:p>
    <w:p w14:paraId="31330E2C" w14:textId="77777777" w:rsidR="003128EF" w:rsidRPr="00E633CF" w:rsidRDefault="003128EF" w:rsidP="00AE4E0E">
      <w:pPr>
        <w:pStyle w:val="ListParagraph"/>
        <w:keepNext/>
        <w:keepLines/>
        <w:numPr>
          <w:ilvl w:val="1"/>
          <w:numId w:val="19"/>
        </w:numPr>
        <w:spacing w:before="40" w:after="0" w:line="480" w:lineRule="auto"/>
        <w:contextualSpacing w:val="0"/>
        <w:outlineLvl w:val="2"/>
        <w:rPr>
          <w:rFonts w:asciiTheme="majorHAnsi" w:eastAsiaTheme="majorEastAsia" w:hAnsiTheme="majorHAnsi" w:cstheme="majorBidi"/>
          <w:bCs/>
          <w:vanish/>
          <w:color w:val="auto"/>
          <w:sz w:val="24"/>
          <w:szCs w:val="24"/>
        </w:rPr>
      </w:pPr>
      <w:bookmarkStart w:id="118" w:name="_Toc149217643"/>
      <w:bookmarkStart w:id="119" w:name="_Toc151405678"/>
      <w:bookmarkStart w:id="120" w:name="_Toc151405764"/>
      <w:bookmarkStart w:id="121" w:name="_Toc151571780"/>
      <w:bookmarkStart w:id="122" w:name="_Toc151734914"/>
      <w:bookmarkStart w:id="123" w:name="_Toc151741406"/>
      <w:bookmarkStart w:id="124" w:name="_Toc151742802"/>
      <w:bookmarkStart w:id="125" w:name="_Toc152071654"/>
      <w:bookmarkStart w:id="126" w:name="_Toc152248521"/>
      <w:bookmarkStart w:id="127" w:name="_Toc152514054"/>
      <w:bookmarkEnd w:id="118"/>
      <w:bookmarkEnd w:id="119"/>
      <w:bookmarkEnd w:id="120"/>
      <w:bookmarkEnd w:id="121"/>
      <w:bookmarkEnd w:id="122"/>
      <w:bookmarkEnd w:id="123"/>
      <w:bookmarkEnd w:id="124"/>
      <w:bookmarkEnd w:id="125"/>
      <w:bookmarkEnd w:id="126"/>
      <w:bookmarkEnd w:id="127"/>
    </w:p>
    <w:p w14:paraId="17E76168" w14:textId="77777777" w:rsidR="003128EF" w:rsidRPr="00E633CF" w:rsidRDefault="003128EF" w:rsidP="00AE4E0E">
      <w:pPr>
        <w:pStyle w:val="ListParagraph"/>
        <w:keepNext/>
        <w:keepLines/>
        <w:numPr>
          <w:ilvl w:val="1"/>
          <w:numId w:val="19"/>
        </w:numPr>
        <w:spacing w:before="40" w:after="0" w:line="480" w:lineRule="auto"/>
        <w:contextualSpacing w:val="0"/>
        <w:outlineLvl w:val="2"/>
        <w:rPr>
          <w:rFonts w:asciiTheme="majorHAnsi" w:eastAsiaTheme="majorEastAsia" w:hAnsiTheme="majorHAnsi" w:cstheme="majorBidi"/>
          <w:bCs/>
          <w:vanish/>
          <w:color w:val="auto"/>
          <w:sz w:val="24"/>
          <w:szCs w:val="24"/>
        </w:rPr>
      </w:pPr>
      <w:bookmarkStart w:id="128" w:name="_Toc149217644"/>
      <w:bookmarkStart w:id="129" w:name="_Toc151405679"/>
      <w:bookmarkStart w:id="130" w:name="_Toc151405765"/>
      <w:bookmarkStart w:id="131" w:name="_Toc151571781"/>
      <w:bookmarkStart w:id="132" w:name="_Toc151734915"/>
      <w:bookmarkStart w:id="133" w:name="_Toc151741407"/>
      <w:bookmarkStart w:id="134" w:name="_Toc151742803"/>
      <w:bookmarkStart w:id="135" w:name="_Toc152071655"/>
      <w:bookmarkStart w:id="136" w:name="_Toc152248522"/>
      <w:bookmarkStart w:id="137" w:name="_Toc152514055"/>
      <w:bookmarkEnd w:id="128"/>
      <w:bookmarkEnd w:id="129"/>
      <w:bookmarkEnd w:id="130"/>
      <w:bookmarkEnd w:id="131"/>
      <w:bookmarkEnd w:id="132"/>
      <w:bookmarkEnd w:id="133"/>
      <w:bookmarkEnd w:id="134"/>
      <w:bookmarkEnd w:id="135"/>
      <w:bookmarkEnd w:id="136"/>
      <w:bookmarkEnd w:id="137"/>
    </w:p>
    <w:p w14:paraId="1DB20132" w14:textId="77777777" w:rsidR="003128EF" w:rsidRPr="00E633CF" w:rsidRDefault="003128EF" w:rsidP="00AE4E0E">
      <w:pPr>
        <w:pStyle w:val="ListParagraph"/>
        <w:keepNext/>
        <w:keepLines/>
        <w:numPr>
          <w:ilvl w:val="1"/>
          <w:numId w:val="19"/>
        </w:numPr>
        <w:spacing w:before="40" w:after="0" w:line="480" w:lineRule="auto"/>
        <w:contextualSpacing w:val="0"/>
        <w:outlineLvl w:val="2"/>
        <w:rPr>
          <w:rFonts w:asciiTheme="majorHAnsi" w:eastAsiaTheme="majorEastAsia" w:hAnsiTheme="majorHAnsi" w:cstheme="majorBidi"/>
          <w:bCs/>
          <w:vanish/>
          <w:color w:val="auto"/>
          <w:sz w:val="24"/>
          <w:szCs w:val="24"/>
        </w:rPr>
      </w:pPr>
      <w:bookmarkStart w:id="138" w:name="_Toc149217645"/>
      <w:bookmarkStart w:id="139" w:name="_Toc151405680"/>
      <w:bookmarkStart w:id="140" w:name="_Toc151405766"/>
      <w:bookmarkStart w:id="141" w:name="_Toc151571782"/>
      <w:bookmarkStart w:id="142" w:name="_Toc151734916"/>
      <w:bookmarkStart w:id="143" w:name="_Toc151741408"/>
      <w:bookmarkStart w:id="144" w:name="_Toc151742804"/>
      <w:bookmarkStart w:id="145" w:name="_Toc152071656"/>
      <w:bookmarkStart w:id="146" w:name="_Toc152248523"/>
      <w:bookmarkStart w:id="147" w:name="_Toc152514056"/>
      <w:bookmarkEnd w:id="138"/>
      <w:bookmarkEnd w:id="139"/>
      <w:bookmarkEnd w:id="140"/>
      <w:bookmarkEnd w:id="141"/>
      <w:bookmarkEnd w:id="142"/>
      <w:bookmarkEnd w:id="143"/>
      <w:bookmarkEnd w:id="144"/>
      <w:bookmarkEnd w:id="145"/>
      <w:bookmarkEnd w:id="146"/>
      <w:bookmarkEnd w:id="147"/>
    </w:p>
    <w:p w14:paraId="6AF35EBD" w14:textId="77777777" w:rsidR="003128EF" w:rsidRPr="00E633CF" w:rsidRDefault="003128EF" w:rsidP="00AE4E0E">
      <w:pPr>
        <w:pStyle w:val="ListParagraph"/>
        <w:keepNext/>
        <w:keepLines/>
        <w:numPr>
          <w:ilvl w:val="1"/>
          <w:numId w:val="19"/>
        </w:numPr>
        <w:spacing w:before="40" w:after="0" w:line="480" w:lineRule="auto"/>
        <w:contextualSpacing w:val="0"/>
        <w:outlineLvl w:val="2"/>
        <w:rPr>
          <w:rFonts w:asciiTheme="majorHAnsi" w:eastAsiaTheme="majorEastAsia" w:hAnsiTheme="majorHAnsi" w:cstheme="majorBidi"/>
          <w:bCs/>
          <w:vanish/>
          <w:color w:val="auto"/>
          <w:sz w:val="24"/>
          <w:szCs w:val="24"/>
        </w:rPr>
      </w:pPr>
      <w:bookmarkStart w:id="148" w:name="_Toc149217646"/>
      <w:bookmarkStart w:id="149" w:name="_Toc151405681"/>
      <w:bookmarkStart w:id="150" w:name="_Toc151405767"/>
      <w:bookmarkStart w:id="151" w:name="_Toc151571783"/>
      <w:bookmarkStart w:id="152" w:name="_Toc151734917"/>
      <w:bookmarkStart w:id="153" w:name="_Toc151741409"/>
      <w:bookmarkStart w:id="154" w:name="_Toc151742805"/>
      <w:bookmarkStart w:id="155" w:name="_Toc152071657"/>
      <w:bookmarkStart w:id="156" w:name="_Toc152248524"/>
      <w:bookmarkStart w:id="157" w:name="_Toc152514057"/>
      <w:bookmarkEnd w:id="148"/>
      <w:bookmarkEnd w:id="149"/>
      <w:bookmarkEnd w:id="150"/>
      <w:bookmarkEnd w:id="151"/>
      <w:bookmarkEnd w:id="152"/>
      <w:bookmarkEnd w:id="153"/>
      <w:bookmarkEnd w:id="154"/>
      <w:bookmarkEnd w:id="155"/>
      <w:bookmarkEnd w:id="156"/>
      <w:bookmarkEnd w:id="157"/>
    </w:p>
    <w:p w14:paraId="6233AF7A" w14:textId="77777777" w:rsidR="003128EF" w:rsidRPr="00E633CF" w:rsidRDefault="003128EF" w:rsidP="00AE4E0E">
      <w:pPr>
        <w:pStyle w:val="ListParagraph"/>
        <w:keepNext/>
        <w:keepLines/>
        <w:numPr>
          <w:ilvl w:val="2"/>
          <w:numId w:val="19"/>
        </w:numPr>
        <w:spacing w:before="40" w:after="0" w:line="480" w:lineRule="auto"/>
        <w:contextualSpacing w:val="0"/>
        <w:outlineLvl w:val="2"/>
        <w:rPr>
          <w:rFonts w:asciiTheme="majorHAnsi" w:eastAsiaTheme="majorEastAsia" w:hAnsiTheme="majorHAnsi" w:cstheme="majorBidi"/>
          <w:bCs/>
          <w:vanish/>
          <w:color w:val="auto"/>
          <w:sz w:val="24"/>
          <w:szCs w:val="24"/>
        </w:rPr>
      </w:pPr>
      <w:bookmarkStart w:id="158" w:name="_Toc149217647"/>
      <w:bookmarkStart w:id="159" w:name="_Toc151405682"/>
      <w:bookmarkStart w:id="160" w:name="_Toc151405768"/>
      <w:bookmarkStart w:id="161" w:name="_Toc151571784"/>
      <w:bookmarkStart w:id="162" w:name="_Toc151734918"/>
      <w:bookmarkStart w:id="163" w:name="_Toc151741410"/>
      <w:bookmarkStart w:id="164" w:name="_Toc151742806"/>
      <w:bookmarkStart w:id="165" w:name="_Toc152071658"/>
      <w:bookmarkStart w:id="166" w:name="_Toc152248525"/>
      <w:bookmarkStart w:id="167" w:name="_Toc152514058"/>
      <w:bookmarkEnd w:id="158"/>
      <w:bookmarkEnd w:id="159"/>
      <w:bookmarkEnd w:id="160"/>
      <w:bookmarkEnd w:id="161"/>
      <w:bookmarkEnd w:id="162"/>
      <w:bookmarkEnd w:id="163"/>
      <w:bookmarkEnd w:id="164"/>
      <w:bookmarkEnd w:id="165"/>
      <w:bookmarkEnd w:id="166"/>
      <w:bookmarkEnd w:id="167"/>
    </w:p>
    <w:p w14:paraId="6AF03823" w14:textId="77777777" w:rsidR="003128EF" w:rsidRPr="00E633CF" w:rsidRDefault="003128EF" w:rsidP="00AE4E0E">
      <w:pPr>
        <w:pStyle w:val="ListParagraph"/>
        <w:keepNext/>
        <w:keepLines/>
        <w:numPr>
          <w:ilvl w:val="2"/>
          <w:numId w:val="19"/>
        </w:numPr>
        <w:spacing w:before="40" w:after="0" w:line="480" w:lineRule="auto"/>
        <w:contextualSpacing w:val="0"/>
        <w:outlineLvl w:val="2"/>
        <w:rPr>
          <w:rFonts w:asciiTheme="majorHAnsi" w:eastAsiaTheme="majorEastAsia" w:hAnsiTheme="majorHAnsi" w:cstheme="majorBidi"/>
          <w:bCs/>
          <w:vanish/>
          <w:color w:val="auto"/>
          <w:sz w:val="24"/>
          <w:szCs w:val="24"/>
        </w:rPr>
      </w:pPr>
      <w:bookmarkStart w:id="168" w:name="_Toc149217648"/>
      <w:bookmarkStart w:id="169" w:name="_Toc151405683"/>
      <w:bookmarkStart w:id="170" w:name="_Toc151405769"/>
      <w:bookmarkStart w:id="171" w:name="_Toc151571785"/>
      <w:bookmarkStart w:id="172" w:name="_Toc151734919"/>
      <w:bookmarkStart w:id="173" w:name="_Toc151741411"/>
      <w:bookmarkStart w:id="174" w:name="_Toc151742807"/>
      <w:bookmarkStart w:id="175" w:name="_Toc152071659"/>
      <w:bookmarkStart w:id="176" w:name="_Toc152248526"/>
      <w:bookmarkStart w:id="177" w:name="_Toc152514059"/>
      <w:bookmarkEnd w:id="168"/>
      <w:bookmarkEnd w:id="169"/>
      <w:bookmarkEnd w:id="170"/>
      <w:bookmarkEnd w:id="171"/>
      <w:bookmarkEnd w:id="172"/>
      <w:bookmarkEnd w:id="173"/>
      <w:bookmarkEnd w:id="174"/>
      <w:bookmarkEnd w:id="175"/>
      <w:bookmarkEnd w:id="176"/>
      <w:bookmarkEnd w:id="177"/>
    </w:p>
    <w:p w14:paraId="3D51CE9F" w14:textId="77777777" w:rsidR="003128EF" w:rsidRPr="00E633CF" w:rsidRDefault="003128EF" w:rsidP="00AE4E0E">
      <w:pPr>
        <w:pStyle w:val="ListParagraph"/>
        <w:keepNext/>
        <w:keepLines/>
        <w:numPr>
          <w:ilvl w:val="2"/>
          <w:numId w:val="19"/>
        </w:numPr>
        <w:spacing w:before="40" w:after="0" w:line="480" w:lineRule="auto"/>
        <w:contextualSpacing w:val="0"/>
        <w:outlineLvl w:val="2"/>
        <w:rPr>
          <w:rFonts w:asciiTheme="majorHAnsi" w:eastAsiaTheme="majorEastAsia" w:hAnsiTheme="majorHAnsi" w:cstheme="majorBidi"/>
          <w:bCs/>
          <w:vanish/>
          <w:color w:val="auto"/>
          <w:sz w:val="24"/>
          <w:szCs w:val="24"/>
        </w:rPr>
      </w:pPr>
      <w:bookmarkStart w:id="178" w:name="_Toc149217649"/>
      <w:bookmarkStart w:id="179" w:name="_Toc151405684"/>
      <w:bookmarkStart w:id="180" w:name="_Toc151405770"/>
      <w:bookmarkStart w:id="181" w:name="_Toc151571786"/>
      <w:bookmarkStart w:id="182" w:name="_Toc151734920"/>
      <w:bookmarkStart w:id="183" w:name="_Toc151741412"/>
      <w:bookmarkStart w:id="184" w:name="_Toc151742808"/>
      <w:bookmarkStart w:id="185" w:name="_Toc152071660"/>
      <w:bookmarkStart w:id="186" w:name="_Toc152248527"/>
      <w:bookmarkStart w:id="187" w:name="_Toc152514060"/>
      <w:bookmarkEnd w:id="178"/>
      <w:bookmarkEnd w:id="179"/>
      <w:bookmarkEnd w:id="180"/>
      <w:bookmarkEnd w:id="181"/>
      <w:bookmarkEnd w:id="182"/>
      <w:bookmarkEnd w:id="183"/>
      <w:bookmarkEnd w:id="184"/>
      <w:bookmarkEnd w:id="185"/>
      <w:bookmarkEnd w:id="186"/>
      <w:bookmarkEnd w:id="187"/>
    </w:p>
    <w:p w14:paraId="22030453" w14:textId="77777777" w:rsidR="003128EF" w:rsidRPr="00E633CF" w:rsidRDefault="003128EF" w:rsidP="00AE4E0E">
      <w:pPr>
        <w:pStyle w:val="ListParagraph"/>
        <w:keepNext/>
        <w:keepLines/>
        <w:numPr>
          <w:ilvl w:val="2"/>
          <w:numId w:val="19"/>
        </w:numPr>
        <w:spacing w:before="40" w:after="0" w:line="480" w:lineRule="auto"/>
        <w:contextualSpacing w:val="0"/>
        <w:outlineLvl w:val="2"/>
        <w:rPr>
          <w:rFonts w:asciiTheme="majorHAnsi" w:eastAsiaTheme="majorEastAsia" w:hAnsiTheme="majorHAnsi" w:cstheme="majorBidi"/>
          <w:bCs/>
          <w:vanish/>
          <w:color w:val="auto"/>
          <w:sz w:val="24"/>
          <w:szCs w:val="24"/>
        </w:rPr>
      </w:pPr>
      <w:bookmarkStart w:id="188" w:name="_Toc149217650"/>
      <w:bookmarkStart w:id="189" w:name="_Toc151405685"/>
      <w:bookmarkStart w:id="190" w:name="_Toc151405771"/>
      <w:bookmarkStart w:id="191" w:name="_Toc151571787"/>
      <w:bookmarkStart w:id="192" w:name="_Toc151734921"/>
      <w:bookmarkStart w:id="193" w:name="_Toc151741413"/>
      <w:bookmarkStart w:id="194" w:name="_Toc151742809"/>
      <w:bookmarkStart w:id="195" w:name="_Toc152071661"/>
      <w:bookmarkStart w:id="196" w:name="_Toc152248528"/>
      <w:bookmarkStart w:id="197" w:name="_Toc152514061"/>
      <w:bookmarkEnd w:id="188"/>
      <w:bookmarkEnd w:id="189"/>
      <w:bookmarkEnd w:id="190"/>
      <w:bookmarkEnd w:id="191"/>
      <w:bookmarkEnd w:id="192"/>
      <w:bookmarkEnd w:id="193"/>
      <w:bookmarkEnd w:id="194"/>
      <w:bookmarkEnd w:id="195"/>
      <w:bookmarkEnd w:id="196"/>
      <w:bookmarkEnd w:id="197"/>
    </w:p>
    <w:p w14:paraId="2152E254" w14:textId="06706C9A" w:rsidR="000619C0" w:rsidRPr="00E633CF" w:rsidRDefault="000619C0" w:rsidP="00AE4E0E">
      <w:pPr>
        <w:pStyle w:val="Heading3"/>
        <w:numPr>
          <w:ilvl w:val="2"/>
          <w:numId w:val="19"/>
        </w:numPr>
        <w:spacing w:line="480" w:lineRule="auto"/>
        <w:rPr>
          <w:bCs/>
          <w:caps/>
          <w:color w:val="auto"/>
        </w:rPr>
      </w:pPr>
      <w:bookmarkStart w:id="198" w:name="_Toc152514062"/>
      <w:r w:rsidRPr="00E633CF">
        <w:rPr>
          <w:bCs/>
          <w:color w:val="auto"/>
        </w:rPr>
        <w:t>Performing Optimization Process Based on SA</w:t>
      </w:r>
      <w:bookmarkEnd w:id="198"/>
    </w:p>
    <w:p w14:paraId="22AF49E8" w14:textId="12842EA4" w:rsidR="00467615" w:rsidRPr="00E633CF" w:rsidRDefault="00467615" w:rsidP="00AE4E0E">
      <w:pPr>
        <w:spacing w:line="480" w:lineRule="auto"/>
        <w:rPr>
          <w:rFonts w:eastAsia="Calibri"/>
          <w:bCs/>
          <w:color w:val="auto"/>
        </w:rPr>
      </w:pPr>
      <w:r w:rsidRPr="00E633CF">
        <w:rPr>
          <w:rFonts w:eastAsia="Calibri"/>
          <w:bCs/>
          <w:color w:val="auto"/>
        </w:rPr>
        <w:t xml:space="preserve">The </w:t>
      </w:r>
      <w:r w:rsidR="006A4244" w:rsidRPr="00E633CF">
        <w:rPr>
          <w:rFonts w:eastAsia="Calibri"/>
          <w:bCs/>
          <w:color w:val="auto"/>
        </w:rPr>
        <w:t>modified SA-based method</w:t>
      </w:r>
      <w:r w:rsidRPr="00E633CF">
        <w:rPr>
          <w:rFonts w:eastAsia="Calibri"/>
          <w:bCs/>
          <w:color w:val="auto"/>
        </w:rPr>
        <w:t xml:space="preserve"> begins with a randomized distribution of SC, BV, and FC unit cells that fill the void design domain at the initial state. The </w:t>
      </w:r>
      <w:r w:rsidR="006A4244" w:rsidRPr="00E633CF">
        <w:rPr>
          <w:rFonts w:eastAsia="Calibri"/>
          <w:bCs/>
          <w:color w:val="auto"/>
        </w:rPr>
        <w:t xml:space="preserve">method </w:t>
      </w:r>
      <w:r w:rsidRPr="00E633CF">
        <w:rPr>
          <w:rFonts w:eastAsia="Calibri"/>
          <w:bCs/>
          <w:color w:val="auto"/>
        </w:rPr>
        <w:t xml:space="preserve">starts to fill the design domain by randomly selecting an initial unit cell to be placed at an initial datum point, in this case, the far left-most corner in </w:t>
      </w:r>
      <w:r w:rsidRPr="00E633CF">
        <w:rPr>
          <w:rFonts w:eastAsia="Calibri"/>
          <w:bCs/>
          <w:color w:val="auto"/>
        </w:rPr>
        <w:lastRenderedPageBreak/>
        <w:t>Figure 2. Next, another cell is added in relation to the previous cell, given that it is within the boundary and does not overlap an existing cell position, and the counter tracking the number of possible cell positions increases incrementally. If the proposed move violates boundary or overlap constraints, the move is rejected without increasing the counter and another random cell is selected. To continue the build, a random cell from the existing structure is selected and the action of assembly is continued until all possible positions are generated (i.e., the cell counter reaches the maximum number of possible positions). With the initial state completed, the state is evaluated and recorded.</w:t>
      </w:r>
    </w:p>
    <w:p w14:paraId="300B7795" w14:textId="1026F327" w:rsidR="000619C0" w:rsidRPr="00E633CF" w:rsidRDefault="00467615" w:rsidP="00AE4E0E">
      <w:pPr>
        <w:spacing w:line="480" w:lineRule="auto"/>
        <w:rPr>
          <w:rFonts w:eastAsia="Calibri"/>
          <w:bCs/>
          <w:color w:val="auto"/>
        </w:rPr>
      </w:pPr>
      <w:r w:rsidRPr="00E633CF">
        <w:rPr>
          <w:rFonts w:eastAsia="Calibri"/>
          <w:bCs/>
          <w:color w:val="auto"/>
        </w:rPr>
        <w:t xml:space="preserve">The initial state is progressively altered </w:t>
      </w:r>
      <w:r w:rsidR="002235B6" w:rsidRPr="00E633CF">
        <w:rPr>
          <w:rFonts w:eastAsia="Calibri"/>
          <w:bCs/>
          <w:color w:val="auto"/>
        </w:rPr>
        <w:t>iteratively</w:t>
      </w:r>
      <w:r w:rsidRPr="00E633CF">
        <w:rPr>
          <w:rFonts w:eastAsia="Calibri"/>
          <w:bCs/>
          <w:color w:val="auto"/>
        </w:rPr>
        <w:t xml:space="preserve"> according to the future evaluations of the objective function at a rate defined by the user in the pre-processing stage. The starting temperature, T</w:t>
      </w:r>
      <w:r w:rsidRPr="00E633CF">
        <w:rPr>
          <w:rFonts w:eastAsia="Calibri"/>
          <w:bCs/>
          <w:color w:val="auto"/>
          <w:vertAlign w:val="subscript"/>
        </w:rPr>
        <w:t>0</w:t>
      </w:r>
      <w:r w:rsidRPr="00E633CF">
        <w:rPr>
          <w:rFonts w:eastAsia="Calibri"/>
          <w:bCs/>
          <w:color w:val="auto"/>
        </w:rPr>
        <w:t>, is defined to initiate the optimization. Further temperature reduction follows the geometric cooling schedule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0"/>
        <w:gridCol w:w="3130"/>
        <w:gridCol w:w="3190"/>
      </w:tblGrid>
      <w:tr w:rsidR="00E633CF" w:rsidRPr="00E633CF" w14:paraId="48877D04" w14:textId="77777777" w:rsidTr="002D21BD">
        <w:tc>
          <w:tcPr>
            <w:tcW w:w="3079" w:type="dxa"/>
          </w:tcPr>
          <w:p w14:paraId="42F74D18" w14:textId="77777777" w:rsidR="000619C0" w:rsidRPr="00E633CF" w:rsidRDefault="000619C0" w:rsidP="00AE4E0E">
            <w:pPr>
              <w:spacing w:before="0" w:line="480" w:lineRule="auto"/>
              <w:ind w:firstLine="0"/>
              <w:rPr>
                <w:rFonts w:eastAsia="Calibri"/>
                <w:bCs/>
                <w:color w:val="auto"/>
              </w:rPr>
            </w:pPr>
          </w:p>
        </w:tc>
        <w:tc>
          <w:tcPr>
            <w:tcW w:w="3162" w:type="dxa"/>
            <w:hideMark/>
          </w:tcPr>
          <w:p w14:paraId="245573E0" w14:textId="60FBB09E" w:rsidR="000619C0" w:rsidRPr="00E633CF" w:rsidRDefault="000619C0" w:rsidP="00AE4E0E">
            <w:pPr>
              <w:spacing w:before="0" w:line="480" w:lineRule="auto"/>
              <w:ind w:firstLine="0"/>
              <w:jc w:val="center"/>
              <w:rPr>
                <w:rFonts w:eastAsia="Calibri"/>
                <w:bCs/>
                <w:color w:val="auto"/>
              </w:rPr>
            </w:pPr>
            <w:r w:rsidRPr="00E633CF">
              <w:rPr>
                <w:rFonts w:eastAsia="Calibri"/>
                <w:bCs/>
                <w:color w:val="auto"/>
              </w:rPr>
              <w:t>T</w:t>
            </w:r>
            <w:r w:rsidRPr="00E633CF">
              <w:rPr>
                <w:rFonts w:eastAsia="Calibri"/>
                <w:bCs/>
                <w:color w:val="auto"/>
                <w:vertAlign w:val="subscript"/>
              </w:rPr>
              <w:t>k+1</w:t>
            </w:r>
            <w:r w:rsidRPr="00E633CF">
              <w:rPr>
                <w:rFonts w:eastAsia="Calibri"/>
                <w:bCs/>
                <w:color w:val="auto"/>
              </w:rPr>
              <w:t xml:space="preserve"> = α</w:t>
            </w:r>
            <w:r w:rsidR="00AB2135" w:rsidRPr="00E633CF">
              <w:rPr>
                <w:rFonts w:eastAsia="Calibri"/>
                <w:bCs/>
                <w:color w:val="auto"/>
              </w:rPr>
              <w:t>×</w:t>
            </w:r>
            <w:r w:rsidRPr="00E633CF">
              <w:rPr>
                <w:rFonts w:eastAsia="Calibri"/>
                <w:bCs/>
                <w:color w:val="auto"/>
              </w:rPr>
              <w:t>T</w:t>
            </w:r>
            <m:oMath>
              <m:r>
                <w:rPr>
                  <w:rFonts w:ascii="Cambria Math" w:eastAsia="Calibri" w:hAnsi="Cambria Math"/>
                  <w:color w:val="auto"/>
                </w:rPr>
                <m:t>'</m:t>
              </m:r>
            </m:oMath>
            <w:r w:rsidRPr="00E633CF">
              <w:rPr>
                <w:rFonts w:eastAsia="Calibri"/>
                <w:bCs/>
                <w:color w:val="auto"/>
                <w:vertAlign w:val="subscript"/>
              </w:rPr>
              <w:t>k</w:t>
            </w:r>
            <w:r w:rsidRPr="00E633CF">
              <w:rPr>
                <w:rFonts w:eastAsia="Calibri"/>
                <w:bCs/>
                <w:color w:val="auto"/>
              </w:rPr>
              <w:t>,</w:t>
            </w:r>
          </w:p>
        </w:tc>
        <w:tc>
          <w:tcPr>
            <w:tcW w:w="3227" w:type="dxa"/>
            <w:hideMark/>
          </w:tcPr>
          <w:p w14:paraId="7D4B3043" w14:textId="77777777" w:rsidR="000619C0" w:rsidRPr="00E633CF" w:rsidRDefault="000619C0" w:rsidP="00AE4E0E">
            <w:pPr>
              <w:spacing w:before="0" w:line="480" w:lineRule="auto"/>
              <w:ind w:firstLine="0"/>
              <w:jc w:val="right"/>
              <w:rPr>
                <w:rFonts w:eastAsia="Calibri"/>
                <w:bCs/>
                <w:color w:val="auto"/>
              </w:rPr>
            </w:pPr>
            <w:r w:rsidRPr="00E633CF">
              <w:rPr>
                <w:rFonts w:eastAsia="Calibri"/>
                <w:bCs/>
                <w:color w:val="auto"/>
              </w:rPr>
              <w:t>(8)</w:t>
            </w:r>
          </w:p>
        </w:tc>
      </w:tr>
    </w:tbl>
    <w:p w14:paraId="2DAD7860" w14:textId="01FCDDBC" w:rsidR="00467615" w:rsidRPr="00E633CF" w:rsidRDefault="00467615" w:rsidP="00AE4E0E">
      <w:pPr>
        <w:spacing w:line="480" w:lineRule="auto"/>
        <w:ind w:firstLine="0"/>
        <w:rPr>
          <w:rFonts w:eastAsia="Calibri"/>
          <w:bCs/>
          <w:color w:val="auto"/>
        </w:rPr>
      </w:pPr>
      <w:r w:rsidRPr="00E633CF">
        <w:rPr>
          <w:rFonts w:eastAsia="Calibri"/>
          <w:bCs/>
          <w:color w:val="auto"/>
        </w:rPr>
        <w:t>where T</w:t>
      </w:r>
      <m:oMath>
        <m:r>
          <w:rPr>
            <w:rFonts w:ascii="Cambria Math" w:eastAsia="Calibri" w:hAnsi="Cambria Math"/>
            <w:color w:val="auto"/>
          </w:rPr>
          <m:t>'</m:t>
        </m:r>
      </m:oMath>
      <w:r w:rsidRPr="00E633CF">
        <w:rPr>
          <w:rFonts w:eastAsia="Calibri"/>
          <w:bCs/>
          <w:color w:val="auto"/>
          <w:vertAlign w:val="subscript"/>
        </w:rPr>
        <w:t>k</w:t>
      </w:r>
      <w:r w:rsidRPr="00E633CF">
        <w:rPr>
          <w:rFonts w:eastAsia="Calibri"/>
          <w:bCs/>
          <w:color w:val="auto"/>
        </w:rPr>
        <w:t xml:space="preserve"> is the annealing temperature at the k-th state, T</w:t>
      </w:r>
      <w:r w:rsidRPr="00E633CF">
        <w:rPr>
          <w:rFonts w:eastAsia="Calibri"/>
          <w:bCs/>
          <w:color w:val="auto"/>
          <w:vertAlign w:val="subscript"/>
        </w:rPr>
        <w:t>k+1</w:t>
      </w:r>
      <w:r w:rsidRPr="00E633CF">
        <w:rPr>
          <w:rFonts w:eastAsia="Calibri"/>
          <w:bCs/>
          <w:color w:val="auto"/>
        </w:rPr>
        <w:t xml:space="preserve"> is the temperature at the next state and α is the cooling constant </w:t>
      </w:r>
      <w:r w:rsidRPr="00E633CF">
        <w:rPr>
          <w:rFonts w:eastAsia="Calibri"/>
          <w:bCs/>
          <w:color w:val="auto"/>
        </w:rPr>
        <w:fldChar w:fldCharType="begin"/>
      </w:r>
      <w:r w:rsidR="00FE34F6" w:rsidRPr="00E633CF">
        <w:rPr>
          <w:rFonts w:eastAsia="Calibri"/>
          <w:bCs/>
          <w:color w:val="auto"/>
        </w:rPr>
        <w:instrText xml:space="preserve"> ADDIN ZOTERO_ITEM CSL_CITATION {"citationID":"M3iOC5n2","properties":{"formattedCitation":"[41]","plainCitation":"[41]","noteIndex":0},"citationItems":[{"id":117,"uris":["http://zotero.org/users/local/98jFOp6a/items/YYNPEUVD"],"itemData":{"id":117,"type":"paper-conference","abstract":"The simulated annealing algorithm is used to seek optimal radiant heater configurations that provide a desired distribution of incident radiant energy onto a surface. The problem is motivated by a need to create well-understood boundary conditions that simulate fire environments. A bank of halogen lamps irradiates the back of a thin black plate (called a shroud), which simulates the fire environment. For such fire simulations, shroud temperatures routinely exceed 1000 °C and thermal radiation is the dominant mode of heat transfer. The test specimen is then heated by placing it in front of the shroud. The panel, accommodating the radiant heaters (lamps), provides equally spaced slots all of which are powered at the same voltage. Lamp positioning is crucial to obtaining a uniform temperature on the shroud, but determining the best positioning of the lamps experimentally through trial and error has proven difficult. The discrete optimization problem searches possible lamp configurations by simulating adding or removing lamps from the panel. Inverse heat transfer methods have been successfully applied to similar problems. Applying inverse heat transfer methods to this problem, the desired boundary conditions on the shroud are used to solve for the required heater settings. Two boundary conditions are needed: the temperature profile and the heat flux profile on the shroud. The heat flux profile is determined by calculating the radiation heat transfer between the shroud and the test object. However, because the heaters used in the design can only assume discrete positions and are all maintained at the same power level, traditional inverse methods fail. A discrete inverse radiation heat transfer solution method is needed. In this study, a simulated annealing optimization routine is used to determine optimal heater positions given desired boundary conditions on the shroud. Computational characteristics of simulated annealing are presented as well as results of the optimization.","DOI":"10.1115/HT2005-72160","event-title":"ASME 2005 Summer Heat Transfer Conference collocated with the ASME 2005 Pacific Rim Technical Conference and Exhibition on Integration and Packaging of MEMS, NEMS, and Electronic Systems","language":"en","page":"903-908","publisher":"American Society of Mechanical Engineers Digital Collection","source":"asmedigitalcollection.asme.org","title":"Discrete Optimization of Radiant Heaters with Simulated Annealing","URL":"https://asmedigitalcollection.asme.org/HT/proceedings-abstract/HT2005/47330/903/314272","author":[{"family":"Porter","given":"Jason M."},{"family":"Larsen","given":"Marvin E."},{"family":"Howell","given":"John R."}],"accessed":{"date-parts":[["2023",1,31]]},"issued":{"date-parts":[["2009",3,9]]}}}],"schema":"https://github.com/citation-style-language/schema/raw/master/csl-citation.json"} </w:instrText>
      </w:r>
      <w:r w:rsidRPr="00E633CF">
        <w:rPr>
          <w:rFonts w:eastAsia="Calibri"/>
          <w:bCs/>
          <w:color w:val="auto"/>
        </w:rPr>
        <w:fldChar w:fldCharType="separate"/>
      </w:r>
      <w:r w:rsidR="00FE34F6" w:rsidRPr="00E633CF">
        <w:rPr>
          <w:bCs/>
          <w:color w:val="auto"/>
        </w:rPr>
        <w:t>[41]</w:t>
      </w:r>
      <w:r w:rsidRPr="00E633CF">
        <w:rPr>
          <w:rFonts w:eastAsia="Calibri"/>
          <w:bCs/>
          <w:color w:val="auto"/>
        </w:rPr>
        <w:fldChar w:fldCharType="end"/>
      </w:r>
      <w:r w:rsidRPr="00E633CF">
        <w:rPr>
          <w:rFonts w:eastAsia="Calibri"/>
          <w:bCs/>
          <w:color w:val="auto"/>
        </w:rPr>
        <w:t xml:space="preserve">. </w:t>
      </w:r>
      <w:r w:rsidRPr="00E633CF">
        <w:rPr>
          <w:rFonts w:eastAsia="Calibri"/>
          <w:bCs/>
          <w:color w:val="auto"/>
          <w:vertAlign w:val="subscript"/>
        </w:rPr>
        <w:t xml:space="preserve"> </w:t>
      </w:r>
      <w:r w:rsidRPr="00E633CF">
        <w:rPr>
          <w:rFonts w:eastAsia="Calibri"/>
          <w:bCs/>
          <w:color w:val="auto"/>
        </w:rPr>
        <w:t xml:space="preserve">The probability of acceptance </w:t>
      </w:r>
      <w:r w:rsidR="002235B6" w:rsidRPr="00E633CF">
        <w:rPr>
          <w:rFonts w:eastAsia="Calibri"/>
          <w:bCs/>
          <w:color w:val="auto"/>
        </w:rPr>
        <w:t xml:space="preserve">is </w:t>
      </w:r>
      <w:r w:rsidRPr="00E633CF">
        <w:rPr>
          <w:rFonts w:eastAsia="Calibri"/>
          <w:bCs/>
          <w:color w:val="auto"/>
        </w:rPr>
        <w:t xml:space="preserve">defined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0"/>
        <w:gridCol w:w="3209"/>
        <w:gridCol w:w="3151"/>
      </w:tblGrid>
      <w:tr w:rsidR="00E633CF" w:rsidRPr="00E633CF" w14:paraId="6B6F1B99" w14:textId="77777777" w:rsidTr="002D21BD">
        <w:tc>
          <w:tcPr>
            <w:tcW w:w="3041" w:type="dxa"/>
          </w:tcPr>
          <w:p w14:paraId="29750967" w14:textId="77777777" w:rsidR="000619C0" w:rsidRPr="00E633CF" w:rsidRDefault="000619C0" w:rsidP="00AE4E0E">
            <w:pPr>
              <w:spacing w:before="0" w:line="480" w:lineRule="auto"/>
              <w:ind w:firstLine="0"/>
              <w:rPr>
                <w:rFonts w:eastAsia="Calibri"/>
                <w:bCs/>
                <w:color w:val="auto"/>
              </w:rPr>
            </w:pPr>
          </w:p>
        </w:tc>
        <w:tc>
          <w:tcPr>
            <w:tcW w:w="3236" w:type="dxa"/>
            <w:vAlign w:val="center"/>
            <w:hideMark/>
          </w:tcPr>
          <w:p w14:paraId="09F68F03" w14:textId="240BE530" w:rsidR="000619C0" w:rsidRPr="00E633CF" w:rsidRDefault="00000000" w:rsidP="00AE4E0E">
            <w:pPr>
              <w:spacing w:before="0" w:line="480" w:lineRule="auto"/>
              <w:ind w:firstLine="0"/>
              <w:jc w:val="center"/>
              <w:rPr>
                <w:rFonts w:eastAsia="Calibri"/>
                <w:bCs/>
                <w:color w:val="auto"/>
              </w:rPr>
            </w:pPr>
            <m:oMath>
              <m:sSub>
                <m:sSubPr>
                  <m:ctrlPr>
                    <w:rPr>
                      <w:rFonts w:ascii="Cambria Math" w:eastAsia="Calibri" w:hAnsi="Cambria Math"/>
                      <w:bCs/>
                      <w:color w:val="auto"/>
                    </w:rPr>
                  </m:ctrlPr>
                </m:sSubPr>
                <m:e>
                  <m:r>
                    <w:rPr>
                      <w:rFonts w:ascii="Cambria Math" w:eastAsia="Calibri" w:hAnsi="Cambria Math"/>
                      <w:color w:val="auto"/>
                    </w:rPr>
                    <m:t>P</m:t>
                  </m:r>
                </m:e>
                <m:sub>
                  <m:r>
                    <w:rPr>
                      <w:rFonts w:ascii="Cambria Math" w:eastAsia="Calibri" w:hAnsi="Cambria Math"/>
                      <w:color w:val="auto"/>
                    </w:rPr>
                    <m:t>acc</m:t>
                  </m:r>
                </m:sub>
              </m:sSub>
              <m:r>
                <w:rPr>
                  <w:rFonts w:ascii="Cambria Math" w:eastAsia="Calibri" w:hAnsi="Cambria Math"/>
                  <w:color w:val="auto"/>
                </w:rPr>
                <m:t xml:space="preserve"> = exp(-(</m:t>
              </m:r>
              <m:sSub>
                <m:sSubPr>
                  <m:ctrlPr>
                    <w:rPr>
                      <w:rFonts w:ascii="Cambria Math" w:eastAsia="Calibri" w:hAnsi="Cambria Math"/>
                      <w:bCs/>
                      <w:color w:val="auto"/>
                    </w:rPr>
                  </m:ctrlPr>
                </m:sSubPr>
                <m:e>
                  <m:r>
                    <w:rPr>
                      <w:rFonts w:ascii="Cambria Math" w:eastAsia="Calibri" w:hAnsi="Cambria Math"/>
                      <w:color w:val="auto"/>
                    </w:rPr>
                    <m:t>E</m:t>
                  </m:r>
                </m:e>
                <m:sub>
                  <m:r>
                    <w:rPr>
                      <w:rFonts w:ascii="Cambria Math" w:eastAsia="Calibri" w:hAnsi="Cambria Math"/>
                      <w:color w:val="auto"/>
                    </w:rPr>
                    <m:t>2</m:t>
                  </m:r>
                </m:sub>
              </m:sSub>
              <m:r>
                <w:rPr>
                  <w:rFonts w:ascii="Cambria Math" w:eastAsia="Calibri" w:hAnsi="Cambria Math"/>
                  <w:color w:val="auto"/>
                </w:rPr>
                <m:t>-</m:t>
              </m:r>
              <m:sSub>
                <m:sSubPr>
                  <m:ctrlPr>
                    <w:rPr>
                      <w:rFonts w:ascii="Cambria Math" w:eastAsia="Calibri" w:hAnsi="Cambria Math"/>
                      <w:bCs/>
                      <w:color w:val="auto"/>
                    </w:rPr>
                  </m:ctrlPr>
                </m:sSubPr>
                <m:e>
                  <m:r>
                    <w:rPr>
                      <w:rFonts w:ascii="Cambria Math" w:eastAsia="Calibri" w:hAnsi="Cambria Math"/>
                      <w:color w:val="auto"/>
                    </w:rPr>
                    <m:t>E</m:t>
                  </m:r>
                </m:e>
                <m:sub>
                  <m:r>
                    <w:rPr>
                      <w:rFonts w:ascii="Cambria Math" w:eastAsia="Calibri" w:hAnsi="Cambria Math"/>
                      <w:color w:val="auto"/>
                    </w:rPr>
                    <m:t>1</m:t>
                  </m:r>
                </m:sub>
              </m:sSub>
              <m:r>
                <w:rPr>
                  <w:rFonts w:ascii="Cambria Math" w:eastAsia="Calibri" w:hAnsi="Cambria Math"/>
                  <w:color w:val="auto"/>
                </w:rPr>
                <m:t>)/T</m:t>
              </m:r>
              <m:sSub>
                <m:sSubPr>
                  <m:ctrlPr>
                    <w:rPr>
                      <w:rFonts w:ascii="Cambria Math" w:eastAsia="Calibri" w:hAnsi="Cambria Math"/>
                      <w:bCs/>
                      <w:color w:val="auto"/>
                    </w:rPr>
                  </m:ctrlPr>
                </m:sSubPr>
                <m:e>
                  <m:r>
                    <w:rPr>
                      <w:rFonts w:ascii="Cambria Math" w:eastAsia="Calibri" w:hAnsi="Cambria Math"/>
                      <w:color w:val="auto"/>
                    </w:rPr>
                    <m:t>'</m:t>
                  </m:r>
                </m:e>
                <m:sub>
                  <m:r>
                    <w:rPr>
                      <w:rFonts w:ascii="Cambria Math" w:eastAsia="Calibri" w:hAnsi="Cambria Math"/>
                      <w:color w:val="auto"/>
                    </w:rPr>
                    <m:t>k</m:t>
                  </m:r>
                </m:sub>
              </m:sSub>
              <m:r>
                <w:rPr>
                  <w:rFonts w:ascii="Cambria Math" w:eastAsia="Calibri" w:hAnsi="Cambria Math"/>
                  <w:color w:val="auto"/>
                </w:rPr>
                <m:t>)</m:t>
              </m:r>
            </m:oMath>
            <w:r w:rsidR="000619C0" w:rsidRPr="00E633CF">
              <w:rPr>
                <w:rFonts w:eastAsia="Calibri"/>
                <w:bCs/>
                <w:color w:val="auto"/>
              </w:rPr>
              <w:t>,</w:t>
            </w:r>
          </w:p>
        </w:tc>
        <w:tc>
          <w:tcPr>
            <w:tcW w:w="3191" w:type="dxa"/>
            <w:vAlign w:val="center"/>
            <w:hideMark/>
          </w:tcPr>
          <w:p w14:paraId="52D90A5B" w14:textId="77777777" w:rsidR="000619C0" w:rsidRPr="00E633CF" w:rsidRDefault="000619C0" w:rsidP="00AE4E0E">
            <w:pPr>
              <w:spacing w:before="0" w:line="480" w:lineRule="auto"/>
              <w:ind w:firstLine="0"/>
              <w:jc w:val="right"/>
              <w:rPr>
                <w:rFonts w:eastAsia="Calibri"/>
                <w:bCs/>
                <w:color w:val="auto"/>
              </w:rPr>
            </w:pPr>
            <w:r w:rsidRPr="00E633CF">
              <w:rPr>
                <w:rFonts w:eastAsia="Calibri"/>
                <w:bCs/>
                <w:color w:val="auto"/>
              </w:rPr>
              <w:t>(9)</w:t>
            </w:r>
          </w:p>
        </w:tc>
      </w:tr>
    </w:tbl>
    <w:p w14:paraId="0A48693D" w14:textId="77777777" w:rsidR="00467615" w:rsidRPr="00E633CF" w:rsidRDefault="00467615" w:rsidP="00AE4E0E">
      <w:pPr>
        <w:spacing w:line="480" w:lineRule="auto"/>
        <w:ind w:firstLine="0"/>
        <w:rPr>
          <w:rFonts w:eastAsia="Calibri"/>
          <w:bCs/>
          <w:color w:val="auto"/>
        </w:rPr>
      </w:pPr>
      <w:bookmarkStart w:id="199" w:name="_Toc136964131"/>
      <w:r w:rsidRPr="00E633CF">
        <w:rPr>
          <w:rFonts w:eastAsia="Calibri"/>
          <w:bCs/>
          <w:color w:val="auto"/>
        </w:rPr>
        <w:t>where E</w:t>
      </w:r>
      <w:r w:rsidRPr="00E633CF">
        <w:rPr>
          <w:rFonts w:eastAsia="Calibri"/>
          <w:bCs/>
          <w:color w:val="auto"/>
          <w:vertAlign w:val="subscript"/>
        </w:rPr>
        <w:t>k</w:t>
      </w:r>
      <w:r w:rsidRPr="00E633CF">
        <w:rPr>
          <w:rFonts w:eastAsia="Calibri"/>
          <w:bCs/>
          <w:color w:val="auto"/>
        </w:rPr>
        <w:t xml:space="preserve"> and E</w:t>
      </w:r>
      <w:r w:rsidRPr="00E633CF">
        <w:rPr>
          <w:rFonts w:eastAsia="Calibri"/>
          <w:bCs/>
          <w:color w:val="auto"/>
          <w:vertAlign w:val="subscript"/>
        </w:rPr>
        <w:t>k+1</w:t>
      </w:r>
      <w:r w:rsidRPr="00E633CF">
        <w:rPr>
          <w:rFonts w:eastAsia="Calibri"/>
          <w:bCs/>
          <w:color w:val="auto"/>
        </w:rPr>
        <w:t xml:space="preserve"> are the energy states (i.e., objective functions) of the previous state and current state, respectively. To determine the acceptance, the computed probability, P</w:t>
      </w:r>
      <w:r w:rsidRPr="00E633CF">
        <w:rPr>
          <w:rFonts w:eastAsia="Calibri"/>
          <w:bCs/>
          <w:color w:val="auto"/>
          <w:vertAlign w:val="subscript"/>
        </w:rPr>
        <w:t>acc</w:t>
      </w:r>
      <w:r w:rsidRPr="00E633CF">
        <w:rPr>
          <w:rFonts w:eastAsia="Calibri"/>
          <w:bCs/>
          <w:color w:val="auto"/>
        </w:rPr>
        <w:t>, is compared to a randomly generated number between 0 and 1. If P</w:t>
      </w:r>
      <w:r w:rsidRPr="00E633CF">
        <w:rPr>
          <w:rFonts w:eastAsia="Calibri"/>
          <w:bCs/>
          <w:color w:val="auto"/>
          <w:vertAlign w:val="subscript"/>
        </w:rPr>
        <w:t>acc</w:t>
      </w:r>
      <w:r w:rsidRPr="00E633CF">
        <w:rPr>
          <w:rFonts w:eastAsia="Calibri"/>
          <w:bCs/>
          <w:color w:val="auto"/>
        </w:rPr>
        <w:t xml:space="preserve"> is greater than the random number, the inferior design state is accepted; otherwise, it is rejected. </w:t>
      </w:r>
    </w:p>
    <w:p w14:paraId="16F9FAFE" w14:textId="33A0F5EB" w:rsidR="00467615" w:rsidRPr="00E633CF" w:rsidRDefault="00467615" w:rsidP="00AE4E0E">
      <w:pPr>
        <w:spacing w:line="480" w:lineRule="auto"/>
        <w:ind w:firstLine="432"/>
        <w:rPr>
          <w:rFonts w:eastAsia="Calibri"/>
          <w:bCs/>
          <w:color w:val="auto"/>
        </w:rPr>
      </w:pPr>
      <w:r w:rsidRPr="00E633CF">
        <w:rPr>
          <w:rFonts w:eastAsia="Calibri"/>
          <w:bCs/>
          <w:color w:val="auto"/>
        </w:rPr>
        <w:t xml:space="preserve">One limitation of the traditional SA </w:t>
      </w:r>
      <w:r w:rsidR="00AB2135" w:rsidRPr="00E633CF">
        <w:rPr>
          <w:rFonts w:eastAsia="Calibri"/>
          <w:bCs/>
          <w:color w:val="auto"/>
        </w:rPr>
        <w:t xml:space="preserve">method </w:t>
      </w:r>
      <w:r w:rsidRPr="00E633CF">
        <w:rPr>
          <w:rFonts w:eastAsia="Calibri"/>
          <w:bCs/>
          <w:color w:val="auto"/>
        </w:rPr>
        <w:t xml:space="preserve">is that it evaluates changes from small changes in the design variables per iteration. With a large design space within the design domain for the lattice support structure, it would be inefficient to optimize by performing only a couple </w:t>
      </w:r>
      <w:r w:rsidR="002235B6" w:rsidRPr="00E633CF">
        <w:rPr>
          <w:rFonts w:eastAsia="Calibri"/>
          <w:bCs/>
          <w:color w:val="auto"/>
        </w:rPr>
        <w:t xml:space="preserve">of </w:t>
      </w:r>
      <w:r w:rsidRPr="00E633CF">
        <w:rPr>
          <w:rFonts w:eastAsia="Calibri"/>
          <w:bCs/>
          <w:color w:val="auto"/>
        </w:rPr>
        <w:t xml:space="preserve">moves (i.e., swap of </w:t>
      </w:r>
      <w:r w:rsidR="002235B6" w:rsidRPr="00E633CF">
        <w:rPr>
          <w:rFonts w:eastAsia="Calibri"/>
          <w:bCs/>
          <w:color w:val="auto"/>
        </w:rPr>
        <w:t xml:space="preserve">a </w:t>
      </w:r>
      <w:r w:rsidRPr="00E633CF">
        <w:rPr>
          <w:rFonts w:eastAsia="Calibri"/>
          <w:bCs/>
          <w:color w:val="auto"/>
        </w:rPr>
        <w:t>unit cell for another randomly chosen unit cell) per iteration given that there are 3</w:t>
      </w:r>
      <w:r w:rsidRPr="00E633CF">
        <w:rPr>
          <w:rFonts w:eastAsia="Calibri"/>
          <w:bCs/>
          <w:i/>
          <w:iCs/>
          <w:color w:val="auto"/>
          <w:vertAlign w:val="superscript"/>
        </w:rPr>
        <w:t>n</w:t>
      </w:r>
      <w:r w:rsidRPr="00E633CF">
        <w:rPr>
          <w:rFonts w:eastAsia="Calibri"/>
          <w:bCs/>
          <w:color w:val="auto"/>
        </w:rPr>
        <w:t xml:space="preserve"> possible configurations, based on the number of design variables (</w:t>
      </w:r>
      <w:r w:rsidRPr="00E633CF">
        <w:rPr>
          <w:rFonts w:eastAsia="Calibri"/>
          <w:bCs/>
          <w:i/>
          <w:color w:val="auto"/>
        </w:rPr>
        <w:t>n</w:t>
      </w:r>
      <w:r w:rsidRPr="00E633CF">
        <w:rPr>
          <w:rFonts w:eastAsia="Calibri"/>
          <w:bCs/>
          <w:color w:val="auto"/>
        </w:rPr>
        <w:t xml:space="preserve">). Therefore, to encourage a wider search of the design solutions for practical application, an added modification is the number of swaps per iteration that is made to be </w:t>
      </w:r>
      <w:r w:rsidRPr="00E633CF">
        <w:rPr>
          <w:rFonts w:eastAsia="Calibri"/>
          <w:bCs/>
          <w:color w:val="auto"/>
        </w:rPr>
        <w:lastRenderedPageBreak/>
        <w:t>dependent on the annealing schedule</w:t>
      </w:r>
      <w:r w:rsidR="00AB2135" w:rsidRPr="00E633CF">
        <w:rPr>
          <w:rFonts w:eastAsia="Calibri"/>
          <w:bCs/>
          <w:color w:val="auto"/>
        </w:rPr>
        <w:t>, entitled stage-dependent annealing swapping strategy</w:t>
      </w:r>
      <w:r w:rsidRPr="00E633CF">
        <w:rPr>
          <w:rFonts w:eastAsia="Calibri"/>
          <w:bCs/>
          <w:color w:val="auto"/>
        </w:rPr>
        <w:t xml:space="preserve">. During the initial stages, a rigorous exploration occurs by setting the number of swaps equivalent to </w:t>
      </w:r>
      <w:r w:rsidRPr="00E633CF">
        <w:rPr>
          <w:rFonts w:eastAsia="Calibri"/>
          <w:bCs/>
          <w:i/>
          <w:color w:val="auto"/>
        </w:rPr>
        <w:t>n</w:t>
      </w:r>
      <w:r w:rsidRPr="00E633CF">
        <w:rPr>
          <w:rFonts w:eastAsia="Calibri"/>
          <w:bCs/>
          <w:color w:val="auto"/>
        </w:rPr>
        <w:t>. As T</w:t>
      </w:r>
      <m:oMath>
        <m:r>
          <w:rPr>
            <w:rFonts w:ascii="Cambria Math" w:eastAsia="Calibri" w:hAnsi="Cambria Math"/>
            <w:color w:val="auto"/>
          </w:rPr>
          <m:t>'</m:t>
        </m:r>
      </m:oMath>
      <w:r w:rsidRPr="00E633CF">
        <w:rPr>
          <w:rFonts w:eastAsia="Calibri"/>
          <w:bCs/>
          <w:color w:val="auto"/>
          <w:vertAlign w:val="subscript"/>
        </w:rPr>
        <w:t>k</w:t>
      </w:r>
      <w:r w:rsidRPr="00E633CF">
        <w:rPr>
          <w:rFonts w:eastAsia="Calibri"/>
          <w:bCs/>
          <w:color w:val="auto"/>
        </w:rPr>
        <w:t xml:space="preserve"> decreases to 1/5th of T</w:t>
      </w:r>
      <w:r w:rsidRPr="00E633CF">
        <w:rPr>
          <w:rFonts w:eastAsia="Calibri"/>
          <w:bCs/>
          <w:color w:val="auto"/>
          <w:vertAlign w:val="subscript"/>
        </w:rPr>
        <w:t>0</w:t>
      </w:r>
      <w:r w:rsidRPr="00E633CF">
        <w:rPr>
          <w:rFonts w:eastAsia="Calibri"/>
          <w:bCs/>
          <w:color w:val="auto"/>
        </w:rPr>
        <w:t xml:space="preserve">, the number of swaps decreases to </w:t>
      </w:r>
      <w:r w:rsidRPr="00E633CF">
        <w:rPr>
          <w:rFonts w:eastAsia="Calibri"/>
          <w:bCs/>
          <w:i/>
          <w:color w:val="auto"/>
        </w:rPr>
        <w:t>n</w:t>
      </w:r>
      <w:r w:rsidRPr="00E633CF">
        <w:rPr>
          <w:rFonts w:eastAsia="Calibri"/>
          <w:bCs/>
          <w:color w:val="auto"/>
        </w:rPr>
        <w:t xml:space="preserve">/10. </w:t>
      </w:r>
      <w:r w:rsidR="002235B6" w:rsidRPr="00E633CF">
        <w:rPr>
          <w:rFonts w:eastAsia="Calibri"/>
          <w:bCs/>
          <w:color w:val="auto"/>
        </w:rPr>
        <w:t xml:space="preserve">In the </w:t>
      </w:r>
      <w:r w:rsidRPr="00E633CF">
        <w:rPr>
          <w:rFonts w:eastAsia="Calibri"/>
          <w:bCs/>
          <w:color w:val="auto"/>
        </w:rPr>
        <w:t>final stages of the design, when T</w:t>
      </w:r>
      <m:oMath>
        <m:r>
          <w:rPr>
            <w:rFonts w:ascii="Cambria Math" w:eastAsia="Calibri" w:hAnsi="Cambria Math"/>
            <w:color w:val="auto"/>
          </w:rPr>
          <m:t>'</m:t>
        </m:r>
      </m:oMath>
      <w:r w:rsidRPr="00E633CF">
        <w:rPr>
          <w:rFonts w:eastAsia="Calibri"/>
          <w:bCs/>
          <w:color w:val="auto"/>
          <w:vertAlign w:val="subscript"/>
        </w:rPr>
        <w:t>k</w:t>
      </w:r>
      <w:r w:rsidRPr="00E633CF">
        <w:rPr>
          <w:rFonts w:eastAsia="Calibri"/>
          <w:bCs/>
          <w:color w:val="auto"/>
        </w:rPr>
        <w:t xml:space="preserve"> is less than 0.5, the number of swaps decreases to one per iteration. These values are selected as they create a steep descent in the objective function. Further study will be needed to investigate other strategies for </w:t>
      </w:r>
      <w:r w:rsidR="002235B6" w:rsidRPr="00E633CF">
        <w:rPr>
          <w:rFonts w:eastAsia="Calibri"/>
          <w:bCs/>
          <w:color w:val="auto"/>
        </w:rPr>
        <w:t>s</w:t>
      </w:r>
      <w:r w:rsidRPr="00E633CF">
        <w:rPr>
          <w:rFonts w:eastAsia="Calibri"/>
          <w:bCs/>
          <w:color w:val="auto"/>
        </w:rPr>
        <w:t xml:space="preserve">wapping based on the objective function or the annealing schedule. The stopping criteria of this optimizer </w:t>
      </w:r>
      <w:r w:rsidR="00C97C76" w:rsidRPr="00E633CF">
        <w:rPr>
          <w:rFonts w:eastAsia="Calibri"/>
          <w:bCs/>
          <w:color w:val="auto"/>
        </w:rPr>
        <w:t>can be when</w:t>
      </w:r>
      <w:r w:rsidRPr="00E633CF">
        <w:rPr>
          <w:rFonts w:eastAsia="Calibri"/>
          <w:bCs/>
          <w:color w:val="auto"/>
        </w:rPr>
        <w:t xml:space="preserve"> T</w:t>
      </w:r>
      <m:oMath>
        <m:r>
          <w:rPr>
            <w:rFonts w:ascii="Cambria Math" w:eastAsia="Calibri" w:hAnsi="Cambria Math"/>
            <w:color w:val="auto"/>
          </w:rPr>
          <m:t>'</m:t>
        </m:r>
      </m:oMath>
      <w:r w:rsidRPr="00E633CF">
        <w:rPr>
          <w:rFonts w:eastAsia="Calibri"/>
          <w:bCs/>
          <w:color w:val="auto"/>
          <w:vertAlign w:val="subscript"/>
        </w:rPr>
        <w:t>k</w:t>
      </w:r>
      <w:r w:rsidRPr="00E633CF">
        <w:rPr>
          <w:rFonts w:eastAsia="Calibri"/>
          <w:bCs/>
          <w:color w:val="auto"/>
        </w:rPr>
        <w:t xml:space="preserve"> reaches the minimum temperature</w:t>
      </w:r>
      <w:r w:rsidR="00B77FF6" w:rsidRPr="00E633CF">
        <w:rPr>
          <w:rFonts w:eastAsia="Calibri"/>
          <w:bCs/>
          <w:color w:val="auto"/>
        </w:rPr>
        <w:t xml:space="preserve"> </w:t>
      </w:r>
      <w:r w:rsidR="00B77FF6" w:rsidRPr="00E633CF">
        <w:rPr>
          <w:rFonts w:eastAsia="Calibri"/>
          <w:bCs/>
          <w:color w:val="auto"/>
        </w:rPr>
        <w:fldChar w:fldCharType="begin"/>
      </w:r>
      <w:r w:rsidR="00264640" w:rsidRPr="00E633CF">
        <w:rPr>
          <w:rFonts w:eastAsia="Calibri"/>
          <w:bCs/>
          <w:color w:val="auto"/>
        </w:rPr>
        <w:instrText xml:space="preserve"> ADDIN ZOTERO_ITEM CSL_CITATION {"citationID":"a2j8gfl8euq","properties":{"formattedCitation":"[66]","plainCitation":"[66]","noteIndex":0},"citationItems":[{"id":75,"uris":["http://zotero.org/users/local/98jFOp6a/items/8SVDVDPR"],"itemData":{"id":75,"type":"article-journal","abstract":"This paper presents an empirical study on the efficiency of the simulated annealing (SA) algorithm. It considers various parameters such as landscape and neighborhood. The need for a better understanding of SA, with the additional goal of implementing the algorithm efficiently, motivated this study. The method selected to conduct that study was to carry out experiments to obtain practical data, which could be utilized to carry out a theoretical study simultaneously. Experiments on such a stochastic algorithm as SA were initiated following the observation that it is possible to calculate the exact probability for SA to reach any point in the landscape, provided that the number of solutions and the number of neighbors per solution are small enough. An efficient development of a SA simulator has enabled us to study the influence of the tuning of all the main parameters of SA as well as theoretical concepts such as thermodynamic equilibrium and optimal temperature decrement rules. Interesting results have been obtained in the field of adaptive cooling schedules that enable us to demonstrate that the classical cooling schedules are all equivalent. Finally a new schedule has been proposed that exhibits some useful properties. The proposed cooling schedule has been successfully implemented in the SA algorithm to solve the well known traveling salesman problem.","collection-title":"Metaheuristics and Worst-Case Guarantee Algorithms: Relations, Provable Properties and Applications","container-title":"European Journal of Operational Research","DOI":"10.1016/j.ejor.2004.03.035","ISSN":"0377-2217","issue":"1","journalAbbreviation":"European Journal of Operational Research","language":"en","page":"77-92","source":"ScienceDirect","title":"A theoretical study on the behavior of simulated annealing leading to a new cooling schedule","volume":"166","author":[{"family":"Triki","given":"E."},{"family":"Collette","given":"Y."},{"family":"Siarry","given":"P."}],"issued":{"date-parts":[["2005",10,1]]}}}],"schema":"https://github.com/citation-style-language/schema/raw/master/csl-citation.json"} </w:instrText>
      </w:r>
      <w:r w:rsidR="00B77FF6" w:rsidRPr="00E633CF">
        <w:rPr>
          <w:rFonts w:eastAsia="Calibri"/>
          <w:bCs/>
          <w:color w:val="auto"/>
        </w:rPr>
        <w:fldChar w:fldCharType="separate"/>
      </w:r>
      <w:r w:rsidR="00264640" w:rsidRPr="00E633CF">
        <w:rPr>
          <w:color w:val="auto"/>
        </w:rPr>
        <w:t>[66]</w:t>
      </w:r>
      <w:r w:rsidR="00B77FF6" w:rsidRPr="00E633CF">
        <w:rPr>
          <w:rFonts w:eastAsia="Calibri"/>
          <w:bCs/>
          <w:color w:val="auto"/>
        </w:rPr>
        <w:fldChar w:fldCharType="end"/>
      </w:r>
      <w:r w:rsidR="00B77FF6" w:rsidRPr="00E633CF">
        <w:rPr>
          <w:rFonts w:eastAsia="Calibri"/>
          <w:bCs/>
          <w:color w:val="auto"/>
        </w:rPr>
        <w:t xml:space="preserve">, </w:t>
      </w:r>
      <w:r w:rsidR="00264640" w:rsidRPr="00E633CF">
        <w:rPr>
          <w:rFonts w:eastAsia="Calibri"/>
          <w:bCs/>
          <w:color w:val="auto"/>
        </w:rPr>
        <w:t>the d</w:t>
      </w:r>
      <w:r w:rsidR="00B77FF6" w:rsidRPr="00E633CF">
        <w:rPr>
          <w:rFonts w:eastAsia="Calibri"/>
          <w:bCs/>
          <w:color w:val="auto"/>
        </w:rPr>
        <w:t xml:space="preserve">ifference in objective function between subsequent iterations </w:t>
      </w:r>
      <w:r w:rsidR="00264640" w:rsidRPr="00E633CF">
        <w:rPr>
          <w:rFonts w:eastAsia="Calibri"/>
          <w:bCs/>
          <w:color w:val="auto"/>
        </w:rPr>
        <w:t xml:space="preserve">is </w:t>
      </w:r>
      <w:r w:rsidR="00B77FF6" w:rsidRPr="00E633CF">
        <w:rPr>
          <w:rFonts w:eastAsia="Calibri"/>
          <w:bCs/>
          <w:color w:val="auto"/>
        </w:rPr>
        <w:t xml:space="preserve">less than a value </w:t>
      </w:r>
      <w:r w:rsidR="00B77FF6" w:rsidRPr="00E633CF">
        <w:rPr>
          <w:rFonts w:eastAsia="Calibri"/>
          <w:bCs/>
          <w:color w:val="auto"/>
        </w:rPr>
        <w:fldChar w:fldCharType="begin"/>
      </w:r>
      <w:r w:rsidR="00264640" w:rsidRPr="00E633CF">
        <w:rPr>
          <w:rFonts w:eastAsia="Calibri"/>
          <w:bCs/>
          <w:color w:val="auto"/>
        </w:rPr>
        <w:instrText xml:space="preserve"> ADDIN ZOTERO_ITEM CSL_CITATION {"citationID":"a1e1cbf8a3k","properties":{"formattedCitation":"[67]","plainCitation":"[67]","noteIndex":0},"citationItems":[{"id":105,"uris":["http://zotero.org/users/local/98jFOp6a/items/XBBYXT78"],"itemData":{"id":105,"type":"article-journal","abstract":"This study proposes the use of artificial neural network (ANN) based surrogate framework along with simulated annealing (SA) approach to inversely estimate the optimum values of heat source control parameters in a heat treatment furnace. In particular, a twodimensional radiant furnace with gas fired heaters has been considered and the heat source control parameters for a general gaussian heating profile are estimated to achieve better heat flux uniformity at the specimen. To expedite the forward radiative transfer calculations, ANN based surrogate is developed and coupled with SA. The maximum difference in radiative transfer solution and ANN is found to be less than 6%. Results indicate that the uniformity of fluxes is largely dependent on the emissivity of the specimen and its overall length, the dependence on specimen temperature and gas concentration is minimal. Cross validation of optimum heating profiles with radiative transfer solver shows an excellent match in local heat flux predictions. Overall, combined ANN-SA based algorithm proves to be an accurate and fast tool in heat source control parameter optimization problem.","container-title":"Inverse Problems in Science and Engineering","DOI":"10.1080/17415977.2020.1719087","ISSN":"1741-5977, 1741-5985","issue":"9","journalAbbreviation":"Inverse Problems in Science and Engineering","language":"en","page":"1265-1286","source":"DOI.org (Crossref)","title":"A combined neural network and simulated annealing based inverse technique to optimize the heat source control parameters in heat treatment furnaces","volume":"28","author":[{"family":"Yadav","given":"Rahul"},{"family":"Tripathi","given":"Swapnil"},{"family":"Asati","given":"Shailendra"},{"family":"Das","given":"Malay K."}],"issued":{"date-parts":[["2020",9,1]]}}}],"schema":"https://github.com/citation-style-language/schema/raw/master/csl-citation.json"} </w:instrText>
      </w:r>
      <w:r w:rsidR="00B77FF6" w:rsidRPr="00E633CF">
        <w:rPr>
          <w:rFonts w:eastAsia="Calibri"/>
          <w:bCs/>
          <w:color w:val="auto"/>
        </w:rPr>
        <w:fldChar w:fldCharType="separate"/>
      </w:r>
      <w:r w:rsidR="00264640" w:rsidRPr="00E633CF">
        <w:rPr>
          <w:color w:val="auto"/>
          <w:szCs w:val="24"/>
        </w:rPr>
        <w:t>[67]</w:t>
      </w:r>
      <w:r w:rsidR="00B77FF6" w:rsidRPr="00E633CF">
        <w:rPr>
          <w:rFonts w:eastAsia="Calibri"/>
          <w:bCs/>
          <w:color w:val="auto"/>
        </w:rPr>
        <w:fldChar w:fldCharType="end"/>
      </w:r>
      <w:r w:rsidR="00B77FF6" w:rsidRPr="00E633CF">
        <w:rPr>
          <w:rFonts w:eastAsia="Calibri"/>
          <w:bCs/>
          <w:color w:val="auto"/>
        </w:rPr>
        <w:t xml:space="preserve">, or </w:t>
      </w:r>
      <w:r w:rsidR="00264640" w:rsidRPr="00E633CF">
        <w:rPr>
          <w:rFonts w:eastAsia="Calibri"/>
          <w:bCs/>
          <w:color w:val="auto"/>
        </w:rPr>
        <w:t xml:space="preserve">a </w:t>
      </w:r>
      <w:r w:rsidR="00B77FF6" w:rsidRPr="00E633CF">
        <w:rPr>
          <w:rFonts w:eastAsia="Calibri"/>
          <w:bCs/>
          <w:color w:val="auto"/>
        </w:rPr>
        <w:t xml:space="preserve">number of iterations </w:t>
      </w:r>
      <w:r w:rsidR="00B77FF6" w:rsidRPr="00E633CF">
        <w:rPr>
          <w:rFonts w:eastAsia="Calibri"/>
          <w:bCs/>
          <w:color w:val="auto"/>
        </w:rPr>
        <w:fldChar w:fldCharType="begin"/>
      </w:r>
      <w:r w:rsidR="00264640" w:rsidRPr="00E633CF">
        <w:rPr>
          <w:rFonts w:eastAsia="Calibri"/>
          <w:bCs/>
          <w:color w:val="auto"/>
        </w:rPr>
        <w:instrText xml:space="preserve"> ADDIN ZOTERO_ITEM CSL_CITATION {"citationID":"ad8e6k0a7h","properties":{"formattedCitation":"[68,69]","plainCitation":"[68,69]","noteIndex":0},"citationItems":[{"id":1233,"uris":["http://zotero.org/users/local/98jFOp6a/items/T6EHWRW4"],"itemData":{"id":1233,"type":"article-journal","abstract":"The annealing algorithm is a stochastic optimization method which has attracted attention because of its success with certain difficult problems, including NP-hard combinatorial problems such as the travelling salesman, Steiner trees and others. There is an appealing physical analogy for its operation, but a more formal model seems desirable. In this paper we present such a model and prove that the algorithm converges with probability arbitrarily close to 1. We also show that there are cases where convergence takes exponentially long—that is, it is no better than a deterministic method. We study how the convergence rate is affected by the form of the problem. Finally we describe a version of the algorithm that terminates in polynomial time and allows a good deal of ‘practical’ confidence in the solution.","container-title":"Mathematical Programming","DOI":"10.1007/BF01582166","ISSN":"1436-4646","issue":"1","journalAbbreviation":"Mathematical Programming","language":"en","page":"111-124","source":"Springer Link","title":"Convergence of an annealing algorithm","volume":"34","author":[{"family":"Lundy","given":"M."},{"family":"Mees","given":"A."}],"issued":{"date-parts":[["1986",1,1]]}}},{"id":111,"uris":["http://zotero.org/users/local/98jFOp6a/items/WCKYQA2K"],"itemData":{"id":111,"type":"article-journal","abstract":"Abstract\n            Grammar-based design is typically a gradual process; incremental design changes are performed until a problem statement has been satisfied. While they offer an effective means for searching a design space, standard grammars risk being computationally costly because of the iteration required, and the larger a given grammar the broader the search required. This paper proposes a two-tiered design grammar that enhances the computational design generation with generalized heuristics to provide a way to more efficiently search a design space. Specifically, this two-tiered grammar captures a combination of heuristic-based strategic actions (often observed in human designers) and smaller-scale modifications (common in traditional grammars). Rules in the higher tier are abstract and applicable across multiple design domains. Through associated guiding heuristics, these macrorules are translated down into a sequence of domain-specific, lower-tier microrules. This grammar is evaluated through an implementation within an agent-based simulated annealing team algorithm in which agents iteratively select actions from either the higher tier or the lower tier. This algorithm is used in two applications: truss generation, which is commonly used for testing engineering design methods, and wave energy converter design generation, which is currently a relevant research area in sustainable energy production. Comparisons are made between designs generated using only lower-tier rules and those generated using only higher-tier rules. Further tests demonstrate the efficacy of applying a combination of both lower-tier and higher-tier rules.","container-title":"Journal of Computing and Information Science in Engineering","DOI":"10.1115/1.4044694","ISSN":"1530-9827, 1944-7078","issue":"1","language":"en","page":"011008","source":"DOI.org (Crossref)","title":"Heuristic-Guided Solution Search Through a Two-Tiered Design Grammar","volume":"20","author":[{"family":"Puentes","given":"Lucas"},{"family":"Cagan","given":"Jonathan"},{"family":"McComb","given":"Christopher"}],"issued":{"date-parts":[["2020",2,1]]}}}],"schema":"https://github.com/citation-style-language/schema/raw/master/csl-citation.json"} </w:instrText>
      </w:r>
      <w:r w:rsidR="00B77FF6" w:rsidRPr="00E633CF">
        <w:rPr>
          <w:rFonts w:eastAsia="Calibri"/>
          <w:bCs/>
          <w:color w:val="auto"/>
        </w:rPr>
        <w:fldChar w:fldCharType="separate"/>
      </w:r>
      <w:r w:rsidR="00264640" w:rsidRPr="00E633CF">
        <w:rPr>
          <w:color w:val="auto"/>
          <w:szCs w:val="24"/>
        </w:rPr>
        <w:t>[68,69]</w:t>
      </w:r>
      <w:r w:rsidR="00B77FF6" w:rsidRPr="00E633CF">
        <w:rPr>
          <w:rFonts w:eastAsia="Calibri"/>
          <w:bCs/>
          <w:color w:val="auto"/>
        </w:rPr>
        <w:fldChar w:fldCharType="end"/>
      </w:r>
      <w:r w:rsidR="00B77FF6" w:rsidRPr="00E633CF">
        <w:rPr>
          <w:rFonts w:eastAsia="Calibri"/>
          <w:bCs/>
          <w:color w:val="auto"/>
        </w:rPr>
        <w:t xml:space="preserve">. For this demonstration, the stopping criteria is chosen as </w:t>
      </w:r>
      <w:r w:rsidR="00264640" w:rsidRPr="00E633CF">
        <w:rPr>
          <w:rFonts w:eastAsia="Calibri"/>
          <w:bCs/>
          <w:color w:val="auto"/>
        </w:rPr>
        <w:t xml:space="preserve">a </w:t>
      </w:r>
      <w:r w:rsidR="00B77FF6" w:rsidRPr="00E633CF">
        <w:rPr>
          <w:rFonts w:eastAsia="Calibri"/>
          <w:bCs/>
          <w:color w:val="auto"/>
        </w:rPr>
        <w:t>minimum T</w:t>
      </w:r>
      <m:oMath>
        <m:r>
          <w:rPr>
            <w:rFonts w:ascii="Cambria Math" w:eastAsia="Calibri" w:hAnsi="Cambria Math"/>
            <w:color w:val="auto"/>
          </w:rPr>
          <m:t>'</m:t>
        </m:r>
      </m:oMath>
      <w:r w:rsidR="00B77FF6" w:rsidRPr="00E633CF">
        <w:rPr>
          <w:rFonts w:eastAsia="Calibri"/>
          <w:bCs/>
          <w:color w:val="auto"/>
          <w:vertAlign w:val="subscript"/>
        </w:rPr>
        <w:t>k</w:t>
      </w:r>
      <w:r w:rsidRPr="00E633CF">
        <w:rPr>
          <w:rFonts w:eastAsia="Calibri"/>
          <w:bCs/>
          <w:color w:val="auto"/>
        </w:rPr>
        <w:t xml:space="preserve"> of 0.1</w:t>
      </w:r>
      <w:r w:rsidR="00166A77" w:rsidRPr="00E633CF">
        <w:rPr>
          <w:rFonts w:eastAsia="Calibri"/>
          <w:bCs/>
          <w:color w:val="auto"/>
        </w:rPr>
        <w:t xml:space="preserve">, </w:t>
      </w:r>
      <w:r w:rsidR="00C97C76" w:rsidRPr="00E633CF">
        <w:rPr>
          <w:rFonts w:eastAsia="Calibri"/>
          <w:bCs/>
          <w:color w:val="auto"/>
        </w:rPr>
        <w:t xml:space="preserve">which has been shown in literature to have </w:t>
      </w:r>
      <w:r w:rsidR="00264640" w:rsidRPr="00E633CF">
        <w:rPr>
          <w:rFonts w:eastAsia="Calibri"/>
          <w:bCs/>
          <w:color w:val="auto"/>
        </w:rPr>
        <w:t xml:space="preserve">a </w:t>
      </w:r>
      <w:r w:rsidR="00C97C76" w:rsidRPr="00E633CF">
        <w:rPr>
          <w:rFonts w:eastAsia="Calibri"/>
          <w:bCs/>
          <w:color w:val="auto"/>
        </w:rPr>
        <w:t>high convergence speed</w:t>
      </w:r>
      <w:r w:rsidR="004675F7" w:rsidRPr="00E633CF">
        <w:rPr>
          <w:rFonts w:eastAsia="Calibri"/>
          <w:bCs/>
          <w:color w:val="auto"/>
        </w:rPr>
        <w:t xml:space="preserve"> </w:t>
      </w:r>
      <w:r w:rsidR="004675F7" w:rsidRPr="00E633CF">
        <w:rPr>
          <w:rFonts w:eastAsia="Calibri"/>
          <w:bCs/>
          <w:color w:val="auto"/>
        </w:rPr>
        <w:fldChar w:fldCharType="begin"/>
      </w:r>
      <w:r w:rsidR="00264640" w:rsidRPr="00E633CF">
        <w:rPr>
          <w:rFonts w:eastAsia="Calibri"/>
          <w:bCs/>
          <w:color w:val="auto"/>
        </w:rPr>
        <w:instrText xml:space="preserve"> ADDIN ZOTERO_ITEM CSL_CITATION {"citationID":"3WjPYAHM","properties":{"formattedCitation":"[66]","plainCitation":"[66]","noteIndex":0},"citationItems":[{"id":75,"uris":["http://zotero.org/users/local/98jFOp6a/items/8SVDVDPR"],"itemData":{"id":75,"type":"article-journal","abstract":"This paper presents an empirical study on the efficiency of the simulated annealing (SA) algorithm. It considers various parameters such as landscape and neighborhood. The need for a better understanding of SA, with the additional goal of implementing the algorithm efficiently, motivated this study. The method selected to conduct that study was to carry out experiments to obtain practical data, which could be utilized to carry out a theoretical study simultaneously. Experiments on such a stochastic algorithm as SA were initiated following the observation that it is possible to calculate the exact probability for SA to reach any point in the landscape, provided that the number of solutions and the number of neighbors per solution are small enough. An efficient development of a SA simulator has enabled us to study the influence of the tuning of all the main parameters of SA as well as theoretical concepts such as thermodynamic equilibrium and optimal temperature decrement rules. Interesting results have been obtained in the field of adaptive cooling schedules that enable us to demonstrate that the classical cooling schedules are all equivalent. Finally a new schedule has been proposed that exhibits some useful properties. The proposed cooling schedule has been successfully implemented in the SA algorithm to solve the well known traveling salesman problem.","collection-title":"Metaheuristics and Worst-Case Guarantee Algorithms: Relations, Provable Properties and Applications","container-title":"European Journal of Operational Research","DOI":"10.1016/j.ejor.2004.03.035","ISSN":"0377-2217","issue":"1","journalAbbreviation":"European Journal of Operational Research","language":"en","page":"77-92","source":"ScienceDirect","title":"A theoretical study on the behavior of simulated annealing leading to a new cooling schedule","volume":"166","author":[{"family":"Triki","given":"E."},{"family":"Collette","given":"Y."},{"family":"Siarry","given":"P."}],"issued":{"date-parts":[["2005",10,1]]}}}],"schema":"https://github.com/citation-style-language/schema/raw/master/csl-citation.json"} </w:instrText>
      </w:r>
      <w:r w:rsidR="004675F7" w:rsidRPr="00E633CF">
        <w:rPr>
          <w:rFonts w:eastAsia="Calibri"/>
          <w:bCs/>
          <w:color w:val="auto"/>
        </w:rPr>
        <w:fldChar w:fldCharType="separate"/>
      </w:r>
      <w:r w:rsidR="00264640" w:rsidRPr="00E633CF">
        <w:rPr>
          <w:color w:val="auto"/>
        </w:rPr>
        <w:t>[66]</w:t>
      </w:r>
      <w:r w:rsidR="004675F7" w:rsidRPr="00E633CF">
        <w:rPr>
          <w:rFonts w:eastAsia="Calibri"/>
          <w:bCs/>
          <w:color w:val="auto"/>
        </w:rPr>
        <w:fldChar w:fldCharType="end"/>
      </w:r>
      <w:r w:rsidR="00B77FF6" w:rsidRPr="00E633CF">
        <w:rPr>
          <w:rFonts w:eastAsia="Calibri"/>
          <w:bCs/>
          <w:color w:val="auto"/>
        </w:rPr>
        <w:t>.</w:t>
      </w:r>
      <w:r w:rsidR="00F227DE" w:rsidRPr="00E633CF">
        <w:rPr>
          <w:rFonts w:eastAsia="Calibri"/>
          <w:bCs/>
          <w:color w:val="auto"/>
        </w:rPr>
        <w:t xml:space="preserve"> Notably, this method is programmed using custom Python code to run SA optimizer which called pyAPDL for simulation-informed evaluations of the objective function.</w:t>
      </w:r>
    </w:p>
    <w:p w14:paraId="6DF67CE9" w14:textId="1FE0FA82" w:rsidR="000619C0" w:rsidRPr="00E633CF" w:rsidRDefault="000619C0" w:rsidP="00AE4E0E">
      <w:pPr>
        <w:pStyle w:val="Heading2"/>
        <w:numPr>
          <w:ilvl w:val="1"/>
          <w:numId w:val="12"/>
        </w:numPr>
        <w:spacing w:line="480" w:lineRule="auto"/>
        <w:rPr>
          <w:bCs/>
          <w:color w:val="auto"/>
        </w:rPr>
      </w:pPr>
      <w:bookmarkStart w:id="200" w:name="_Toc152514063"/>
      <w:r w:rsidRPr="00E633CF">
        <w:rPr>
          <w:bCs/>
          <w:color w:val="auto"/>
        </w:rPr>
        <w:t>Case Study of Cantilever Beam</w:t>
      </w:r>
      <w:bookmarkEnd w:id="199"/>
      <w:bookmarkEnd w:id="200"/>
    </w:p>
    <w:p w14:paraId="5F2A2848" w14:textId="036375CF" w:rsidR="00467615" w:rsidRPr="00E633CF" w:rsidRDefault="00467615" w:rsidP="00AE4E0E">
      <w:pPr>
        <w:spacing w:line="480" w:lineRule="auto"/>
        <w:rPr>
          <w:rFonts w:eastAsia="Calibri"/>
          <w:bCs/>
          <w:color w:val="auto"/>
        </w:rPr>
      </w:pPr>
      <w:r w:rsidRPr="00E633CF">
        <w:rPr>
          <w:rFonts w:eastAsia="Calibri"/>
          <w:bCs/>
          <w:color w:val="auto"/>
        </w:rPr>
        <w:t xml:space="preserve">A case study of a cantilever beam, shown in Figure 2, is employed to validate the </w:t>
      </w:r>
      <w:r w:rsidR="00976CCA" w:rsidRPr="00E633CF">
        <w:rPr>
          <w:rFonts w:eastAsia="Calibri"/>
          <w:bCs/>
          <w:color w:val="auto"/>
        </w:rPr>
        <w:t>modified SA-based method</w:t>
      </w:r>
      <w:r w:rsidRPr="00E633CF">
        <w:rPr>
          <w:rFonts w:eastAsia="Calibri"/>
          <w:bCs/>
          <w:color w:val="auto"/>
        </w:rPr>
        <w:t xml:space="preserve"> introduced in Section 3. The proposed </w:t>
      </w:r>
      <w:r w:rsidR="00AB2135" w:rsidRPr="00E633CF">
        <w:rPr>
          <w:rFonts w:eastAsia="Calibri"/>
          <w:bCs/>
          <w:color w:val="auto"/>
        </w:rPr>
        <w:t>method</w:t>
      </w:r>
      <w:r w:rsidRPr="00E633CF">
        <w:rPr>
          <w:rFonts w:eastAsia="Calibri"/>
          <w:bCs/>
          <w:color w:val="auto"/>
        </w:rPr>
        <w:t xml:space="preserve"> begins with defining the design variables, boundary conditions, and hyperparameters for the optimizer. Once established, the initial design is generated by filling the void of the design domain with a randomized configuration. The objective function is evaluated using the homogenization approximation for the initial design to begin the optimization procedure. Each iteration, a stage-dependent number of swaps occurs before evaluating the objective function. When the stopping criteria is reached, the results are compared to the homogenous benchmark support structures for the steady-state and transient simulations. The results of the case study indicate that by applying the proposed framework, an optimal</w:t>
      </w:r>
      <w:r w:rsidR="002235B6" w:rsidRPr="00E633CF">
        <w:rPr>
          <w:rFonts w:eastAsia="Calibri"/>
          <w:bCs/>
          <w:color w:val="auto"/>
        </w:rPr>
        <w:t>ly directed</w:t>
      </w:r>
      <w:r w:rsidRPr="00E633CF">
        <w:rPr>
          <w:rFonts w:eastAsia="Calibri"/>
          <w:bCs/>
          <w:color w:val="auto"/>
        </w:rPr>
        <w:t xml:space="preserve"> thermal performance can be achieved with AM constraints satisfied.</w:t>
      </w:r>
    </w:p>
    <w:p w14:paraId="56531ED9" w14:textId="137AD7A1" w:rsidR="00467615" w:rsidRPr="00E633CF" w:rsidRDefault="00467615" w:rsidP="00AE4E0E">
      <w:pPr>
        <w:spacing w:line="480" w:lineRule="auto"/>
        <w:rPr>
          <w:rFonts w:eastAsia="Calibri"/>
          <w:bCs/>
          <w:color w:val="auto"/>
        </w:rPr>
      </w:pPr>
      <w:r w:rsidRPr="00E633CF">
        <w:rPr>
          <w:rFonts w:eastAsia="Calibri"/>
          <w:bCs/>
          <w:color w:val="auto"/>
        </w:rPr>
        <w:t xml:space="preserve">Pre-processing is required for the initialization of the optimizer. To identify the design domain for supports and the boundary conditions for the time-efficient steady-state model, a transient thermal FEM simulation is performed. Layer-by-layer simulation </w:t>
      </w:r>
      <w:r w:rsidR="002235B6" w:rsidRPr="00E633CF">
        <w:rPr>
          <w:rFonts w:eastAsia="Calibri"/>
          <w:bCs/>
          <w:color w:val="auto"/>
        </w:rPr>
        <w:t>is</w:t>
      </w:r>
      <w:r w:rsidRPr="00E633CF">
        <w:rPr>
          <w:rFonts w:eastAsia="Calibri"/>
          <w:bCs/>
          <w:color w:val="auto"/>
        </w:rPr>
        <w:t xml:space="preserve"> an efficient part-scale thermal heating approach as it </w:t>
      </w:r>
      <w:r w:rsidRPr="00E633CF">
        <w:rPr>
          <w:rFonts w:eastAsia="Calibri"/>
          <w:bCs/>
          <w:color w:val="auto"/>
        </w:rPr>
        <w:lastRenderedPageBreak/>
        <w:t xml:space="preserve">saves computational time while still capturing the temperature trends </w:t>
      </w:r>
      <w:r w:rsidRPr="00E633CF">
        <w:rPr>
          <w:rFonts w:eastAsia="Calibri"/>
          <w:bCs/>
          <w:color w:val="auto"/>
        </w:rPr>
        <w:fldChar w:fldCharType="begin"/>
      </w:r>
      <w:r w:rsidR="00FE34F6" w:rsidRPr="00E633CF">
        <w:rPr>
          <w:rFonts w:eastAsia="Calibri"/>
          <w:bCs/>
          <w:color w:val="auto"/>
        </w:rPr>
        <w:instrText xml:space="preserve"> ADDIN ZOTERO_ITEM CSL_CITATION {"citationID":"JGcecEDp","properties":{"formattedCitation":"[31]","plainCitation":"[31]","noteIndex":0},"citationItems":[{"id":20,"uris":["http://zotero.org/users/local/98jFOp6a/items/RKW37FE2"],"itemData":{"id":20,"type":"article-journal","container-title":"Additive Manufacturing","DOI":"10.1016/j.addma.2017.08.014","ISSN":"22148604","journalAbbreviation":"Additive Manufacturing","language":"en","page":"157-168","source":"DOI.org (Crossref)","title":"Efficient predictive model of part distortion and residual stress in selective laser melting","volume":"17","author":[{"family":"Li","given":"C."},{"family":"Liu","given":"J.F."},{"family":"Fang","given":"X.Y."},{"family":"Guo","given":"Y.B."}],"issued":{"date-parts":[["2017",10]]}}}],"schema":"https://github.com/citation-style-language/schema/raw/master/csl-citation.json"} </w:instrText>
      </w:r>
      <w:r w:rsidRPr="00E633CF">
        <w:rPr>
          <w:rFonts w:eastAsia="Calibri"/>
          <w:bCs/>
          <w:color w:val="auto"/>
        </w:rPr>
        <w:fldChar w:fldCharType="separate"/>
      </w:r>
      <w:r w:rsidR="00FE34F6" w:rsidRPr="00E633CF">
        <w:rPr>
          <w:bCs/>
          <w:color w:val="auto"/>
        </w:rPr>
        <w:t>[31]</w:t>
      </w:r>
      <w:r w:rsidRPr="00E633CF">
        <w:rPr>
          <w:rFonts w:eastAsia="Calibri"/>
          <w:bCs/>
          <w:color w:val="auto"/>
        </w:rPr>
        <w:fldChar w:fldCharType="end"/>
      </w:r>
      <w:r w:rsidRPr="00E633CF">
        <w:rPr>
          <w:rFonts w:eastAsia="Calibri"/>
          <w:bCs/>
          <w:color w:val="auto"/>
        </w:rPr>
        <w:t xml:space="preserve">. The dimensions of the cantilever beam for the problem defined in Figure 2 are: </w:t>
      </w:r>
      <w:r w:rsidRPr="00E633CF">
        <w:rPr>
          <w:rFonts w:eastAsia="Calibri"/>
          <w:bCs/>
          <w:i/>
          <w:iCs/>
          <w:color w:val="auto"/>
        </w:rPr>
        <w:t>a</w:t>
      </w:r>
      <w:r w:rsidRPr="00E633CF">
        <w:rPr>
          <w:rFonts w:eastAsia="Calibri"/>
          <w:bCs/>
          <w:color w:val="auto"/>
        </w:rPr>
        <w:t xml:space="preserve"> = 4 mm, </w:t>
      </w:r>
      <w:r w:rsidRPr="00E633CF">
        <w:rPr>
          <w:rFonts w:eastAsia="Calibri"/>
          <w:bCs/>
          <w:i/>
          <w:iCs/>
          <w:color w:val="auto"/>
        </w:rPr>
        <w:t>b</w:t>
      </w:r>
      <w:r w:rsidRPr="00E633CF">
        <w:rPr>
          <w:rFonts w:eastAsia="Calibri"/>
          <w:bCs/>
          <w:color w:val="auto"/>
        </w:rPr>
        <w:t xml:space="preserve"> = 18 mm, </w:t>
      </w:r>
      <w:r w:rsidRPr="00E633CF">
        <w:rPr>
          <w:rFonts w:eastAsia="Calibri"/>
          <w:bCs/>
          <w:i/>
          <w:iCs/>
          <w:color w:val="auto"/>
        </w:rPr>
        <w:t>c</w:t>
      </w:r>
      <w:r w:rsidRPr="00E633CF">
        <w:rPr>
          <w:rFonts w:eastAsia="Calibri"/>
          <w:bCs/>
          <w:color w:val="auto"/>
        </w:rPr>
        <w:t xml:space="preserve"> = 10 mm, </w:t>
      </w:r>
      <w:r w:rsidRPr="00E633CF">
        <w:rPr>
          <w:rFonts w:eastAsia="Calibri"/>
          <w:bCs/>
          <w:i/>
          <w:iCs/>
          <w:color w:val="auto"/>
        </w:rPr>
        <w:t>d</w:t>
      </w:r>
      <w:r w:rsidRPr="00E633CF">
        <w:rPr>
          <w:rFonts w:eastAsia="Calibri"/>
          <w:bCs/>
          <w:color w:val="auto"/>
        </w:rPr>
        <w:t xml:space="preserve"> = 10 mm, </w:t>
      </w:r>
      <w:r w:rsidRPr="00E633CF">
        <w:rPr>
          <w:rFonts w:eastAsia="Calibri"/>
          <w:bCs/>
          <w:i/>
          <w:iCs/>
          <w:color w:val="auto"/>
        </w:rPr>
        <w:t>e</w:t>
      </w:r>
      <w:r w:rsidRPr="00E633CF">
        <w:rPr>
          <w:rFonts w:eastAsia="Calibri"/>
          <w:bCs/>
          <w:color w:val="auto"/>
        </w:rPr>
        <w:t xml:space="preserve"> = 1 mm. The finite element mesh is composed of 105,000 hexahedral elements of uniform size: 0.2 mm</w:t>
      </w:r>
      <w:r w:rsidRPr="00E633CF">
        <w:rPr>
          <w:rFonts w:eastAsia="Calibri"/>
          <w:bCs/>
          <w:color w:val="auto"/>
          <w:vertAlign w:val="superscript"/>
        </w:rPr>
        <w:t>2</w:t>
      </w:r>
      <w:r w:rsidRPr="00E633CF">
        <w:rPr>
          <w:rFonts w:eastAsia="Calibri"/>
          <w:bCs/>
          <w:color w:val="auto"/>
        </w:rPr>
        <w:t xml:space="preserve">. Since the area of interest is the temperature underneath the overhang, the elements within the vertical column until height </w:t>
      </w:r>
      <w:r w:rsidRPr="00E633CF">
        <w:rPr>
          <w:rFonts w:eastAsia="Calibri"/>
          <w:bCs/>
          <w:i/>
          <w:color w:val="auto"/>
        </w:rPr>
        <w:t>d</w:t>
      </w:r>
      <w:r w:rsidRPr="00E633CF">
        <w:rPr>
          <w:rFonts w:eastAsia="Calibri"/>
          <w:bCs/>
          <w:color w:val="auto"/>
        </w:rPr>
        <w:t xml:space="preserve"> are assumed to be fully cooled to room temperature, as shown in </w:t>
      </w:r>
      <w:r w:rsidR="00976CCA" w:rsidRPr="00E633CF">
        <w:rPr>
          <w:rFonts w:eastAsia="Calibri"/>
          <w:bCs/>
          <w:color w:val="auto"/>
        </w:rPr>
        <w:fldChar w:fldCharType="begin"/>
      </w:r>
      <w:r w:rsidR="00976CCA" w:rsidRPr="00E633CF">
        <w:rPr>
          <w:rFonts w:eastAsia="Calibri"/>
          <w:bCs/>
          <w:color w:val="auto"/>
        </w:rPr>
        <w:instrText xml:space="preserve"> REF _Ref152246596 \h </w:instrText>
      </w:r>
      <w:r w:rsidR="00521836" w:rsidRPr="00E633CF">
        <w:rPr>
          <w:rFonts w:eastAsia="Calibri"/>
          <w:bCs/>
          <w:color w:val="auto"/>
        </w:rPr>
        <w:instrText xml:space="preserve"> \* MERGEFORMAT </w:instrText>
      </w:r>
      <w:r w:rsidR="00976CCA" w:rsidRPr="00E633CF">
        <w:rPr>
          <w:rFonts w:eastAsia="Calibri"/>
          <w:bCs/>
          <w:color w:val="auto"/>
        </w:rPr>
      </w:r>
      <w:r w:rsidR="00976CCA" w:rsidRPr="00E633CF">
        <w:rPr>
          <w:rFonts w:eastAsia="Calibri"/>
          <w:bCs/>
          <w:color w:val="auto"/>
        </w:rPr>
        <w:fldChar w:fldCharType="separate"/>
      </w:r>
      <w:r w:rsidR="00456BDA" w:rsidRPr="00456BDA">
        <w:rPr>
          <w:bCs/>
          <w:color w:val="auto"/>
        </w:rPr>
        <w:t xml:space="preserve">Figure </w:t>
      </w:r>
      <w:r w:rsidR="00456BDA" w:rsidRPr="00456BDA">
        <w:rPr>
          <w:bCs/>
          <w:noProof/>
          <w:color w:val="auto"/>
        </w:rPr>
        <w:t>3</w:t>
      </w:r>
      <w:r w:rsidR="00976CCA" w:rsidRPr="00E633CF">
        <w:rPr>
          <w:rFonts w:eastAsia="Calibri"/>
          <w:bCs/>
          <w:color w:val="auto"/>
        </w:rPr>
        <w:fldChar w:fldCharType="end"/>
      </w:r>
      <w:r w:rsidRPr="00E633CF">
        <w:rPr>
          <w:rFonts w:eastAsia="Calibri"/>
          <w:bCs/>
          <w:color w:val="auto"/>
        </w:rPr>
        <w:t xml:space="preserve">. Within the simulation, they are active at the start and then each superlayer of 0.2 mm is activated, corresponding to approximately 7 real powder layers. </w:t>
      </w:r>
    </w:p>
    <w:p w14:paraId="2DF97485" w14:textId="62014584" w:rsidR="000619C0" w:rsidRPr="00E633CF" w:rsidRDefault="00467615" w:rsidP="00AE4E0E">
      <w:pPr>
        <w:spacing w:line="480" w:lineRule="auto"/>
        <w:rPr>
          <w:bCs/>
          <w:color w:val="auto"/>
        </w:rPr>
      </w:pPr>
      <w:r w:rsidRPr="00E633CF">
        <w:rPr>
          <w:bCs/>
          <w:color w:val="auto"/>
        </w:rPr>
        <w:t xml:space="preserve">By applying the respective process parameters (Table 2) on the surface of the recently activated layer, the averaged </w:t>
      </w:r>
      <w:r w:rsidRPr="00E633CF">
        <w:rPr>
          <w:bCs/>
          <w:i/>
          <w:iCs/>
          <w:color w:val="auto"/>
        </w:rPr>
        <w:t>y</w:t>
      </w:r>
      <w:r w:rsidRPr="00E633CF">
        <w:rPr>
          <w:bCs/>
          <w:color w:val="auto"/>
        </w:rPr>
        <w:t xml:space="preserve">-axis distribution along the </w:t>
      </w:r>
      <w:r w:rsidRPr="00E633CF">
        <w:rPr>
          <w:bCs/>
          <w:i/>
          <w:iCs/>
          <w:color w:val="auto"/>
        </w:rPr>
        <w:t>x</w:t>
      </w:r>
      <w:r w:rsidRPr="00E633CF">
        <w:rPr>
          <w:bCs/>
          <w:color w:val="auto"/>
        </w:rPr>
        <w:t xml:space="preserve">-axis of the cantilever after heating is shown in Figure 5. The five layers of the overhang correspond to the layers labeled in Figure 3. The results show that after heating the first superlayer, the temperature along the </w:t>
      </w:r>
      <w:r w:rsidRPr="00E633CF">
        <w:rPr>
          <w:bCs/>
          <w:i/>
          <w:iCs/>
          <w:color w:val="auto"/>
        </w:rPr>
        <w:t>x</w:t>
      </w:r>
      <w:r w:rsidRPr="00E633CF">
        <w:rPr>
          <w:bCs/>
          <w:color w:val="auto"/>
        </w:rPr>
        <w:t>-axis exhibits a large jump in temperature from the column directly connected to the base (</w:t>
      </w:r>
      <w:r w:rsidRPr="00E633CF">
        <w:rPr>
          <w:bCs/>
          <w:i/>
          <w:iCs/>
          <w:color w:val="auto"/>
        </w:rPr>
        <w:t xml:space="preserve">x </w:t>
      </w:r>
      <w:r w:rsidRPr="00E633CF">
        <w:rPr>
          <w:bCs/>
          <w:color w:val="auto"/>
        </w:rPr>
        <w:t>&lt; 4 mm) to the overhang (</w:t>
      </w:r>
      <w:r w:rsidRPr="00E633CF">
        <w:rPr>
          <w:bCs/>
          <w:i/>
          <w:iCs/>
          <w:color w:val="auto"/>
        </w:rPr>
        <w:t xml:space="preserve">x </w:t>
      </w:r>
      <w:r w:rsidRPr="00E633CF">
        <w:rPr>
          <w:bCs/>
          <w:color w:val="auto"/>
        </w:rPr>
        <w:t xml:space="preserve">≥ 4 mm). This is expected within LPBF as the temperature will be significantly higher above the powder because the heat does not have anywhere to dissipate </w:t>
      </w:r>
      <w:r w:rsidR="0031203C" w:rsidRPr="00E633CF">
        <w:rPr>
          <w:bCs/>
          <w:color w:val="auto"/>
        </w:rPr>
        <w:fldChar w:fldCharType="begin"/>
      </w:r>
      <w:r w:rsidR="00FE34F6" w:rsidRPr="00E633CF">
        <w:rPr>
          <w:bCs/>
          <w:color w:val="auto"/>
        </w:rPr>
        <w:instrText xml:space="preserve"> ADDIN ZOTERO_ITEM CSL_CITATION {"citationID":"a2evougjh52","properties":{"formattedCitation":"[30,34]","plainCitation":"[30,34]","noteIndex":0},"citationItems":[{"id":81,"uris":["http://zotero.org/users/local/98jFOp6a/items/Q2MH6XAB"],"itemData":{"id":81,"type":"paper-conference","abstract":"Throughout the last decade, additive manufacturing (AM) processes have become increasingly relevant in different industries, e.g. medical, aerospace and tools, being on the verge to broad industrial application. Especially in selective laser melting (SLM) of metals, support structures have a strong influence on the successful production of parts: They are responsible for supporting overhanging features as well as preventing distortion by anchoring the part to the build plate and dissipating process-induced heat. Today, support structures are often more massive than necessary, leading to high postprocessing efforts as well as increased material consumption. Additionally, they often do not fulfil all of their respective tasks, posing a risk of failure during the manufacturing process. To reduce the manufacturing and finishing efforts in SLM, support structures have to be optimized in terms of material consumption, strength and thermal conduction.","event-place":"The NAFEMS World Congress Quebec City, Quebec, QC, Canada","event-title":"The NAFEMS World Congress Quebec City","language":"en","publisher-place":"The NAFEMS World Congress Quebec City, Quebec, QC, Canada","source":"Zotero","title":"A Novel Approach to Support Structures Optimized for Heat Dissipation in SLM by Combining Process Simulation with Topology Optimization","volume":"25","author":[{"family":"Bartsch","given":"K"},{"family":"Herzog","given":"D"},{"family":"Emmelmann","given":"Claus"},{"family":"Lange","given":"Fritz"}],"issued":{"date-parts":[["2019",6]]}}},{"id":112,"uris":["http://zotero.org/users/local/98jFOp6a/items/J35S4D26"],"itemData":{"id":112,"type":"article-journal","abstract":"In this paper, a selective laser melting (SLM) physical model describing the melt pool dynamics and the response of downward-facing surface morphology evolution of overhanging structure under different laser processing conditions was proposed, in which an enormous difference in thermal conductivity and laser absorption capacity between the as-fabricated part and powder material was taken into consideration. The underlying thermal physical mechanism of the dross formation phenomenon during SLM preparing overhanging surface was revealed by numerical simulation analysis and experimental studies. It was found that both high and low laser volume energy density (ω) resulted in an inferior downward-facing surface quality. As an optimal processing parameter (60–80J/mm3) was settled, the overhanging structure obtained a relatively smooth downward-facing surface due to the sound melt pool dimension and steady melt flow behavior. The experimental studies were compared with the simulated results, showing a good agreement with the predictions obtained in the simulations. It was interesting to find that the variation rules of surface quality and densification level of overhanging structure with different ω were exactly converse. As the ω decreased from 80J/mm3 to 60J/mm3, the surface roughness could be reduced from 59μm to 33μm while, contrarily, the porosity was elevated from 3.2% to 8.4%. In order to fabricate complicated metal parts with lower risk, four solutions for improving the processability of hard-to-process overhanging structure were provided.","container-title":"Journal of Materials Processing Technology","DOI":"10.1016/j.jmatprotec.2017.06.044","ISSN":"0924-0136","journalAbbreviation":"Journal of Materials Processing Technology","language":"en","page":"99-108","source":"ScienceDirect","title":"Improving additive manufacturing processability of hard-to-process overhanging structure by selective laser melting","volume":"250","author":[{"family":"Chen","given":"Hongyu"},{"family":"Gu","given":"Dongdong"},{"family":"Xiong","given":"Jiapeng"},{"family":"Xia","given":"Mujian"}],"issued":{"date-parts":[["2017",12,1]]}}}],"schema":"https://github.com/citation-style-language/schema/raw/master/csl-citation.json"} </w:instrText>
      </w:r>
      <w:r w:rsidR="0031203C" w:rsidRPr="00E633CF">
        <w:rPr>
          <w:bCs/>
          <w:color w:val="auto"/>
        </w:rPr>
        <w:fldChar w:fldCharType="separate"/>
      </w:r>
      <w:r w:rsidR="00FE34F6" w:rsidRPr="00E633CF">
        <w:rPr>
          <w:bCs/>
          <w:color w:val="auto"/>
        </w:rPr>
        <w:t>[30,34]</w:t>
      </w:r>
      <w:r w:rsidR="0031203C" w:rsidRPr="00E633CF">
        <w:rPr>
          <w:bCs/>
          <w:color w:val="auto"/>
        </w:rPr>
        <w:fldChar w:fldCharType="end"/>
      </w:r>
      <w:r w:rsidRPr="00E633CF">
        <w:rPr>
          <w:bCs/>
          <w:color w:val="auto"/>
        </w:rPr>
        <w:t xml:space="preserve">. The following heated layers have a reduced temperature distribution in comparison to the first layer, especially the last layer, similar to trends found in literature </w:t>
      </w:r>
      <w:r w:rsidR="0031203C" w:rsidRPr="00E633CF">
        <w:rPr>
          <w:bCs/>
          <w:color w:val="auto"/>
        </w:rPr>
        <w:fldChar w:fldCharType="begin"/>
      </w:r>
      <w:r w:rsidR="00FE34F6" w:rsidRPr="00E633CF">
        <w:rPr>
          <w:bCs/>
          <w:color w:val="auto"/>
        </w:rPr>
        <w:instrText xml:space="preserve"> ADDIN ZOTERO_ITEM CSL_CITATION {"citationID":"a2p3bcka7rc","properties":{"formattedCitation":"[30]","plainCitation":"[30]","noteIndex":0},"citationItems":[{"id":81,"uris":["http://zotero.org/users/local/98jFOp6a/items/Q2MH6XAB"],"itemData":{"id":81,"type":"paper-conference","abstract":"Throughout the last decade, additive manufacturing (AM) processes have become increasingly relevant in different industries, e.g. medical, aerospace and tools, being on the verge to broad industrial application. Especially in selective laser melting (SLM) of metals, support structures have a strong influence on the successful production of parts: They are responsible for supporting overhanging features as well as preventing distortion by anchoring the part to the build plate and dissipating process-induced heat. Today, support structures are often more massive than necessary, leading to high postprocessing efforts as well as increased material consumption. Additionally, they often do not fulfil all of their respective tasks, posing a risk of failure during the manufacturing process. To reduce the manufacturing and finishing efforts in SLM, support structures have to be optimized in terms of material consumption, strength and thermal conduction.","event-place":"The NAFEMS World Congress Quebec City, Quebec, QC, Canada","event-title":"The NAFEMS World Congress Quebec City","language":"en","publisher-place":"The NAFEMS World Congress Quebec City, Quebec, QC, Canada","source":"Zotero","title":"A Novel Approach to Support Structures Optimized for Heat Dissipation in SLM by Combining Process Simulation with Topology Optimization","volume":"25","author":[{"family":"Bartsch","given":"K"},{"family":"Herzog","given":"D"},{"family":"Emmelmann","given":"Claus"},{"family":"Lange","given":"Fritz"}],"issued":{"date-parts":[["2019",6]]}}}],"schema":"https://github.com/citation-style-language/schema/raw/master/csl-citation.json"} </w:instrText>
      </w:r>
      <w:r w:rsidR="0031203C" w:rsidRPr="00E633CF">
        <w:rPr>
          <w:bCs/>
          <w:color w:val="auto"/>
        </w:rPr>
        <w:fldChar w:fldCharType="separate"/>
      </w:r>
      <w:r w:rsidR="00FE34F6" w:rsidRPr="00E633CF">
        <w:rPr>
          <w:bCs/>
          <w:color w:val="auto"/>
        </w:rPr>
        <w:t>[30]</w:t>
      </w:r>
      <w:r w:rsidR="0031203C" w:rsidRPr="00E633CF">
        <w:rPr>
          <w:bCs/>
          <w:color w:val="auto"/>
        </w:rPr>
        <w:fldChar w:fldCharType="end"/>
      </w:r>
      <w:r w:rsidRPr="00E633CF">
        <w:rPr>
          <w:bCs/>
          <w:color w:val="auto"/>
        </w:rPr>
        <w:t>. Since the heat is uniformly applied across the top, the temperature has a steep and abrupt slope rather than no slope, which would imply uniform heating. When the second layer of heating is applied, the thermal gradient is higher than the first near the end (</w:t>
      </w:r>
      <w:r w:rsidRPr="00E633CF">
        <w:rPr>
          <w:bCs/>
          <w:i/>
          <w:iCs/>
          <w:color w:val="auto"/>
        </w:rPr>
        <w:t xml:space="preserve">x </w:t>
      </w:r>
      <w:r w:rsidRPr="00E633CF">
        <w:rPr>
          <w:bCs/>
          <w:color w:val="auto"/>
        </w:rPr>
        <w:t xml:space="preserve">≥ 13mm). </w:t>
      </w:r>
      <w:r w:rsidR="000619C0" w:rsidRPr="00E633CF">
        <w:rPr>
          <w:bCs/>
          <w:color w:val="auto"/>
        </w:rPr>
        <w:t xml:space="preserve">This indicates that the structure is not sufficiently cooled enough for another layer of powder to be properly deposited and build </w:t>
      </w:r>
      <w:r w:rsidRPr="00E633CF">
        <w:rPr>
          <w:bCs/>
          <w:color w:val="auto"/>
        </w:rPr>
        <w:t xml:space="preserve">failure would occur, such as the formation of dross on the down-ward-facing side </w:t>
      </w:r>
      <w:r w:rsidR="0031203C" w:rsidRPr="00E633CF">
        <w:rPr>
          <w:bCs/>
          <w:color w:val="auto"/>
        </w:rPr>
        <w:fldChar w:fldCharType="begin"/>
      </w:r>
      <w:r w:rsidR="00FE34F6" w:rsidRPr="00E633CF">
        <w:rPr>
          <w:bCs/>
          <w:color w:val="auto"/>
        </w:rPr>
        <w:instrText xml:space="preserve"> ADDIN ZOTERO_ITEM CSL_CITATION {"citationID":"a2gf8p9i8j1","properties":{"formattedCitation":"[34]","plainCitation":"[34]","noteIndex":0},"citationItems":[{"id":112,"uris":["http://zotero.org/users/local/98jFOp6a/items/J35S4D26"],"itemData":{"id":112,"type":"article-journal","abstract":"In this paper, a selective laser melting (SLM) physical model describing the melt pool dynamics and the response of downward-facing surface morphology evolution of overhanging structure under different laser processing conditions was proposed, in which an enormous difference in thermal conductivity and laser absorption capacity between the as-fabricated part and powder material was taken into consideration. The underlying thermal physical mechanism of the dross formation phenomenon during SLM preparing overhanging surface was revealed by numerical simulation analysis and experimental studies. It was found that both high and low laser volume energy density (ω) resulted in an inferior downward-facing surface quality. As an optimal processing parameter (60–80J/mm3) was settled, the overhanging structure obtained a relatively smooth downward-facing surface due to the sound melt pool dimension and steady melt flow behavior. The experimental studies were compared with the simulated results, showing a good agreement with the predictions obtained in the simulations. It was interesting to find that the variation rules of surface quality and densification level of overhanging structure with different ω were exactly converse. As the ω decreased from 80J/mm3 to 60J/mm3, the surface roughness could be reduced from 59μm to 33μm while, contrarily, the porosity was elevated from 3.2% to 8.4%. In order to fabricate complicated metal parts with lower risk, four solutions for improving the processability of hard-to-process overhanging structure were provided.","container-title":"Journal of Materials Processing Technology","DOI":"10.1016/j.jmatprotec.2017.06.044","ISSN":"0924-0136","journalAbbreviation":"Journal of Materials Processing Technology","language":"en","page":"99-108","source":"ScienceDirect","title":"Improving additive manufacturing processability of hard-to-process overhanging structure by selective laser melting","volume":"250","author":[{"family":"Chen","given":"Hongyu"},{"family":"Gu","given":"Dongdong"},{"family":"Xiong","given":"Jiapeng"},{"family":"Xia","given":"Mujian"}],"issued":{"date-parts":[["2017",12,1]]}}}],"schema":"https://github.com/citation-style-language/schema/raw/master/csl-citation.json"} </w:instrText>
      </w:r>
      <w:r w:rsidR="0031203C" w:rsidRPr="00E633CF">
        <w:rPr>
          <w:bCs/>
          <w:color w:val="auto"/>
        </w:rPr>
        <w:fldChar w:fldCharType="separate"/>
      </w:r>
      <w:r w:rsidR="00FE34F6" w:rsidRPr="00E633CF">
        <w:rPr>
          <w:bCs/>
          <w:color w:val="auto"/>
        </w:rPr>
        <w:t>[34]</w:t>
      </w:r>
      <w:r w:rsidR="0031203C" w:rsidRPr="00E633CF">
        <w:rPr>
          <w:bCs/>
          <w:color w:val="auto"/>
        </w:rPr>
        <w:fldChar w:fldCharType="end"/>
      </w:r>
      <w:r w:rsidRPr="00E633CF">
        <w:rPr>
          <w:bCs/>
          <w:color w:val="auto"/>
        </w:rPr>
        <w:t xml:space="preserve"> or damage to the recoater blade when applying another layer. Therefore, </w:t>
      </w:r>
      <w:r w:rsidR="002235B6" w:rsidRPr="00E633CF">
        <w:rPr>
          <w:bCs/>
          <w:color w:val="auto"/>
        </w:rPr>
        <w:t xml:space="preserve">the </w:t>
      </w:r>
      <w:r w:rsidRPr="00E633CF">
        <w:rPr>
          <w:bCs/>
          <w:color w:val="auto"/>
        </w:rPr>
        <w:t>support structure is needed to quickly dissipate heat from the overhang to the base. For this study, the temperature distribution across the top of the cantilever for the first layer will be utilized as the applied load for the design domain in the steady-state optimizer evaluation.</w:t>
      </w:r>
    </w:p>
    <w:p w14:paraId="05C57711" w14:textId="232A2EA1" w:rsidR="0095006B" w:rsidRPr="00E633CF" w:rsidRDefault="0095006B" w:rsidP="00375BD9">
      <w:pPr>
        <w:pStyle w:val="Caption"/>
        <w:keepNext/>
        <w:ind w:firstLine="0"/>
        <w:jc w:val="center"/>
        <w:rPr>
          <w:bCs/>
          <w:i w:val="0"/>
          <w:iCs w:val="0"/>
        </w:rPr>
      </w:pPr>
      <w:bookmarkStart w:id="201" w:name="_Toc153900459"/>
      <w:r w:rsidRPr="00E633CF">
        <w:rPr>
          <w:bCs/>
        </w:rPr>
        <w:lastRenderedPageBreak/>
        <w:t xml:space="preserve">Table </w:t>
      </w:r>
      <w:r w:rsidR="006E106A" w:rsidRPr="00E633CF">
        <w:rPr>
          <w:bCs/>
        </w:rPr>
        <w:fldChar w:fldCharType="begin"/>
      </w:r>
      <w:r w:rsidR="006E106A" w:rsidRPr="00E633CF">
        <w:rPr>
          <w:bCs/>
        </w:rPr>
        <w:instrText xml:space="preserve"> SEQ Table \* ARABIC </w:instrText>
      </w:r>
      <w:r w:rsidR="006E106A" w:rsidRPr="00E633CF">
        <w:rPr>
          <w:bCs/>
        </w:rPr>
        <w:fldChar w:fldCharType="separate"/>
      </w:r>
      <w:r w:rsidR="00456BDA">
        <w:rPr>
          <w:bCs/>
          <w:noProof/>
        </w:rPr>
        <w:t>2</w:t>
      </w:r>
      <w:r w:rsidR="006E106A" w:rsidRPr="00E633CF">
        <w:rPr>
          <w:bCs/>
          <w:noProof/>
        </w:rPr>
        <w:fldChar w:fldCharType="end"/>
      </w:r>
      <w:r w:rsidRPr="00E633CF">
        <w:rPr>
          <w:bCs/>
        </w:rPr>
        <w:t xml:space="preserve">: Parameters for layer-by-layer application </w:t>
      </w:r>
      <w:r w:rsidRPr="00E633CF">
        <w:rPr>
          <w:bCs/>
          <w:i w:val="0"/>
          <w:iCs w:val="0"/>
        </w:rPr>
        <w:fldChar w:fldCharType="begin"/>
      </w:r>
      <w:r w:rsidR="00FE34F6" w:rsidRPr="00E633CF">
        <w:rPr>
          <w:bCs/>
        </w:rPr>
        <w:instrText xml:space="preserve"> ADDIN ZOTERO_ITEM CSL_CITATION {"citationID":"jhgBlLVl","properties":{"formattedCitation":"[31]","plainCitation":"[31]","noteIndex":0},"citationItems":[{"id":20,"uris":["http://zotero.org/users/local/98jFOp6a/items/RKW37FE2"],"itemData":{"id":20,"type":"article-journal","container-title":"Additive Manufacturing","DOI":"10.1016/j.addma.2017.08.014","ISSN":"22148604","journalAbbreviation":"Additive Manufacturing","language":"en","page":"157-168","source":"DOI.org (Crossref)","title":"Efficient predictive model of part distortion and residual stress in selective laser melting","volume":"17","author":[{"family":"Li","given":"C."},{"family":"Liu","given":"J.F."},{"family":"Fang","given":"X.Y."},{"family":"Guo","given":"Y.B."}],"issued":{"date-parts":[["2017",10]]}}}],"schema":"https://github.com/citation-style-language/schema/raw/master/csl-citation.json"} </w:instrText>
      </w:r>
      <w:r w:rsidRPr="00E633CF">
        <w:rPr>
          <w:bCs/>
          <w:i w:val="0"/>
          <w:iCs w:val="0"/>
        </w:rPr>
        <w:fldChar w:fldCharType="separate"/>
      </w:r>
      <w:r w:rsidR="00FE34F6" w:rsidRPr="00E633CF">
        <w:rPr>
          <w:bCs/>
        </w:rPr>
        <w:t>[31]</w:t>
      </w:r>
      <w:bookmarkEnd w:id="201"/>
      <w:r w:rsidRPr="00E633CF">
        <w:rPr>
          <w:bCs/>
          <w:i w:val="0"/>
          <w:iCs w:val="0"/>
        </w:rPr>
        <w:fldChar w:fldCharType="end"/>
      </w:r>
    </w:p>
    <w:p w14:paraId="028F1A44" w14:textId="3A41DF75" w:rsidR="002077C2" w:rsidRPr="00E633CF" w:rsidRDefault="0095006B" w:rsidP="00375BD9">
      <w:pPr>
        <w:ind w:firstLine="0"/>
        <w:jc w:val="center"/>
        <w:rPr>
          <w:bCs/>
          <w:color w:val="auto"/>
        </w:rPr>
      </w:pPr>
      <w:r w:rsidRPr="00E633CF">
        <w:rPr>
          <w:rFonts w:eastAsia="Calibri"/>
          <w:bCs/>
          <w:noProof/>
          <w:color w:val="auto"/>
        </w:rPr>
        <w:drawing>
          <wp:inline distT="0" distB="0" distL="0" distR="0" wp14:anchorId="75C5BCC0" wp14:editId="600CDCB2">
            <wp:extent cx="3419475" cy="2112010"/>
            <wp:effectExtent l="0" t="0" r="9525" b="2540"/>
            <wp:docPr id="20" name="Picture 20">
              <a:extLst xmlns:a="http://schemas.openxmlformats.org/drawingml/2006/main">
                <a:ext uri="{FF2B5EF4-FFF2-40B4-BE49-F238E27FC236}">
                  <a16:creationId xmlns:a16="http://schemas.microsoft.com/office/drawing/2014/main" id="{E097DE53-429F-CE0D-21E8-87F4965B4F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E097DE53-429F-CE0D-21E8-87F4965B4F82}"/>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t="57572" r="44422"/>
                    <a:stretch/>
                  </pic:blipFill>
                  <pic:spPr>
                    <a:xfrm>
                      <a:off x="0" y="0"/>
                      <a:ext cx="3419475" cy="2112010"/>
                    </a:xfrm>
                    <a:prstGeom prst="rect">
                      <a:avLst/>
                    </a:prstGeom>
                  </pic:spPr>
                </pic:pic>
              </a:graphicData>
            </a:graphic>
          </wp:inline>
        </w:drawing>
      </w:r>
    </w:p>
    <w:p w14:paraId="5DD76B8C" w14:textId="77777777" w:rsidR="002077C2" w:rsidRPr="00E633CF" w:rsidRDefault="002077C2" w:rsidP="00375BD9">
      <w:pPr>
        <w:keepNext/>
        <w:ind w:firstLine="0"/>
        <w:jc w:val="center"/>
        <w:rPr>
          <w:bCs/>
          <w:color w:val="auto"/>
        </w:rPr>
      </w:pPr>
      <w:r w:rsidRPr="00E633CF">
        <w:rPr>
          <w:rFonts w:eastAsia="Calibri"/>
          <w:bCs/>
          <w:noProof/>
          <w:color w:val="auto"/>
        </w:rPr>
        <w:drawing>
          <wp:inline distT="0" distB="0" distL="0" distR="0" wp14:anchorId="7BA8BCB8" wp14:editId="591162F7">
            <wp:extent cx="2905125" cy="2144395"/>
            <wp:effectExtent l="0" t="0" r="9525" b="8255"/>
            <wp:docPr id="5" name="Picture 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histo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5125" cy="2144395"/>
                    </a:xfrm>
                    <a:prstGeom prst="rect">
                      <a:avLst/>
                    </a:prstGeom>
                    <a:noFill/>
                    <a:ln>
                      <a:noFill/>
                    </a:ln>
                  </pic:spPr>
                </pic:pic>
              </a:graphicData>
            </a:graphic>
          </wp:inline>
        </w:drawing>
      </w:r>
    </w:p>
    <w:p w14:paraId="51A64366" w14:textId="6B97AD97" w:rsidR="002077C2" w:rsidRPr="00E633CF" w:rsidRDefault="002077C2" w:rsidP="00375BD9">
      <w:pPr>
        <w:pStyle w:val="Caption"/>
        <w:jc w:val="center"/>
        <w:rPr>
          <w:bCs/>
        </w:rPr>
      </w:pPr>
      <w:bookmarkStart w:id="202" w:name="_Toc153900395"/>
      <w:r w:rsidRPr="00E633CF">
        <w:rPr>
          <w:bCs/>
        </w:rPr>
        <w:t xml:space="preserve">Figure </w:t>
      </w:r>
      <w:r w:rsidR="006E106A" w:rsidRPr="00E633CF">
        <w:rPr>
          <w:bCs/>
        </w:rPr>
        <w:fldChar w:fldCharType="begin"/>
      </w:r>
      <w:r w:rsidR="006E106A" w:rsidRPr="00E633CF">
        <w:rPr>
          <w:bCs/>
        </w:rPr>
        <w:instrText xml:space="preserve"> SEQ Figure \* ARABIC </w:instrText>
      </w:r>
      <w:r w:rsidR="006E106A" w:rsidRPr="00E633CF">
        <w:rPr>
          <w:bCs/>
        </w:rPr>
        <w:fldChar w:fldCharType="separate"/>
      </w:r>
      <w:r w:rsidR="00456BDA">
        <w:rPr>
          <w:bCs/>
          <w:noProof/>
        </w:rPr>
        <w:t>5</w:t>
      </w:r>
      <w:r w:rsidR="006E106A" w:rsidRPr="00E633CF">
        <w:rPr>
          <w:bCs/>
          <w:noProof/>
        </w:rPr>
        <w:fldChar w:fldCharType="end"/>
      </w:r>
      <w:r w:rsidRPr="00E633CF">
        <w:rPr>
          <w:bCs/>
        </w:rPr>
        <w:t>: Temperature transition of the LPBF process: represents temperature at the end of the heatin</w:t>
      </w:r>
      <w:r w:rsidR="000B7574" w:rsidRPr="00E633CF">
        <w:rPr>
          <w:bCs/>
        </w:rPr>
        <w:t>g</w:t>
      </w:r>
      <w:r w:rsidRPr="00E633CF">
        <w:rPr>
          <w:bCs/>
        </w:rPr>
        <w:t xml:space="preserve"> </w:t>
      </w:r>
      <w:r w:rsidR="000B7574" w:rsidRPr="00E633CF">
        <w:rPr>
          <w:bCs/>
        </w:rPr>
        <w:t>cycle</w:t>
      </w:r>
      <w:r w:rsidRPr="00E633CF">
        <w:rPr>
          <w:bCs/>
        </w:rPr>
        <w:t xml:space="preserve"> for all the computation overhang layers.</w:t>
      </w:r>
      <w:bookmarkEnd w:id="202"/>
    </w:p>
    <w:p w14:paraId="1D0F4C59" w14:textId="77777777" w:rsidR="00467615" w:rsidRPr="00E633CF" w:rsidRDefault="00467615" w:rsidP="00AE4E0E">
      <w:pPr>
        <w:spacing w:line="480" w:lineRule="auto"/>
        <w:rPr>
          <w:rFonts w:eastAsia="Calibri"/>
          <w:bCs/>
          <w:color w:val="auto"/>
        </w:rPr>
      </w:pPr>
      <w:r w:rsidRPr="00E633CF">
        <w:rPr>
          <w:rFonts w:eastAsia="Calibri"/>
          <w:bCs/>
          <w:color w:val="auto"/>
        </w:rPr>
        <w:t>The last components of the pre-processing steps are performed based on the results from the transient thermal simulation</w:t>
      </w:r>
      <w:r w:rsidRPr="00E633CF">
        <w:rPr>
          <w:bCs/>
          <w:color w:val="auto"/>
        </w:rPr>
        <w:t xml:space="preserve"> </w:t>
      </w:r>
      <w:r w:rsidRPr="00E633CF">
        <w:rPr>
          <w:rFonts w:eastAsia="Calibri"/>
          <w:bCs/>
          <w:color w:val="auto"/>
        </w:rPr>
        <w:t>about the design domain. For this demonstration, the design domain is evenly partitioned to allow for a total of 225 geometric design variables. SC, BV, and FC are the uniformly sized unit cells chosen possessing properties outlined in Table 1. The pre-processing stage concludes by defining the main hyperparameters cooling schedule for the annealer as T</w:t>
      </w:r>
      <w:r w:rsidRPr="00E633CF">
        <w:rPr>
          <w:rFonts w:eastAsia="Calibri"/>
          <w:bCs/>
          <w:color w:val="auto"/>
          <w:vertAlign w:val="subscript"/>
        </w:rPr>
        <w:t>0</w:t>
      </w:r>
      <w:r w:rsidRPr="00E633CF">
        <w:rPr>
          <w:rFonts w:eastAsia="Calibri"/>
          <w:bCs/>
          <w:color w:val="auto"/>
        </w:rPr>
        <w:t xml:space="preserve"> = 50 and α= 0.5.</w:t>
      </w:r>
    </w:p>
    <w:p w14:paraId="6EF0ACD9" w14:textId="552E1B61" w:rsidR="00467615" w:rsidRPr="00E633CF" w:rsidRDefault="00467615" w:rsidP="00AE4E0E">
      <w:pPr>
        <w:spacing w:line="480" w:lineRule="auto"/>
        <w:rPr>
          <w:rFonts w:eastAsia="Calibri"/>
          <w:bCs/>
          <w:color w:val="auto"/>
        </w:rPr>
      </w:pPr>
      <w:r w:rsidRPr="00E633CF">
        <w:rPr>
          <w:rFonts w:eastAsia="Calibri"/>
          <w:bCs/>
          <w:color w:val="auto"/>
        </w:rPr>
        <w:t>The components from the pre-processing step are inputted into the system to begin the optimization. First, the initial randomized configuration is generated to fill the initially void design domain. The goal of the optimizer is to maximize the heat dissipation</w:t>
      </w:r>
      <w:r w:rsidR="002235B6" w:rsidRPr="00E633CF">
        <w:rPr>
          <w:rFonts w:eastAsia="Calibri"/>
          <w:bCs/>
          <w:color w:val="auto"/>
        </w:rPr>
        <w:t xml:space="preserve"> (i.e., </w:t>
      </w:r>
      <w:r w:rsidR="00DC2D1F" w:rsidRPr="00E633CF">
        <w:rPr>
          <w:rFonts w:eastAsia="Calibri"/>
          <w:bCs/>
          <w:color w:val="auto"/>
        </w:rPr>
        <w:t>diffusion of heat flow)</w:t>
      </w:r>
      <w:r w:rsidRPr="00E633CF">
        <w:rPr>
          <w:rFonts w:eastAsia="Calibri"/>
          <w:bCs/>
          <w:color w:val="auto"/>
        </w:rPr>
        <w:t xml:space="preserve"> through the lattice support structure. A steady-state model is chosen to evaluate the heat flow through the lattice support structure only by conduction from the overhang to the base. The constraints on volume and area are selected as V</w:t>
      </w:r>
      <w:r w:rsidRPr="00E633CF">
        <w:rPr>
          <w:rFonts w:eastAsia="Calibri"/>
          <w:bCs/>
          <w:color w:val="auto"/>
          <w:vertAlign w:val="subscript"/>
        </w:rPr>
        <w:t>max</w:t>
      </w:r>
      <w:r w:rsidRPr="00E633CF">
        <w:rPr>
          <w:rFonts w:eastAsia="Calibri"/>
          <w:bCs/>
          <w:color w:val="auto"/>
        </w:rPr>
        <w:t xml:space="preserve"> = </w:t>
      </w:r>
      <w:r w:rsidRPr="00E633CF">
        <w:rPr>
          <w:rFonts w:eastAsia="Calibri"/>
          <w:bCs/>
          <w:color w:val="auto"/>
        </w:rPr>
        <w:lastRenderedPageBreak/>
        <w:t>750</w:t>
      </w:r>
      <w:r w:rsidR="004E15F1" w:rsidRPr="00E633CF">
        <w:rPr>
          <w:rFonts w:eastAsia="Calibri"/>
          <w:bCs/>
          <w:color w:val="auto"/>
        </w:rPr>
        <w:t xml:space="preserve"> mm</w:t>
      </w:r>
      <w:r w:rsidR="004E15F1" w:rsidRPr="00E633CF">
        <w:rPr>
          <w:rFonts w:eastAsia="Calibri"/>
          <w:bCs/>
          <w:color w:val="auto"/>
          <w:vertAlign w:val="superscript"/>
        </w:rPr>
        <w:t>3</w:t>
      </w:r>
      <w:r w:rsidRPr="00E633CF">
        <w:rPr>
          <w:rFonts w:eastAsia="Calibri"/>
          <w:bCs/>
          <w:color w:val="auto"/>
        </w:rPr>
        <w:t xml:space="preserve"> and A</w:t>
      </w:r>
      <w:r w:rsidRPr="00E633CF">
        <w:rPr>
          <w:rFonts w:eastAsia="Calibri"/>
          <w:bCs/>
          <w:color w:val="auto"/>
          <w:vertAlign w:val="subscript"/>
        </w:rPr>
        <w:t>max</w:t>
      </w:r>
      <w:r w:rsidRPr="00E633CF">
        <w:rPr>
          <w:rFonts w:eastAsia="Calibri"/>
          <w:bCs/>
          <w:color w:val="auto"/>
        </w:rPr>
        <w:t xml:space="preserve"> = 140</w:t>
      </w:r>
      <w:r w:rsidR="004E15F1" w:rsidRPr="00E633CF">
        <w:rPr>
          <w:rFonts w:eastAsia="Calibri"/>
          <w:bCs/>
          <w:color w:val="auto"/>
        </w:rPr>
        <w:t xml:space="preserve"> mm</w:t>
      </w:r>
      <w:r w:rsidR="004E15F1" w:rsidRPr="00E633CF">
        <w:rPr>
          <w:rFonts w:eastAsia="Calibri"/>
          <w:bCs/>
          <w:color w:val="auto"/>
          <w:vertAlign w:val="superscript"/>
        </w:rPr>
        <w:t>2</w:t>
      </w:r>
      <w:r w:rsidRPr="00E633CF">
        <w:rPr>
          <w:rFonts w:eastAsia="Calibri"/>
          <w:bCs/>
          <w:color w:val="auto"/>
        </w:rPr>
        <w:t xml:space="preserve">, respectively. These constraints are chosen to demonstrate how the optimizer may be tuned according to the advantages of each of the unit cells without restricting the design space to a single unit cell configuration. For future </w:t>
      </w:r>
      <w:r w:rsidR="004E15F1" w:rsidRPr="00E633CF">
        <w:rPr>
          <w:rFonts w:eastAsia="Calibri"/>
          <w:bCs/>
          <w:color w:val="auto"/>
        </w:rPr>
        <w:t>applications</w:t>
      </w:r>
      <w:r w:rsidRPr="00E633CF">
        <w:rPr>
          <w:rFonts w:eastAsia="Calibri"/>
          <w:bCs/>
          <w:color w:val="auto"/>
        </w:rPr>
        <w:t xml:space="preserve">, practitioners may specify these constraint values based on manufacturing cost and post-processing requirements. </w:t>
      </w:r>
    </w:p>
    <w:p w14:paraId="2223FBB7" w14:textId="0CA20788" w:rsidR="00467615" w:rsidRPr="00E633CF" w:rsidRDefault="00467615" w:rsidP="00AE4E0E">
      <w:pPr>
        <w:spacing w:line="480" w:lineRule="auto"/>
        <w:rPr>
          <w:rFonts w:eastAsia="Calibri"/>
          <w:bCs/>
          <w:color w:val="auto"/>
        </w:rPr>
      </w:pPr>
      <w:r w:rsidRPr="00E633CF">
        <w:rPr>
          <w:rFonts w:eastAsia="Calibri"/>
          <w:bCs/>
          <w:color w:val="auto"/>
        </w:rPr>
        <w:t>The homogenization approximation allows for the representation of a block-like structure (i.e., RVE) that is meshed into 0.25 mm</w:t>
      </w:r>
      <w:r w:rsidRPr="00E633CF">
        <w:rPr>
          <w:rFonts w:eastAsia="Calibri"/>
          <w:bCs/>
          <w:color w:val="auto"/>
          <w:vertAlign w:val="superscript"/>
        </w:rPr>
        <w:t>3</w:t>
      </w:r>
      <w:r w:rsidRPr="00E633CF">
        <w:rPr>
          <w:rFonts w:eastAsia="Calibri"/>
          <w:bCs/>
          <w:color w:val="auto"/>
        </w:rPr>
        <w:t xml:space="preserve"> hexahedra. By combining the stage-dependent </w:t>
      </w:r>
      <w:r w:rsidR="00A27E3D" w:rsidRPr="00E633CF">
        <w:rPr>
          <w:rFonts w:eastAsia="Calibri"/>
          <w:bCs/>
          <w:color w:val="auto"/>
        </w:rPr>
        <w:t xml:space="preserve">annealing </w:t>
      </w:r>
      <w:r w:rsidRPr="00E633CF">
        <w:rPr>
          <w:rFonts w:eastAsia="Calibri"/>
          <w:bCs/>
          <w:color w:val="auto"/>
        </w:rPr>
        <w:t xml:space="preserve">swapping </w:t>
      </w:r>
      <w:r w:rsidR="00A27E3D" w:rsidRPr="00E633CF">
        <w:rPr>
          <w:rFonts w:eastAsia="Calibri"/>
          <w:bCs/>
          <w:color w:val="auto"/>
        </w:rPr>
        <w:t xml:space="preserve">strategy </w:t>
      </w:r>
      <w:r w:rsidRPr="00E633CF">
        <w:rPr>
          <w:rFonts w:eastAsia="Calibri"/>
          <w:bCs/>
          <w:color w:val="auto"/>
        </w:rPr>
        <w:t>coupled with the homogenization approximation, the iteration curve appears to have reduced the heat transfer rate of the lattice support structure from its initial state, shown in Figure 6, within 1,400 iterations</w:t>
      </w:r>
      <w:r w:rsidR="00320D0F" w:rsidRPr="00E633CF">
        <w:rPr>
          <w:rFonts w:eastAsia="Calibri"/>
          <w:bCs/>
          <w:color w:val="auto"/>
        </w:rPr>
        <w:t>, equivalent to the number of function calls</w:t>
      </w:r>
      <w:r w:rsidRPr="00E633CF">
        <w:rPr>
          <w:rFonts w:eastAsia="Calibri"/>
          <w:bCs/>
          <w:color w:val="auto"/>
        </w:rPr>
        <w:t>. A reduced Q</w:t>
      </w:r>
      <w:r w:rsidRPr="00E633CF">
        <w:rPr>
          <w:rFonts w:eastAsia="Calibri"/>
          <w:bCs/>
          <w:color w:val="auto"/>
          <w:vertAlign w:val="subscript"/>
        </w:rPr>
        <w:t>out</w:t>
      </w:r>
      <w:r w:rsidRPr="00E633CF">
        <w:rPr>
          <w:rFonts w:eastAsia="Calibri"/>
          <w:bCs/>
          <w:color w:val="auto"/>
        </w:rPr>
        <w:t xml:space="preserve"> corresponds to a higher dissipation of heat through the system. The optimizer is run 30 times to obtain a statistical average and standard deviations of 1 sigma. Using a desktop computer, Intel Core i7-7700 CPU, each run is approximately 5 hours per simulation resulting in about 12 seconds per iteration. For this size of a simulation, employing the microscopic material distribution with SIMP for optimization would take significantly longer.</w:t>
      </w:r>
    </w:p>
    <w:p w14:paraId="6EF850A0" w14:textId="77777777" w:rsidR="002077C2" w:rsidRPr="00E633CF" w:rsidRDefault="002077C2" w:rsidP="00375BD9">
      <w:pPr>
        <w:keepNext/>
        <w:ind w:firstLine="0"/>
        <w:jc w:val="center"/>
        <w:rPr>
          <w:bCs/>
          <w:color w:val="auto"/>
        </w:rPr>
      </w:pPr>
      <w:r w:rsidRPr="00E633CF">
        <w:rPr>
          <w:rFonts w:eastAsia="Calibri"/>
          <w:bCs/>
          <w:noProof/>
          <w:color w:val="auto"/>
        </w:rPr>
        <w:drawing>
          <wp:inline distT="0" distB="0" distL="0" distR="0" wp14:anchorId="54BCFE35" wp14:editId="2E44D6ED">
            <wp:extent cx="3218180" cy="2195830"/>
            <wp:effectExtent l="0" t="0" r="1270" b="0"/>
            <wp:docPr id="1257893202" name="Picture 1257893202"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3.png" descr="Chart, scatter chart&#10;&#10;Description automatically generated"/>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3218180" cy="2195830"/>
                    </a:xfrm>
                    <a:prstGeom prst="rect">
                      <a:avLst/>
                    </a:prstGeom>
                    <a:ln/>
                  </pic:spPr>
                </pic:pic>
              </a:graphicData>
            </a:graphic>
          </wp:inline>
        </w:drawing>
      </w:r>
    </w:p>
    <w:p w14:paraId="35FF8A2E" w14:textId="10B813ED" w:rsidR="002077C2" w:rsidRPr="00E633CF" w:rsidRDefault="002077C2" w:rsidP="00375BD9">
      <w:pPr>
        <w:pStyle w:val="Caption"/>
        <w:rPr>
          <w:bCs/>
        </w:rPr>
      </w:pPr>
      <w:bookmarkStart w:id="203" w:name="_Toc153900396"/>
      <w:r w:rsidRPr="00E633CF">
        <w:rPr>
          <w:bCs/>
        </w:rPr>
        <w:t xml:space="preserve">Figure </w:t>
      </w:r>
      <w:r w:rsidR="006E106A" w:rsidRPr="00E633CF">
        <w:rPr>
          <w:bCs/>
        </w:rPr>
        <w:fldChar w:fldCharType="begin"/>
      </w:r>
      <w:r w:rsidR="006E106A" w:rsidRPr="00E633CF">
        <w:rPr>
          <w:bCs/>
        </w:rPr>
        <w:instrText xml:space="preserve"> SEQ Figure \* ARABIC </w:instrText>
      </w:r>
      <w:r w:rsidR="006E106A" w:rsidRPr="00E633CF">
        <w:rPr>
          <w:bCs/>
        </w:rPr>
        <w:fldChar w:fldCharType="separate"/>
      </w:r>
      <w:r w:rsidR="00456BDA">
        <w:rPr>
          <w:bCs/>
          <w:noProof/>
        </w:rPr>
        <w:t>6</w:t>
      </w:r>
      <w:r w:rsidR="006E106A" w:rsidRPr="00E633CF">
        <w:rPr>
          <w:bCs/>
          <w:noProof/>
        </w:rPr>
        <w:fldChar w:fldCharType="end"/>
      </w:r>
      <w:r w:rsidRPr="00E633CF">
        <w:rPr>
          <w:bCs/>
        </w:rPr>
        <w:t>: Average objective function value for heat transfer rate with shaded regions showing standard deviation with an example, Op</w:t>
      </w:r>
      <w:r w:rsidRPr="00E633CF">
        <w:rPr>
          <w:bCs/>
          <w:vertAlign w:val="subscript"/>
        </w:rPr>
        <w:t>ex</w:t>
      </w:r>
      <w:r w:rsidRPr="00E633CF">
        <w:rPr>
          <w:bCs/>
        </w:rPr>
        <w:t>, configuration with final values: Objective = -1,900 W, Volume = 615 mm</w:t>
      </w:r>
      <w:r w:rsidRPr="00E633CF">
        <w:rPr>
          <w:bCs/>
          <w:vertAlign w:val="superscript"/>
        </w:rPr>
        <w:t>3</w:t>
      </w:r>
      <w:r w:rsidRPr="00E633CF">
        <w:rPr>
          <w:bCs/>
        </w:rPr>
        <w:t>, Area = 106 mm</w:t>
      </w:r>
      <w:r w:rsidRPr="00E633CF">
        <w:rPr>
          <w:bCs/>
          <w:vertAlign w:val="superscript"/>
        </w:rPr>
        <w:t>2</w:t>
      </w:r>
      <w:r w:rsidRPr="00E633CF">
        <w:rPr>
          <w:bCs/>
        </w:rPr>
        <w:t>.</w:t>
      </w:r>
      <w:bookmarkEnd w:id="203"/>
    </w:p>
    <w:p w14:paraId="3C2C9809" w14:textId="2B2D3332" w:rsidR="0095006B" w:rsidRPr="00E633CF" w:rsidRDefault="00467615" w:rsidP="00AE4E0E">
      <w:pPr>
        <w:spacing w:line="480" w:lineRule="auto"/>
        <w:rPr>
          <w:rFonts w:eastAsia="Calibri"/>
          <w:bCs/>
          <w:color w:val="auto"/>
        </w:rPr>
      </w:pPr>
      <w:r w:rsidRPr="00E633CF">
        <w:rPr>
          <w:rFonts w:eastAsia="Calibri"/>
          <w:bCs/>
          <w:color w:val="auto"/>
        </w:rPr>
        <w:t xml:space="preserve">The results from the optimization, shown in Table 3, compare the average of 30 </w:t>
      </w:r>
      <w:r w:rsidR="00AF5CA8" w:rsidRPr="00E633CF">
        <w:rPr>
          <w:rFonts w:eastAsia="Calibri"/>
          <w:bCs/>
          <w:color w:val="auto"/>
        </w:rPr>
        <w:t>computationally designed</w:t>
      </w:r>
      <w:r w:rsidRPr="00E633CF">
        <w:rPr>
          <w:rFonts w:eastAsia="Calibri"/>
          <w:bCs/>
          <w:color w:val="auto"/>
        </w:rPr>
        <w:t xml:space="preserve"> designs, Op</w:t>
      </w:r>
      <w:r w:rsidRPr="00E633CF">
        <w:rPr>
          <w:rFonts w:eastAsia="Calibri"/>
          <w:bCs/>
          <w:color w:val="auto"/>
          <w:vertAlign w:val="subscript"/>
        </w:rPr>
        <w:t>avg</w:t>
      </w:r>
      <w:r w:rsidRPr="00E633CF">
        <w:rPr>
          <w:rFonts w:eastAsia="Calibri"/>
          <w:bCs/>
          <w:color w:val="auto"/>
        </w:rPr>
        <w:t>, to</w:t>
      </w:r>
      <w:r w:rsidRPr="00E633CF">
        <w:rPr>
          <w:rFonts w:eastAsia="Calibri"/>
          <w:bCs/>
          <w:color w:val="auto"/>
          <w:vertAlign w:val="subscript"/>
        </w:rPr>
        <w:t xml:space="preserve"> </w:t>
      </w:r>
      <w:r w:rsidRPr="00E633CF">
        <w:rPr>
          <w:rFonts w:eastAsia="Calibri"/>
          <w:bCs/>
          <w:color w:val="auto"/>
        </w:rPr>
        <w:t>the benchmark designs. Starting from a randomized initial state, the optimizer is capable of producing unit cell configurations that have better dissipation than BV Only and SC Only lattice support structures, for both the exact model (Q</w:t>
      </w:r>
      <w:r w:rsidR="00635A6C" w:rsidRPr="00E633CF">
        <w:rPr>
          <w:rFonts w:eastAsia="Calibri"/>
          <w:bCs/>
          <w:color w:val="auto"/>
          <w:vertAlign w:val="subscript"/>
        </w:rPr>
        <w:t>in</w:t>
      </w:r>
      <w:r w:rsidRPr="00E633CF">
        <w:rPr>
          <w:rFonts w:eastAsia="Calibri"/>
          <w:bCs/>
          <w:color w:val="auto"/>
          <w:vertAlign w:val="subscript"/>
        </w:rPr>
        <w:t>,exact</w:t>
      </w:r>
      <w:r w:rsidRPr="00E633CF">
        <w:rPr>
          <w:rFonts w:eastAsia="Calibri"/>
          <w:bCs/>
          <w:color w:val="auto"/>
        </w:rPr>
        <w:t>) and homogenization approximations (Q</w:t>
      </w:r>
      <w:r w:rsidR="00635A6C" w:rsidRPr="00E633CF">
        <w:rPr>
          <w:rFonts w:eastAsia="Calibri"/>
          <w:bCs/>
          <w:color w:val="auto"/>
          <w:vertAlign w:val="subscript"/>
        </w:rPr>
        <w:t>in</w:t>
      </w:r>
      <w:r w:rsidRPr="00E633CF">
        <w:rPr>
          <w:rFonts w:eastAsia="Calibri"/>
          <w:bCs/>
          <w:color w:val="auto"/>
          <w:vertAlign w:val="subscript"/>
        </w:rPr>
        <w:t>,h</w:t>
      </w:r>
      <w:r w:rsidRPr="00E633CF">
        <w:rPr>
          <w:rFonts w:eastAsia="Calibri"/>
          <w:bCs/>
          <w:color w:val="auto"/>
        </w:rPr>
        <w:t xml:space="preserve">), as </w:t>
      </w:r>
      <w:r w:rsidRPr="00E633CF">
        <w:rPr>
          <w:rFonts w:eastAsia="Calibri"/>
          <w:bCs/>
          <w:color w:val="auto"/>
        </w:rPr>
        <w:lastRenderedPageBreak/>
        <w:t xml:space="preserve">shown in Table 4. </w:t>
      </w:r>
      <w:r w:rsidR="0095006B" w:rsidRPr="00E633CF">
        <w:rPr>
          <w:rFonts w:eastAsia="Calibri"/>
          <w:bCs/>
          <w:color w:val="auto"/>
        </w:rPr>
        <w:t xml:space="preserve">The dependency on the initial configuration that is typically found using gradient-based optimizers </w:t>
      </w:r>
      <w:r w:rsidR="0095006B" w:rsidRPr="00E633CF">
        <w:rPr>
          <w:rFonts w:eastAsia="Calibri"/>
          <w:bCs/>
          <w:color w:val="auto"/>
        </w:rPr>
        <w:fldChar w:fldCharType="begin"/>
      </w:r>
      <w:r w:rsidR="00FE34F6" w:rsidRPr="00E633CF">
        <w:rPr>
          <w:rFonts w:eastAsia="Calibri"/>
          <w:bCs/>
          <w:color w:val="auto"/>
        </w:rPr>
        <w:instrText xml:space="preserve"> ADDIN ZOTERO_ITEM CSL_CITATION {"citationID":"x3TqviR6","properties":{"formattedCitation":"[32,37]","plainCitation":"[32,37]","noteIndex":0},"citationItems":[{"id":88,"uris":["http://zotero.org/users/local/98jFOp6a/items/4X3DLL8G"],"itemData":{"id":88,"type":"article-journal","abstract":"The structural design and additive manufacturing (AM) of cross-flow heat exchangers (HXs) are studied. A unit-based design framework is proposed to optimize the channel configuration in order to improve the heat exchange performance (HXP) and meanwhile control the pressure drop (PD) between the fluid inlet and outlet. A gradient-based optimization methodology is employed to drive the design process. Both shape and topology changes are observed during the channel configuration evolution. Moreover, AM printability evaluation is considered and some re-design work is proposed to improve the printability of the designs with respect to the metal laser powder bed fusion (LPBF) process. For an optimized structure from the unit-based design, corner rounding operation is adopted first, specifically to avoid sharp features. Then the building process of the entire HX containing top, bottom caps, side walls, and the optimized thin-walled channels is simulated, and residual deformation is predicted through sequential layer-by-layer analysis. Based on the residual deformation profile, geometrical compensation is implemented to reduce geometrical inaccuracy of the printed HX. In addition, build orientation selection is also studied to avoid overhang issues in some specific unit-based design results. Finally, a mature design scheme for the cross-flow HX can be achieved as the solution that leads to largely improved HXP (e.g., nearly 200% increase), well controlled PD, and enhanced printability with respect to the LPBF AM process.","container-title":"Journal of Mechanical Design","DOI":"10.1115/1.4055734","ISSN":"1050-0472","issue":"1","journalAbbreviation":"Journal of Mechanical Design","page":"012002","source":"Silverchair","title":"Unit-Based Design of Cross-Flow Heat Exchangers for LPBF Additive Manufacturing","volume":"145","author":[{"family":"Liang","given":"Xuan"},{"family":"White","given":"Lisha"},{"family":"Cagan","given":"Jonathan"},{"family":"Rollett","given":"Anthony D."},{"family":"Zhang","given":"Yongjie Jessica"}],"issued":{"date-parts":[["2023",10,10]]}}},{"id":14,"uris":["http://zotero.org/users/local/98jFOp6a/items/ZD6HL4UJ"],"itemData":{"id":14,"type":"article-journal","abstract":"Significant advance in additive manufacturing (AM) is leading to a paradigm shift in design-for-manufacturing. The manufacturability concern over geometry complexity has largely been removed by AM, which will greatly promote design creativity. A representative paradigm shift is the increasing focus on lattice structures which can be efficiently manufactured by AM. Specifically, lattice structures have been used to replace conventional solid materials to reduce weight and enhance multi-functional properties. Hence, lattice structure topology optimization (LSTO) has drawn remarkable interest for being an optimal lattice infill design tool. Despite the extensive investigation on LSTO, this paper addresses a novel aspect in the concurrent optimization of lattice infill and design-dependent movable features, on which boundary conditions are prescribed. This type of problem has practical importance, such as cooling channel system (forced convective boundary) design used in different thermal management applications, which is challenging to solve numerically due to the increased complexity in sensitivity calculation. In the proposed method, parametric level set function is used to represent the movable feature geometry and accordingly, the thermal boundary conditions are implicitly applied. A detailed sensitivity analysis is performed to provide the effective sensitivity information for design update. Several numerical examples are provided to prove the effectiveness of the proposed method. In particular, the proposed methodology is applied to the concurrent optimization of cooling channels and the optimized design is printed out to demonstrate the manufacturability.","container-title":"Computer Methods in Applied Mechanics and Engineering","DOI":"10.1016/j.cma.2017.12.024","ISSN":"00457825","journalAbbreviation":"Computer Methods in Applied Mechanics and Engineering","language":"en","page":"408-439","source":"DOI.org (Crossref)","title":"Coupling lattice structure topology optimization with design-dependent feature evolution for additive manufactured heat conduction design","volume":"332","author":[{"family":"Cheng","given":"Lin"},{"family":"Liu","given":"Jikai"},{"family":"Liang","given":"Xuan"},{"family":"To","given":"Albert C."}],"issued":{"date-parts":[["2018",4]]}}}],"schema":"https://github.com/citation-style-language/schema/raw/master/csl-citation.json"} </w:instrText>
      </w:r>
      <w:r w:rsidR="0095006B" w:rsidRPr="00E633CF">
        <w:rPr>
          <w:rFonts w:eastAsia="Calibri"/>
          <w:bCs/>
          <w:color w:val="auto"/>
        </w:rPr>
        <w:fldChar w:fldCharType="separate"/>
      </w:r>
      <w:r w:rsidR="00FE34F6" w:rsidRPr="00E633CF">
        <w:rPr>
          <w:bCs/>
          <w:color w:val="auto"/>
        </w:rPr>
        <w:t>[32,37]</w:t>
      </w:r>
      <w:r w:rsidR="0095006B" w:rsidRPr="00E633CF">
        <w:rPr>
          <w:rFonts w:eastAsia="Calibri"/>
          <w:bCs/>
          <w:color w:val="auto"/>
        </w:rPr>
        <w:fldChar w:fldCharType="end"/>
      </w:r>
      <w:r w:rsidR="0095006B" w:rsidRPr="00E633CF">
        <w:rPr>
          <w:rFonts w:eastAsia="Calibri"/>
          <w:bCs/>
          <w:color w:val="auto"/>
        </w:rPr>
        <w:t xml:space="preserve"> is not found in this approach as there is convergence of the objective function within a relative standard deviation of 0.7%. A limiting factor of this approach is that the predefined library constrains the bounds of achieving better properties than a homogenous structure composed only of the best unit cell property, (e.g., best contact area for BV Only). However, the optimizer leverages the favorable properties of each unit cell to achieve a lattice support structure with an acceptable objective function within the pre-defined constraints. Of the three benchmark lattice structures, BV Only is the only structure that satisfies the predefined constraints, due to its intermediate properties. When compared to BV Only, the heat output of Op</w:t>
      </w:r>
      <w:r w:rsidR="0095006B" w:rsidRPr="00E633CF">
        <w:rPr>
          <w:rFonts w:eastAsia="Calibri"/>
          <w:bCs/>
          <w:color w:val="auto"/>
          <w:vertAlign w:val="subscript"/>
        </w:rPr>
        <w:t>avg</w:t>
      </w:r>
      <w:r w:rsidR="0095006B" w:rsidRPr="00E633CF">
        <w:rPr>
          <w:rFonts w:eastAsia="Calibri"/>
          <w:bCs/>
          <w:color w:val="auto"/>
        </w:rPr>
        <w:t xml:space="preserve"> (absolute value) is 16% higher. Based on the </w:t>
      </w:r>
      <w:r w:rsidR="00AF5CA8" w:rsidRPr="00E633CF">
        <w:rPr>
          <w:rFonts w:eastAsia="Calibri"/>
          <w:bCs/>
          <w:color w:val="auto"/>
        </w:rPr>
        <w:t>computationally designed</w:t>
      </w:r>
      <w:r w:rsidR="0095006B" w:rsidRPr="00E633CF">
        <w:rPr>
          <w:rFonts w:eastAsia="Calibri"/>
          <w:bCs/>
          <w:color w:val="auto"/>
        </w:rPr>
        <w:t xml:space="preserve"> steady-state model, Op</w:t>
      </w:r>
      <w:r w:rsidR="0095006B" w:rsidRPr="00E633CF">
        <w:rPr>
          <w:rFonts w:eastAsia="Calibri"/>
          <w:bCs/>
          <w:color w:val="auto"/>
          <w:vertAlign w:val="subscript"/>
        </w:rPr>
        <w:t>avg</w:t>
      </w:r>
      <w:r w:rsidR="0095006B" w:rsidRPr="00E633CF">
        <w:rPr>
          <w:rFonts w:eastAsia="Calibri"/>
          <w:bCs/>
          <w:color w:val="auto"/>
        </w:rPr>
        <w:t xml:space="preserve"> balances the tradeoffs of the unit cell properties to generate better macroscopic thermal properties for steady-state thermal analysis.</w:t>
      </w:r>
      <w:r w:rsidR="0038780F" w:rsidRPr="00E633CF">
        <w:rPr>
          <w:rFonts w:eastAsia="Calibri"/>
          <w:bCs/>
          <w:color w:val="auto"/>
        </w:rPr>
        <w:t xml:space="preserve"> Furthermore, it should be noted that heat transfer through the solid column is utilized for all configurations (up to height </w:t>
      </w:r>
      <w:r w:rsidR="0038780F" w:rsidRPr="00E633CF">
        <w:rPr>
          <w:rFonts w:eastAsia="Calibri"/>
          <w:bCs/>
          <w:i/>
          <w:iCs/>
          <w:color w:val="auto"/>
        </w:rPr>
        <w:t>d</w:t>
      </w:r>
      <w:r w:rsidR="0038780F" w:rsidRPr="00E633CF">
        <w:rPr>
          <w:rFonts w:eastAsia="Calibri"/>
          <w:bCs/>
          <w:color w:val="auto"/>
        </w:rPr>
        <w:t xml:space="preserve">). </w:t>
      </w:r>
      <w:r w:rsidR="00264640" w:rsidRPr="00E633CF">
        <w:rPr>
          <w:rFonts w:eastAsia="Calibri"/>
          <w:bCs/>
          <w:color w:val="auto"/>
        </w:rPr>
        <w:t>The exact</w:t>
      </w:r>
      <w:r w:rsidR="0038780F" w:rsidRPr="00E633CF">
        <w:rPr>
          <w:rFonts w:eastAsia="Calibri"/>
          <w:bCs/>
          <w:color w:val="auto"/>
        </w:rPr>
        <w:t xml:space="preserve"> fraction of flow through the solid domain </w:t>
      </w:r>
      <w:r w:rsidR="00264640" w:rsidRPr="00E633CF">
        <w:rPr>
          <w:rFonts w:eastAsia="Calibri"/>
          <w:bCs/>
          <w:color w:val="auto"/>
        </w:rPr>
        <w:t>versus</w:t>
      </w:r>
      <w:r w:rsidR="0038780F" w:rsidRPr="00E633CF">
        <w:rPr>
          <w:rFonts w:eastAsia="Calibri"/>
          <w:bCs/>
          <w:color w:val="auto"/>
        </w:rPr>
        <w:t xml:space="preserve"> the support structure domain was not computed </w:t>
      </w:r>
      <w:r w:rsidR="00546C20" w:rsidRPr="00E633CF">
        <w:rPr>
          <w:rFonts w:eastAsia="Calibri"/>
          <w:bCs/>
          <w:color w:val="auto"/>
        </w:rPr>
        <w:t>and could be included in future work</w:t>
      </w:r>
      <w:r w:rsidR="0038780F" w:rsidRPr="00E633CF">
        <w:rPr>
          <w:rFonts w:eastAsia="Calibri"/>
          <w:bCs/>
          <w:color w:val="auto"/>
        </w:rPr>
        <w:t>. However, it is expected that with the applied non-uniform temperature distribution</w:t>
      </w:r>
      <w:r w:rsidR="00546C20" w:rsidRPr="00E633CF">
        <w:rPr>
          <w:rFonts w:eastAsia="Calibri"/>
          <w:bCs/>
          <w:color w:val="auto"/>
        </w:rPr>
        <w:t xml:space="preserve"> and</w:t>
      </w:r>
      <w:r w:rsidR="0038780F" w:rsidRPr="00E633CF">
        <w:rPr>
          <w:rFonts w:eastAsia="Calibri"/>
          <w:bCs/>
          <w:color w:val="auto"/>
        </w:rPr>
        <w:t xml:space="preserve"> 81% of the area belonging to the support structure, most of the heat is flowing through the support structure.</w:t>
      </w:r>
    </w:p>
    <w:p w14:paraId="50F4DA87" w14:textId="22469118" w:rsidR="004D53F0" w:rsidRPr="00E633CF" w:rsidRDefault="002077C2" w:rsidP="00375BD9">
      <w:pPr>
        <w:pStyle w:val="Caption"/>
        <w:keepNext/>
        <w:ind w:firstLine="0"/>
        <w:jc w:val="center"/>
        <w:rPr>
          <w:rFonts w:eastAsia="Calibri"/>
          <w:bCs/>
          <w:noProof/>
        </w:rPr>
      </w:pPr>
      <w:bookmarkStart w:id="204" w:name="_Toc153900460"/>
      <w:r w:rsidRPr="00E633CF">
        <w:rPr>
          <w:bCs/>
        </w:rPr>
        <w:lastRenderedPageBreak/>
        <w:t xml:space="preserve">Table </w:t>
      </w:r>
      <w:r w:rsidR="006E106A" w:rsidRPr="00E633CF">
        <w:rPr>
          <w:bCs/>
        </w:rPr>
        <w:fldChar w:fldCharType="begin"/>
      </w:r>
      <w:r w:rsidR="006E106A" w:rsidRPr="00E633CF">
        <w:rPr>
          <w:bCs/>
        </w:rPr>
        <w:instrText xml:space="preserve"> SEQ Table \* ARABIC </w:instrText>
      </w:r>
      <w:r w:rsidR="006E106A" w:rsidRPr="00E633CF">
        <w:rPr>
          <w:bCs/>
        </w:rPr>
        <w:fldChar w:fldCharType="separate"/>
      </w:r>
      <w:r w:rsidR="00456BDA">
        <w:rPr>
          <w:bCs/>
          <w:noProof/>
        </w:rPr>
        <w:t>3</w:t>
      </w:r>
      <w:r w:rsidR="006E106A" w:rsidRPr="00E633CF">
        <w:rPr>
          <w:bCs/>
          <w:noProof/>
        </w:rPr>
        <w:fldChar w:fldCharType="end"/>
      </w:r>
      <w:r w:rsidRPr="00E633CF">
        <w:rPr>
          <w:bCs/>
        </w:rPr>
        <w:t xml:space="preserve">: Comparison of the benchmark results to the average of </w:t>
      </w:r>
      <w:r w:rsidR="00AF5CA8" w:rsidRPr="00E633CF">
        <w:rPr>
          <w:bCs/>
        </w:rPr>
        <w:t>computationally designed</w:t>
      </w:r>
      <w:r w:rsidRPr="00E633CF">
        <w:rPr>
          <w:bCs/>
        </w:rPr>
        <w:t xml:space="preserve"> structures, Op</w:t>
      </w:r>
      <w:r w:rsidRPr="00E633CF">
        <w:rPr>
          <w:bCs/>
          <w:vertAlign w:val="subscript"/>
        </w:rPr>
        <w:t>Avg</w:t>
      </w:r>
      <w:r w:rsidRPr="00E633CF">
        <w:rPr>
          <w:bCs/>
        </w:rPr>
        <w:t xml:space="preserve">, with standard deviations shown in </w:t>
      </w:r>
      <w:r w:rsidR="00EF4B19" w:rsidRPr="00E633CF">
        <w:rPr>
          <w:bCs/>
        </w:rPr>
        <w:t>parentheses</w:t>
      </w:r>
      <w:r w:rsidRPr="00E633CF">
        <w:rPr>
          <w:bCs/>
        </w:rPr>
        <w:t xml:space="preserve"> for the optimizer</w:t>
      </w:r>
      <w:r w:rsidR="00EF4B19" w:rsidRPr="00E633CF">
        <w:rPr>
          <w:bCs/>
        </w:rPr>
        <w:t>.</w:t>
      </w:r>
      <w:bookmarkEnd w:id="204"/>
      <w:r w:rsidRPr="00E633CF">
        <w:rPr>
          <w:rFonts w:eastAsia="Calibri"/>
          <w:bCs/>
          <w:noProof/>
        </w:rPr>
        <w:t xml:space="preserve"> </w:t>
      </w:r>
    </w:p>
    <w:tbl>
      <w:tblPr>
        <w:tblW w:w="8140" w:type="dxa"/>
        <w:jc w:val="center"/>
        <w:tblCellMar>
          <w:left w:w="0" w:type="dxa"/>
          <w:right w:w="0" w:type="dxa"/>
        </w:tblCellMar>
        <w:tblLook w:val="0600" w:firstRow="0" w:lastRow="0" w:firstColumn="0" w:lastColumn="0" w:noHBand="1" w:noVBand="1"/>
      </w:tblPr>
      <w:tblGrid>
        <w:gridCol w:w="863"/>
        <w:gridCol w:w="1303"/>
        <w:gridCol w:w="1223"/>
        <w:gridCol w:w="922"/>
        <w:gridCol w:w="2085"/>
        <w:gridCol w:w="1744"/>
      </w:tblGrid>
      <w:tr w:rsidR="00E633CF" w:rsidRPr="00E633CF" w14:paraId="3D0AD94E" w14:textId="77777777" w:rsidTr="004E15F1">
        <w:trPr>
          <w:trHeight w:val="480"/>
          <w:jc w:val="center"/>
        </w:trPr>
        <w:tc>
          <w:tcPr>
            <w:tcW w:w="860" w:type="dxa"/>
            <w:tcBorders>
              <w:top w:val="single" w:sz="8" w:space="0" w:color="000000"/>
              <w:left w:val="nil"/>
              <w:bottom w:val="single" w:sz="8" w:space="0" w:color="000000"/>
              <w:right w:val="nil"/>
            </w:tcBorders>
            <w:shd w:val="clear" w:color="auto" w:fill="auto"/>
            <w:tcMar>
              <w:top w:w="100" w:type="dxa"/>
              <w:left w:w="100" w:type="dxa"/>
              <w:bottom w:w="100" w:type="dxa"/>
              <w:right w:w="100" w:type="dxa"/>
            </w:tcMar>
            <w:vAlign w:val="center"/>
            <w:hideMark/>
          </w:tcPr>
          <w:p w14:paraId="57B44AB7" w14:textId="6DB6681E" w:rsidR="004E15F1" w:rsidRPr="00E633CF" w:rsidRDefault="004E15F1" w:rsidP="00986F4F">
            <w:pPr>
              <w:pStyle w:val="Caption"/>
              <w:keepNext/>
              <w:spacing w:after="0"/>
              <w:ind w:firstLine="0"/>
              <w:jc w:val="center"/>
              <w:rPr>
                <w:bCs/>
                <w:i w:val="0"/>
                <w:iCs w:val="0"/>
              </w:rPr>
            </w:pPr>
          </w:p>
        </w:tc>
        <w:tc>
          <w:tcPr>
            <w:tcW w:w="1300" w:type="dxa"/>
            <w:tcBorders>
              <w:top w:val="single" w:sz="8" w:space="0" w:color="000000"/>
              <w:left w:val="nil"/>
              <w:bottom w:val="single" w:sz="8" w:space="0" w:color="000000"/>
              <w:right w:val="nil"/>
            </w:tcBorders>
            <w:shd w:val="clear" w:color="auto" w:fill="auto"/>
            <w:tcMar>
              <w:top w:w="100" w:type="dxa"/>
              <w:left w:w="100" w:type="dxa"/>
              <w:bottom w:w="100" w:type="dxa"/>
              <w:right w:w="100" w:type="dxa"/>
            </w:tcMar>
            <w:vAlign w:val="center"/>
            <w:hideMark/>
          </w:tcPr>
          <w:p w14:paraId="3AA32CE4" w14:textId="77777777" w:rsidR="004E15F1" w:rsidRPr="00E633CF" w:rsidRDefault="004E15F1" w:rsidP="00986F4F">
            <w:pPr>
              <w:pStyle w:val="Caption"/>
              <w:keepNext/>
              <w:spacing w:after="0"/>
              <w:ind w:firstLine="0"/>
              <w:jc w:val="center"/>
              <w:rPr>
                <w:bCs/>
                <w:i w:val="0"/>
                <w:iCs w:val="0"/>
              </w:rPr>
            </w:pPr>
            <w:r w:rsidRPr="00E633CF">
              <w:rPr>
                <w:bCs/>
                <w:i w:val="0"/>
                <w:iCs w:val="0"/>
              </w:rPr>
              <w:t>|Q</w:t>
            </w:r>
            <w:r w:rsidRPr="00E633CF">
              <w:rPr>
                <w:bCs/>
                <w:i w:val="0"/>
                <w:iCs w:val="0"/>
                <w:vertAlign w:val="subscript"/>
              </w:rPr>
              <w:t>in</w:t>
            </w:r>
            <w:r w:rsidRPr="00E633CF">
              <w:rPr>
                <w:bCs/>
                <w:i w:val="0"/>
                <w:iCs w:val="0"/>
              </w:rPr>
              <w:t>|</w:t>
            </w:r>
          </w:p>
          <w:p w14:paraId="20FDFB93" w14:textId="77777777" w:rsidR="004E15F1" w:rsidRPr="00E633CF" w:rsidRDefault="004E15F1" w:rsidP="00986F4F">
            <w:pPr>
              <w:pStyle w:val="Caption"/>
              <w:keepNext/>
              <w:spacing w:after="0"/>
              <w:ind w:firstLine="0"/>
              <w:jc w:val="center"/>
              <w:rPr>
                <w:bCs/>
                <w:i w:val="0"/>
                <w:iCs w:val="0"/>
              </w:rPr>
            </w:pPr>
            <w:r w:rsidRPr="00E633CF">
              <w:rPr>
                <w:bCs/>
                <w:i w:val="0"/>
                <w:iCs w:val="0"/>
              </w:rPr>
              <w:t>[W]</w:t>
            </w:r>
          </w:p>
        </w:tc>
        <w:tc>
          <w:tcPr>
            <w:tcW w:w="1220" w:type="dxa"/>
            <w:tcBorders>
              <w:top w:val="single" w:sz="8" w:space="0" w:color="000000"/>
              <w:left w:val="nil"/>
              <w:bottom w:val="single" w:sz="8" w:space="0" w:color="000000"/>
              <w:right w:val="nil"/>
            </w:tcBorders>
            <w:shd w:val="clear" w:color="auto" w:fill="auto"/>
            <w:tcMar>
              <w:top w:w="100" w:type="dxa"/>
              <w:left w:w="100" w:type="dxa"/>
              <w:bottom w:w="100" w:type="dxa"/>
              <w:right w:w="100" w:type="dxa"/>
            </w:tcMar>
            <w:vAlign w:val="center"/>
            <w:hideMark/>
          </w:tcPr>
          <w:p w14:paraId="4AA8FA96" w14:textId="77777777" w:rsidR="004E15F1" w:rsidRPr="00E633CF" w:rsidRDefault="004E15F1" w:rsidP="00986F4F">
            <w:pPr>
              <w:pStyle w:val="Caption"/>
              <w:keepNext/>
              <w:spacing w:after="0"/>
              <w:ind w:firstLine="0"/>
              <w:jc w:val="center"/>
              <w:rPr>
                <w:bCs/>
                <w:i w:val="0"/>
                <w:iCs w:val="0"/>
              </w:rPr>
            </w:pPr>
            <w:r w:rsidRPr="00E633CF">
              <w:rPr>
                <w:bCs/>
                <w:i w:val="0"/>
                <w:iCs w:val="0"/>
              </w:rPr>
              <w:t>Volume</w:t>
            </w:r>
          </w:p>
          <w:p w14:paraId="4FA23192" w14:textId="77777777" w:rsidR="004E15F1" w:rsidRPr="00E633CF" w:rsidRDefault="004E15F1" w:rsidP="00986F4F">
            <w:pPr>
              <w:pStyle w:val="Caption"/>
              <w:keepNext/>
              <w:spacing w:after="0"/>
              <w:ind w:firstLine="0"/>
              <w:jc w:val="center"/>
              <w:rPr>
                <w:bCs/>
                <w:i w:val="0"/>
                <w:iCs w:val="0"/>
              </w:rPr>
            </w:pPr>
            <w:r w:rsidRPr="00E633CF">
              <w:rPr>
                <w:bCs/>
                <w:i w:val="0"/>
                <w:iCs w:val="0"/>
              </w:rPr>
              <w:t>V(x)</w:t>
            </w:r>
          </w:p>
          <w:p w14:paraId="1C548928" w14:textId="77777777" w:rsidR="004E15F1" w:rsidRPr="00E633CF" w:rsidRDefault="004E15F1" w:rsidP="00986F4F">
            <w:pPr>
              <w:pStyle w:val="Caption"/>
              <w:keepNext/>
              <w:spacing w:after="0"/>
              <w:ind w:firstLine="0"/>
              <w:jc w:val="center"/>
              <w:rPr>
                <w:bCs/>
                <w:i w:val="0"/>
                <w:iCs w:val="0"/>
              </w:rPr>
            </w:pPr>
            <w:r w:rsidRPr="00E633CF">
              <w:rPr>
                <w:bCs/>
                <w:i w:val="0"/>
                <w:iCs w:val="0"/>
              </w:rPr>
              <w:t>[mm</w:t>
            </w:r>
            <w:r w:rsidRPr="00E633CF">
              <w:rPr>
                <w:bCs/>
                <w:i w:val="0"/>
                <w:iCs w:val="0"/>
                <w:vertAlign w:val="superscript"/>
              </w:rPr>
              <w:t>3</w:t>
            </w:r>
            <w:r w:rsidRPr="00E633CF">
              <w:rPr>
                <w:bCs/>
                <w:i w:val="0"/>
                <w:iCs w:val="0"/>
              </w:rPr>
              <w:t>]</w:t>
            </w:r>
          </w:p>
        </w:tc>
        <w:tc>
          <w:tcPr>
            <w:tcW w:w="920" w:type="dxa"/>
            <w:tcBorders>
              <w:top w:val="single" w:sz="8" w:space="0" w:color="000000"/>
              <w:left w:val="nil"/>
              <w:bottom w:val="single" w:sz="8" w:space="0" w:color="000000"/>
              <w:right w:val="nil"/>
            </w:tcBorders>
            <w:shd w:val="clear" w:color="auto" w:fill="auto"/>
            <w:tcMar>
              <w:top w:w="100" w:type="dxa"/>
              <w:left w:w="100" w:type="dxa"/>
              <w:bottom w:w="100" w:type="dxa"/>
              <w:right w:w="100" w:type="dxa"/>
            </w:tcMar>
            <w:vAlign w:val="center"/>
            <w:hideMark/>
          </w:tcPr>
          <w:p w14:paraId="721E7235" w14:textId="09C53AF7" w:rsidR="004E15F1" w:rsidRPr="00E633CF" w:rsidRDefault="004E15F1" w:rsidP="00986F4F">
            <w:pPr>
              <w:pStyle w:val="Caption"/>
              <w:keepNext/>
              <w:spacing w:after="0"/>
              <w:ind w:firstLine="0"/>
              <w:jc w:val="center"/>
              <w:rPr>
                <w:bCs/>
                <w:i w:val="0"/>
                <w:iCs w:val="0"/>
              </w:rPr>
            </w:pPr>
            <w:r w:rsidRPr="00E633CF">
              <w:rPr>
                <w:bCs/>
                <w:i w:val="0"/>
                <w:iCs w:val="0"/>
              </w:rPr>
              <w:t>Area</w:t>
            </w:r>
          </w:p>
          <w:p w14:paraId="151061AE" w14:textId="77777777" w:rsidR="004E15F1" w:rsidRPr="00E633CF" w:rsidRDefault="004E15F1" w:rsidP="00986F4F">
            <w:pPr>
              <w:pStyle w:val="Caption"/>
              <w:keepNext/>
              <w:spacing w:after="0"/>
              <w:ind w:firstLine="0"/>
              <w:jc w:val="center"/>
              <w:rPr>
                <w:bCs/>
                <w:i w:val="0"/>
                <w:iCs w:val="0"/>
              </w:rPr>
            </w:pPr>
            <w:r w:rsidRPr="00E633CF">
              <w:rPr>
                <w:bCs/>
                <w:i w:val="0"/>
                <w:iCs w:val="0"/>
              </w:rPr>
              <w:t>A(x) [mm</w:t>
            </w:r>
            <w:r w:rsidRPr="00E633CF">
              <w:rPr>
                <w:bCs/>
                <w:i w:val="0"/>
                <w:iCs w:val="0"/>
                <w:vertAlign w:val="superscript"/>
              </w:rPr>
              <w:t>2</w:t>
            </w:r>
            <w:r w:rsidRPr="00E633CF">
              <w:rPr>
                <w:bCs/>
                <w:i w:val="0"/>
                <w:iCs w:val="0"/>
              </w:rPr>
              <w:t>]</w:t>
            </w:r>
          </w:p>
        </w:tc>
        <w:tc>
          <w:tcPr>
            <w:tcW w:w="2080" w:type="dxa"/>
            <w:tcBorders>
              <w:top w:val="single" w:sz="8" w:space="0" w:color="000000"/>
              <w:left w:val="nil"/>
              <w:bottom w:val="single" w:sz="8" w:space="0" w:color="000000"/>
              <w:right w:val="nil"/>
            </w:tcBorders>
            <w:shd w:val="clear" w:color="auto" w:fill="auto"/>
            <w:tcMar>
              <w:top w:w="100" w:type="dxa"/>
              <w:left w:w="100" w:type="dxa"/>
              <w:bottom w:w="100" w:type="dxa"/>
              <w:right w:w="100" w:type="dxa"/>
            </w:tcMar>
            <w:vAlign w:val="center"/>
            <w:hideMark/>
          </w:tcPr>
          <w:p w14:paraId="307FFE98" w14:textId="77777777" w:rsidR="004E15F1" w:rsidRPr="00E633CF" w:rsidRDefault="004E15F1" w:rsidP="00986F4F">
            <w:pPr>
              <w:pStyle w:val="Caption"/>
              <w:keepNext/>
              <w:spacing w:after="0"/>
              <w:ind w:firstLine="0"/>
              <w:jc w:val="center"/>
              <w:rPr>
                <w:bCs/>
                <w:i w:val="0"/>
                <w:iCs w:val="0"/>
              </w:rPr>
            </w:pPr>
            <w:r w:rsidRPr="00E633CF">
              <w:rPr>
                <w:bCs/>
                <w:i w:val="0"/>
                <w:iCs w:val="0"/>
              </w:rPr>
              <w:t>SC/BV/FC</w:t>
            </w:r>
          </w:p>
        </w:tc>
        <w:tc>
          <w:tcPr>
            <w:tcW w:w="1740" w:type="dxa"/>
            <w:tcBorders>
              <w:top w:val="single" w:sz="8" w:space="0" w:color="000000"/>
              <w:left w:val="nil"/>
              <w:bottom w:val="single" w:sz="8" w:space="0" w:color="000000"/>
              <w:right w:val="nil"/>
            </w:tcBorders>
            <w:shd w:val="clear" w:color="auto" w:fill="auto"/>
            <w:tcMar>
              <w:top w:w="100" w:type="dxa"/>
              <w:left w:w="100" w:type="dxa"/>
              <w:bottom w:w="100" w:type="dxa"/>
              <w:right w:w="100" w:type="dxa"/>
            </w:tcMar>
            <w:vAlign w:val="center"/>
            <w:hideMark/>
          </w:tcPr>
          <w:p w14:paraId="3956D167" w14:textId="77777777" w:rsidR="004E15F1" w:rsidRPr="00E633CF" w:rsidRDefault="004E15F1" w:rsidP="00986F4F">
            <w:pPr>
              <w:pStyle w:val="Caption"/>
              <w:keepNext/>
              <w:spacing w:after="0"/>
              <w:ind w:firstLine="0"/>
              <w:jc w:val="center"/>
              <w:rPr>
                <w:bCs/>
                <w:i w:val="0"/>
                <w:iCs w:val="0"/>
              </w:rPr>
            </w:pPr>
            <w:r w:rsidRPr="00E633CF">
              <w:rPr>
                <w:bCs/>
                <w:i w:val="0"/>
                <w:iCs w:val="0"/>
              </w:rPr>
              <w:t>Constraint</w:t>
            </w:r>
          </w:p>
          <w:p w14:paraId="52AC417F" w14:textId="77777777" w:rsidR="004E15F1" w:rsidRPr="00E633CF" w:rsidRDefault="004E15F1" w:rsidP="00986F4F">
            <w:pPr>
              <w:pStyle w:val="Caption"/>
              <w:keepNext/>
              <w:spacing w:after="0"/>
              <w:ind w:firstLine="0"/>
              <w:jc w:val="center"/>
              <w:rPr>
                <w:bCs/>
                <w:i w:val="0"/>
                <w:iCs w:val="0"/>
              </w:rPr>
            </w:pPr>
            <w:r w:rsidRPr="00E633CF">
              <w:rPr>
                <w:bCs/>
                <w:i w:val="0"/>
                <w:iCs w:val="0"/>
              </w:rPr>
              <w:t>Satisfaction</w:t>
            </w:r>
          </w:p>
          <w:p w14:paraId="35598040" w14:textId="77777777" w:rsidR="004E15F1" w:rsidRPr="00E633CF" w:rsidRDefault="004E15F1" w:rsidP="00986F4F">
            <w:pPr>
              <w:pStyle w:val="Caption"/>
              <w:keepNext/>
              <w:spacing w:after="0"/>
              <w:ind w:firstLine="0"/>
              <w:jc w:val="center"/>
              <w:rPr>
                <w:bCs/>
                <w:i w:val="0"/>
                <w:iCs w:val="0"/>
              </w:rPr>
            </w:pPr>
            <w:r w:rsidRPr="00E633CF">
              <w:rPr>
                <w:bCs/>
                <w:i w:val="0"/>
                <w:iCs w:val="0"/>
              </w:rPr>
              <w:t>V(x) &lt; 750</w:t>
            </w:r>
          </w:p>
          <w:p w14:paraId="4599EC4B" w14:textId="77777777" w:rsidR="004E15F1" w:rsidRPr="00E633CF" w:rsidRDefault="004E15F1" w:rsidP="00986F4F">
            <w:pPr>
              <w:pStyle w:val="Caption"/>
              <w:keepNext/>
              <w:spacing w:after="0"/>
              <w:ind w:firstLine="0"/>
              <w:jc w:val="center"/>
              <w:rPr>
                <w:bCs/>
                <w:i w:val="0"/>
                <w:iCs w:val="0"/>
              </w:rPr>
            </w:pPr>
            <w:r w:rsidRPr="00E633CF">
              <w:rPr>
                <w:bCs/>
                <w:i w:val="0"/>
                <w:iCs w:val="0"/>
              </w:rPr>
              <w:t>A(x) &lt; 140</w:t>
            </w:r>
          </w:p>
        </w:tc>
      </w:tr>
      <w:tr w:rsidR="00E633CF" w:rsidRPr="00E633CF" w14:paraId="1D5E68C6" w14:textId="77777777" w:rsidTr="004E15F1">
        <w:trPr>
          <w:jc w:val="center"/>
        </w:trPr>
        <w:tc>
          <w:tcPr>
            <w:tcW w:w="860" w:type="dxa"/>
            <w:tcBorders>
              <w:top w:val="single" w:sz="8" w:space="0" w:color="000000"/>
              <w:left w:val="nil"/>
              <w:bottom w:val="nil"/>
              <w:right w:val="nil"/>
            </w:tcBorders>
            <w:shd w:val="clear" w:color="auto" w:fill="auto"/>
            <w:tcMar>
              <w:top w:w="100" w:type="dxa"/>
              <w:left w:w="100" w:type="dxa"/>
              <w:bottom w:w="100" w:type="dxa"/>
              <w:right w:w="100" w:type="dxa"/>
            </w:tcMar>
            <w:vAlign w:val="center"/>
            <w:hideMark/>
          </w:tcPr>
          <w:p w14:paraId="643F59EE" w14:textId="77777777" w:rsidR="004E15F1" w:rsidRPr="00E633CF" w:rsidRDefault="004E15F1" w:rsidP="00986F4F">
            <w:pPr>
              <w:pStyle w:val="Caption"/>
              <w:keepNext/>
              <w:spacing w:after="0"/>
              <w:ind w:firstLine="0"/>
              <w:jc w:val="center"/>
              <w:rPr>
                <w:bCs/>
                <w:i w:val="0"/>
                <w:iCs w:val="0"/>
              </w:rPr>
            </w:pPr>
            <w:r w:rsidRPr="00E633CF">
              <w:rPr>
                <w:bCs/>
                <w:i w:val="0"/>
                <w:iCs w:val="0"/>
              </w:rPr>
              <w:t>Solid</w:t>
            </w:r>
          </w:p>
        </w:tc>
        <w:tc>
          <w:tcPr>
            <w:tcW w:w="1300" w:type="dxa"/>
            <w:tcBorders>
              <w:top w:val="single" w:sz="8" w:space="0" w:color="000000"/>
              <w:left w:val="nil"/>
              <w:bottom w:val="nil"/>
              <w:right w:val="nil"/>
            </w:tcBorders>
            <w:shd w:val="clear" w:color="auto" w:fill="auto"/>
            <w:tcMar>
              <w:top w:w="100" w:type="dxa"/>
              <w:left w:w="100" w:type="dxa"/>
              <w:bottom w:w="100" w:type="dxa"/>
              <w:right w:w="100" w:type="dxa"/>
            </w:tcMar>
            <w:vAlign w:val="center"/>
            <w:hideMark/>
          </w:tcPr>
          <w:p w14:paraId="6D69DC12" w14:textId="77777777" w:rsidR="004E15F1" w:rsidRPr="00E633CF" w:rsidRDefault="004E15F1" w:rsidP="00986F4F">
            <w:pPr>
              <w:pStyle w:val="Caption"/>
              <w:keepNext/>
              <w:spacing w:after="0"/>
              <w:ind w:firstLine="0"/>
              <w:jc w:val="center"/>
              <w:rPr>
                <w:bCs/>
                <w:i w:val="0"/>
                <w:iCs w:val="0"/>
              </w:rPr>
            </w:pPr>
            <w:r w:rsidRPr="00E633CF">
              <w:rPr>
                <w:bCs/>
                <w:i w:val="0"/>
                <w:iCs w:val="0"/>
              </w:rPr>
              <w:t>4,546</w:t>
            </w:r>
          </w:p>
        </w:tc>
        <w:tc>
          <w:tcPr>
            <w:tcW w:w="1220" w:type="dxa"/>
            <w:tcBorders>
              <w:top w:val="single" w:sz="8" w:space="0" w:color="000000"/>
              <w:left w:val="nil"/>
              <w:bottom w:val="nil"/>
              <w:right w:val="nil"/>
            </w:tcBorders>
            <w:shd w:val="clear" w:color="auto" w:fill="auto"/>
            <w:tcMar>
              <w:top w:w="100" w:type="dxa"/>
              <w:left w:w="100" w:type="dxa"/>
              <w:bottom w:w="100" w:type="dxa"/>
              <w:right w:w="100" w:type="dxa"/>
            </w:tcMar>
            <w:vAlign w:val="center"/>
            <w:hideMark/>
          </w:tcPr>
          <w:p w14:paraId="112C8BDD" w14:textId="77777777" w:rsidR="004E15F1" w:rsidRPr="00E633CF" w:rsidRDefault="004E15F1" w:rsidP="00986F4F">
            <w:pPr>
              <w:pStyle w:val="Caption"/>
              <w:keepNext/>
              <w:spacing w:after="0"/>
              <w:ind w:firstLine="0"/>
              <w:jc w:val="center"/>
              <w:rPr>
                <w:bCs/>
                <w:i w:val="0"/>
                <w:iCs w:val="0"/>
              </w:rPr>
            </w:pPr>
            <w:r w:rsidRPr="00E633CF">
              <w:rPr>
                <w:bCs/>
                <w:i w:val="0"/>
                <w:iCs w:val="0"/>
              </w:rPr>
              <w:t>1,800</w:t>
            </w:r>
          </w:p>
        </w:tc>
        <w:tc>
          <w:tcPr>
            <w:tcW w:w="920" w:type="dxa"/>
            <w:tcBorders>
              <w:top w:val="single" w:sz="8" w:space="0" w:color="000000"/>
              <w:left w:val="nil"/>
              <w:bottom w:val="nil"/>
              <w:right w:val="nil"/>
            </w:tcBorders>
            <w:shd w:val="clear" w:color="auto" w:fill="auto"/>
            <w:tcMar>
              <w:top w:w="100" w:type="dxa"/>
              <w:left w:w="100" w:type="dxa"/>
              <w:bottom w:w="100" w:type="dxa"/>
              <w:right w:w="100" w:type="dxa"/>
            </w:tcMar>
            <w:vAlign w:val="center"/>
            <w:hideMark/>
          </w:tcPr>
          <w:p w14:paraId="74FE515B" w14:textId="77777777" w:rsidR="004E15F1" w:rsidRPr="00E633CF" w:rsidRDefault="004E15F1" w:rsidP="00986F4F">
            <w:pPr>
              <w:pStyle w:val="Caption"/>
              <w:keepNext/>
              <w:spacing w:after="0"/>
              <w:ind w:firstLine="0"/>
              <w:jc w:val="center"/>
              <w:rPr>
                <w:bCs/>
                <w:i w:val="0"/>
                <w:iCs w:val="0"/>
              </w:rPr>
            </w:pPr>
            <w:r w:rsidRPr="00E633CF">
              <w:rPr>
                <w:bCs/>
                <w:i w:val="0"/>
                <w:iCs w:val="0"/>
              </w:rPr>
              <w:t>280</w:t>
            </w:r>
          </w:p>
        </w:tc>
        <w:tc>
          <w:tcPr>
            <w:tcW w:w="2080" w:type="dxa"/>
            <w:tcBorders>
              <w:top w:val="single" w:sz="8" w:space="0" w:color="000000"/>
              <w:left w:val="nil"/>
              <w:bottom w:val="nil"/>
              <w:right w:val="nil"/>
            </w:tcBorders>
            <w:shd w:val="clear" w:color="auto" w:fill="auto"/>
            <w:tcMar>
              <w:top w:w="100" w:type="dxa"/>
              <w:left w:w="100" w:type="dxa"/>
              <w:bottom w:w="100" w:type="dxa"/>
              <w:right w:w="100" w:type="dxa"/>
            </w:tcMar>
            <w:vAlign w:val="center"/>
            <w:hideMark/>
          </w:tcPr>
          <w:p w14:paraId="5B84197A" w14:textId="77777777" w:rsidR="004E15F1" w:rsidRPr="00E633CF" w:rsidRDefault="004E15F1" w:rsidP="00986F4F">
            <w:pPr>
              <w:pStyle w:val="Caption"/>
              <w:keepNext/>
              <w:spacing w:after="0"/>
              <w:ind w:firstLine="0"/>
              <w:jc w:val="center"/>
              <w:rPr>
                <w:bCs/>
                <w:i w:val="0"/>
                <w:iCs w:val="0"/>
              </w:rPr>
            </w:pPr>
            <w:r w:rsidRPr="00E633CF">
              <w:rPr>
                <w:bCs/>
                <w:i w:val="0"/>
                <w:iCs w:val="0"/>
              </w:rPr>
              <w:t>0/0/0</w:t>
            </w:r>
          </w:p>
        </w:tc>
        <w:tc>
          <w:tcPr>
            <w:tcW w:w="1740" w:type="dxa"/>
            <w:tcBorders>
              <w:top w:val="single" w:sz="8" w:space="0" w:color="000000"/>
              <w:left w:val="nil"/>
              <w:bottom w:val="nil"/>
              <w:right w:val="nil"/>
            </w:tcBorders>
            <w:shd w:val="clear" w:color="auto" w:fill="auto"/>
            <w:tcMar>
              <w:top w:w="100" w:type="dxa"/>
              <w:left w:w="100" w:type="dxa"/>
              <w:bottom w:w="100" w:type="dxa"/>
              <w:right w:w="100" w:type="dxa"/>
            </w:tcMar>
            <w:vAlign w:val="center"/>
            <w:hideMark/>
          </w:tcPr>
          <w:p w14:paraId="75D23C40" w14:textId="77777777" w:rsidR="004E15F1" w:rsidRPr="00E633CF" w:rsidRDefault="004E15F1" w:rsidP="00986F4F">
            <w:pPr>
              <w:pStyle w:val="Caption"/>
              <w:keepNext/>
              <w:spacing w:after="0"/>
              <w:ind w:firstLine="0"/>
              <w:jc w:val="center"/>
              <w:rPr>
                <w:bCs/>
                <w:i w:val="0"/>
                <w:iCs w:val="0"/>
              </w:rPr>
            </w:pPr>
            <w:r w:rsidRPr="00E633CF">
              <w:rPr>
                <w:bCs/>
                <w:i w:val="0"/>
                <w:iCs w:val="0"/>
              </w:rPr>
              <w:t>No</w:t>
            </w:r>
          </w:p>
        </w:tc>
      </w:tr>
      <w:tr w:rsidR="00E633CF" w:rsidRPr="00E633CF" w14:paraId="78E477A3" w14:textId="77777777" w:rsidTr="004E15F1">
        <w:trPr>
          <w:jc w:val="center"/>
        </w:trPr>
        <w:tc>
          <w:tcPr>
            <w:tcW w:w="860" w:type="dxa"/>
            <w:tcBorders>
              <w:top w:val="nil"/>
              <w:left w:val="nil"/>
              <w:bottom w:val="nil"/>
              <w:right w:val="nil"/>
            </w:tcBorders>
            <w:shd w:val="clear" w:color="auto" w:fill="auto"/>
            <w:tcMar>
              <w:top w:w="100" w:type="dxa"/>
              <w:left w:w="100" w:type="dxa"/>
              <w:bottom w:w="100" w:type="dxa"/>
              <w:right w:w="100" w:type="dxa"/>
            </w:tcMar>
            <w:vAlign w:val="center"/>
            <w:hideMark/>
          </w:tcPr>
          <w:p w14:paraId="49E641C8" w14:textId="77777777" w:rsidR="004E15F1" w:rsidRPr="00E633CF" w:rsidRDefault="004E15F1" w:rsidP="00986F4F">
            <w:pPr>
              <w:pStyle w:val="Caption"/>
              <w:keepNext/>
              <w:spacing w:after="0"/>
              <w:ind w:firstLine="0"/>
              <w:jc w:val="center"/>
              <w:rPr>
                <w:bCs/>
                <w:i w:val="0"/>
                <w:iCs w:val="0"/>
              </w:rPr>
            </w:pPr>
            <w:r w:rsidRPr="00E633CF">
              <w:rPr>
                <w:bCs/>
                <w:i w:val="0"/>
                <w:iCs w:val="0"/>
              </w:rPr>
              <w:t>SC Only</w:t>
            </w:r>
          </w:p>
        </w:tc>
        <w:tc>
          <w:tcPr>
            <w:tcW w:w="1300" w:type="dxa"/>
            <w:tcBorders>
              <w:top w:val="nil"/>
              <w:left w:val="nil"/>
              <w:bottom w:val="nil"/>
              <w:right w:val="nil"/>
            </w:tcBorders>
            <w:shd w:val="clear" w:color="auto" w:fill="auto"/>
            <w:tcMar>
              <w:top w:w="100" w:type="dxa"/>
              <w:left w:w="100" w:type="dxa"/>
              <w:bottom w:w="100" w:type="dxa"/>
              <w:right w:w="100" w:type="dxa"/>
            </w:tcMar>
            <w:vAlign w:val="center"/>
            <w:hideMark/>
          </w:tcPr>
          <w:p w14:paraId="217664EF" w14:textId="77777777" w:rsidR="004E15F1" w:rsidRPr="00E633CF" w:rsidRDefault="004E15F1" w:rsidP="00986F4F">
            <w:pPr>
              <w:pStyle w:val="Caption"/>
              <w:keepNext/>
              <w:spacing w:after="0"/>
              <w:ind w:firstLine="0"/>
              <w:jc w:val="center"/>
              <w:rPr>
                <w:bCs/>
                <w:i w:val="0"/>
                <w:iCs w:val="0"/>
              </w:rPr>
            </w:pPr>
            <w:r w:rsidRPr="00E633CF">
              <w:rPr>
                <w:bCs/>
                <w:i w:val="0"/>
                <w:iCs w:val="0"/>
              </w:rPr>
              <w:t>1,196</w:t>
            </w:r>
          </w:p>
        </w:tc>
        <w:tc>
          <w:tcPr>
            <w:tcW w:w="1220" w:type="dxa"/>
            <w:tcBorders>
              <w:top w:val="nil"/>
              <w:left w:val="nil"/>
              <w:bottom w:val="nil"/>
              <w:right w:val="nil"/>
            </w:tcBorders>
            <w:shd w:val="clear" w:color="auto" w:fill="auto"/>
            <w:tcMar>
              <w:top w:w="100" w:type="dxa"/>
              <w:left w:w="100" w:type="dxa"/>
              <w:bottom w:w="100" w:type="dxa"/>
              <w:right w:w="100" w:type="dxa"/>
            </w:tcMar>
            <w:vAlign w:val="center"/>
            <w:hideMark/>
          </w:tcPr>
          <w:p w14:paraId="560ADF0B" w14:textId="77777777" w:rsidR="004E15F1" w:rsidRPr="00E633CF" w:rsidRDefault="004E15F1" w:rsidP="00986F4F">
            <w:pPr>
              <w:pStyle w:val="Caption"/>
              <w:keepNext/>
              <w:spacing w:after="0"/>
              <w:ind w:firstLine="0"/>
              <w:jc w:val="center"/>
              <w:rPr>
                <w:bCs/>
                <w:i w:val="0"/>
                <w:iCs w:val="0"/>
              </w:rPr>
            </w:pPr>
            <w:r w:rsidRPr="00E633CF">
              <w:rPr>
                <w:bCs/>
                <w:i w:val="0"/>
                <w:iCs w:val="0"/>
              </w:rPr>
              <w:t>409</w:t>
            </w:r>
          </w:p>
        </w:tc>
        <w:tc>
          <w:tcPr>
            <w:tcW w:w="920" w:type="dxa"/>
            <w:tcBorders>
              <w:top w:val="nil"/>
              <w:left w:val="nil"/>
              <w:bottom w:val="nil"/>
              <w:right w:val="nil"/>
            </w:tcBorders>
            <w:shd w:val="clear" w:color="auto" w:fill="auto"/>
            <w:tcMar>
              <w:top w:w="100" w:type="dxa"/>
              <w:left w:w="100" w:type="dxa"/>
              <w:bottom w:w="100" w:type="dxa"/>
              <w:right w:w="100" w:type="dxa"/>
            </w:tcMar>
            <w:vAlign w:val="center"/>
            <w:hideMark/>
          </w:tcPr>
          <w:p w14:paraId="7A1B8800" w14:textId="77777777" w:rsidR="004E15F1" w:rsidRPr="00E633CF" w:rsidRDefault="004E15F1" w:rsidP="00986F4F">
            <w:pPr>
              <w:pStyle w:val="Caption"/>
              <w:keepNext/>
              <w:spacing w:after="0"/>
              <w:ind w:firstLine="0"/>
              <w:jc w:val="center"/>
              <w:rPr>
                <w:bCs/>
                <w:i w:val="0"/>
                <w:iCs w:val="0"/>
              </w:rPr>
            </w:pPr>
            <w:r w:rsidRPr="00E633CF">
              <w:rPr>
                <w:bCs/>
                <w:i w:val="0"/>
                <w:iCs w:val="0"/>
              </w:rPr>
              <w:t>161</w:t>
            </w:r>
          </w:p>
        </w:tc>
        <w:tc>
          <w:tcPr>
            <w:tcW w:w="2080" w:type="dxa"/>
            <w:tcBorders>
              <w:top w:val="nil"/>
              <w:left w:val="nil"/>
              <w:bottom w:val="nil"/>
              <w:right w:val="nil"/>
            </w:tcBorders>
            <w:shd w:val="clear" w:color="auto" w:fill="auto"/>
            <w:tcMar>
              <w:top w:w="100" w:type="dxa"/>
              <w:left w:w="100" w:type="dxa"/>
              <w:bottom w:w="100" w:type="dxa"/>
              <w:right w:w="100" w:type="dxa"/>
            </w:tcMar>
            <w:vAlign w:val="center"/>
            <w:hideMark/>
          </w:tcPr>
          <w:p w14:paraId="0D3D747E" w14:textId="77777777" w:rsidR="004E15F1" w:rsidRPr="00E633CF" w:rsidRDefault="004E15F1" w:rsidP="00986F4F">
            <w:pPr>
              <w:pStyle w:val="Caption"/>
              <w:keepNext/>
              <w:spacing w:after="0"/>
              <w:ind w:firstLine="0"/>
              <w:jc w:val="center"/>
              <w:rPr>
                <w:bCs/>
                <w:i w:val="0"/>
                <w:iCs w:val="0"/>
              </w:rPr>
            </w:pPr>
            <w:r w:rsidRPr="00E633CF">
              <w:rPr>
                <w:bCs/>
                <w:i w:val="0"/>
                <w:iCs w:val="0"/>
              </w:rPr>
              <w:t>225/0/0</w:t>
            </w:r>
          </w:p>
        </w:tc>
        <w:tc>
          <w:tcPr>
            <w:tcW w:w="1740" w:type="dxa"/>
            <w:tcBorders>
              <w:top w:val="nil"/>
              <w:left w:val="nil"/>
              <w:bottom w:val="nil"/>
              <w:right w:val="nil"/>
            </w:tcBorders>
            <w:shd w:val="clear" w:color="auto" w:fill="auto"/>
            <w:tcMar>
              <w:top w:w="100" w:type="dxa"/>
              <w:left w:w="100" w:type="dxa"/>
              <w:bottom w:w="100" w:type="dxa"/>
              <w:right w:w="100" w:type="dxa"/>
            </w:tcMar>
            <w:vAlign w:val="center"/>
            <w:hideMark/>
          </w:tcPr>
          <w:p w14:paraId="09AACF6E" w14:textId="77777777" w:rsidR="004E15F1" w:rsidRPr="00E633CF" w:rsidRDefault="004E15F1" w:rsidP="00986F4F">
            <w:pPr>
              <w:pStyle w:val="Caption"/>
              <w:keepNext/>
              <w:spacing w:after="0"/>
              <w:ind w:firstLine="0"/>
              <w:jc w:val="center"/>
              <w:rPr>
                <w:bCs/>
                <w:i w:val="0"/>
                <w:iCs w:val="0"/>
              </w:rPr>
            </w:pPr>
            <w:r w:rsidRPr="00E633CF">
              <w:rPr>
                <w:bCs/>
                <w:i w:val="0"/>
                <w:iCs w:val="0"/>
              </w:rPr>
              <w:t>No</w:t>
            </w:r>
          </w:p>
        </w:tc>
      </w:tr>
      <w:tr w:rsidR="00E633CF" w:rsidRPr="00E633CF" w14:paraId="306AF3FB" w14:textId="77777777" w:rsidTr="004E15F1">
        <w:trPr>
          <w:jc w:val="center"/>
        </w:trPr>
        <w:tc>
          <w:tcPr>
            <w:tcW w:w="860" w:type="dxa"/>
            <w:tcBorders>
              <w:top w:val="nil"/>
              <w:left w:val="nil"/>
              <w:bottom w:val="nil"/>
              <w:right w:val="nil"/>
            </w:tcBorders>
            <w:shd w:val="clear" w:color="auto" w:fill="92D050"/>
            <w:tcMar>
              <w:top w:w="100" w:type="dxa"/>
              <w:left w:w="100" w:type="dxa"/>
              <w:bottom w:w="100" w:type="dxa"/>
              <w:right w:w="100" w:type="dxa"/>
            </w:tcMar>
            <w:vAlign w:val="center"/>
            <w:hideMark/>
          </w:tcPr>
          <w:p w14:paraId="6FCEAFC2" w14:textId="77777777" w:rsidR="004E15F1" w:rsidRPr="00E633CF" w:rsidRDefault="004E15F1" w:rsidP="00986F4F">
            <w:pPr>
              <w:pStyle w:val="Caption"/>
              <w:keepNext/>
              <w:spacing w:after="0"/>
              <w:ind w:firstLine="0"/>
              <w:jc w:val="center"/>
              <w:rPr>
                <w:bCs/>
                <w:i w:val="0"/>
                <w:iCs w:val="0"/>
              </w:rPr>
            </w:pPr>
            <w:r w:rsidRPr="00E633CF">
              <w:rPr>
                <w:bCs/>
                <w:i w:val="0"/>
                <w:iCs w:val="0"/>
              </w:rPr>
              <w:t>BV Only</w:t>
            </w:r>
          </w:p>
        </w:tc>
        <w:tc>
          <w:tcPr>
            <w:tcW w:w="1300" w:type="dxa"/>
            <w:tcBorders>
              <w:top w:val="nil"/>
              <w:left w:val="nil"/>
              <w:bottom w:val="nil"/>
              <w:right w:val="nil"/>
            </w:tcBorders>
            <w:shd w:val="clear" w:color="auto" w:fill="92D050"/>
            <w:tcMar>
              <w:top w:w="100" w:type="dxa"/>
              <w:left w:w="100" w:type="dxa"/>
              <w:bottom w:w="100" w:type="dxa"/>
              <w:right w:w="100" w:type="dxa"/>
            </w:tcMar>
            <w:vAlign w:val="center"/>
            <w:hideMark/>
          </w:tcPr>
          <w:p w14:paraId="673995F1" w14:textId="77777777" w:rsidR="004E15F1" w:rsidRPr="00E633CF" w:rsidRDefault="004E15F1" w:rsidP="00986F4F">
            <w:pPr>
              <w:pStyle w:val="Caption"/>
              <w:keepNext/>
              <w:spacing w:after="0"/>
              <w:ind w:firstLine="0"/>
              <w:jc w:val="center"/>
              <w:rPr>
                <w:bCs/>
                <w:i w:val="0"/>
                <w:iCs w:val="0"/>
              </w:rPr>
            </w:pPr>
            <w:r w:rsidRPr="00E633CF">
              <w:rPr>
                <w:bCs/>
                <w:i w:val="0"/>
                <w:iCs w:val="0"/>
              </w:rPr>
              <w:t>1,607</w:t>
            </w:r>
          </w:p>
        </w:tc>
        <w:tc>
          <w:tcPr>
            <w:tcW w:w="1220" w:type="dxa"/>
            <w:tcBorders>
              <w:top w:val="nil"/>
              <w:left w:val="nil"/>
              <w:bottom w:val="nil"/>
              <w:right w:val="nil"/>
            </w:tcBorders>
            <w:shd w:val="clear" w:color="auto" w:fill="92D050"/>
            <w:tcMar>
              <w:top w:w="100" w:type="dxa"/>
              <w:left w:w="100" w:type="dxa"/>
              <w:bottom w:w="100" w:type="dxa"/>
              <w:right w:w="100" w:type="dxa"/>
            </w:tcMar>
            <w:vAlign w:val="center"/>
            <w:hideMark/>
          </w:tcPr>
          <w:p w14:paraId="273A311E" w14:textId="77777777" w:rsidR="004E15F1" w:rsidRPr="00E633CF" w:rsidRDefault="004E15F1" w:rsidP="00986F4F">
            <w:pPr>
              <w:pStyle w:val="Caption"/>
              <w:keepNext/>
              <w:spacing w:after="0"/>
              <w:ind w:firstLine="0"/>
              <w:jc w:val="center"/>
              <w:rPr>
                <w:bCs/>
                <w:i w:val="0"/>
                <w:iCs w:val="0"/>
              </w:rPr>
            </w:pPr>
            <w:r w:rsidRPr="00E633CF">
              <w:rPr>
                <w:bCs/>
                <w:i w:val="0"/>
                <w:iCs w:val="0"/>
              </w:rPr>
              <w:t>634</w:t>
            </w:r>
          </w:p>
        </w:tc>
        <w:tc>
          <w:tcPr>
            <w:tcW w:w="920" w:type="dxa"/>
            <w:tcBorders>
              <w:top w:val="nil"/>
              <w:left w:val="nil"/>
              <w:bottom w:val="nil"/>
              <w:right w:val="nil"/>
            </w:tcBorders>
            <w:shd w:val="clear" w:color="auto" w:fill="92D050"/>
            <w:tcMar>
              <w:top w:w="100" w:type="dxa"/>
              <w:left w:w="100" w:type="dxa"/>
              <w:bottom w:w="100" w:type="dxa"/>
              <w:right w:w="100" w:type="dxa"/>
            </w:tcMar>
            <w:vAlign w:val="center"/>
            <w:hideMark/>
          </w:tcPr>
          <w:p w14:paraId="7E7B1B52" w14:textId="77777777" w:rsidR="004E15F1" w:rsidRPr="00E633CF" w:rsidRDefault="004E15F1" w:rsidP="00986F4F">
            <w:pPr>
              <w:pStyle w:val="Caption"/>
              <w:keepNext/>
              <w:spacing w:after="0"/>
              <w:ind w:firstLine="0"/>
              <w:jc w:val="center"/>
              <w:rPr>
                <w:bCs/>
                <w:i w:val="0"/>
                <w:iCs w:val="0"/>
              </w:rPr>
            </w:pPr>
            <w:r w:rsidRPr="00E633CF">
              <w:rPr>
                <w:bCs/>
                <w:i w:val="0"/>
                <w:iCs w:val="0"/>
              </w:rPr>
              <w:t>57</w:t>
            </w:r>
          </w:p>
        </w:tc>
        <w:tc>
          <w:tcPr>
            <w:tcW w:w="2080" w:type="dxa"/>
            <w:tcBorders>
              <w:top w:val="nil"/>
              <w:left w:val="nil"/>
              <w:bottom w:val="nil"/>
              <w:right w:val="nil"/>
            </w:tcBorders>
            <w:shd w:val="clear" w:color="auto" w:fill="92D050"/>
            <w:tcMar>
              <w:top w:w="100" w:type="dxa"/>
              <w:left w:w="100" w:type="dxa"/>
              <w:bottom w:w="100" w:type="dxa"/>
              <w:right w:w="100" w:type="dxa"/>
            </w:tcMar>
            <w:vAlign w:val="center"/>
            <w:hideMark/>
          </w:tcPr>
          <w:p w14:paraId="53D4074F" w14:textId="77777777" w:rsidR="004E15F1" w:rsidRPr="00E633CF" w:rsidRDefault="004E15F1" w:rsidP="00986F4F">
            <w:pPr>
              <w:pStyle w:val="Caption"/>
              <w:keepNext/>
              <w:spacing w:after="0"/>
              <w:ind w:firstLine="0"/>
              <w:jc w:val="center"/>
              <w:rPr>
                <w:bCs/>
                <w:i w:val="0"/>
                <w:iCs w:val="0"/>
              </w:rPr>
            </w:pPr>
            <w:r w:rsidRPr="00E633CF">
              <w:rPr>
                <w:bCs/>
                <w:i w:val="0"/>
                <w:iCs w:val="0"/>
              </w:rPr>
              <w:t>0/225/0</w:t>
            </w:r>
          </w:p>
        </w:tc>
        <w:tc>
          <w:tcPr>
            <w:tcW w:w="1740" w:type="dxa"/>
            <w:tcBorders>
              <w:top w:val="nil"/>
              <w:left w:val="nil"/>
              <w:bottom w:val="nil"/>
              <w:right w:val="nil"/>
            </w:tcBorders>
            <w:shd w:val="clear" w:color="auto" w:fill="92D050"/>
            <w:tcMar>
              <w:top w:w="100" w:type="dxa"/>
              <w:left w:w="100" w:type="dxa"/>
              <w:bottom w:w="100" w:type="dxa"/>
              <w:right w:w="100" w:type="dxa"/>
            </w:tcMar>
            <w:vAlign w:val="center"/>
            <w:hideMark/>
          </w:tcPr>
          <w:p w14:paraId="0829388B" w14:textId="77777777" w:rsidR="004E15F1" w:rsidRPr="00E633CF" w:rsidRDefault="004E15F1" w:rsidP="00986F4F">
            <w:pPr>
              <w:pStyle w:val="Caption"/>
              <w:keepNext/>
              <w:spacing w:after="0"/>
              <w:ind w:firstLine="0"/>
              <w:jc w:val="center"/>
              <w:rPr>
                <w:bCs/>
                <w:i w:val="0"/>
                <w:iCs w:val="0"/>
              </w:rPr>
            </w:pPr>
            <w:r w:rsidRPr="00E633CF">
              <w:rPr>
                <w:bCs/>
                <w:i w:val="0"/>
                <w:iCs w:val="0"/>
              </w:rPr>
              <w:t>Yes</w:t>
            </w:r>
          </w:p>
        </w:tc>
      </w:tr>
      <w:tr w:rsidR="00E633CF" w:rsidRPr="00E633CF" w14:paraId="51389215" w14:textId="77777777" w:rsidTr="004E15F1">
        <w:trPr>
          <w:trHeight w:val="143"/>
          <w:jc w:val="center"/>
        </w:trPr>
        <w:tc>
          <w:tcPr>
            <w:tcW w:w="860" w:type="dxa"/>
            <w:tcBorders>
              <w:top w:val="nil"/>
              <w:left w:val="nil"/>
              <w:bottom w:val="nil"/>
              <w:right w:val="nil"/>
            </w:tcBorders>
            <w:shd w:val="clear" w:color="auto" w:fill="auto"/>
            <w:tcMar>
              <w:top w:w="100" w:type="dxa"/>
              <w:left w:w="100" w:type="dxa"/>
              <w:bottom w:w="100" w:type="dxa"/>
              <w:right w:w="100" w:type="dxa"/>
            </w:tcMar>
            <w:vAlign w:val="center"/>
            <w:hideMark/>
          </w:tcPr>
          <w:p w14:paraId="121EA29A" w14:textId="77777777" w:rsidR="004E15F1" w:rsidRPr="00E633CF" w:rsidRDefault="004E15F1" w:rsidP="00986F4F">
            <w:pPr>
              <w:pStyle w:val="Caption"/>
              <w:keepNext/>
              <w:spacing w:after="0"/>
              <w:ind w:firstLine="0"/>
              <w:jc w:val="center"/>
              <w:rPr>
                <w:bCs/>
                <w:i w:val="0"/>
                <w:iCs w:val="0"/>
              </w:rPr>
            </w:pPr>
            <w:r w:rsidRPr="00E633CF">
              <w:rPr>
                <w:bCs/>
                <w:i w:val="0"/>
                <w:iCs w:val="0"/>
              </w:rPr>
              <w:t>FC Only</w:t>
            </w:r>
          </w:p>
        </w:tc>
        <w:tc>
          <w:tcPr>
            <w:tcW w:w="1300" w:type="dxa"/>
            <w:tcBorders>
              <w:top w:val="nil"/>
              <w:left w:val="nil"/>
              <w:bottom w:val="nil"/>
              <w:right w:val="nil"/>
            </w:tcBorders>
            <w:shd w:val="clear" w:color="auto" w:fill="auto"/>
            <w:tcMar>
              <w:top w:w="100" w:type="dxa"/>
              <w:left w:w="100" w:type="dxa"/>
              <w:bottom w:w="100" w:type="dxa"/>
              <w:right w:w="100" w:type="dxa"/>
            </w:tcMar>
            <w:vAlign w:val="center"/>
            <w:hideMark/>
          </w:tcPr>
          <w:p w14:paraId="3C50AD2F" w14:textId="77777777" w:rsidR="004E15F1" w:rsidRPr="00E633CF" w:rsidRDefault="004E15F1" w:rsidP="00986F4F">
            <w:pPr>
              <w:pStyle w:val="Caption"/>
              <w:keepNext/>
              <w:spacing w:after="0"/>
              <w:ind w:firstLine="0"/>
              <w:jc w:val="center"/>
              <w:rPr>
                <w:bCs/>
                <w:i w:val="0"/>
                <w:iCs w:val="0"/>
              </w:rPr>
            </w:pPr>
            <w:r w:rsidRPr="00E633CF">
              <w:rPr>
                <w:bCs/>
                <w:i w:val="0"/>
                <w:iCs w:val="0"/>
              </w:rPr>
              <w:t>2,124</w:t>
            </w:r>
          </w:p>
        </w:tc>
        <w:tc>
          <w:tcPr>
            <w:tcW w:w="1220" w:type="dxa"/>
            <w:tcBorders>
              <w:top w:val="nil"/>
              <w:left w:val="nil"/>
              <w:bottom w:val="nil"/>
              <w:right w:val="nil"/>
            </w:tcBorders>
            <w:shd w:val="clear" w:color="auto" w:fill="auto"/>
            <w:tcMar>
              <w:top w:w="100" w:type="dxa"/>
              <w:left w:w="100" w:type="dxa"/>
              <w:bottom w:w="100" w:type="dxa"/>
              <w:right w:w="100" w:type="dxa"/>
            </w:tcMar>
            <w:vAlign w:val="center"/>
            <w:hideMark/>
          </w:tcPr>
          <w:p w14:paraId="7E10C999" w14:textId="77777777" w:rsidR="004E15F1" w:rsidRPr="00E633CF" w:rsidRDefault="004E15F1" w:rsidP="00986F4F">
            <w:pPr>
              <w:pStyle w:val="Caption"/>
              <w:keepNext/>
              <w:spacing w:after="0"/>
              <w:ind w:firstLine="0"/>
              <w:jc w:val="center"/>
              <w:rPr>
                <w:bCs/>
                <w:i w:val="0"/>
                <w:iCs w:val="0"/>
              </w:rPr>
            </w:pPr>
            <w:r w:rsidRPr="00E633CF">
              <w:rPr>
                <w:bCs/>
                <w:i w:val="0"/>
                <w:iCs w:val="0"/>
              </w:rPr>
              <w:t>830</w:t>
            </w:r>
          </w:p>
        </w:tc>
        <w:tc>
          <w:tcPr>
            <w:tcW w:w="920" w:type="dxa"/>
            <w:tcBorders>
              <w:top w:val="nil"/>
              <w:left w:val="nil"/>
              <w:bottom w:val="nil"/>
              <w:right w:val="nil"/>
            </w:tcBorders>
            <w:shd w:val="clear" w:color="auto" w:fill="auto"/>
            <w:tcMar>
              <w:top w:w="100" w:type="dxa"/>
              <w:left w:w="100" w:type="dxa"/>
              <w:bottom w:w="100" w:type="dxa"/>
              <w:right w:w="100" w:type="dxa"/>
            </w:tcMar>
            <w:vAlign w:val="center"/>
            <w:hideMark/>
          </w:tcPr>
          <w:p w14:paraId="6512F781" w14:textId="77777777" w:rsidR="004E15F1" w:rsidRPr="00E633CF" w:rsidRDefault="004E15F1" w:rsidP="00986F4F">
            <w:pPr>
              <w:pStyle w:val="Caption"/>
              <w:keepNext/>
              <w:spacing w:after="0"/>
              <w:ind w:firstLine="0"/>
              <w:jc w:val="center"/>
              <w:rPr>
                <w:bCs/>
                <w:i w:val="0"/>
                <w:iCs w:val="0"/>
              </w:rPr>
            </w:pPr>
            <w:r w:rsidRPr="00E633CF">
              <w:rPr>
                <w:bCs/>
                <w:i w:val="0"/>
                <w:iCs w:val="0"/>
              </w:rPr>
              <w:t>120</w:t>
            </w:r>
          </w:p>
        </w:tc>
        <w:tc>
          <w:tcPr>
            <w:tcW w:w="2080" w:type="dxa"/>
            <w:tcBorders>
              <w:top w:val="nil"/>
              <w:left w:val="nil"/>
              <w:bottom w:val="nil"/>
              <w:right w:val="nil"/>
            </w:tcBorders>
            <w:shd w:val="clear" w:color="auto" w:fill="auto"/>
            <w:tcMar>
              <w:top w:w="100" w:type="dxa"/>
              <w:left w:w="100" w:type="dxa"/>
              <w:bottom w:w="100" w:type="dxa"/>
              <w:right w:w="100" w:type="dxa"/>
            </w:tcMar>
            <w:vAlign w:val="center"/>
            <w:hideMark/>
          </w:tcPr>
          <w:p w14:paraId="23ADF2B2" w14:textId="77777777" w:rsidR="004E15F1" w:rsidRPr="00E633CF" w:rsidRDefault="004E15F1" w:rsidP="00986F4F">
            <w:pPr>
              <w:pStyle w:val="Caption"/>
              <w:keepNext/>
              <w:spacing w:after="0"/>
              <w:ind w:firstLine="0"/>
              <w:jc w:val="center"/>
              <w:rPr>
                <w:bCs/>
                <w:i w:val="0"/>
                <w:iCs w:val="0"/>
              </w:rPr>
            </w:pPr>
            <w:r w:rsidRPr="00E633CF">
              <w:rPr>
                <w:bCs/>
                <w:i w:val="0"/>
                <w:iCs w:val="0"/>
              </w:rPr>
              <w:t>0/0/225</w:t>
            </w:r>
          </w:p>
        </w:tc>
        <w:tc>
          <w:tcPr>
            <w:tcW w:w="1740" w:type="dxa"/>
            <w:tcBorders>
              <w:top w:val="nil"/>
              <w:left w:val="nil"/>
              <w:bottom w:val="nil"/>
              <w:right w:val="nil"/>
            </w:tcBorders>
            <w:shd w:val="clear" w:color="auto" w:fill="auto"/>
            <w:tcMar>
              <w:top w:w="100" w:type="dxa"/>
              <w:left w:w="100" w:type="dxa"/>
              <w:bottom w:w="100" w:type="dxa"/>
              <w:right w:w="100" w:type="dxa"/>
            </w:tcMar>
            <w:vAlign w:val="center"/>
            <w:hideMark/>
          </w:tcPr>
          <w:p w14:paraId="6344608B" w14:textId="77777777" w:rsidR="004E15F1" w:rsidRPr="00E633CF" w:rsidRDefault="004E15F1" w:rsidP="00986F4F">
            <w:pPr>
              <w:pStyle w:val="Caption"/>
              <w:keepNext/>
              <w:spacing w:after="0"/>
              <w:ind w:firstLine="0"/>
              <w:jc w:val="center"/>
              <w:rPr>
                <w:bCs/>
                <w:i w:val="0"/>
                <w:iCs w:val="0"/>
              </w:rPr>
            </w:pPr>
            <w:r w:rsidRPr="00E633CF">
              <w:rPr>
                <w:bCs/>
                <w:i w:val="0"/>
                <w:iCs w:val="0"/>
              </w:rPr>
              <w:t>No</w:t>
            </w:r>
          </w:p>
        </w:tc>
      </w:tr>
      <w:tr w:rsidR="00E633CF" w:rsidRPr="00E633CF" w14:paraId="3C136F52" w14:textId="77777777" w:rsidTr="004E15F1">
        <w:trPr>
          <w:trHeight w:val="22"/>
          <w:jc w:val="center"/>
        </w:trPr>
        <w:tc>
          <w:tcPr>
            <w:tcW w:w="860" w:type="dxa"/>
            <w:tcBorders>
              <w:top w:val="nil"/>
              <w:left w:val="nil"/>
              <w:bottom w:val="single" w:sz="8" w:space="0" w:color="000000"/>
              <w:right w:val="nil"/>
            </w:tcBorders>
            <w:shd w:val="clear" w:color="auto" w:fill="92D050"/>
            <w:tcMar>
              <w:top w:w="100" w:type="dxa"/>
              <w:left w:w="100" w:type="dxa"/>
              <w:bottom w:w="100" w:type="dxa"/>
              <w:right w:w="100" w:type="dxa"/>
            </w:tcMar>
            <w:vAlign w:val="center"/>
            <w:hideMark/>
          </w:tcPr>
          <w:p w14:paraId="02490474" w14:textId="77777777" w:rsidR="004E15F1" w:rsidRPr="00E633CF" w:rsidRDefault="004E15F1" w:rsidP="00986F4F">
            <w:pPr>
              <w:pStyle w:val="Caption"/>
              <w:keepNext/>
              <w:spacing w:after="0"/>
              <w:ind w:firstLine="0"/>
              <w:jc w:val="center"/>
              <w:rPr>
                <w:bCs/>
                <w:i w:val="0"/>
                <w:iCs w:val="0"/>
              </w:rPr>
            </w:pPr>
            <w:r w:rsidRPr="00E633CF">
              <w:rPr>
                <w:bCs/>
                <w:i w:val="0"/>
                <w:iCs w:val="0"/>
              </w:rPr>
              <w:t>Op</w:t>
            </w:r>
            <w:r w:rsidRPr="00E633CF">
              <w:rPr>
                <w:bCs/>
                <w:i w:val="0"/>
                <w:iCs w:val="0"/>
                <w:vertAlign w:val="subscript"/>
              </w:rPr>
              <w:t>Avg</w:t>
            </w:r>
          </w:p>
        </w:tc>
        <w:tc>
          <w:tcPr>
            <w:tcW w:w="1300" w:type="dxa"/>
            <w:tcBorders>
              <w:top w:val="nil"/>
              <w:left w:val="nil"/>
              <w:bottom w:val="single" w:sz="8" w:space="0" w:color="000000"/>
              <w:right w:val="nil"/>
            </w:tcBorders>
            <w:shd w:val="clear" w:color="auto" w:fill="92D050"/>
            <w:tcMar>
              <w:top w:w="100" w:type="dxa"/>
              <w:left w:w="100" w:type="dxa"/>
              <w:bottom w:w="100" w:type="dxa"/>
              <w:right w:w="100" w:type="dxa"/>
            </w:tcMar>
            <w:vAlign w:val="center"/>
            <w:hideMark/>
          </w:tcPr>
          <w:p w14:paraId="463C7AEE" w14:textId="77777777" w:rsidR="004E15F1" w:rsidRPr="00E633CF" w:rsidRDefault="004E15F1" w:rsidP="00986F4F">
            <w:pPr>
              <w:pStyle w:val="Caption"/>
              <w:keepNext/>
              <w:spacing w:after="0"/>
              <w:ind w:firstLine="0"/>
              <w:jc w:val="center"/>
              <w:rPr>
                <w:bCs/>
                <w:i w:val="0"/>
                <w:iCs w:val="0"/>
              </w:rPr>
            </w:pPr>
            <w:r w:rsidRPr="00E633CF">
              <w:rPr>
                <w:bCs/>
                <w:i w:val="0"/>
                <w:iCs w:val="0"/>
              </w:rPr>
              <w:t>1,887</w:t>
            </w:r>
          </w:p>
          <w:p w14:paraId="1944DD6C" w14:textId="77777777" w:rsidR="004E15F1" w:rsidRPr="00E633CF" w:rsidRDefault="004E15F1" w:rsidP="00986F4F">
            <w:pPr>
              <w:pStyle w:val="Caption"/>
              <w:keepNext/>
              <w:spacing w:after="0"/>
              <w:ind w:firstLine="0"/>
              <w:jc w:val="center"/>
              <w:rPr>
                <w:bCs/>
                <w:i w:val="0"/>
                <w:iCs w:val="0"/>
              </w:rPr>
            </w:pPr>
            <w:r w:rsidRPr="00E633CF">
              <w:rPr>
                <w:bCs/>
                <w:i w:val="0"/>
                <w:iCs w:val="0"/>
              </w:rPr>
              <w:t>(15.0)</w:t>
            </w:r>
          </w:p>
        </w:tc>
        <w:tc>
          <w:tcPr>
            <w:tcW w:w="1220" w:type="dxa"/>
            <w:tcBorders>
              <w:top w:val="nil"/>
              <w:left w:val="nil"/>
              <w:bottom w:val="single" w:sz="8" w:space="0" w:color="000000"/>
              <w:right w:val="nil"/>
            </w:tcBorders>
            <w:shd w:val="clear" w:color="auto" w:fill="92D050"/>
            <w:tcMar>
              <w:top w:w="100" w:type="dxa"/>
              <w:left w:w="100" w:type="dxa"/>
              <w:bottom w:w="100" w:type="dxa"/>
              <w:right w:w="100" w:type="dxa"/>
            </w:tcMar>
            <w:vAlign w:val="center"/>
            <w:hideMark/>
          </w:tcPr>
          <w:p w14:paraId="01EF445E" w14:textId="77777777" w:rsidR="004E15F1" w:rsidRPr="00E633CF" w:rsidRDefault="004E15F1" w:rsidP="00986F4F">
            <w:pPr>
              <w:pStyle w:val="Caption"/>
              <w:keepNext/>
              <w:spacing w:after="0"/>
              <w:ind w:firstLine="0"/>
              <w:jc w:val="center"/>
              <w:rPr>
                <w:bCs/>
                <w:i w:val="0"/>
                <w:iCs w:val="0"/>
              </w:rPr>
            </w:pPr>
            <w:r w:rsidRPr="00E633CF">
              <w:rPr>
                <w:bCs/>
                <w:i w:val="0"/>
                <w:iCs w:val="0"/>
              </w:rPr>
              <w:t>745</w:t>
            </w:r>
          </w:p>
          <w:p w14:paraId="531E6C3D" w14:textId="77777777" w:rsidR="004E15F1" w:rsidRPr="00E633CF" w:rsidRDefault="004E15F1" w:rsidP="00986F4F">
            <w:pPr>
              <w:pStyle w:val="Caption"/>
              <w:keepNext/>
              <w:spacing w:after="0"/>
              <w:ind w:firstLine="0"/>
              <w:jc w:val="center"/>
              <w:rPr>
                <w:bCs/>
                <w:i w:val="0"/>
                <w:iCs w:val="0"/>
              </w:rPr>
            </w:pPr>
            <w:r w:rsidRPr="00E633CF">
              <w:rPr>
                <w:bCs/>
                <w:i w:val="0"/>
                <w:iCs w:val="0"/>
              </w:rPr>
              <w:t>(5.56)</w:t>
            </w:r>
          </w:p>
        </w:tc>
        <w:tc>
          <w:tcPr>
            <w:tcW w:w="920" w:type="dxa"/>
            <w:tcBorders>
              <w:top w:val="nil"/>
              <w:left w:val="nil"/>
              <w:bottom w:val="single" w:sz="8" w:space="0" w:color="000000"/>
              <w:right w:val="nil"/>
            </w:tcBorders>
            <w:shd w:val="clear" w:color="auto" w:fill="92D050"/>
            <w:tcMar>
              <w:top w:w="100" w:type="dxa"/>
              <w:left w:w="100" w:type="dxa"/>
              <w:bottom w:w="100" w:type="dxa"/>
              <w:right w:w="100" w:type="dxa"/>
            </w:tcMar>
            <w:vAlign w:val="center"/>
            <w:hideMark/>
          </w:tcPr>
          <w:p w14:paraId="512B52CD" w14:textId="77777777" w:rsidR="004E15F1" w:rsidRPr="00E633CF" w:rsidRDefault="004E15F1" w:rsidP="00986F4F">
            <w:pPr>
              <w:pStyle w:val="Caption"/>
              <w:keepNext/>
              <w:spacing w:after="0"/>
              <w:ind w:firstLine="0"/>
              <w:jc w:val="center"/>
              <w:rPr>
                <w:bCs/>
                <w:i w:val="0"/>
                <w:iCs w:val="0"/>
              </w:rPr>
            </w:pPr>
            <w:r w:rsidRPr="00E633CF">
              <w:rPr>
                <w:bCs/>
                <w:i w:val="0"/>
                <w:iCs w:val="0"/>
              </w:rPr>
              <w:t>108</w:t>
            </w:r>
          </w:p>
          <w:p w14:paraId="06146FDF" w14:textId="77777777" w:rsidR="004E15F1" w:rsidRPr="00E633CF" w:rsidRDefault="004E15F1" w:rsidP="00986F4F">
            <w:pPr>
              <w:pStyle w:val="Caption"/>
              <w:keepNext/>
              <w:spacing w:after="0"/>
              <w:ind w:firstLine="0"/>
              <w:jc w:val="center"/>
              <w:rPr>
                <w:bCs/>
                <w:i w:val="0"/>
                <w:iCs w:val="0"/>
              </w:rPr>
            </w:pPr>
            <w:r w:rsidRPr="00E633CF">
              <w:rPr>
                <w:bCs/>
                <w:i w:val="0"/>
                <w:iCs w:val="0"/>
              </w:rPr>
              <w:t>(4.94)</w:t>
            </w:r>
          </w:p>
        </w:tc>
        <w:tc>
          <w:tcPr>
            <w:tcW w:w="2080" w:type="dxa"/>
            <w:tcBorders>
              <w:top w:val="nil"/>
              <w:left w:val="nil"/>
              <w:bottom w:val="single" w:sz="8" w:space="0" w:color="000000"/>
              <w:right w:val="nil"/>
            </w:tcBorders>
            <w:shd w:val="clear" w:color="auto" w:fill="92D050"/>
            <w:tcMar>
              <w:top w:w="100" w:type="dxa"/>
              <w:left w:w="100" w:type="dxa"/>
              <w:bottom w:w="100" w:type="dxa"/>
              <w:right w:w="100" w:type="dxa"/>
            </w:tcMar>
            <w:vAlign w:val="center"/>
            <w:hideMark/>
          </w:tcPr>
          <w:p w14:paraId="591478FB" w14:textId="77777777" w:rsidR="004E15F1" w:rsidRPr="00E633CF" w:rsidRDefault="004E15F1" w:rsidP="00986F4F">
            <w:pPr>
              <w:pStyle w:val="Caption"/>
              <w:keepNext/>
              <w:spacing w:after="0"/>
              <w:ind w:firstLine="0"/>
              <w:jc w:val="center"/>
              <w:rPr>
                <w:bCs/>
                <w:i w:val="0"/>
                <w:iCs w:val="0"/>
              </w:rPr>
            </w:pPr>
            <w:r w:rsidRPr="00E633CF">
              <w:rPr>
                <w:bCs/>
                <w:i w:val="0"/>
                <w:iCs w:val="0"/>
              </w:rPr>
              <w:t>18/58/149</w:t>
            </w:r>
          </w:p>
          <w:p w14:paraId="01720D27" w14:textId="77777777" w:rsidR="004E15F1" w:rsidRPr="00E633CF" w:rsidRDefault="004E15F1" w:rsidP="00986F4F">
            <w:pPr>
              <w:pStyle w:val="Caption"/>
              <w:keepNext/>
              <w:spacing w:after="0"/>
              <w:ind w:firstLine="0"/>
              <w:jc w:val="center"/>
              <w:rPr>
                <w:bCs/>
                <w:i w:val="0"/>
                <w:iCs w:val="0"/>
              </w:rPr>
            </w:pPr>
            <w:r w:rsidRPr="00E633CF">
              <w:rPr>
                <w:bCs/>
                <w:i w:val="0"/>
                <w:iCs w:val="0"/>
              </w:rPr>
              <w:t>(3.23/5.43/5.34)</w:t>
            </w:r>
          </w:p>
        </w:tc>
        <w:tc>
          <w:tcPr>
            <w:tcW w:w="1740" w:type="dxa"/>
            <w:tcBorders>
              <w:top w:val="nil"/>
              <w:left w:val="nil"/>
              <w:bottom w:val="single" w:sz="8" w:space="0" w:color="000000"/>
              <w:right w:val="nil"/>
            </w:tcBorders>
            <w:shd w:val="clear" w:color="auto" w:fill="92D050"/>
            <w:tcMar>
              <w:top w:w="100" w:type="dxa"/>
              <w:left w:w="100" w:type="dxa"/>
              <w:bottom w:w="100" w:type="dxa"/>
              <w:right w:w="100" w:type="dxa"/>
            </w:tcMar>
            <w:vAlign w:val="center"/>
            <w:hideMark/>
          </w:tcPr>
          <w:p w14:paraId="0F6F4E17" w14:textId="77777777" w:rsidR="004E15F1" w:rsidRPr="00E633CF" w:rsidRDefault="004E15F1" w:rsidP="00986F4F">
            <w:pPr>
              <w:pStyle w:val="Caption"/>
              <w:keepNext/>
              <w:spacing w:after="0"/>
              <w:ind w:firstLine="0"/>
              <w:jc w:val="center"/>
              <w:rPr>
                <w:bCs/>
                <w:i w:val="0"/>
                <w:iCs w:val="0"/>
              </w:rPr>
            </w:pPr>
            <w:r w:rsidRPr="00E633CF">
              <w:rPr>
                <w:bCs/>
                <w:i w:val="0"/>
                <w:iCs w:val="0"/>
              </w:rPr>
              <w:t>Yes</w:t>
            </w:r>
          </w:p>
        </w:tc>
      </w:tr>
    </w:tbl>
    <w:p w14:paraId="41E8D4E1" w14:textId="7E38AD11" w:rsidR="002077C2" w:rsidRPr="00E633CF" w:rsidRDefault="002077C2" w:rsidP="00375BD9">
      <w:pPr>
        <w:pStyle w:val="Caption"/>
        <w:keepNext/>
        <w:ind w:firstLine="0"/>
        <w:jc w:val="center"/>
        <w:rPr>
          <w:bCs/>
        </w:rPr>
      </w:pPr>
    </w:p>
    <w:p w14:paraId="15D16903" w14:textId="190C1E7C" w:rsidR="0095006B" w:rsidRPr="00E633CF" w:rsidRDefault="0095006B" w:rsidP="00AE4E0E">
      <w:pPr>
        <w:spacing w:line="480" w:lineRule="auto"/>
        <w:rPr>
          <w:rFonts w:eastAsia="Calibri"/>
          <w:bCs/>
          <w:color w:val="auto"/>
        </w:rPr>
      </w:pPr>
      <w:r w:rsidRPr="00E633CF">
        <w:rPr>
          <w:rFonts w:eastAsia="Calibri"/>
          <w:bCs/>
          <w:color w:val="auto"/>
        </w:rPr>
        <w:t xml:space="preserve"> Although a steady-state thermal analysis is employed during the optimization, LPBF is a transient thermal problem; therefore, a transient solution is still needed to assess the time-dependent transfer of heat through the system. A full</w:t>
      </w:r>
      <w:r w:rsidR="006C235F" w:rsidRPr="00E633CF">
        <w:rPr>
          <w:rFonts w:eastAsia="Calibri"/>
          <w:bCs/>
          <w:color w:val="auto"/>
        </w:rPr>
        <w:t>-</w:t>
      </w:r>
      <w:r w:rsidRPr="00E633CF">
        <w:rPr>
          <w:rFonts w:eastAsia="Calibri"/>
          <w:bCs/>
          <w:color w:val="auto"/>
        </w:rPr>
        <w:t xml:space="preserve">scale transient thermal analysis for </w:t>
      </w:r>
      <w:r w:rsidR="00264640" w:rsidRPr="00E633CF">
        <w:rPr>
          <w:rFonts w:eastAsia="Calibri"/>
          <w:bCs/>
          <w:color w:val="auto"/>
        </w:rPr>
        <w:t xml:space="preserve">the </w:t>
      </w:r>
      <w:r w:rsidRPr="00E633CF">
        <w:rPr>
          <w:rFonts w:eastAsia="Calibri"/>
          <w:bCs/>
          <w:color w:val="auto"/>
        </w:rPr>
        <w:t xml:space="preserve">application of the first layer is run to further validate the </w:t>
      </w:r>
      <w:r w:rsidR="00AF5CA8" w:rsidRPr="00E633CF">
        <w:rPr>
          <w:rFonts w:eastAsia="Calibri"/>
          <w:bCs/>
          <w:color w:val="auto"/>
        </w:rPr>
        <w:t>computationally designed</w:t>
      </w:r>
      <w:r w:rsidRPr="00E633CF">
        <w:rPr>
          <w:rFonts w:eastAsia="Calibri"/>
          <w:bCs/>
          <w:color w:val="auto"/>
        </w:rPr>
        <w:t xml:space="preserve"> results. The metric chosen to compare the </w:t>
      </w:r>
      <w:r w:rsidR="00AF5CA8" w:rsidRPr="00E633CF">
        <w:rPr>
          <w:rFonts w:eastAsia="Calibri"/>
          <w:bCs/>
          <w:color w:val="auto"/>
        </w:rPr>
        <w:t>computationally designed structure</w:t>
      </w:r>
      <w:r w:rsidRPr="00E633CF">
        <w:rPr>
          <w:rFonts w:eastAsia="Calibri"/>
          <w:bCs/>
          <w:color w:val="auto"/>
        </w:rPr>
        <w:t xml:space="preserve"> to the benchmark designs is the time taken for the entire structure to converge to a stable temperature within </w:t>
      </w:r>
      <w:r w:rsidR="006C235F" w:rsidRPr="00E633CF">
        <w:rPr>
          <w:rFonts w:eastAsia="Calibri"/>
          <w:bCs/>
          <w:color w:val="auto"/>
        </w:rPr>
        <w:t xml:space="preserve">a </w:t>
      </w:r>
      <w:r w:rsidRPr="00E633CF">
        <w:rPr>
          <w:rFonts w:eastAsia="Calibri"/>
          <w:bCs/>
          <w:color w:val="auto"/>
        </w:rPr>
        <w:t xml:space="preserve">1% difference. All maximum temperatures in the system are reduced to below </w:t>
      </w:r>
      <w:r w:rsidR="006C235F" w:rsidRPr="00E633CF">
        <w:rPr>
          <w:rFonts w:eastAsia="Calibri"/>
          <w:bCs/>
          <w:color w:val="auto"/>
        </w:rPr>
        <w:t xml:space="preserve">the </w:t>
      </w:r>
      <w:r w:rsidRPr="00E633CF">
        <w:rPr>
          <w:rFonts w:eastAsia="Calibri"/>
          <w:bCs/>
          <w:color w:val="auto"/>
        </w:rPr>
        <w:t>melting temperature of AlSi10Mg for both the benchmark and optimal designs; however, the rates at which they cool</w:t>
      </w:r>
      <w:r w:rsidR="006C235F" w:rsidRPr="00E633CF">
        <w:rPr>
          <w:bCs/>
          <w:noProof/>
          <w:color w:val="auto"/>
        </w:rPr>
        <w:t xml:space="preserve"> </w:t>
      </w:r>
      <w:r w:rsidRPr="00E633CF">
        <w:rPr>
          <w:rFonts w:eastAsia="Calibri"/>
          <w:bCs/>
          <w:color w:val="auto"/>
        </w:rPr>
        <w:t xml:space="preserve">are just as important in producing stable designs </w:t>
      </w:r>
      <w:r w:rsidRPr="00E633CF">
        <w:rPr>
          <w:rFonts w:eastAsia="Calibri"/>
          <w:bCs/>
          <w:color w:val="auto"/>
        </w:rPr>
        <w:fldChar w:fldCharType="begin"/>
      </w:r>
      <w:r w:rsidR="00886A7B" w:rsidRPr="00E633CF">
        <w:rPr>
          <w:rFonts w:eastAsia="Calibri"/>
          <w:bCs/>
          <w:color w:val="auto"/>
        </w:rPr>
        <w:instrText xml:space="preserve"> ADDIN ZOTERO_ITEM CSL_CITATION {"citationID":"olICmfGe","properties":{"formattedCitation":"[18]","plainCitation":"[18]","noteIndex":0},"citationItems":[{"id":15,"uris":["http://zotero.org/users/local/98jFOp6a/items/5TS9UPPQ"],"itemData":{"id":15,"type":"article-journal","abstract":"Although there has been a substantial volume of research for mitigating the thermally-induced residual stress with the heat accumulation in powder bed fusion (PBF) process, it has been challenging to quantify, access, and optimize the heat dissipation at part-scale. Furthermore, a practical method of designing three-dimensional support with a reasonable index for evaluating inhomogeneous cooling is also of high importance for facili­ tating the process. In this study, an optimization methodology for designing a thermally conductive lattice support structure is proposed considering the layerwise heating and cooling in the PBF process. A part-scale numerical model with homogenized properties of lattice material is constructed using the temperature-thread multiscale modeling approach to simulate the transient temperature field in PBF process. The transient anal­ ysis model is then integrated into the lattice structure topology optimization (LSTO) with the equivalent static loads method (ESLM) based sensitivity analysis to derive the optimal density profile of the support. In particular, a novel concept of the normalized liquid lifetime contour is proposed to analyze the inhomogeneous cooling in PBF process at part-scale. The normalized liquid lifetime is also utilized to build an effective part-scale thermal load to significantly reduce the overall computational cost for the optimization process. The proposed framework is also validated through thermo-mechanical process analysis and experiment for a benchmark case of manufacturing a twin cantilever beam.","container-title":"Additive Manufacturing","DOI":"10.1016/j.addma.2022.102627","ISSN":"22148604","journalAbbreviation":"Additive Manufacturing","language":"en","page":"102627","source":"DOI.org (Crossref)","title":"Design optimization of thermally conductive support structure for laser powder-bed fusion process with part-scale thermal history","volume":"51","author":[{"family":"Lee","given":"Kang-Hyun."},{"family":"Yun","given":"Gun Jin"}],"issued":{"date-parts":[["2022",3]]}}}],"schema":"https://github.com/citation-style-language/schema/raw/master/csl-citation.json"} </w:instrText>
      </w:r>
      <w:r w:rsidRPr="00E633CF">
        <w:rPr>
          <w:rFonts w:eastAsia="Calibri"/>
          <w:bCs/>
          <w:color w:val="auto"/>
        </w:rPr>
        <w:fldChar w:fldCharType="separate"/>
      </w:r>
      <w:r w:rsidR="00886A7B" w:rsidRPr="00E633CF">
        <w:rPr>
          <w:bCs/>
          <w:color w:val="auto"/>
        </w:rPr>
        <w:t>[18]</w:t>
      </w:r>
      <w:r w:rsidRPr="00E633CF">
        <w:rPr>
          <w:rFonts w:eastAsia="Calibri"/>
          <w:bCs/>
          <w:color w:val="auto"/>
        </w:rPr>
        <w:fldChar w:fldCharType="end"/>
      </w:r>
      <w:r w:rsidRPr="00E633CF">
        <w:rPr>
          <w:rFonts w:eastAsia="Calibri"/>
          <w:bCs/>
          <w:color w:val="auto"/>
        </w:rPr>
        <w:t xml:space="preserve">. Table 4 shows that SC Only structure takes the longest time to reach a steady-state temperature at 3.28s. This is attributed to its horizontal surface and low volume. The heat flowing through the horizontal struts encounters a disruption in vertical flow; therefore, the heat must flow out to the vertical struts, causing an accumulation of heat </w:t>
      </w:r>
      <w:r w:rsidRPr="00E633CF">
        <w:rPr>
          <w:rFonts w:eastAsia="Calibri"/>
          <w:bCs/>
          <w:color w:val="auto"/>
        </w:rPr>
        <w:fldChar w:fldCharType="begin"/>
      </w:r>
      <w:r w:rsidR="00264640" w:rsidRPr="00E633CF">
        <w:rPr>
          <w:rFonts w:eastAsia="Calibri"/>
          <w:bCs/>
          <w:color w:val="auto"/>
        </w:rPr>
        <w:instrText xml:space="preserve"> ADDIN ZOTERO_ITEM CSL_CITATION {"citationID":"bkNaVccW","properties":{"formattedCitation":"[60]","plainCitation":"[60]","noteIndex":0},"citationItems":[{"id":116,"uris":["http://zotero.org/users/local/98jFOp6a/items/DIB4HWT7"],"itemData":{"id":116,"type":"article-journal","abstract":"Purpose – Metal additive manufacturing is an inherently thermal process, with intense localised heating and for sparse lattice structures, often rapid uneven cooling. Thermal effects inﬂuence manufactured geometry through residual stresses and may also result in non-isotropic material properties. This paper aims to increase understanding of the evolution of the temperature ﬁeld during fabrication of lattice structures through numerical simulation.","container-title":"Rapid Prototyping Journal","DOI":"10.1108/RPJ-11-2018-0288","ISSN":"1355-2546, 1355-2546","issue":"5","journalAbbreviation":"RPJ","language":"en","page":"911-928","source":"DOI.org (Crossref)","title":"Heat transfer in lattice structures during metal additive manufacturing: numerical exploration of temperature field evolution","title-short":"Heat transfer in lattice structures during metal additive manufacturing","volume":"26","author":[{"family":"Downing","given":"David"},{"family":"Leary","given":"Martin"},{"family":"McMillan","given":"Matthew"},{"family":"Alghamdi","given":"Ahmad"},{"family":"Brandt","given":"Milan"}],"issued":{"date-parts":[["2020",5,19]]}}}],"schema":"https://github.com/citation-style-language/schema/raw/master/csl-citation.json"} </w:instrText>
      </w:r>
      <w:r w:rsidRPr="00E633CF">
        <w:rPr>
          <w:rFonts w:eastAsia="Calibri"/>
          <w:bCs/>
          <w:color w:val="auto"/>
        </w:rPr>
        <w:fldChar w:fldCharType="separate"/>
      </w:r>
      <w:r w:rsidR="00264640" w:rsidRPr="00E633CF">
        <w:rPr>
          <w:color w:val="auto"/>
        </w:rPr>
        <w:t>[60]</w:t>
      </w:r>
      <w:r w:rsidRPr="00E633CF">
        <w:rPr>
          <w:rFonts w:eastAsia="Calibri"/>
          <w:bCs/>
          <w:color w:val="auto"/>
        </w:rPr>
        <w:fldChar w:fldCharType="end"/>
      </w:r>
      <w:r w:rsidRPr="00E633CF">
        <w:rPr>
          <w:rFonts w:eastAsia="Calibri"/>
          <w:bCs/>
          <w:color w:val="auto"/>
        </w:rPr>
        <w:t xml:space="preserve">. However, the presence of the vertical struts makes BV Only more advantageous as it provides a direct path of heat flow down to the base plate </w:t>
      </w:r>
      <w:r w:rsidRPr="00E633CF">
        <w:rPr>
          <w:rFonts w:eastAsia="Calibri"/>
          <w:bCs/>
          <w:color w:val="auto"/>
        </w:rPr>
        <w:fldChar w:fldCharType="begin"/>
      </w:r>
      <w:r w:rsidR="00FE34F6" w:rsidRPr="00E633CF">
        <w:rPr>
          <w:rFonts w:eastAsia="Calibri"/>
          <w:bCs/>
          <w:color w:val="auto"/>
        </w:rPr>
        <w:instrText xml:space="preserve"> ADDIN ZOTERO_ITEM CSL_CITATION {"citationID":"82Z7EEoZ","properties":{"formattedCitation":"[40]","plainCitation":"[40]","noteIndex":0},"citationItems":[{"id":31,"uris":["http://zotero.org/users/local/98jFOp6a/items/V9VK9MLI"],"itemData":{"id":31,"type":"article-journal","abstract":"Abstract\n            Additively manufactured lattice structures are popular due to their desirable properties, such as high specific stiffness and high surface area, and are being explored for several applications including aerospace components, heat exchangers and biomedical implants. The complexity of lattices challenges the fabrication limits of additive manufacturing processes and thus, lattices are particularly prone to manufacturing defects. This paper presents a review of defects in lattice structures produced by powder bed fusion processes. The review focuses on the effects of lattice design on dimensional inaccuracies, surface texture and porosity. The design constraints on lattice structures are also reviewed, as these can help to discourage defect formation. Appropriate process parameters, post-processing techniques and measurement methods are also discussed. The information presented in this paper contributes towards a deeper understanding of defects in lattice structures, aiming to improve the quality and performance of future designs.","container-title":"The International Journal of Advanced Manufacturing Technology","DOI":"10.1007/s00170-019-04753-4","ISSN":"0268-3768, 1433-3015","issue":"5-6","journalAbbreviation":"Int J Adv Manuf Technol","language":"en","page":"2649-2668","source":"DOI.org (Crossref)","title":"Review of defects in lattice structures manufactured by powder bed fusion","volume":"106","author":[{"family":"Echeta","given":"Ifeanyichukwu"},{"family":"Feng","given":"Xiaobing"},{"family":"Dutton","given":"Ben"},{"family":"Leach","given":"Richard"},{"family":"Piano","given":"Samanta"}],"issued":{"date-parts":[["2020",1]]}}}],"schema":"https://github.com/citation-style-language/schema/raw/master/csl-citation.json"} </w:instrText>
      </w:r>
      <w:r w:rsidRPr="00E633CF">
        <w:rPr>
          <w:rFonts w:eastAsia="Calibri"/>
          <w:bCs/>
          <w:color w:val="auto"/>
        </w:rPr>
        <w:fldChar w:fldCharType="separate"/>
      </w:r>
      <w:r w:rsidR="00FE34F6" w:rsidRPr="00E633CF">
        <w:rPr>
          <w:bCs/>
          <w:color w:val="auto"/>
        </w:rPr>
        <w:t>[40]</w:t>
      </w:r>
      <w:r w:rsidRPr="00E633CF">
        <w:rPr>
          <w:rFonts w:eastAsia="Calibri"/>
          <w:bCs/>
          <w:color w:val="auto"/>
        </w:rPr>
        <w:fldChar w:fldCharType="end"/>
      </w:r>
      <w:r w:rsidRPr="00E633CF">
        <w:rPr>
          <w:rFonts w:eastAsia="Calibri"/>
          <w:bCs/>
          <w:color w:val="auto"/>
        </w:rPr>
        <w:t>. However, its small volume prevents it from achieving dissipation rates as high as Op</w:t>
      </w:r>
      <w:r w:rsidRPr="00E633CF">
        <w:rPr>
          <w:rFonts w:eastAsia="Calibri"/>
          <w:bCs/>
          <w:color w:val="auto"/>
          <w:vertAlign w:val="subscript"/>
        </w:rPr>
        <w:t>ex</w:t>
      </w:r>
      <w:r w:rsidRPr="00E633CF">
        <w:rPr>
          <w:rFonts w:eastAsia="Calibri"/>
          <w:bCs/>
          <w:color w:val="auto"/>
        </w:rPr>
        <w:t xml:space="preserve"> and FC Only. With the highest volume, FC Only dissipates the heat the fastest; whereas Op</w:t>
      </w:r>
      <w:r w:rsidRPr="00E633CF">
        <w:rPr>
          <w:rFonts w:eastAsia="Calibri"/>
          <w:bCs/>
          <w:color w:val="auto"/>
          <w:vertAlign w:val="subscript"/>
        </w:rPr>
        <w:t>ex</w:t>
      </w:r>
      <w:r w:rsidRPr="00E633CF">
        <w:rPr>
          <w:rFonts w:eastAsia="Calibri"/>
          <w:bCs/>
          <w:color w:val="auto"/>
        </w:rPr>
        <w:t xml:space="preserve"> achieves steady-state the second fastest at 1.45s. These results indicate that the </w:t>
      </w:r>
      <w:r w:rsidR="00F227DE" w:rsidRPr="00E633CF">
        <w:rPr>
          <w:rFonts w:eastAsia="Calibri"/>
          <w:bCs/>
          <w:color w:val="auto"/>
        </w:rPr>
        <w:t>method</w:t>
      </w:r>
      <w:r w:rsidRPr="00E633CF">
        <w:rPr>
          <w:rFonts w:eastAsia="Calibri"/>
          <w:bCs/>
          <w:color w:val="auto"/>
        </w:rPr>
        <w:t xml:space="preserve"> achieves desirable </w:t>
      </w:r>
      <w:r w:rsidRPr="00E633CF">
        <w:rPr>
          <w:rFonts w:eastAsia="Calibri"/>
          <w:bCs/>
          <w:color w:val="auto"/>
        </w:rPr>
        <w:lastRenderedPageBreak/>
        <w:t xml:space="preserve">properties for </w:t>
      </w:r>
      <w:r w:rsidR="006C235F" w:rsidRPr="00E633CF">
        <w:rPr>
          <w:rFonts w:eastAsia="Calibri"/>
          <w:bCs/>
          <w:color w:val="auto"/>
        </w:rPr>
        <w:t>thermally conductive</w:t>
      </w:r>
      <w:r w:rsidRPr="00E633CF">
        <w:rPr>
          <w:rFonts w:eastAsia="Calibri"/>
          <w:bCs/>
          <w:color w:val="auto"/>
        </w:rPr>
        <w:t xml:space="preserve"> lattice support structures while adhering to AM constraints for the transient and steady-state cases. </w:t>
      </w:r>
      <w:r w:rsidR="00F227DE" w:rsidRPr="00E633CF">
        <w:rPr>
          <w:rFonts w:eastAsia="Calibri"/>
          <w:bCs/>
          <w:color w:val="auto"/>
        </w:rPr>
        <w:t xml:space="preserve">More specifically, by setting the objective to minimize heat transfer rate into the system </w:t>
      </w:r>
      <w:r w:rsidR="00863DB2" w:rsidRPr="00E633CF">
        <w:rPr>
          <w:rFonts w:eastAsia="Calibri"/>
          <w:bCs/>
          <w:color w:val="auto"/>
        </w:rPr>
        <w:t>for the steady-state thermal analysis</w:t>
      </w:r>
      <w:r w:rsidR="00F227DE" w:rsidRPr="00E633CF">
        <w:rPr>
          <w:rFonts w:eastAsia="Calibri"/>
          <w:bCs/>
          <w:color w:val="auto"/>
        </w:rPr>
        <w:t>, heat dissipation can be maximized</w:t>
      </w:r>
      <w:r w:rsidR="00863DB2" w:rsidRPr="00E633CF">
        <w:rPr>
          <w:rFonts w:eastAsia="Calibri"/>
          <w:bCs/>
          <w:color w:val="auto"/>
        </w:rPr>
        <w:t xml:space="preserve"> for the transient-thermal analysis</w:t>
      </w:r>
      <w:r w:rsidR="00F227DE" w:rsidRPr="00E633CF">
        <w:rPr>
          <w:rFonts w:eastAsia="Calibri"/>
          <w:bCs/>
          <w:color w:val="auto"/>
        </w:rPr>
        <w:t>.</w:t>
      </w:r>
    </w:p>
    <w:p w14:paraId="7A0AFF5E" w14:textId="181F2FBA" w:rsidR="002077C2" w:rsidRPr="00E633CF" w:rsidRDefault="002077C2" w:rsidP="00986F4F">
      <w:pPr>
        <w:pStyle w:val="Caption"/>
        <w:keepNext/>
        <w:ind w:firstLine="0"/>
        <w:jc w:val="center"/>
        <w:rPr>
          <w:bCs/>
        </w:rPr>
      </w:pPr>
      <w:bookmarkStart w:id="205" w:name="_Toc153900461"/>
      <w:r w:rsidRPr="00E633CF">
        <w:rPr>
          <w:bCs/>
        </w:rPr>
        <w:t xml:space="preserve">Table </w:t>
      </w:r>
      <w:r w:rsidR="006E106A" w:rsidRPr="00E633CF">
        <w:rPr>
          <w:bCs/>
        </w:rPr>
        <w:fldChar w:fldCharType="begin"/>
      </w:r>
      <w:r w:rsidR="006E106A" w:rsidRPr="00E633CF">
        <w:rPr>
          <w:bCs/>
        </w:rPr>
        <w:instrText xml:space="preserve"> SEQ Table \* ARABIC </w:instrText>
      </w:r>
      <w:r w:rsidR="006E106A" w:rsidRPr="00E633CF">
        <w:rPr>
          <w:bCs/>
        </w:rPr>
        <w:fldChar w:fldCharType="separate"/>
      </w:r>
      <w:r w:rsidR="00456BDA">
        <w:rPr>
          <w:bCs/>
          <w:noProof/>
        </w:rPr>
        <w:t>4</w:t>
      </w:r>
      <w:r w:rsidR="006E106A" w:rsidRPr="00E633CF">
        <w:rPr>
          <w:bCs/>
          <w:noProof/>
        </w:rPr>
        <w:fldChar w:fldCharType="end"/>
      </w:r>
      <w:r w:rsidRPr="00E633CF">
        <w:rPr>
          <w:bCs/>
        </w:rPr>
        <w:t xml:space="preserve">: Comparison of the benchmark results to a randomly selected </w:t>
      </w:r>
      <w:r w:rsidR="00AF5CA8" w:rsidRPr="00E633CF">
        <w:rPr>
          <w:bCs/>
        </w:rPr>
        <w:t>computationally designed</w:t>
      </w:r>
      <w:r w:rsidRPr="00E633CF">
        <w:rPr>
          <w:bCs/>
        </w:rPr>
        <w:t xml:space="preserve"> structure, Op</w:t>
      </w:r>
      <w:r w:rsidR="00832418" w:rsidRPr="00E633CF">
        <w:rPr>
          <w:bCs/>
          <w:vertAlign w:val="subscript"/>
        </w:rPr>
        <w:t>e</w:t>
      </w:r>
      <w:r w:rsidRPr="00E633CF">
        <w:rPr>
          <w:bCs/>
          <w:vertAlign w:val="subscript"/>
        </w:rPr>
        <w:t>x</w:t>
      </w:r>
      <w:r w:rsidRPr="00E633CF">
        <w:rPr>
          <w:bCs/>
        </w:rPr>
        <w:t>, for steady-state heat flow exact and homogenization approximation results and transient exact solution time results.</w:t>
      </w:r>
      <w:bookmarkEnd w:id="205"/>
    </w:p>
    <w:tbl>
      <w:tblPr>
        <w:tblW w:w="7000" w:type="dxa"/>
        <w:jc w:val="center"/>
        <w:tblCellMar>
          <w:left w:w="0" w:type="dxa"/>
          <w:right w:w="0" w:type="dxa"/>
        </w:tblCellMar>
        <w:tblLook w:val="0420" w:firstRow="1" w:lastRow="0" w:firstColumn="0" w:lastColumn="0" w:noHBand="0" w:noVBand="1"/>
      </w:tblPr>
      <w:tblGrid>
        <w:gridCol w:w="1528"/>
        <w:gridCol w:w="1608"/>
        <w:gridCol w:w="966"/>
        <w:gridCol w:w="966"/>
        <w:gridCol w:w="966"/>
        <w:gridCol w:w="966"/>
      </w:tblGrid>
      <w:tr w:rsidR="00E633CF" w:rsidRPr="00E633CF" w14:paraId="15953486" w14:textId="77777777" w:rsidTr="00635A6C">
        <w:trPr>
          <w:trHeight w:val="512"/>
          <w:jc w:val="center"/>
        </w:trPr>
        <w:tc>
          <w:tcPr>
            <w:tcW w:w="152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1C4C35F6" w14:textId="77777777" w:rsidR="00635A6C" w:rsidRPr="00E633CF" w:rsidRDefault="00635A6C" w:rsidP="00986F4F">
            <w:pPr>
              <w:spacing w:before="0" w:after="0"/>
              <w:ind w:firstLine="0"/>
              <w:jc w:val="center"/>
              <w:rPr>
                <w:rFonts w:eastAsia="Calibri"/>
                <w:b/>
                <w:color w:val="auto"/>
                <w:sz w:val="20"/>
                <w:szCs w:val="20"/>
              </w:rPr>
            </w:pPr>
            <w:r w:rsidRPr="00E633CF">
              <w:rPr>
                <w:rFonts w:eastAsia="Calibri"/>
                <w:b/>
                <w:color w:val="auto"/>
                <w:sz w:val="20"/>
                <w:szCs w:val="20"/>
              </w:rPr>
              <w:t xml:space="preserve">Analysis </w:t>
            </w:r>
          </w:p>
          <w:p w14:paraId="32BEDFEE" w14:textId="77777777" w:rsidR="00635A6C" w:rsidRPr="00E633CF" w:rsidRDefault="00635A6C" w:rsidP="00986F4F">
            <w:pPr>
              <w:spacing w:before="0" w:after="0"/>
              <w:ind w:firstLine="0"/>
              <w:jc w:val="center"/>
              <w:rPr>
                <w:rFonts w:eastAsia="Calibri"/>
                <w:b/>
                <w:color w:val="auto"/>
                <w:sz w:val="20"/>
                <w:szCs w:val="20"/>
              </w:rPr>
            </w:pPr>
            <w:r w:rsidRPr="00E633CF">
              <w:rPr>
                <w:rFonts w:eastAsia="Calibri"/>
                <w:b/>
                <w:color w:val="auto"/>
                <w:sz w:val="20"/>
                <w:szCs w:val="20"/>
              </w:rPr>
              <w:t>Model</w:t>
            </w:r>
          </w:p>
        </w:tc>
        <w:tc>
          <w:tcPr>
            <w:tcW w:w="160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5FA184D3" w14:textId="77777777" w:rsidR="00635A6C" w:rsidRPr="00E633CF" w:rsidRDefault="00635A6C" w:rsidP="00986F4F">
            <w:pPr>
              <w:spacing w:before="0" w:after="0"/>
              <w:ind w:firstLine="0"/>
              <w:jc w:val="center"/>
              <w:rPr>
                <w:rFonts w:eastAsia="Calibri"/>
                <w:b/>
                <w:color w:val="auto"/>
                <w:sz w:val="20"/>
                <w:szCs w:val="20"/>
              </w:rPr>
            </w:pPr>
            <w:r w:rsidRPr="00E633CF">
              <w:rPr>
                <w:rFonts w:eastAsia="Calibri"/>
                <w:b/>
                <w:color w:val="auto"/>
                <w:sz w:val="20"/>
                <w:szCs w:val="20"/>
              </w:rPr>
              <w:t>Simulation</w:t>
            </w:r>
          </w:p>
        </w:tc>
        <w:tc>
          <w:tcPr>
            <w:tcW w:w="96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52718AE9" w14:textId="77777777" w:rsidR="00635A6C" w:rsidRPr="00E633CF" w:rsidRDefault="00635A6C" w:rsidP="00986F4F">
            <w:pPr>
              <w:spacing w:before="0" w:after="0"/>
              <w:ind w:firstLine="0"/>
              <w:jc w:val="center"/>
              <w:rPr>
                <w:rFonts w:eastAsia="Calibri"/>
                <w:b/>
                <w:color w:val="auto"/>
                <w:sz w:val="20"/>
                <w:szCs w:val="20"/>
              </w:rPr>
            </w:pPr>
            <w:r w:rsidRPr="00E633CF">
              <w:rPr>
                <w:rFonts w:eastAsia="Calibri"/>
                <w:b/>
                <w:color w:val="auto"/>
                <w:sz w:val="20"/>
                <w:szCs w:val="20"/>
              </w:rPr>
              <w:t>SC</w:t>
            </w:r>
          </w:p>
          <w:p w14:paraId="68EAFAF0" w14:textId="440DFD2E" w:rsidR="00635A6C" w:rsidRPr="00E633CF" w:rsidRDefault="00635A6C" w:rsidP="00986F4F">
            <w:pPr>
              <w:spacing w:before="0" w:after="0"/>
              <w:ind w:firstLine="0"/>
              <w:jc w:val="center"/>
              <w:rPr>
                <w:rFonts w:eastAsia="Calibri"/>
                <w:b/>
                <w:color w:val="auto"/>
                <w:sz w:val="20"/>
                <w:szCs w:val="20"/>
              </w:rPr>
            </w:pPr>
            <w:r w:rsidRPr="00E633CF">
              <w:rPr>
                <w:rFonts w:eastAsia="Calibri"/>
                <w:b/>
                <w:color w:val="auto"/>
                <w:sz w:val="20"/>
                <w:szCs w:val="20"/>
              </w:rPr>
              <w:t>Only</w:t>
            </w:r>
          </w:p>
        </w:tc>
        <w:tc>
          <w:tcPr>
            <w:tcW w:w="96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19A9B16A" w14:textId="77777777" w:rsidR="00635A6C" w:rsidRPr="00E633CF" w:rsidRDefault="00635A6C" w:rsidP="00986F4F">
            <w:pPr>
              <w:spacing w:before="0" w:after="0"/>
              <w:ind w:firstLine="0"/>
              <w:jc w:val="center"/>
              <w:rPr>
                <w:rFonts w:eastAsia="Calibri"/>
                <w:b/>
                <w:color w:val="auto"/>
                <w:sz w:val="20"/>
                <w:szCs w:val="20"/>
              </w:rPr>
            </w:pPr>
            <w:r w:rsidRPr="00E633CF">
              <w:rPr>
                <w:rFonts w:eastAsia="Calibri"/>
                <w:b/>
                <w:color w:val="auto"/>
                <w:sz w:val="20"/>
                <w:szCs w:val="20"/>
              </w:rPr>
              <w:t>BV</w:t>
            </w:r>
          </w:p>
          <w:p w14:paraId="1E07FC63" w14:textId="653DFE48" w:rsidR="00635A6C" w:rsidRPr="00E633CF" w:rsidRDefault="00635A6C" w:rsidP="00986F4F">
            <w:pPr>
              <w:spacing w:before="0" w:after="0"/>
              <w:ind w:firstLine="0"/>
              <w:jc w:val="center"/>
              <w:rPr>
                <w:rFonts w:eastAsia="Calibri"/>
                <w:b/>
                <w:color w:val="auto"/>
                <w:sz w:val="20"/>
                <w:szCs w:val="20"/>
              </w:rPr>
            </w:pPr>
            <w:r w:rsidRPr="00E633CF">
              <w:rPr>
                <w:rFonts w:eastAsia="Calibri"/>
                <w:b/>
                <w:color w:val="auto"/>
                <w:sz w:val="20"/>
                <w:szCs w:val="20"/>
              </w:rPr>
              <w:t>Only</w:t>
            </w:r>
          </w:p>
        </w:tc>
        <w:tc>
          <w:tcPr>
            <w:tcW w:w="96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336A2361" w14:textId="77777777" w:rsidR="00635A6C" w:rsidRPr="00E633CF" w:rsidRDefault="00635A6C" w:rsidP="00986F4F">
            <w:pPr>
              <w:spacing w:before="0" w:after="0"/>
              <w:ind w:firstLine="0"/>
              <w:jc w:val="center"/>
              <w:rPr>
                <w:rFonts w:eastAsia="Calibri"/>
                <w:b/>
                <w:color w:val="auto"/>
                <w:sz w:val="20"/>
                <w:szCs w:val="20"/>
              </w:rPr>
            </w:pPr>
            <w:r w:rsidRPr="00E633CF">
              <w:rPr>
                <w:rFonts w:eastAsia="Calibri"/>
                <w:b/>
                <w:color w:val="auto"/>
                <w:sz w:val="20"/>
                <w:szCs w:val="20"/>
              </w:rPr>
              <w:t>FC</w:t>
            </w:r>
          </w:p>
          <w:p w14:paraId="09DC09AC" w14:textId="3AF6B8BF" w:rsidR="00635A6C" w:rsidRPr="00E633CF" w:rsidRDefault="00635A6C" w:rsidP="00986F4F">
            <w:pPr>
              <w:spacing w:before="0" w:after="0"/>
              <w:ind w:firstLine="0"/>
              <w:jc w:val="center"/>
              <w:rPr>
                <w:rFonts w:eastAsia="Calibri"/>
                <w:b/>
                <w:color w:val="auto"/>
                <w:sz w:val="20"/>
                <w:szCs w:val="20"/>
              </w:rPr>
            </w:pPr>
            <w:r w:rsidRPr="00E633CF">
              <w:rPr>
                <w:rFonts w:eastAsia="Calibri"/>
                <w:b/>
                <w:color w:val="auto"/>
                <w:sz w:val="20"/>
                <w:szCs w:val="20"/>
              </w:rPr>
              <w:t>Only</w:t>
            </w:r>
          </w:p>
        </w:tc>
        <w:tc>
          <w:tcPr>
            <w:tcW w:w="96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596BBF42" w14:textId="4B10E47A" w:rsidR="00635A6C" w:rsidRPr="00E633CF" w:rsidRDefault="004675F7" w:rsidP="00986F4F">
            <w:pPr>
              <w:spacing w:before="0" w:after="0"/>
              <w:ind w:firstLine="0"/>
              <w:jc w:val="center"/>
              <w:rPr>
                <w:rFonts w:eastAsia="Calibri"/>
                <w:b/>
                <w:color w:val="auto"/>
                <w:sz w:val="20"/>
                <w:szCs w:val="20"/>
              </w:rPr>
            </w:pPr>
            <m:oMathPara>
              <m:oMathParaPr>
                <m:jc m:val="centerGroup"/>
              </m:oMathParaPr>
              <m:oMath>
                <m:r>
                  <m:rPr>
                    <m:sty m:val="bi"/>
                  </m:rPr>
                  <w:rPr>
                    <w:rFonts w:ascii="Cambria Math" w:eastAsia="Calibri" w:hAnsi="Cambria Math"/>
                    <w:color w:val="auto"/>
                    <w:sz w:val="20"/>
                    <w:szCs w:val="20"/>
                  </w:rPr>
                  <m:t>O</m:t>
                </m:r>
                <m:sSub>
                  <m:sSubPr>
                    <m:ctrlPr>
                      <w:rPr>
                        <w:rFonts w:ascii="Cambria Math" w:eastAsia="Calibri" w:hAnsi="Cambria Math"/>
                        <w:b/>
                        <w:i/>
                        <w:iCs/>
                        <w:color w:val="auto"/>
                        <w:sz w:val="20"/>
                        <w:szCs w:val="20"/>
                      </w:rPr>
                    </m:ctrlPr>
                  </m:sSubPr>
                  <m:e>
                    <m:r>
                      <m:rPr>
                        <m:sty m:val="bi"/>
                      </m:rPr>
                      <w:rPr>
                        <w:rFonts w:ascii="Cambria Math" w:eastAsia="Calibri" w:hAnsi="Cambria Math"/>
                        <w:color w:val="auto"/>
                        <w:sz w:val="20"/>
                        <w:szCs w:val="20"/>
                      </w:rPr>
                      <m:t>p</m:t>
                    </m:r>
                  </m:e>
                  <m:sub>
                    <m:r>
                      <m:rPr>
                        <m:sty m:val="bi"/>
                      </m:rPr>
                      <w:rPr>
                        <w:rFonts w:ascii="Cambria Math" w:eastAsia="Calibri" w:hAnsi="Cambria Math"/>
                        <w:color w:val="auto"/>
                        <w:sz w:val="20"/>
                        <w:szCs w:val="20"/>
                      </w:rPr>
                      <m:t>ex</m:t>
                    </m:r>
                  </m:sub>
                </m:sSub>
              </m:oMath>
            </m:oMathPara>
          </w:p>
        </w:tc>
      </w:tr>
      <w:tr w:rsidR="00E633CF" w:rsidRPr="00E633CF" w14:paraId="7F73D81B" w14:textId="77777777" w:rsidTr="00635A6C">
        <w:trPr>
          <w:trHeight w:val="512"/>
          <w:jc w:val="center"/>
        </w:trPr>
        <w:tc>
          <w:tcPr>
            <w:tcW w:w="1520" w:type="dxa"/>
            <w:vMerge w:val="restart"/>
            <w:tcBorders>
              <w:top w:val="single" w:sz="8" w:space="0" w:color="000000"/>
              <w:left w:val="nil"/>
              <w:bottom w:val="nil"/>
              <w:right w:val="nil"/>
            </w:tcBorders>
            <w:shd w:val="clear" w:color="auto" w:fill="FFFFFF"/>
            <w:tcMar>
              <w:top w:w="72" w:type="dxa"/>
              <w:left w:w="144" w:type="dxa"/>
              <w:bottom w:w="72" w:type="dxa"/>
              <w:right w:w="144" w:type="dxa"/>
            </w:tcMar>
            <w:vAlign w:val="center"/>
            <w:hideMark/>
          </w:tcPr>
          <w:p w14:paraId="180CC196" w14:textId="77777777" w:rsidR="00635A6C" w:rsidRPr="00E633CF" w:rsidRDefault="00635A6C" w:rsidP="00986F4F">
            <w:pPr>
              <w:spacing w:before="0" w:after="0"/>
              <w:ind w:firstLine="0"/>
              <w:jc w:val="center"/>
              <w:rPr>
                <w:rFonts w:eastAsia="Calibri"/>
                <w:bCs/>
                <w:color w:val="auto"/>
                <w:sz w:val="20"/>
                <w:szCs w:val="20"/>
              </w:rPr>
            </w:pPr>
            <w:r w:rsidRPr="00E633CF">
              <w:rPr>
                <w:rFonts w:eastAsia="Calibri"/>
                <w:bCs/>
                <w:color w:val="auto"/>
                <w:sz w:val="20"/>
                <w:szCs w:val="20"/>
              </w:rPr>
              <w:t>Steady-state</w:t>
            </w:r>
          </w:p>
        </w:tc>
        <w:tc>
          <w:tcPr>
            <w:tcW w:w="1600" w:type="dxa"/>
            <w:tcBorders>
              <w:top w:val="single" w:sz="8" w:space="0" w:color="000000"/>
              <w:left w:val="nil"/>
              <w:bottom w:val="nil"/>
              <w:right w:val="nil"/>
            </w:tcBorders>
            <w:shd w:val="clear" w:color="auto" w:fill="FFFFFF"/>
            <w:tcMar>
              <w:top w:w="72" w:type="dxa"/>
              <w:left w:w="144" w:type="dxa"/>
              <w:bottom w:w="72" w:type="dxa"/>
              <w:right w:w="144" w:type="dxa"/>
            </w:tcMar>
            <w:hideMark/>
          </w:tcPr>
          <w:p w14:paraId="3C6B6737" w14:textId="28F2AF0B" w:rsidR="00635A6C" w:rsidRPr="00E633CF" w:rsidRDefault="00000000" w:rsidP="00986F4F">
            <w:pPr>
              <w:spacing w:before="0" w:after="0"/>
              <w:ind w:firstLine="0"/>
              <w:jc w:val="center"/>
              <w:rPr>
                <w:rFonts w:eastAsia="Calibri"/>
                <w:bCs/>
                <w:color w:val="auto"/>
                <w:sz w:val="20"/>
                <w:szCs w:val="20"/>
              </w:rPr>
            </w:pPr>
            <m:oMath>
              <m:sSub>
                <m:sSubPr>
                  <m:ctrlPr>
                    <w:rPr>
                      <w:rFonts w:ascii="Cambria Math" w:eastAsia="Calibri" w:hAnsi="Cambria Math"/>
                      <w:bCs/>
                      <w:i/>
                      <w:iCs/>
                      <w:color w:val="auto"/>
                      <w:sz w:val="20"/>
                      <w:szCs w:val="20"/>
                    </w:rPr>
                  </m:ctrlPr>
                </m:sSubPr>
                <m:e>
                  <m:r>
                    <w:rPr>
                      <w:rFonts w:ascii="Cambria Math" w:eastAsia="Calibri" w:hAnsi="Cambria Math"/>
                      <w:color w:val="auto"/>
                      <w:sz w:val="20"/>
                      <w:szCs w:val="20"/>
                    </w:rPr>
                    <m:t>Q</m:t>
                  </m:r>
                </m:e>
                <m:sub>
                  <m:r>
                    <w:rPr>
                      <w:rFonts w:ascii="Cambria Math" w:eastAsia="Calibri" w:hAnsi="Cambria Math"/>
                      <w:color w:val="auto"/>
                      <w:sz w:val="20"/>
                      <w:szCs w:val="20"/>
                    </w:rPr>
                    <m:t>in,h</m:t>
                  </m:r>
                </m:sub>
              </m:sSub>
            </m:oMath>
            <w:r w:rsidR="00635A6C" w:rsidRPr="00E633CF">
              <w:rPr>
                <w:rFonts w:eastAsia="Calibri"/>
                <w:bCs/>
                <w:color w:val="auto"/>
                <w:sz w:val="20"/>
                <w:szCs w:val="20"/>
              </w:rPr>
              <w:t>[W]</w:t>
            </w:r>
          </w:p>
        </w:tc>
        <w:tc>
          <w:tcPr>
            <w:tcW w:w="960" w:type="dxa"/>
            <w:tcBorders>
              <w:top w:val="single" w:sz="8" w:space="0" w:color="000000"/>
              <w:left w:val="nil"/>
              <w:bottom w:val="nil"/>
              <w:right w:val="nil"/>
            </w:tcBorders>
            <w:shd w:val="clear" w:color="auto" w:fill="FFFFFF"/>
            <w:tcMar>
              <w:top w:w="72" w:type="dxa"/>
              <w:left w:w="144" w:type="dxa"/>
              <w:bottom w:w="72" w:type="dxa"/>
              <w:right w:w="144" w:type="dxa"/>
            </w:tcMar>
            <w:vAlign w:val="center"/>
            <w:hideMark/>
          </w:tcPr>
          <w:p w14:paraId="7F638D02" w14:textId="77777777" w:rsidR="00635A6C" w:rsidRPr="00E633CF" w:rsidRDefault="00635A6C" w:rsidP="00986F4F">
            <w:pPr>
              <w:spacing w:before="0" w:after="0"/>
              <w:ind w:firstLine="0"/>
              <w:jc w:val="center"/>
              <w:rPr>
                <w:rFonts w:eastAsia="Calibri"/>
                <w:bCs/>
                <w:color w:val="auto"/>
                <w:sz w:val="20"/>
                <w:szCs w:val="20"/>
              </w:rPr>
            </w:pPr>
            <w:r w:rsidRPr="00E633CF">
              <w:rPr>
                <w:rFonts w:eastAsia="Calibri"/>
                <w:bCs/>
                <w:color w:val="auto"/>
                <w:sz w:val="20"/>
                <w:szCs w:val="20"/>
              </w:rPr>
              <w:t>-1,196</w:t>
            </w:r>
          </w:p>
        </w:tc>
        <w:tc>
          <w:tcPr>
            <w:tcW w:w="960" w:type="dxa"/>
            <w:tcBorders>
              <w:top w:val="single" w:sz="8" w:space="0" w:color="000000"/>
              <w:left w:val="nil"/>
              <w:bottom w:val="nil"/>
              <w:right w:val="nil"/>
            </w:tcBorders>
            <w:shd w:val="clear" w:color="auto" w:fill="FFFFFF"/>
            <w:tcMar>
              <w:top w:w="72" w:type="dxa"/>
              <w:left w:w="144" w:type="dxa"/>
              <w:bottom w:w="72" w:type="dxa"/>
              <w:right w:w="144" w:type="dxa"/>
            </w:tcMar>
            <w:vAlign w:val="center"/>
            <w:hideMark/>
          </w:tcPr>
          <w:p w14:paraId="29257260" w14:textId="77777777" w:rsidR="00635A6C" w:rsidRPr="00E633CF" w:rsidRDefault="00635A6C" w:rsidP="00986F4F">
            <w:pPr>
              <w:spacing w:before="0" w:after="0"/>
              <w:ind w:firstLine="0"/>
              <w:jc w:val="center"/>
              <w:rPr>
                <w:rFonts w:eastAsia="Calibri"/>
                <w:bCs/>
                <w:color w:val="auto"/>
                <w:sz w:val="20"/>
                <w:szCs w:val="20"/>
              </w:rPr>
            </w:pPr>
            <w:r w:rsidRPr="00E633CF">
              <w:rPr>
                <w:rFonts w:eastAsia="Calibri"/>
                <w:bCs/>
                <w:color w:val="auto"/>
                <w:sz w:val="20"/>
                <w:szCs w:val="20"/>
              </w:rPr>
              <w:t>-1,607</w:t>
            </w:r>
          </w:p>
        </w:tc>
        <w:tc>
          <w:tcPr>
            <w:tcW w:w="960" w:type="dxa"/>
            <w:tcBorders>
              <w:top w:val="single" w:sz="8" w:space="0" w:color="000000"/>
              <w:left w:val="nil"/>
              <w:bottom w:val="nil"/>
              <w:right w:val="nil"/>
            </w:tcBorders>
            <w:shd w:val="clear" w:color="auto" w:fill="FFFFFF"/>
            <w:tcMar>
              <w:top w:w="72" w:type="dxa"/>
              <w:left w:w="144" w:type="dxa"/>
              <w:bottom w:w="72" w:type="dxa"/>
              <w:right w:w="144" w:type="dxa"/>
            </w:tcMar>
            <w:vAlign w:val="center"/>
            <w:hideMark/>
          </w:tcPr>
          <w:p w14:paraId="1CA18F0A" w14:textId="77777777" w:rsidR="00635A6C" w:rsidRPr="00E633CF" w:rsidRDefault="00635A6C" w:rsidP="00986F4F">
            <w:pPr>
              <w:spacing w:before="0" w:after="0"/>
              <w:ind w:firstLine="0"/>
              <w:jc w:val="center"/>
              <w:rPr>
                <w:rFonts w:eastAsia="Calibri"/>
                <w:bCs/>
                <w:color w:val="auto"/>
                <w:sz w:val="20"/>
                <w:szCs w:val="20"/>
              </w:rPr>
            </w:pPr>
            <w:r w:rsidRPr="00E633CF">
              <w:rPr>
                <w:rFonts w:eastAsia="Calibri"/>
                <w:bCs/>
                <w:color w:val="auto"/>
                <w:sz w:val="20"/>
                <w:szCs w:val="20"/>
              </w:rPr>
              <w:t>-2,124</w:t>
            </w:r>
          </w:p>
        </w:tc>
        <w:tc>
          <w:tcPr>
            <w:tcW w:w="960" w:type="dxa"/>
            <w:tcBorders>
              <w:top w:val="single" w:sz="8" w:space="0" w:color="000000"/>
              <w:left w:val="nil"/>
              <w:bottom w:val="nil"/>
              <w:right w:val="nil"/>
            </w:tcBorders>
            <w:shd w:val="clear" w:color="auto" w:fill="FFFFFF"/>
            <w:tcMar>
              <w:top w:w="72" w:type="dxa"/>
              <w:left w:w="144" w:type="dxa"/>
              <w:bottom w:w="72" w:type="dxa"/>
              <w:right w:w="144" w:type="dxa"/>
            </w:tcMar>
            <w:vAlign w:val="center"/>
            <w:hideMark/>
          </w:tcPr>
          <w:p w14:paraId="7CF93504" w14:textId="77777777" w:rsidR="00635A6C" w:rsidRPr="00E633CF" w:rsidRDefault="00635A6C" w:rsidP="00986F4F">
            <w:pPr>
              <w:spacing w:before="0" w:after="0"/>
              <w:ind w:firstLine="0"/>
              <w:jc w:val="center"/>
              <w:rPr>
                <w:rFonts w:eastAsia="Calibri"/>
                <w:bCs/>
                <w:color w:val="auto"/>
                <w:sz w:val="20"/>
                <w:szCs w:val="20"/>
              </w:rPr>
            </w:pPr>
            <w:r w:rsidRPr="00E633CF">
              <w:rPr>
                <w:rFonts w:eastAsia="Calibri"/>
                <w:bCs/>
                <w:color w:val="auto"/>
                <w:sz w:val="20"/>
                <w:szCs w:val="20"/>
              </w:rPr>
              <w:t>-1,608</w:t>
            </w:r>
          </w:p>
        </w:tc>
      </w:tr>
      <w:tr w:rsidR="00E633CF" w:rsidRPr="00E633CF" w14:paraId="04976AC2" w14:textId="77777777" w:rsidTr="00635A6C">
        <w:trPr>
          <w:trHeight w:val="512"/>
          <w:jc w:val="center"/>
        </w:trPr>
        <w:tc>
          <w:tcPr>
            <w:tcW w:w="0" w:type="auto"/>
            <w:vMerge/>
            <w:tcBorders>
              <w:top w:val="single" w:sz="8" w:space="0" w:color="000000"/>
              <w:left w:val="nil"/>
              <w:bottom w:val="nil"/>
              <w:right w:val="nil"/>
            </w:tcBorders>
            <w:vAlign w:val="center"/>
            <w:hideMark/>
          </w:tcPr>
          <w:p w14:paraId="1A36752E" w14:textId="77777777" w:rsidR="00635A6C" w:rsidRPr="00E633CF" w:rsidRDefault="00635A6C" w:rsidP="00986F4F">
            <w:pPr>
              <w:spacing w:before="0" w:after="0"/>
              <w:ind w:firstLine="0"/>
              <w:jc w:val="center"/>
              <w:rPr>
                <w:rFonts w:eastAsia="Calibri"/>
                <w:bCs/>
                <w:color w:val="auto"/>
                <w:sz w:val="20"/>
                <w:szCs w:val="20"/>
              </w:rPr>
            </w:pPr>
          </w:p>
        </w:tc>
        <w:tc>
          <w:tcPr>
            <w:tcW w:w="1600" w:type="dxa"/>
            <w:tcBorders>
              <w:top w:val="nil"/>
              <w:left w:val="nil"/>
              <w:bottom w:val="nil"/>
              <w:right w:val="nil"/>
            </w:tcBorders>
            <w:shd w:val="clear" w:color="auto" w:fill="FFFFFF"/>
            <w:tcMar>
              <w:top w:w="72" w:type="dxa"/>
              <w:left w:w="144" w:type="dxa"/>
              <w:bottom w:w="72" w:type="dxa"/>
              <w:right w:w="144" w:type="dxa"/>
            </w:tcMar>
            <w:hideMark/>
          </w:tcPr>
          <w:p w14:paraId="363A1272" w14:textId="14E33EAA" w:rsidR="00635A6C" w:rsidRPr="00E633CF" w:rsidRDefault="00000000" w:rsidP="00986F4F">
            <w:pPr>
              <w:spacing w:before="0" w:after="0"/>
              <w:ind w:firstLine="0"/>
              <w:jc w:val="center"/>
              <w:rPr>
                <w:rFonts w:eastAsia="Calibri"/>
                <w:bCs/>
                <w:color w:val="auto"/>
                <w:sz w:val="20"/>
                <w:szCs w:val="20"/>
              </w:rPr>
            </w:pPr>
            <m:oMath>
              <m:sSub>
                <m:sSubPr>
                  <m:ctrlPr>
                    <w:rPr>
                      <w:rFonts w:ascii="Cambria Math" w:eastAsia="Calibri" w:hAnsi="Cambria Math"/>
                      <w:bCs/>
                      <w:i/>
                      <w:iCs/>
                      <w:color w:val="auto"/>
                      <w:sz w:val="20"/>
                      <w:szCs w:val="20"/>
                    </w:rPr>
                  </m:ctrlPr>
                </m:sSubPr>
                <m:e>
                  <m:r>
                    <w:rPr>
                      <w:rFonts w:ascii="Cambria Math" w:eastAsia="Calibri" w:hAnsi="Cambria Math"/>
                      <w:color w:val="auto"/>
                      <w:sz w:val="20"/>
                      <w:szCs w:val="20"/>
                    </w:rPr>
                    <m:t>Q</m:t>
                  </m:r>
                </m:e>
                <m:sub>
                  <m:r>
                    <w:rPr>
                      <w:rFonts w:ascii="Cambria Math" w:eastAsia="Calibri" w:hAnsi="Cambria Math"/>
                      <w:color w:val="auto"/>
                      <w:sz w:val="20"/>
                      <w:szCs w:val="20"/>
                    </w:rPr>
                    <m:t>in,exact</m:t>
                  </m:r>
                </m:sub>
              </m:sSub>
            </m:oMath>
            <w:r w:rsidR="00635A6C" w:rsidRPr="00E633CF">
              <w:rPr>
                <w:rFonts w:eastAsia="Calibri"/>
                <w:bCs/>
                <w:color w:val="auto"/>
                <w:sz w:val="20"/>
                <w:szCs w:val="20"/>
              </w:rPr>
              <w:t>[W]</w:t>
            </w:r>
          </w:p>
        </w:tc>
        <w:tc>
          <w:tcPr>
            <w:tcW w:w="960" w:type="dxa"/>
            <w:tcBorders>
              <w:top w:val="nil"/>
              <w:left w:val="nil"/>
              <w:bottom w:val="nil"/>
              <w:right w:val="nil"/>
            </w:tcBorders>
            <w:shd w:val="clear" w:color="auto" w:fill="FFFFFF"/>
            <w:tcMar>
              <w:top w:w="72" w:type="dxa"/>
              <w:left w:w="144" w:type="dxa"/>
              <w:bottom w:w="72" w:type="dxa"/>
              <w:right w:w="144" w:type="dxa"/>
            </w:tcMar>
            <w:vAlign w:val="center"/>
            <w:hideMark/>
          </w:tcPr>
          <w:p w14:paraId="6CE263BF" w14:textId="77777777" w:rsidR="00635A6C" w:rsidRPr="00E633CF" w:rsidRDefault="00635A6C" w:rsidP="00986F4F">
            <w:pPr>
              <w:spacing w:before="0" w:after="0"/>
              <w:ind w:firstLine="0"/>
              <w:jc w:val="center"/>
              <w:rPr>
                <w:rFonts w:eastAsia="Calibri"/>
                <w:bCs/>
                <w:color w:val="auto"/>
                <w:sz w:val="20"/>
                <w:szCs w:val="20"/>
              </w:rPr>
            </w:pPr>
            <w:r w:rsidRPr="00E633CF">
              <w:rPr>
                <w:rFonts w:eastAsia="Calibri"/>
                <w:bCs/>
                <w:color w:val="auto"/>
                <w:sz w:val="20"/>
                <w:szCs w:val="20"/>
              </w:rPr>
              <w:t>-1,198</w:t>
            </w:r>
          </w:p>
        </w:tc>
        <w:tc>
          <w:tcPr>
            <w:tcW w:w="960" w:type="dxa"/>
            <w:tcBorders>
              <w:top w:val="nil"/>
              <w:left w:val="nil"/>
              <w:bottom w:val="nil"/>
              <w:right w:val="nil"/>
            </w:tcBorders>
            <w:shd w:val="clear" w:color="auto" w:fill="FFFFFF"/>
            <w:tcMar>
              <w:top w:w="72" w:type="dxa"/>
              <w:left w:w="144" w:type="dxa"/>
              <w:bottom w:w="72" w:type="dxa"/>
              <w:right w:w="144" w:type="dxa"/>
            </w:tcMar>
            <w:vAlign w:val="center"/>
            <w:hideMark/>
          </w:tcPr>
          <w:p w14:paraId="44198967" w14:textId="77777777" w:rsidR="00635A6C" w:rsidRPr="00E633CF" w:rsidRDefault="00635A6C" w:rsidP="00986F4F">
            <w:pPr>
              <w:spacing w:before="0" w:after="0"/>
              <w:ind w:firstLine="0"/>
              <w:jc w:val="center"/>
              <w:rPr>
                <w:rFonts w:eastAsia="Calibri"/>
                <w:bCs/>
                <w:color w:val="auto"/>
                <w:sz w:val="20"/>
                <w:szCs w:val="20"/>
              </w:rPr>
            </w:pPr>
            <w:r w:rsidRPr="00E633CF">
              <w:rPr>
                <w:rFonts w:eastAsia="Calibri"/>
                <w:bCs/>
                <w:color w:val="auto"/>
                <w:sz w:val="20"/>
                <w:szCs w:val="20"/>
              </w:rPr>
              <w:t>-1,605</w:t>
            </w:r>
          </w:p>
        </w:tc>
        <w:tc>
          <w:tcPr>
            <w:tcW w:w="960" w:type="dxa"/>
            <w:tcBorders>
              <w:top w:val="nil"/>
              <w:left w:val="nil"/>
              <w:bottom w:val="nil"/>
              <w:right w:val="nil"/>
            </w:tcBorders>
            <w:shd w:val="clear" w:color="auto" w:fill="FFFFFF"/>
            <w:tcMar>
              <w:top w:w="72" w:type="dxa"/>
              <w:left w:w="144" w:type="dxa"/>
              <w:bottom w:w="72" w:type="dxa"/>
              <w:right w:w="144" w:type="dxa"/>
            </w:tcMar>
            <w:vAlign w:val="center"/>
            <w:hideMark/>
          </w:tcPr>
          <w:p w14:paraId="22B9075E" w14:textId="77777777" w:rsidR="00635A6C" w:rsidRPr="00E633CF" w:rsidRDefault="00635A6C" w:rsidP="00986F4F">
            <w:pPr>
              <w:spacing w:before="0" w:after="0"/>
              <w:ind w:firstLine="0"/>
              <w:jc w:val="center"/>
              <w:rPr>
                <w:rFonts w:eastAsia="Calibri"/>
                <w:bCs/>
                <w:color w:val="auto"/>
                <w:sz w:val="20"/>
                <w:szCs w:val="20"/>
              </w:rPr>
            </w:pPr>
            <w:r w:rsidRPr="00E633CF">
              <w:rPr>
                <w:rFonts w:eastAsia="Calibri"/>
                <w:bCs/>
                <w:color w:val="auto"/>
                <w:sz w:val="20"/>
                <w:szCs w:val="20"/>
              </w:rPr>
              <w:t>-2,132</w:t>
            </w:r>
          </w:p>
        </w:tc>
        <w:tc>
          <w:tcPr>
            <w:tcW w:w="960" w:type="dxa"/>
            <w:tcBorders>
              <w:top w:val="nil"/>
              <w:left w:val="nil"/>
              <w:bottom w:val="nil"/>
              <w:right w:val="nil"/>
            </w:tcBorders>
            <w:shd w:val="clear" w:color="auto" w:fill="FFFFFF"/>
            <w:tcMar>
              <w:top w:w="72" w:type="dxa"/>
              <w:left w:w="144" w:type="dxa"/>
              <w:bottom w:w="72" w:type="dxa"/>
              <w:right w:w="144" w:type="dxa"/>
            </w:tcMar>
            <w:vAlign w:val="center"/>
            <w:hideMark/>
          </w:tcPr>
          <w:p w14:paraId="2F5C578C" w14:textId="77777777" w:rsidR="00635A6C" w:rsidRPr="00E633CF" w:rsidRDefault="00635A6C" w:rsidP="00986F4F">
            <w:pPr>
              <w:spacing w:before="0" w:after="0"/>
              <w:ind w:firstLine="0"/>
              <w:jc w:val="center"/>
              <w:rPr>
                <w:rFonts w:eastAsia="Calibri"/>
                <w:bCs/>
                <w:color w:val="auto"/>
                <w:sz w:val="20"/>
                <w:szCs w:val="20"/>
              </w:rPr>
            </w:pPr>
            <w:r w:rsidRPr="00E633CF">
              <w:rPr>
                <w:rFonts w:eastAsia="Calibri"/>
                <w:bCs/>
                <w:color w:val="auto"/>
                <w:sz w:val="20"/>
                <w:szCs w:val="20"/>
              </w:rPr>
              <w:t>-1,647</w:t>
            </w:r>
          </w:p>
        </w:tc>
      </w:tr>
      <w:tr w:rsidR="00E633CF" w:rsidRPr="00E633CF" w14:paraId="2049FF2B" w14:textId="77777777" w:rsidTr="00635A6C">
        <w:trPr>
          <w:trHeight w:val="512"/>
          <w:jc w:val="center"/>
        </w:trPr>
        <w:tc>
          <w:tcPr>
            <w:tcW w:w="1520" w:type="dxa"/>
            <w:tcBorders>
              <w:top w:val="nil"/>
              <w:left w:val="nil"/>
              <w:bottom w:val="single" w:sz="8" w:space="0" w:color="000000"/>
              <w:right w:val="nil"/>
            </w:tcBorders>
            <w:shd w:val="clear" w:color="auto" w:fill="FFFFFF"/>
            <w:tcMar>
              <w:top w:w="72" w:type="dxa"/>
              <w:left w:w="144" w:type="dxa"/>
              <w:bottom w:w="72" w:type="dxa"/>
              <w:right w:w="144" w:type="dxa"/>
            </w:tcMar>
            <w:hideMark/>
          </w:tcPr>
          <w:p w14:paraId="3FE7403C" w14:textId="77777777" w:rsidR="00635A6C" w:rsidRPr="00E633CF" w:rsidRDefault="00635A6C" w:rsidP="00986F4F">
            <w:pPr>
              <w:spacing w:before="0" w:after="0"/>
              <w:ind w:firstLine="0"/>
              <w:jc w:val="center"/>
              <w:rPr>
                <w:rFonts w:eastAsia="Calibri"/>
                <w:bCs/>
                <w:color w:val="auto"/>
                <w:sz w:val="20"/>
                <w:szCs w:val="20"/>
              </w:rPr>
            </w:pPr>
            <w:r w:rsidRPr="00E633CF">
              <w:rPr>
                <w:rFonts w:eastAsia="Calibri"/>
                <w:bCs/>
                <w:color w:val="auto"/>
                <w:sz w:val="20"/>
                <w:szCs w:val="20"/>
              </w:rPr>
              <w:t>Transient</w:t>
            </w:r>
          </w:p>
        </w:tc>
        <w:tc>
          <w:tcPr>
            <w:tcW w:w="1600" w:type="dxa"/>
            <w:tcBorders>
              <w:top w:val="nil"/>
              <w:left w:val="nil"/>
              <w:bottom w:val="single" w:sz="8" w:space="0" w:color="000000"/>
              <w:right w:val="nil"/>
            </w:tcBorders>
            <w:shd w:val="clear" w:color="auto" w:fill="FFFFFF"/>
            <w:tcMar>
              <w:top w:w="72" w:type="dxa"/>
              <w:left w:w="144" w:type="dxa"/>
              <w:bottom w:w="72" w:type="dxa"/>
              <w:right w:w="144" w:type="dxa"/>
            </w:tcMar>
            <w:hideMark/>
          </w:tcPr>
          <w:p w14:paraId="25981AA3" w14:textId="408C3F6C" w:rsidR="00635A6C" w:rsidRPr="00E633CF" w:rsidRDefault="00000000" w:rsidP="00986F4F">
            <w:pPr>
              <w:spacing w:before="0" w:after="0"/>
              <w:ind w:firstLine="0"/>
              <w:jc w:val="center"/>
              <w:rPr>
                <w:rFonts w:eastAsia="Calibri"/>
                <w:bCs/>
                <w:color w:val="auto"/>
                <w:sz w:val="20"/>
                <w:szCs w:val="20"/>
              </w:rPr>
            </w:pPr>
            <m:oMath>
              <m:sSub>
                <m:sSubPr>
                  <m:ctrlPr>
                    <w:rPr>
                      <w:rFonts w:ascii="Cambria Math" w:eastAsia="Calibri" w:hAnsi="Cambria Math"/>
                      <w:bCs/>
                      <w:color w:val="auto"/>
                      <w:sz w:val="20"/>
                      <w:szCs w:val="20"/>
                    </w:rPr>
                  </m:ctrlPr>
                </m:sSubPr>
                <m:e>
                  <m:r>
                    <m:rPr>
                      <m:sty m:val="p"/>
                    </m:rPr>
                    <w:rPr>
                      <w:rFonts w:ascii="Cambria Math" w:eastAsia="Calibri" w:hAnsi="Cambria Math"/>
                      <w:color w:val="auto"/>
                      <w:sz w:val="20"/>
                      <w:szCs w:val="20"/>
                    </w:rPr>
                    <m:t>t</m:t>
                  </m:r>
                </m:e>
                <m:sub>
                  <m:r>
                    <m:rPr>
                      <m:sty m:val="p"/>
                    </m:rPr>
                    <w:rPr>
                      <w:rFonts w:ascii="Cambria Math" w:eastAsia="Calibri" w:hAnsi="Cambria Math"/>
                      <w:color w:val="auto"/>
                      <w:sz w:val="20"/>
                      <w:szCs w:val="20"/>
                    </w:rPr>
                    <m:t>s</m:t>
                  </m:r>
                </m:sub>
              </m:sSub>
            </m:oMath>
            <w:r w:rsidR="00635A6C" w:rsidRPr="00E633CF">
              <w:rPr>
                <w:rFonts w:eastAsia="Calibri"/>
                <w:bCs/>
                <w:color w:val="auto"/>
                <w:sz w:val="20"/>
                <w:szCs w:val="20"/>
              </w:rPr>
              <w:t>[s]</w:t>
            </w:r>
          </w:p>
        </w:tc>
        <w:tc>
          <w:tcPr>
            <w:tcW w:w="960" w:type="dxa"/>
            <w:tcBorders>
              <w:top w:val="nil"/>
              <w:left w:val="nil"/>
              <w:bottom w:val="single" w:sz="8" w:space="0" w:color="000000"/>
              <w:right w:val="nil"/>
            </w:tcBorders>
            <w:shd w:val="clear" w:color="auto" w:fill="FFFFFF"/>
            <w:tcMar>
              <w:top w:w="72" w:type="dxa"/>
              <w:left w:w="144" w:type="dxa"/>
              <w:bottom w:w="72" w:type="dxa"/>
              <w:right w:w="144" w:type="dxa"/>
            </w:tcMar>
            <w:vAlign w:val="center"/>
            <w:hideMark/>
          </w:tcPr>
          <w:p w14:paraId="574294B6" w14:textId="77777777" w:rsidR="00635A6C" w:rsidRPr="00E633CF" w:rsidRDefault="00635A6C" w:rsidP="00986F4F">
            <w:pPr>
              <w:spacing w:before="0" w:after="0"/>
              <w:ind w:firstLine="0"/>
              <w:jc w:val="center"/>
              <w:rPr>
                <w:rFonts w:eastAsia="Calibri"/>
                <w:bCs/>
                <w:color w:val="auto"/>
                <w:sz w:val="20"/>
                <w:szCs w:val="20"/>
              </w:rPr>
            </w:pPr>
            <w:r w:rsidRPr="00E633CF">
              <w:rPr>
                <w:rFonts w:eastAsia="Calibri"/>
                <w:bCs/>
                <w:color w:val="auto"/>
                <w:sz w:val="20"/>
                <w:szCs w:val="20"/>
              </w:rPr>
              <w:t>3.25</w:t>
            </w:r>
          </w:p>
        </w:tc>
        <w:tc>
          <w:tcPr>
            <w:tcW w:w="960" w:type="dxa"/>
            <w:tcBorders>
              <w:top w:val="nil"/>
              <w:left w:val="nil"/>
              <w:bottom w:val="single" w:sz="8" w:space="0" w:color="000000"/>
              <w:right w:val="nil"/>
            </w:tcBorders>
            <w:shd w:val="clear" w:color="auto" w:fill="FFFFFF"/>
            <w:tcMar>
              <w:top w:w="72" w:type="dxa"/>
              <w:left w:w="144" w:type="dxa"/>
              <w:bottom w:w="72" w:type="dxa"/>
              <w:right w:w="144" w:type="dxa"/>
            </w:tcMar>
            <w:vAlign w:val="center"/>
            <w:hideMark/>
          </w:tcPr>
          <w:p w14:paraId="304FFE7B" w14:textId="77777777" w:rsidR="00635A6C" w:rsidRPr="00E633CF" w:rsidRDefault="00635A6C" w:rsidP="00986F4F">
            <w:pPr>
              <w:spacing w:before="0" w:after="0"/>
              <w:ind w:firstLine="0"/>
              <w:jc w:val="center"/>
              <w:rPr>
                <w:rFonts w:eastAsia="Calibri"/>
                <w:bCs/>
                <w:color w:val="auto"/>
                <w:sz w:val="20"/>
                <w:szCs w:val="20"/>
              </w:rPr>
            </w:pPr>
            <w:r w:rsidRPr="00E633CF">
              <w:rPr>
                <w:rFonts w:eastAsia="Calibri"/>
                <w:bCs/>
                <w:color w:val="auto"/>
                <w:sz w:val="20"/>
                <w:szCs w:val="20"/>
              </w:rPr>
              <w:t>2.18</w:t>
            </w:r>
          </w:p>
        </w:tc>
        <w:tc>
          <w:tcPr>
            <w:tcW w:w="960" w:type="dxa"/>
            <w:tcBorders>
              <w:top w:val="nil"/>
              <w:left w:val="nil"/>
              <w:bottom w:val="single" w:sz="8" w:space="0" w:color="000000"/>
              <w:right w:val="nil"/>
            </w:tcBorders>
            <w:shd w:val="clear" w:color="auto" w:fill="FFFFFF"/>
            <w:tcMar>
              <w:top w:w="72" w:type="dxa"/>
              <w:left w:w="144" w:type="dxa"/>
              <w:bottom w:w="72" w:type="dxa"/>
              <w:right w:w="144" w:type="dxa"/>
            </w:tcMar>
            <w:vAlign w:val="center"/>
            <w:hideMark/>
          </w:tcPr>
          <w:p w14:paraId="07E291E6" w14:textId="77777777" w:rsidR="00635A6C" w:rsidRPr="00E633CF" w:rsidRDefault="00635A6C" w:rsidP="00986F4F">
            <w:pPr>
              <w:spacing w:before="0" w:after="0"/>
              <w:ind w:firstLine="0"/>
              <w:jc w:val="center"/>
              <w:rPr>
                <w:rFonts w:eastAsia="Calibri"/>
                <w:bCs/>
                <w:color w:val="auto"/>
                <w:sz w:val="20"/>
                <w:szCs w:val="20"/>
              </w:rPr>
            </w:pPr>
            <w:r w:rsidRPr="00E633CF">
              <w:rPr>
                <w:rFonts w:eastAsia="Calibri"/>
                <w:bCs/>
                <w:color w:val="auto"/>
                <w:sz w:val="20"/>
                <w:szCs w:val="20"/>
              </w:rPr>
              <w:t>1.38</w:t>
            </w:r>
          </w:p>
        </w:tc>
        <w:tc>
          <w:tcPr>
            <w:tcW w:w="960" w:type="dxa"/>
            <w:tcBorders>
              <w:top w:val="nil"/>
              <w:left w:val="nil"/>
              <w:bottom w:val="single" w:sz="8" w:space="0" w:color="000000"/>
              <w:right w:val="nil"/>
            </w:tcBorders>
            <w:shd w:val="clear" w:color="auto" w:fill="FFFFFF"/>
            <w:tcMar>
              <w:top w:w="72" w:type="dxa"/>
              <w:left w:w="144" w:type="dxa"/>
              <w:bottom w:w="72" w:type="dxa"/>
              <w:right w:w="144" w:type="dxa"/>
            </w:tcMar>
            <w:vAlign w:val="center"/>
            <w:hideMark/>
          </w:tcPr>
          <w:p w14:paraId="1A03D689" w14:textId="77777777" w:rsidR="00635A6C" w:rsidRPr="00E633CF" w:rsidRDefault="00635A6C" w:rsidP="00986F4F">
            <w:pPr>
              <w:spacing w:before="0" w:after="0"/>
              <w:ind w:firstLine="0"/>
              <w:jc w:val="center"/>
              <w:rPr>
                <w:rFonts w:eastAsia="Calibri"/>
                <w:bCs/>
                <w:color w:val="auto"/>
                <w:sz w:val="20"/>
                <w:szCs w:val="20"/>
              </w:rPr>
            </w:pPr>
            <w:r w:rsidRPr="00E633CF">
              <w:rPr>
                <w:rFonts w:eastAsia="Calibri"/>
                <w:bCs/>
                <w:color w:val="auto"/>
                <w:sz w:val="20"/>
                <w:szCs w:val="20"/>
              </w:rPr>
              <w:t>1.45</w:t>
            </w:r>
          </w:p>
        </w:tc>
      </w:tr>
    </w:tbl>
    <w:p w14:paraId="71153F12" w14:textId="77777777" w:rsidR="00635A6C" w:rsidRPr="00E633CF" w:rsidRDefault="00635A6C" w:rsidP="00635A6C">
      <w:pPr>
        <w:ind w:firstLine="0"/>
        <w:rPr>
          <w:rFonts w:eastAsia="Calibri"/>
          <w:bCs/>
          <w:color w:val="auto"/>
        </w:rPr>
      </w:pPr>
    </w:p>
    <w:p w14:paraId="51FF66BC" w14:textId="1A6FB0FD" w:rsidR="0095006B" w:rsidRPr="00E633CF" w:rsidRDefault="0095006B" w:rsidP="00AE4E0E">
      <w:pPr>
        <w:pStyle w:val="Heading2"/>
        <w:spacing w:line="480" w:lineRule="auto"/>
        <w:ind w:firstLine="0"/>
        <w:rPr>
          <w:bCs/>
          <w:color w:val="auto"/>
        </w:rPr>
      </w:pPr>
      <w:bookmarkStart w:id="206" w:name="_Toc152514064"/>
      <w:r w:rsidRPr="00E633CF">
        <w:rPr>
          <w:bCs/>
          <w:color w:val="auto"/>
        </w:rPr>
        <w:t>2.6 Conclusions</w:t>
      </w:r>
      <w:bookmarkEnd w:id="206"/>
    </w:p>
    <w:p w14:paraId="0CC8A8BA" w14:textId="5CF137D0" w:rsidR="00345FF1" w:rsidRPr="00E633CF" w:rsidRDefault="00345FF1" w:rsidP="00AE4E0E">
      <w:pPr>
        <w:spacing w:line="480" w:lineRule="auto"/>
        <w:rPr>
          <w:rFonts w:eastAsia="Calibri"/>
          <w:bCs/>
          <w:color w:val="auto"/>
        </w:rPr>
      </w:pPr>
      <w:r w:rsidRPr="00E633CF">
        <w:rPr>
          <w:rFonts w:eastAsia="Calibri"/>
          <w:bCs/>
          <w:color w:val="auto"/>
        </w:rPr>
        <w:t xml:space="preserve">Optimizing support structures for Laser Powder Bed Fusion (LPBF) is an important field of research as they are vital to the fabrication of parts, particularly those with overhangs. The main </w:t>
      </w:r>
      <w:r w:rsidR="00E21645" w:rsidRPr="00E633CF">
        <w:rPr>
          <w:rFonts w:eastAsia="Calibri"/>
          <w:bCs/>
          <w:color w:val="auto"/>
        </w:rPr>
        <w:t>contribution</w:t>
      </w:r>
      <w:r w:rsidRPr="00E633CF">
        <w:rPr>
          <w:rFonts w:eastAsia="Calibri"/>
          <w:bCs/>
          <w:color w:val="auto"/>
        </w:rPr>
        <w:t xml:space="preserve"> of this work </w:t>
      </w:r>
      <w:r w:rsidR="006A7778" w:rsidRPr="00E633CF">
        <w:rPr>
          <w:rFonts w:eastAsia="Calibri"/>
          <w:bCs/>
          <w:color w:val="auto"/>
        </w:rPr>
        <w:t>is a modified SA-based method</w:t>
      </w:r>
      <w:r w:rsidRPr="00E633CF">
        <w:rPr>
          <w:rFonts w:eastAsia="Calibri"/>
          <w:bCs/>
          <w:color w:val="auto"/>
        </w:rPr>
        <w:t xml:space="preserve"> that generates lattice support structures</w:t>
      </w:r>
      <w:r w:rsidR="006A7778" w:rsidRPr="00E633CF">
        <w:rPr>
          <w:rFonts w:eastAsia="Calibri"/>
          <w:bCs/>
          <w:color w:val="auto"/>
        </w:rPr>
        <w:t>. The method the computational bottlenecks associated with non-gradient</w:t>
      </w:r>
      <w:r w:rsidR="00E21645" w:rsidRPr="00E633CF">
        <w:rPr>
          <w:rFonts w:eastAsia="Calibri"/>
          <w:bCs/>
          <w:color w:val="auto"/>
        </w:rPr>
        <w:t>-</w:t>
      </w:r>
      <w:r w:rsidR="006A7778" w:rsidRPr="00E633CF">
        <w:rPr>
          <w:rFonts w:eastAsia="Calibri"/>
          <w:bCs/>
          <w:color w:val="auto"/>
        </w:rPr>
        <w:t>based optimization.</w:t>
      </w:r>
      <w:r w:rsidRPr="00E633CF">
        <w:rPr>
          <w:rFonts w:eastAsia="Calibri"/>
          <w:bCs/>
          <w:color w:val="auto"/>
        </w:rPr>
        <w:t xml:space="preserve"> </w:t>
      </w:r>
      <w:r w:rsidR="006A7778" w:rsidRPr="00E633CF">
        <w:rPr>
          <w:rFonts w:eastAsia="Calibri"/>
          <w:bCs/>
          <w:color w:val="auto"/>
        </w:rPr>
        <w:t>To this end, s</w:t>
      </w:r>
      <w:r w:rsidRPr="00E633CF">
        <w:rPr>
          <w:rFonts w:eastAsia="Calibri"/>
          <w:bCs/>
          <w:color w:val="auto"/>
        </w:rPr>
        <w:t>tage</w:t>
      </w:r>
      <w:r w:rsidR="00E21645" w:rsidRPr="00E633CF">
        <w:rPr>
          <w:rFonts w:eastAsia="Calibri"/>
          <w:bCs/>
          <w:color w:val="auto"/>
        </w:rPr>
        <w:t>-</w:t>
      </w:r>
      <w:r w:rsidRPr="00E633CF">
        <w:rPr>
          <w:rFonts w:eastAsia="Calibri"/>
          <w:bCs/>
          <w:color w:val="auto"/>
        </w:rPr>
        <w:t xml:space="preserve">dependent actions </w:t>
      </w:r>
      <w:r w:rsidR="006A7778" w:rsidRPr="00E633CF">
        <w:rPr>
          <w:rFonts w:eastAsia="Calibri"/>
          <w:bCs/>
          <w:color w:val="auto"/>
        </w:rPr>
        <w:t>are coupled with equivalent static loading and</w:t>
      </w:r>
      <w:r w:rsidRPr="00E633CF">
        <w:rPr>
          <w:rFonts w:eastAsia="Calibri"/>
          <w:bCs/>
          <w:color w:val="auto"/>
        </w:rPr>
        <w:t xml:space="preserve"> homogenization approximation for the SA-based optimizer. Results show that the optimal hybrid lattice structures produce 16% better heat transfer rates than the benchmark structure with predefined additive manufacturing (AM) constraints satisfied (BV Only) by leveraging favorable properties from multiple unit cells. </w:t>
      </w:r>
    </w:p>
    <w:p w14:paraId="307F9E4A" w14:textId="6772CC21" w:rsidR="00345FF1" w:rsidRPr="00E633CF" w:rsidRDefault="00345FF1" w:rsidP="00AE4E0E">
      <w:pPr>
        <w:spacing w:line="480" w:lineRule="auto"/>
        <w:rPr>
          <w:rFonts w:eastAsia="Calibri"/>
          <w:bCs/>
          <w:color w:val="auto"/>
          <w:lang w:eastAsia="en-US"/>
        </w:rPr>
      </w:pPr>
      <w:r w:rsidRPr="00E633CF">
        <w:rPr>
          <w:rFonts w:eastAsia="Calibri"/>
          <w:bCs/>
          <w:color w:val="auto"/>
        </w:rPr>
        <w:t xml:space="preserve">This study is the first step in broadening the application of stochastic optimizers within the interdisciplinary topic of AM. The </w:t>
      </w:r>
      <w:r w:rsidR="006A7778" w:rsidRPr="00E633CF">
        <w:rPr>
          <w:rFonts w:eastAsia="Calibri"/>
          <w:bCs/>
          <w:color w:val="auto"/>
        </w:rPr>
        <w:t>modified SA</w:t>
      </w:r>
      <w:r w:rsidRPr="00E633CF">
        <w:rPr>
          <w:rFonts w:eastAsia="Calibri"/>
          <w:bCs/>
          <w:color w:val="auto"/>
        </w:rPr>
        <w:t xml:space="preserve">-based optimizer allows for the use of physically explainable objective functions and a library of manufacturable, self-supporting structures that do not need to be differentiable </w:t>
      </w:r>
      <w:r w:rsidR="0031203C" w:rsidRPr="00E633CF">
        <w:rPr>
          <w:rFonts w:eastAsia="Calibri"/>
          <w:bCs/>
          <w:color w:val="auto"/>
        </w:rPr>
        <w:t>to</w:t>
      </w:r>
      <w:r w:rsidRPr="00E633CF">
        <w:rPr>
          <w:rFonts w:eastAsia="Calibri"/>
          <w:bCs/>
          <w:color w:val="auto"/>
        </w:rPr>
        <w:t xml:space="preserve"> perform the sensitivity analysis. It also provides a systematic approach to further </w:t>
      </w:r>
      <w:r w:rsidRPr="00E633CF">
        <w:rPr>
          <w:rFonts w:eastAsia="Calibri"/>
          <w:bCs/>
          <w:color w:val="auto"/>
        </w:rPr>
        <w:lastRenderedPageBreak/>
        <w:t xml:space="preserve">explore the design space while circumventing time-consuming evaluations of the physics-based objective function.  From a practical application standpoint, in which tracking </w:t>
      </w:r>
      <w:r w:rsidR="006C235F" w:rsidRPr="00E633CF">
        <w:rPr>
          <w:rFonts w:eastAsia="Calibri"/>
          <w:bCs/>
          <w:color w:val="auto"/>
        </w:rPr>
        <w:t xml:space="preserve">the </w:t>
      </w:r>
      <w:r w:rsidRPr="00E633CF">
        <w:rPr>
          <w:rFonts w:eastAsia="Calibri"/>
          <w:bCs/>
          <w:color w:val="auto"/>
        </w:rPr>
        <w:t xml:space="preserve">costs of the build is imperative, this </w:t>
      </w:r>
      <w:r w:rsidR="00375BD9" w:rsidRPr="00E633CF">
        <w:rPr>
          <w:rFonts w:eastAsia="Calibri"/>
          <w:bCs/>
          <w:color w:val="auto"/>
        </w:rPr>
        <w:t xml:space="preserve">method </w:t>
      </w:r>
      <w:r w:rsidRPr="00E633CF">
        <w:rPr>
          <w:rFonts w:eastAsia="Calibri"/>
          <w:bCs/>
          <w:color w:val="auto"/>
        </w:rPr>
        <w:t xml:space="preserve">enables designers to control </w:t>
      </w:r>
      <w:r w:rsidR="00375BD9" w:rsidRPr="00E633CF">
        <w:rPr>
          <w:rFonts w:eastAsia="Calibri"/>
          <w:bCs/>
          <w:color w:val="auto"/>
        </w:rPr>
        <w:t>costs</w:t>
      </w:r>
      <w:r w:rsidRPr="00E633CF">
        <w:rPr>
          <w:rFonts w:eastAsia="Calibri"/>
          <w:bCs/>
          <w:color w:val="auto"/>
        </w:rPr>
        <w:t xml:space="preserve"> during the build and </w:t>
      </w:r>
      <w:r w:rsidR="00375BD9" w:rsidRPr="00E633CF">
        <w:rPr>
          <w:rFonts w:eastAsia="Calibri"/>
          <w:bCs/>
          <w:color w:val="auto"/>
        </w:rPr>
        <w:t>post-processing</w:t>
      </w:r>
      <w:r w:rsidRPr="00E633CF">
        <w:rPr>
          <w:rFonts w:eastAsia="Calibri"/>
          <w:bCs/>
          <w:color w:val="auto"/>
        </w:rPr>
        <w:t xml:space="preserve"> portions. These values are represented in this study as volume and contact area, respectively, but can be further refined for other applications.  </w:t>
      </w:r>
    </w:p>
    <w:p w14:paraId="160E6988" w14:textId="77777777" w:rsidR="00345FF1" w:rsidRPr="00E633CF" w:rsidRDefault="00345FF1" w:rsidP="00AE4E0E">
      <w:pPr>
        <w:spacing w:line="480" w:lineRule="auto"/>
        <w:rPr>
          <w:bCs/>
          <w:color w:val="auto"/>
        </w:rPr>
      </w:pPr>
    </w:p>
    <w:p w14:paraId="71D34B5F" w14:textId="77777777" w:rsidR="0095006B" w:rsidRPr="00E633CF" w:rsidRDefault="0095006B" w:rsidP="00AE4E0E">
      <w:pPr>
        <w:spacing w:line="480" w:lineRule="auto"/>
        <w:rPr>
          <w:bCs/>
          <w:color w:val="auto"/>
        </w:rPr>
      </w:pPr>
    </w:p>
    <w:p w14:paraId="408A5BBD" w14:textId="1DB66678" w:rsidR="000619C0" w:rsidRPr="00E633CF" w:rsidRDefault="000619C0" w:rsidP="00AE4E0E">
      <w:pPr>
        <w:spacing w:line="480" w:lineRule="auto"/>
        <w:rPr>
          <w:rFonts w:eastAsia="Calibri"/>
          <w:bCs/>
          <w:color w:val="auto"/>
        </w:rPr>
      </w:pPr>
      <w:r w:rsidRPr="00E633CF">
        <w:rPr>
          <w:rFonts w:eastAsia="Calibri"/>
          <w:bCs/>
          <w:color w:val="auto"/>
        </w:rPr>
        <w:t xml:space="preserve"> </w:t>
      </w:r>
    </w:p>
    <w:p w14:paraId="10D82EB8" w14:textId="450FFBA3" w:rsidR="00796FB6" w:rsidRPr="00E633CF" w:rsidRDefault="00796FB6" w:rsidP="00AE4E0E">
      <w:pPr>
        <w:spacing w:before="0" w:after="160" w:line="480" w:lineRule="auto"/>
        <w:jc w:val="left"/>
        <w:rPr>
          <w:rFonts w:eastAsia="Calibri"/>
          <w:bCs/>
          <w:color w:val="auto"/>
        </w:rPr>
      </w:pPr>
      <w:r w:rsidRPr="00E633CF">
        <w:rPr>
          <w:rFonts w:eastAsia="Calibri"/>
          <w:bCs/>
          <w:color w:val="auto"/>
        </w:rPr>
        <w:br w:type="page"/>
      </w:r>
    </w:p>
    <w:p w14:paraId="11356413" w14:textId="3B791456" w:rsidR="00796FB6" w:rsidRPr="00E633CF" w:rsidRDefault="00796FB6" w:rsidP="00AE4E0E">
      <w:pPr>
        <w:pStyle w:val="Heading1"/>
        <w:numPr>
          <w:ilvl w:val="0"/>
          <w:numId w:val="12"/>
        </w:numPr>
        <w:rPr>
          <w:bCs/>
          <w:color w:val="auto"/>
        </w:rPr>
      </w:pPr>
      <w:bookmarkStart w:id="207" w:name="_Toc152514065"/>
      <w:r w:rsidRPr="00E633CF">
        <w:rPr>
          <w:bCs/>
          <w:color w:val="auto"/>
        </w:rPr>
        <w:lastRenderedPageBreak/>
        <w:t xml:space="preserve">Chapter </w:t>
      </w:r>
      <w:r w:rsidR="00410352" w:rsidRPr="00E633CF">
        <w:rPr>
          <w:bCs/>
          <w:color w:val="auto"/>
        </w:rPr>
        <w:t>3</w:t>
      </w:r>
      <w:r w:rsidRPr="00E633CF">
        <w:rPr>
          <w:bCs/>
          <w:color w:val="auto"/>
        </w:rPr>
        <w:t xml:space="preserve">: </w:t>
      </w:r>
      <w:r w:rsidR="006274F7" w:rsidRPr="00E633CF">
        <w:rPr>
          <w:bCs/>
          <w:color w:val="auto"/>
        </w:rPr>
        <w:t>An Optimally</w:t>
      </w:r>
      <w:r w:rsidR="007E04F1" w:rsidRPr="00E633CF">
        <w:rPr>
          <w:bCs/>
          <w:color w:val="auto"/>
        </w:rPr>
        <w:t xml:space="preserve"> </w:t>
      </w:r>
      <w:r w:rsidR="006274F7" w:rsidRPr="00E633CF">
        <w:rPr>
          <w:bCs/>
          <w:color w:val="auto"/>
        </w:rPr>
        <w:t>Directed Lattice Support Structure Design Method For Heat Dissipation and Structural Integrity</w:t>
      </w:r>
      <w:r w:rsidR="00EF4B19" w:rsidRPr="00E633CF">
        <w:rPr>
          <w:bCs/>
          <w:color w:val="auto"/>
        </w:rPr>
        <w:t xml:space="preserve"> </w:t>
      </w:r>
      <w:r w:rsidRPr="00E633CF">
        <w:rPr>
          <w:bCs/>
          <w:color w:val="auto"/>
        </w:rPr>
        <w:t>in LPBF</w:t>
      </w:r>
      <w:r w:rsidR="006274F7" w:rsidRPr="00E633CF">
        <w:rPr>
          <w:rStyle w:val="FootnoteReference"/>
          <w:bCs/>
          <w:color w:val="auto"/>
        </w:rPr>
        <w:footnoteReference w:id="2"/>
      </w:r>
      <w:bookmarkEnd w:id="207"/>
    </w:p>
    <w:p w14:paraId="02FA5900" w14:textId="4C9E0224" w:rsidR="00796FB6" w:rsidRPr="00E633CF" w:rsidRDefault="00796FB6" w:rsidP="00AE4E0E">
      <w:pPr>
        <w:pStyle w:val="Heading2"/>
        <w:numPr>
          <w:ilvl w:val="1"/>
          <w:numId w:val="12"/>
        </w:numPr>
        <w:spacing w:line="480" w:lineRule="auto"/>
        <w:rPr>
          <w:bCs/>
          <w:color w:val="auto"/>
        </w:rPr>
      </w:pPr>
      <w:bookmarkStart w:id="208" w:name="_Toc152514066"/>
      <w:r w:rsidRPr="00E633CF">
        <w:rPr>
          <w:bCs/>
          <w:color w:val="auto"/>
        </w:rPr>
        <w:t>Overview</w:t>
      </w:r>
      <w:bookmarkEnd w:id="208"/>
    </w:p>
    <w:p w14:paraId="4257B93F" w14:textId="7B2AF874" w:rsidR="00796FB6" w:rsidRPr="00E633CF" w:rsidRDefault="00796FB6" w:rsidP="00AE4E0E">
      <w:pPr>
        <w:spacing w:line="480" w:lineRule="auto"/>
        <w:rPr>
          <w:rFonts w:eastAsia="Calibri"/>
          <w:bCs/>
          <w:color w:val="auto"/>
        </w:rPr>
      </w:pPr>
      <w:r w:rsidRPr="00E633CF">
        <w:rPr>
          <w:bCs/>
          <w:color w:val="auto"/>
        </w:rPr>
        <w:t xml:space="preserve">Given the multi-functionality of support structures, </w:t>
      </w:r>
      <w:r w:rsidR="007E04F1" w:rsidRPr="00E633CF">
        <w:rPr>
          <w:bCs/>
          <w:color w:val="auto"/>
        </w:rPr>
        <w:t>heat dissipation and structural integrity must be considered when designing lattice support structures</w:t>
      </w:r>
      <w:r w:rsidRPr="00E633CF">
        <w:rPr>
          <w:bCs/>
          <w:color w:val="auto"/>
        </w:rPr>
        <w:t xml:space="preserve">. </w:t>
      </w:r>
      <w:r w:rsidR="007E04F1" w:rsidRPr="00E633CF">
        <w:rPr>
          <w:bCs/>
          <w:color w:val="auto"/>
          <w:shd w:val="clear" w:color="auto" w:fill="FFFFFF"/>
        </w:rPr>
        <w:t>Therefore, the proposed modified, simulated annealing-based method is expanded to design optimally directed lattice support structures to maximize heat dissipation while adhering to user-defined manufacturing constraints, such as residual stress and deformation</w:t>
      </w:r>
      <w:r w:rsidRPr="00E633CF">
        <w:rPr>
          <w:rFonts w:eastAsia="Calibri"/>
          <w:bCs/>
          <w:color w:val="auto"/>
        </w:rPr>
        <w:t xml:space="preserve">. This model incorporates two sub-models that predict the thermal and mechanical properties of the structure due to the change in unit cell distribution. </w:t>
      </w:r>
      <w:r w:rsidRPr="00E633CF">
        <w:rPr>
          <w:bCs/>
          <w:color w:val="auto"/>
        </w:rPr>
        <w:t xml:space="preserve">Two case studies are considered in this demonstration of the </w:t>
      </w:r>
      <w:r w:rsidR="007E04F1" w:rsidRPr="00E633CF">
        <w:rPr>
          <w:bCs/>
          <w:color w:val="auto"/>
        </w:rPr>
        <w:t>method</w:t>
      </w:r>
      <w:r w:rsidRPr="00E633CF">
        <w:rPr>
          <w:bCs/>
          <w:color w:val="auto"/>
        </w:rPr>
        <w:t xml:space="preserve">: a cantilever beam and an aerospace bracket. The additional study of an aerospace bracket considers a higher dimensional problem with multiple design domains to demonstrate the practical application of this </w:t>
      </w:r>
      <w:r w:rsidR="007E04F1" w:rsidRPr="00E633CF">
        <w:rPr>
          <w:bCs/>
          <w:color w:val="auto"/>
        </w:rPr>
        <w:t>method.</w:t>
      </w:r>
      <w:r w:rsidRPr="00E633CF">
        <w:rPr>
          <w:bCs/>
          <w:color w:val="auto"/>
        </w:rPr>
        <w:t xml:space="preserve"> </w:t>
      </w:r>
      <w:r w:rsidR="00602E36" w:rsidRPr="00E633CF">
        <w:rPr>
          <w:rFonts w:eastAsia="Calibri"/>
          <w:bCs/>
          <w:iCs/>
          <w:color w:val="auto"/>
        </w:rPr>
        <w:t xml:space="preserve">The results of these case studies show the method’s ability to achieve material cost savings </w:t>
      </w:r>
      <w:r w:rsidR="006C235F" w:rsidRPr="00E633CF">
        <w:rPr>
          <w:rFonts w:eastAsia="Calibri"/>
          <w:bCs/>
          <w:iCs/>
          <w:color w:val="auto"/>
        </w:rPr>
        <w:t xml:space="preserve">of </w:t>
      </w:r>
      <w:r w:rsidR="00602E36" w:rsidRPr="00E633CF">
        <w:rPr>
          <w:rFonts w:eastAsia="Calibri"/>
          <w:bCs/>
          <w:iCs/>
          <w:color w:val="auto"/>
        </w:rPr>
        <w:t xml:space="preserve">up to 61% and post-processing cost savings </w:t>
      </w:r>
      <w:r w:rsidR="006C235F" w:rsidRPr="00E633CF">
        <w:rPr>
          <w:rFonts w:eastAsia="Calibri"/>
          <w:bCs/>
          <w:iCs/>
          <w:color w:val="auto"/>
        </w:rPr>
        <w:t xml:space="preserve">of </w:t>
      </w:r>
      <w:r w:rsidR="00602E36" w:rsidRPr="00E633CF">
        <w:rPr>
          <w:rFonts w:eastAsia="Calibri"/>
          <w:bCs/>
          <w:iCs/>
          <w:color w:val="auto"/>
        </w:rPr>
        <w:t>up to 62% when compared to a solid support domain while satisfying manufacturing constraints</w:t>
      </w:r>
      <w:r w:rsidRPr="00E633CF">
        <w:rPr>
          <w:rFonts w:eastAsia="Calibri"/>
          <w:bCs/>
          <w:iCs/>
          <w:color w:val="auto"/>
        </w:rPr>
        <w:t>.</w:t>
      </w:r>
    </w:p>
    <w:p w14:paraId="755FCC17" w14:textId="605B4CAE" w:rsidR="00796FB6" w:rsidRPr="00E633CF" w:rsidRDefault="00796FB6" w:rsidP="00AE4E0E">
      <w:pPr>
        <w:pStyle w:val="Heading2"/>
        <w:numPr>
          <w:ilvl w:val="1"/>
          <w:numId w:val="12"/>
        </w:numPr>
        <w:spacing w:line="480" w:lineRule="auto"/>
        <w:rPr>
          <w:bCs/>
          <w:color w:val="auto"/>
        </w:rPr>
      </w:pPr>
      <w:bookmarkStart w:id="209" w:name="_Toc152514067"/>
      <w:r w:rsidRPr="00E633CF">
        <w:rPr>
          <w:bCs/>
          <w:color w:val="auto"/>
        </w:rPr>
        <w:t>Introduction</w:t>
      </w:r>
      <w:bookmarkEnd w:id="209"/>
    </w:p>
    <w:p w14:paraId="746FA33F" w14:textId="68FAD83C" w:rsidR="00E86443" w:rsidRPr="00E633CF" w:rsidRDefault="00E86443" w:rsidP="00AE4E0E">
      <w:pPr>
        <w:spacing w:line="480" w:lineRule="auto"/>
        <w:ind w:firstLine="432"/>
        <w:rPr>
          <w:rFonts w:eastAsia="Calibri"/>
          <w:bCs/>
          <w:color w:val="auto"/>
        </w:rPr>
      </w:pPr>
      <w:r w:rsidRPr="00E633CF">
        <w:rPr>
          <w:rFonts w:eastAsia="Calibri"/>
          <w:bCs/>
          <w:color w:val="auto"/>
        </w:rPr>
        <w:t xml:space="preserve">Additive manufacturing (AM) has been repeatedly proven to fabricate intricate components that were difficult to create using any other method within various industries </w:t>
      </w:r>
      <w:r w:rsidRPr="00E633CF">
        <w:rPr>
          <w:rFonts w:eastAsia="Calibri"/>
          <w:bCs/>
          <w:color w:val="auto"/>
        </w:rPr>
        <w:fldChar w:fldCharType="begin"/>
      </w:r>
      <w:r w:rsidR="00886A7B" w:rsidRPr="00E633CF">
        <w:rPr>
          <w:rFonts w:eastAsia="Calibri"/>
          <w:bCs/>
          <w:color w:val="auto"/>
        </w:rPr>
        <w:instrText xml:space="preserve"> ADDIN ZOTERO_ITEM CSL_CITATION {"citationID":"ap2pc6ensi","properties":{"formattedCitation":"[1,4]","plainCitation":"[1,4]","noteIndex":0},"citationItems":[{"id":191,"uris":["http://zotero.org/users/local/98jFOp6a/items/HIPXBP8Z"],"itemData":{"id":191,"type":"article-journal","abstract":"In recent years, Additive Manufacturing (AM), also called 3D printing, has been expanding into several industrial sectors due to the technology providing opportunities in terms of improved functionality, productivity, and competitiveness. While metal AM technologies have almost unlimited potential, and the range of applications has increased in recent years, industries have faced challenges in the adoption of these technologies and coping with a turbulent market. Despite the extensive work that has been completed on the properties of metal AM materials, there is still a need of a robust understanding of processes, challenges, application-specific needs, and considerations associated with these technologies. Therefore, the goal of this study is to present a comprehensive review of the most common metal AM technologies, an exploration of metal AM advancements, and industrial applications for the different AM technologies across various industry sectors. This study also outlines current limitations and challenges, which prevent industries to fully benefit from the metal AM opportunities, including production volume, standards compliance, post processing, product quality, maintenance, and materials range. Overall, this paper provides a survey as the benchmark for future industrial applications and research and development projects, in order to assist industries in selecting a suitable AM technology for their application.","container-title":"Applied Sciences","DOI":"10.3390/app11031213","ISSN":"2076-3417","issue":"3","language":"en","license":"http://creativecommons.org/licenses/by/3.0/","note":"number: 3\npublisher: Multidisciplinary Digital Publishing Institute","page":"1213","source":"www.mdpi.com","title":"Advances in Metal Additive Manufacturing: A Review of Common Processes, Industrial Applications, and Current Challenges","title-short":"Advances in Metal Additive Manufacturing","volume":"11","author":[{"family":"Vafadar","given":"Ana"},{"family":"Guzzomi","given":"Ferdinando"},{"family":"Rassau","given":"Alexander"},{"family":"Hayward","given":"Kevin"}],"issued":{"date-parts":[["2021",1]]}}},{"id":168,"uris":["http://zotero.org/users/local/98jFOp6a/items/5SMKZH2K"],"itemData":{"id":168,"type":"article-journal","abstract":"Cellular structures are made up of an interconnected network of plates, struts, or small unit cells and acquire many unique benefits such as, high strength-to-weight ratio, excellent energy absorption, and minimizing material requirements. When compared with the complicated conventional processes, additive manufacturing (AM) technology is capable of fabricating geometries in almost all types of shapes, even with the small cellular structures inside, by adding material layer-by-layer directly from the digital data file. All major industries have been exploiting the benefits of cellular structures due to their prevalence over a wide range of research fields. To date, there are a few state-of-the-art reviews compiled focusing on a specific area of lattice structures, but many aspects still need to be reviewed. Therefore, this paper aims to provide a comprehensive review of the various lattice morphologies, design, and the AM of the cellular structures. Furthermore, the superior properties of the additively fabricated structure, as well as the applications and challenges, are presented. The conducted review has identified the significant limitations and gaps in the existing literature and has highlighted the areas that need further research in the design, optimization, characteristics, and applications, and the AM of the cellular structures. This review would provide a more precise understanding and the state-of-the-art of AM with the cellular structures for engineers and researchers in both academia and industrial applications.","container-title":"The International Journal of Advanced Manufacturing Technology","DOI":"10.1007/s00170-019-04085-3","ISSN":"1433-3015","issue":"9","journalAbbreviation":"Int J Adv Manuf Technol","language":"en","page":"3489-3510","source":"Springer Link","title":"A state-of-the-art review on types, design, optimization, and additive manufacturing of cellular structures","volume":"104","author":[{"family":"Nazir","given":"Aamer"},{"family":"Abate","given":"Kalayu Mekonen"},{"family":"Kumar","given":"Ajeet"},{"family":"Jeng","given":"Jeng-Ywan"}],"issued":{"date-parts":[["2019",10,1]]}}}],"schema":"https://github.com/citation-style-language/schema/raw/master/csl-citation.json"} </w:instrText>
      </w:r>
      <w:r w:rsidRPr="00E633CF">
        <w:rPr>
          <w:rFonts w:eastAsia="Calibri"/>
          <w:bCs/>
          <w:color w:val="auto"/>
        </w:rPr>
        <w:fldChar w:fldCharType="separate"/>
      </w:r>
      <w:r w:rsidR="00886A7B" w:rsidRPr="00E633CF">
        <w:rPr>
          <w:bCs/>
          <w:color w:val="auto"/>
        </w:rPr>
        <w:t>[1,4]</w:t>
      </w:r>
      <w:r w:rsidRPr="00E633CF">
        <w:rPr>
          <w:rFonts w:eastAsia="Calibri"/>
          <w:bCs/>
          <w:color w:val="auto"/>
        </w:rPr>
        <w:fldChar w:fldCharType="end"/>
      </w:r>
      <w:r w:rsidRPr="00E633CF">
        <w:rPr>
          <w:rFonts w:eastAsia="Calibri"/>
          <w:bCs/>
          <w:color w:val="auto"/>
        </w:rPr>
        <w:t xml:space="preserve">, </w:t>
      </w:r>
      <w:bookmarkStart w:id="210" w:name="_Hlk149316579"/>
      <w:r w:rsidRPr="00E633CF">
        <w:rPr>
          <w:rFonts w:eastAsia="Calibri"/>
          <w:bCs/>
          <w:color w:val="auto"/>
        </w:rPr>
        <w:t xml:space="preserve">such as the design and fabrication of lightweight control sticks for the aerospace industry </w:t>
      </w:r>
      <w:r w:rsidRPr="00E633CF">
        <w:rPr>
          <w:rFonts w:eastAsia="Calibri"/>
          <w:bCs/>
          <w:color w:val="auto"/>
        </w:rPr>
        <w:fldChar w:fldCharType="begin"/>
      </w:r>
      <w:r w:rsidR="00264640" w:rsidRPr="00E633CF">
        <w:rPr>
          <w:rFonts w:eastAsia="Calibri"/>
          <w:bCs/>
          <w:color w:val="auto"/>
        </w:rPr>
        <w:instrText xml:space="preserve"> ADDIN ZOTERO_ITEM CSL_CITATION {"citationID":"a2olpjhqufg","properties":{"formattedCitation":"[70]","plainCitation":"[70]","noteIndex":0},"citationItems":[{"id":177,"uris":["http://zotero.org/users/local/98jFOp6a/items/NCYPB9RG"],"itemData":{"id":177,"type":"article-journal","abstract":"Purpose This paper aims to explore a structural optimization method to achieve the lightweight design of an aviation control stick part manufactured by laser powder bed fusion (LPBF) additive manufacturing (AM). The utilization of LPBF for the fabrication of the part provides great freedom to its structure optimization, further reduces its weight and improves its portability. Design/methodology/approach The stress distribution of the model was analyzed by finite element analysis. The material distribution path of the model was optimized through topology optimization. The structure and size of the parts were designed by applying honeycomb structures for weight reduction. The lightweight designed control stick part model was printed by LPBF using AlSi10Mg. Findings The weight of the control stick model was reduced by 32.64% through the optimization method using honeycomb structures with various geometries. The similar stress concentrations of the control stick model indicate that weight reduction has negligible effect on its mechanical strength. The maximum stress of the lightweight designed model under loading is 230.85 MPa, which is 61.81% larger than that of the original model. The lightweight control stick part manufactured by LPBF has good printability and service performance. Originality/value A structural optimization method integrating topology, shape and size optimization was proposed for a lightweight AlSi10Mg control stick printed by LPBF. The effectiveness of the optimization method, the printability of the lightweight model and the service performance of LPBF-printed AlSi10Mg control stick was verified, which provided practical references for the lightweight design of AM.","container-title":"Rapid Prototyping Journal","DOI":"10.1108/RPJ-02-2022-0064","ISSN":"1355-2546","issue":"10","note":"publisher: Emerald Publishing Limited","page":"1869-1881","source":"Emerald Insight","title":"Lightweight design of an AlSi10Mg aviation control stick additively manufactured by laser powder bed fusion","volume":"28","author":[{"family":"Wang","given":"Di"},{"family":"Wei","given":"Xiongmian"},{"family":"Liu","given":"Jian"},{"family":"Xiao","given":"Yunmian"},{"family":"Yang","given":"Yongqiang"},{"family":"Liu","given":"Linqing"},{"family":"Tan","given":"Chaolin"},{"family":"Yang","given":"Xusheng"},{"family":"Han","given":"Changjun"}],"issued":{"date-parts":[["2022",1,1]]}}}],"schema":"https://github.com/citation-style-language/schema/raw/master/csl-citation.json"} </w:instrText>
      </w:r>
      <w:r w:rsidRPr="00E633CF">
        <w:rPr>
          <w:rFonts w:eastAsia="Calibri"/>
          <w:bCs/>
          <w:color w:val="auto"/>
        </w:rPr>
        <w:fldChar w:fldCharType="separate"/>
      </w:r>
      <w:r w:rsidR="00264640" w:rsidRPr="00E633CF">
        <w:rPr>
          <w:color w:val="auto"/>
        </w:rPr>
        <w:t>[70]</w:t>
      </w:r>
      <w:r w:rsidRPr="00E633CF">
        <w:rPr>
          <w:rFonts w:eastAsia="Calibri"/>
          <w:bCs/>
          <w:color w:val="auto"/>
        </w:rPr>
        <w:fldChar w:fldCharType="end"/>
      </w:r>
      <w:r w:rsidRPr="00E633CF">
        <w:rPr>
          <w:rFonts w:eastAsia="Calibri"/>
          <w:bCs/>
          <w:color w:val="auto"/>
        </w:rPr>
        <w:t xml:space="preserve"> and suspension system parts for the automotive industry </w:t>
      </w:r>
      <w:r w:rsidRPr="00E633CF">
        <w:rPr>
          <w:rFonts w:eastAsia="Calibri"/>
          <w:bCs/>
          <w:color w:val="auto"/>
        </w:rPr>
        <w:fldChar w:fldCharType="begin"/>
      </w:r>
      <w:r w:rsidR="00264640" w:rsidRPr="00E633CF">
        <w:rPr>
          <w:rFonts w:eastAsia="Calibri"/>
          <w:bCs/>
          <w:color w:val="auto"/>
        </w:rPr>
        <w:instrText xml:space="preserve"> ADDIN ZOTERO_ITEM CSL_CITATION {"citationID":"a10v0p5bgb","properties":{"formattedCitation":"[71]","plainCitation":"[71]","noteIndex":0},"citationItems":[{"id":179,"uris":["http://zotero.org/users/local/98jFOp6a/items/WRCL3HCR"],"itemData":{"id":179,"type":"article-journal","abstract":"Numerical simulation has been posited as a key tool to reduce the unwanted distortion which occurs during laser powder bed fusion additive manufacturing, yet the scale and speed of the process makes traditional moving source modeling impractical. In this work a part-scale model is validated for the distortion modeling of laser powder bed fusion manufacture. The model uses an automatically generated adaptive voxel mesh which reduces the size of the finite element mesh and thus the computational time required to simulate large and complex additive geometries. The approach address several of the major challenges of effects part-scale modeling, namely the addition of new material into the simulation, the voxel meshing of thin or detailed geometry sections, and the efficient meshing of thick cross sections. The part-scale simulation uses input from a detailed small-scale analysis as part of a multi-scale approach. However, the part-scale approach could also be applied as part of a traditional experimentally calibrated inherent strain modeling approach. Validation is achieved by comparing the three-dimensional scans of three manufactured parts, a small thin walled Inconel 625 Compliant Cylinder, a small Inconel 718 build with both very thin and very thick sections, and an industrial scale part formed from AlSi10Mg. The models show a maximum peak distortion error of 13% and a minimum Correlation of 90.5% for comparisons made at selected points. A comparison of build versus simulation time shows that the adaptive meshing allows the model to run in much less time than it takes for the parts to be constructed. A presentation of thermal and mechanical results demonstrates the part-scale model's ability to capture the complex evolution of the thermo-mechanical behavior of components formed using powder bed fusion.","container-title":"Additive Manufacturing","DOI":"10.1016/j.addma.2019.06.022","ISSN":"2214-8604","journalAbbreviation":"Additive Manufacturing","language":"en","page":"100771","source":"ScienceDirect","title":"Experimental validation of thermo-mechanical part-scale modeling for laser powder bed fusion processes","volume":"29","author":[{"family":"Gouge","given":"Michael"},{"family":"Denlinger","given":"Erik"},{"family":"Irwin","given":"Jeff"},{"family":"Li","given":"Chao"},{"family":"Michaleris","given":"Pan"}],"issued":{"date-parts":[["2019",10,1]]}}}],"schema":"https://github.com/citation-style-language/schema/raw/master/csl-citation.json"} </w:instrText>
      </w:r>
      <w:r w:rsidRPr="00E633CF">
        <w:rPr>
          <w:rFonts w:eastAsia="Calibri"/>
          <w:bCs/>
          <w:color w:val="auto"/>
        </w:rPr>
        <w:fldChar w:fldCharType="separate"/>
      </w:r>
      <w:r w:rsidR="00264640" w:rsidRPr="00E633CF">
        <w:rPr>
          <w:color w:val="auto"/>
        </w:rPr>
        <w:t>[71]</w:t>
      </w:r>
      <w:r w:rsidRPr="00E633CF">
        <w:rPr>
          <w:rFonts w:eastAsia="Calibri"/>
          <w:bCs/>
          <w:color w:val="auto"/>
        </w:rPr>
        <w:fldChar w:fldCharType="end"/>
      </w:r>
      <w:r w:rsidRPr="00E633CF">
        <w:rPr>
          <w:rFonts w:eastAsia="Calibri"/>
          <w:bCs/>
          <w:color w:val="auto"/>
        </w:rPr>
        <w:t>.</w:t>
      </w:r>
      <w:bookmarkEnd w:id="210"/>
      <w:r w:rsidRPr="00E633CF">
        <w:rPr>
          <w:rFonts w:eastAsia="Calibri"/>
          <w:bCs/>
          <w:color w:val="auto"/>
        </w:rPr>
        <w:t xml:space="preserve"> This is particularly apparent in the creation of metal components using the commonly employed process of Laser Powder Bed Fusion (LPBF). By iteratively spreading microscopic layers of metal powders, a high-power energy source melts the desired cross-section for each layer to create the final part </w:t>
      </w:r>
      <w:r w:rsidRPr="00E633CF">
        <w:rPr>
          <w:rFonts w:eastAsia="Calibri"/>
          <w:bCs/>
          <w:color w:val="auto"/>
        </w:rPr>
        <w:fldChar w:fldCharType="begin"/>
      </w:r>
      <w:r w:rsidR="00256808" w:rsidRPr="00E633CF">
        <w:rPr>
          <w:rFonts w:eastAsia="Calibri"/>
          <w:bCs/>
          <w:color w:val="auto"/>
        </w:rPr>
        <w:instrText xml:space="preserve"> ADDIN ZOTERO_ITEM CSL_CITATION {"citationID":"a2pdc4b9318","properties":{"formattedCitation":"[1,2]","plainCitation":"[1,2]","noteIndex":0},"citationItems":[{"id":191,"uris":["http://zotero.org/users/local/98jFOp6a/items/HIPXBP8Z"],"itemData":{"id":191,"type":"article-journal","abstract":"In recent years, Additive Manufacturing (AM), also called 3D printing, has been expanding into several industrial sectors due to the technology providing opportunities in terms of improved functionality, productivity, and competitiveness. While metal AM technologies have almost unlimited potential, and the range of applications has increased in recent years, industries have faced challenges in the adoption of these technologies and coping with a turbulent market. Despite the extensive work that has been completed on the properties of metal AM materials, there is still a need of a robust understanding of processes, challenges, application-specific needs, and considerations associated with these technologies. Therefore, the goal of this study is to present a comprehensive review of the most common metal AM technologies, an exploration of metal AM advancements, and industrial applications for the different AM technologies across various industry sectors. This study also outlines current limitations and challenges, which prevent industries to fully benefit from the metal AM opportunities, including production volume, standards compliance, post processing, product quality, maintenance, and materials range. Overall, this paper provides a survey as the benchmark for future industrial applications and research and development projects, in order to assist industries in selecting a suitable AM technology for their application.","container-title":"Applied Sciences","DOI":"10.3390/app11031213","ISSN":"2076-3417","issue":"3","language":"en","license":"http://creativecommons.org/licenses/by/3.0/","note":"number: 3\npublisher: Multidisciplinary Digital Publishing Institute","page":"1213","source":"www.mdpi.com","title":"Advances in Metal Additive Manufacturing: A Review of Common Processes, Industrial Applications, and Current Challenges","title-short":"Advances in Metal Additive Manufacturing","volume":"11","author":[{"family":"Vafadar","given":"Ana"},{"family":"Guzzomi","given":"Ferdinando"},{"family":"Rassau","given":"Alexander"},{"family":"Hayward","given":"Kevin"}],"issued":{"date-parts":[["2021",1]]}}},{"id":56,"uris":["http://zotero.org/users/local/98jFOp6a/items/4IZLABG5"],"itemData":{"id":56,"type":"article-journal","abstract":"Despite continuous technological enhancements of metal Additive Manufacturing (AM) systems, the lack of process repeatability and stability still represents a barrier for the industrial breakthrough. The most relevant metal AM applications currently involve industrial sectors (e.g. aerospace and bio-medical) where defects avoidance is fundamental. Because of this, there is the need to develop novel in situ monitoring tools able to keep under control the stability of the process on a layer-by-layer basis, and to detect the onset of defects as soon as possible. On the one hand, AM systems must be equipped with in situ sensing devices able to measure relevant quantities during the process, a.k.a. process signatures. On the other hand, in-process data analytics and statistical monitoring techniques are required to detect and localize the defects in an automated way. This paper reviews the literature and the commercial tools for in situ monitoring of powder bed fusion (PBF) processes. It explores the different categories of defects and their main causes, the most relevant process signatures and the in situ sensing approaches proposed so far. Particular attention is devoted to the development of automated defect detection rules and the study of process control strategies, which represent two critical fields for the development of future smart PBF systems.","container-title":"Measurement Science and Technology","DOI":"10.1088/1361-6501/aa5c4f","ISSN":"0957-0233","issue":"4","journalAbbreviation":"Meas. Sci. Technol.","language":"en","note":"publisher: IOP Publishing","page":"044005","source":"Institute of Physics","title":"Process defects and in situ monitoring methods in metal powder bed fusion: a review","title-short":"Process defects and in situ monitoring methods in metal powder bed fusion","volume":"28","author":[{"family":"Grasso","given":"Marco"},{"family":"Colosimo","given":"Bianca Maria"}],"issued":{"date-parts":[["2017",2]]}}}],"schema":"https://github.com/citation-style-language/schema/raw/master/csl-citation.json"} </w:instrText>
      </w:r>
      <w:r w:rsidRPr="00E633CF">
        <w:rPr>
          <w:rFonts w:eastAsia="Calibri"/>
          <w:bCs/>
          <w:color w:val="auto"/>
        </w:rPr>
        <w:fldChar w:fldCharType="separate"/>
      </w:r>
      <w:r w:rsidR="00256808" w:rsidRPr="00E633CF">
        <w:rPr>
          <w:bCs/>
          <w:color w:val="auto"/>
        </w:rPr>
        <w:t>[1,2]</w:t>
      </w:r>
      <w:r w:rsidRPr="00E633CF">
        <w:rPr>
          <w:rFonts w:eastAsia="Calibri"/>
          <w:bCs/>
          <w:color w:val="auto"/>
        </w:rPr>
        <w:fldChar w:fldCharType="end"/>
      </w:r>
      <w:r w:rsidRPr="00E633CF">
        <w:rPr>
          <w:rFonts w:eastAsia="Calibri"/>
          <w:bCs/>
          <w:color w:val="auto"/>
        </w:rPr>
        <w:t xml:space="preserve">. </w:t>
      </w:r>
      <w:r w:rsidRPr="00E633CF">
        <w:rPr>
          <w:bCs/>
          <w:color w:val="auto"/>
        </w:rPr>
        <w:t xml:space="preserve">When manufacturing with LPBF, it is imperative to incorporate support structures within the </w:t>
      </w:r>
      <w:r w:rsidRPr="00E633CF">
        <w:rPr>
          <w:bCs/>
          <w:color w:val="auto"/>
        </w:rPr>
        <w:lastRenderedPageBreak/>
        <w:t>build for its success, particularly for components with overhang features. Overhangs are downward-facing surfaces, less than 45</w:t>
      </w:r>
      <w:r w:rsidRPr="00E633CF">
        <w:rPr>
          <w:bCs/>
          <w:color w:val="auto"/>
        </w:rPr>
        <w:sym w:font="Symbol" w:char="F0B0"/>
      </w:r>
      <w:r w:rsidRPr="00E633CF">
        <w:rPr>
          <w:bCs/>
          <w:color w:val="auto"/>
        </w:rPr>
        <w:t xml:space="preserve"> with respect to the build plate, that are greater than </w:t>
      </w:r>
      <w:r w:rsidRPr="00E633CF">
        <w:rPr>
          <w:rFonts w:eastAsia="Calibri"/>
          <w:bCs/>
          <w:color w:val="auto"/>
        </w:rPr>
        <w:t xml:space="preserve">5 mm </w:t>
      </w:r>
      <w:r w:rsidRPr="00E633CF">
        <w:rPr>
          <w:rFonts w:eastAsia="Calibri"/>
          <w:bCs/>
          <w:color w:val="auto"/>
        </w:rPr>
        <w:fldChar w:fldCharType="begin"/>
      </w:r>
      <w:r w:rsidR="00886A7B" w:rsidRPr="00E633CF">
        <w:rPr>
          <w:rFonts w:eastAsia="Calibri"/>
          <w:bCs/>
          <w:color w:val="auto"/>
        </w:rPr>
        <w:instrText xml:space="preserve"> ADDIN ZOTERO_ITEM CSL_CITATION {"citationID":"a95p6qaj23","properties":{"formattedCitation":"[10,11]","plainCitation":"[10,11]","noteIndex":0},"citationItems":[{"id":190,"uris":["http://zotero.org/users/local/98jFOp6a/items/QC8HWGIJ"],"itemData":{"id":190,"type":"paper-conference","abstract":"The concept of designed cellular lattice materials is motivated by the desire to put material only where it is needed for a specific application. From a mechanical engineering viewpoint, a key advantage offered by cellular materials is high strength accompanied by a relatively low mass. These materials can provide good energy absorption characteristics and good thermal and acoustic insulation properties as well. Designed cellular structures typically exhibit strong structure strength per unit weight than typical foam structures. However, due to their complexity, these structures are often difficult to generate using existing CAD packages. Furthermore, metallic additive manufacturing techniques, such as selective laser melting process which shows the great capability to fabricate strong and lightweight metallic lattice structures, are still facing certain process limitations in terms of the geometrical capability and support structure requirement for the fabrication of cellular lattice structures. This paper presents an efficient approach to generate and design periodic lattice structures and investigates the manufacturability of some selected structures using selective laser melting (SLM) process. The design of cellular structures is based on image-based algorithms to efficiently generate implicitly defined periodic lattice structure and rapidly construct volume and surface meshes. The experimental investigation on the SLM fabrication has studied the effects of unit cell type and cell sizes on the manufacturability of some typical cellular structures.","container-title":"Innovative Developments in Virtual and Physical Prototyping","event-place":"Leiria, Portugal","event-title":"Innovative Developments in Virtual and Physical Prototyping","ISBN":"978-0-415-68418-7","language":"en","note":"DOI: 10.1201/b11341","page":"249–254","publisher":"CRC Press","publisher-place":"Leiria, Portugal","source":"DOI.org (Crossref)","title":"Design and Additive Manufacturing of Cellular Lattice Structures","title-short":"Innovative Developments in Virtual and Physical Prototyping","URL":"http://www.crcnetbase.com/doi/book/10.1201/b11341","editor":[{"family":"Hao","given":"Liang"},{"family":"Raymont","given":"David"},{"family":"Chunze","given":"Yan"},{"family":"Hussein","given":"Ahmed"},{"family":"Young","given":"Philippe"}],"accessed":{"date-parts":[["2023",2,24]]},"issued":{"date-parts":[["2011",9,16]]}}},{"id":147,"uris":["http://zotero.org/users/local/98jFOp6a/items/ZDAZVYGP"],"itemData":{"id":147,"type":"article-journal","abstract":"There is significant interest today in integrating additive manufacturing (AM) and topology optimization (TO). However, TO often leads to designs that are not AM friendly. For example, topologically optimized designs may require significant amount of support structures before they can be additively manufactured, resulting in increased fabrication and clean-up costs. In this paper, we propose a TO methodology that will lead to designs requiring significantly reduced support structures. Towards this end, the concept of ‘support structure topological sensitivity’ is introduced. This is combined with performance sensitivity to result in a TO framework that maximizes performance, subject to support structure constraints. The robustness and efficiency of the proposed method is demonstrated through numerical experiments, and validated through fused deposition modeling, a popular AM process.","container-title":"Computer-Aided Design","DOI":"10.1016/j.cad.2016.08.006","ISSN":"0010-4485","journalAbbreviation":"Computer-Aided Design","language":"en","page":"1-13","source":"ScienceDirect","title":"Support structure constrained topology optimization for additive manufacturing","volume":"81","author":[{"family":"Mirzendehdel","given":"Amir M."},{"family":"Suresh","given":"Krishnan"}],"issued":{"date-parts":[["2016",12,1]]}}}],"schema":"https://github.com/citation-style-language/schema/raw/master/csl-citation.json"} </w:instrText>
      </w:r>
      <w:r w:rsidRPr="00E633CF">
        <w:rPr>
          <w:rFonts w:eastAsia="Calibri"/>
          <w:bCs/>
          <w:color w:val="auto"/>
        </w:rPr>
        <w:fldChar w:fldCharType="separate"/>
      </w:r>
      <w:r w:rsidR="00886A7B" w:rsidRPr="00E633CF">
        <w:rPr>
          <w:bCs/>
          <w:color w:val="auto"/>
        </w:rPr>
        <w:t>[10,11]</w:t>
      </w:r>
      <w:r w:rsidRPr="00E633CF">
        <w:rPr>
          <w:rFonts w:eastAsia="Calibri"/>
          <w:bCs/>
          <w:color w:val="auto"/>
        </w:rPr>
        <w:fldChar w:fldCharType="end"/>
      </w:r>
      <w:r w:rsidRPr="00E633CF">
        <w:rPr>
          <w:rFonts w:eastAsia="Calibri"/>
          <w:bCs/>
          <w:color w:val="auto"/>
        </w:rPr>
        <w:t xml:space="preserve"> </w:t>
      </w:r>
      <w:r w:rsidRPr="00E633CF">
        <w:rPr>
          <w:bCs/>
          <w:color w:val="auto"/>
        </w:rPr>
        <w:t xml:space="preserve">in length. In part due to the low conductivity of the metal powder </w:t>
      </w:r>
      <w:r w:rsidRPr="00E633CF">
        <w:rPr>
          <w:rFonts w:eastAsia="Calibri"/>
          <w:bCs/>
          <w:color w:val="auto"/>
        </w:rPr>
        <w:fldChar w:fldCharType="begin"/>
      </w:r>
      <w:r w:rsidR="00FE34F6" w:rsidRPr="00E633CF">
        <w:rPr>
          <w:rFonts w:eastAsia="Calibri"/>
          <w:bCs/>
          <w:color w:val="auto"/>
        </w:rPr>
        <w:instrText xml:space="preserve"> ADDIN ZOTERO_ITEM CSL_CITATION {"citationID":"a6sl09sghn","properties":{"unsorted":true,"formattedCitation":"[12,34]","plainCitation":"[12,34]","noteIndex":0},"citationItems":[{"id":45,"uris":["http://zotero.org/users/local/98jFOp6a/items/SC4NNB3R"],"itemData":{"id":45,"type":"article-journal","container-title":"Physics Procedia","DOI":"10.1016/j.phpro.2012.10.097","ISSN":"18753892","journalAbbreviation":"Physics Procedia","language":"en","page":"753-759","source":"DOI.org (Crossref)","title":"Detection of Process Failures in Layerwise Laser Melting with Optical Process Monitoring","volume":"39","author":[{"family":"Craeghs","given":"Tom"},{"family":"Clijsters","given":"Stijn"},{"family":"Kruth","given":"Jean.-Pierre"},{"family":"Bechmann","given":"Florian"},{"family":"Ebert","given":"Marie.-Christin"}],"issued":{"date-parts":[["2012"]]}}},{"id":112,"uris":["http://zotero.org/users/local/98jFOp6a/items/J35S4D26"],"itemData":{"id":112,"type":"article-journal","abstract":"In this paper, a selective laser melting (SLM) physical model describing the melt pool dynamics and the response of downward-facing surface morphology evolution of overhanging structure under different laser processing conditions was proposed, in which an enormous difference in thermal conductivity and laser absorption capacity between the as-fabricated part and powder material was taken into consideration. The underlying thermal physical mechanism of the dross formation phenomenon during SLM preparing overhanging surface was revealed by numerical simulation analysis and experimental studies. It was found that both high and low laser volume energy density (ω) resulted in an inferior downward-facing surface quality. As an optimal processing parameter (60–80J/mm3) was settled, the overhanging structure obtained a relatively smooth downward-facing surface due to the sound melt pool dimension and steady melt flow behavior. The experimental studies were compared with the simulated results, showing a good agreement with the predictions obtained in the simulations. It was interesting to find that the variation rules of surface quality and densification level of overhanging structure with different ω were exactly converse. As the ω decreased from 80J/mm3 to 60J/mm3, the surface roughness could be reduced from 59μm to 33μm while, contrarily, the porosity was elevated from 3.2% to 8.4%. In order to fabricate complicated metal parts with lower risk, four solutions for improving the processability of hard-to-process overhanging structure were provided.","container-title":"Journal of Materials Processing Technology","DOI":"10.1016/j.jmatprotec.2017.06.044","ISSN":"0924-0136","journalAbbreviation":"Journal of Materials Processing Technology","language":"en","page":"99-108","source":"ScienceDirect","title":"Improving additive manufacturing processability of hard-to-process overhanging structure by selective laser melting","volume":"250","author":[{"family":"Chen","given":"Hongyu"},{"family":"Gu","given":"Dongdong"},{"family":"Xiong","given":"Jiapeng"},{"family":"Xia","given":"Mujian"}],"issued":{"date-parts":[["2017",12,1]]}}}],"schema":"https://github.com/citation-style-language/schema/raw/master/csl-citation.json"} </w:instrText>
      </w:r>
      <w:r w:rsidRPr="00E633CF">
        <w:rPr>
          <w:rFonts w:eastAsia="Calibri"/>
          <w:bCs/>
          <w:color w:val="auto"/>
        </w:rPr>
        <w:fldChar w:fldCharType="separate"/>
      </w:r>
      <w:r w:rsidR="00FE34F6" w:rsidRPr="00E633CF">
        <w:rPr>
          <w:bCs/>
          <w:color w:val="auto"/>
        </w:rPr>
        <w:t>[12,34]</w:t>
      </w:r>
      <w:r w:rsidRPr="00E633CF">
        <w:rPr>
          <w:rFonts w:eastAsia="Calibri"/>
          <w:bCs/>
          <w:color w:val="auto"/>
        </w:rPr>
        <w:fldChar w:fldCharType="end"/>
      </w:r>
      <w:r w:rsidRPr="00E633CF">
        <w:rPr>
          <w:bCs/>
          <w:color w:val="auto"/>
        </w:rPr>
        <w:t xml:space="preserve">, when overhangs void of support structures are created, deformities to the part (e.g., part </w:t>
      </w:r>
      <w:r w:rsidRPr="00E633CF">
        <w:rPr>
          <w:rFonts w:eastAsia="Calibri"/>
          <w:bCs/>
          <w:color w:val="auto"/>
        </w:rPr>
        <w:t xml:space="preserve">distortions </w:t>
      </w:r>
      <w:r w:rsidRPr="00E633CF">
        <w:rPr>
          <w:rFonts w:eastAsia="Calibri"/>
          <w:bCs/>
          <w:color w:val="auto"/>
        </w:rPr>
        <w:fldChar w:fldCharType="begin"/>
      </w:r>
      <w:r w:rsidR="00FE34F6" w:rsidRPr="00E633CF">
        <w:rPr>
          <w:rFonts w:eastAsia="Calibri"/>
          <w:bCs/>
          <w:color w:val="auto"/>
        </w:rPr>
        <w:instrText xml:space="preserve"> ADDIN ZOTERO_ITEM CSL_CITATION {"citationID":"a2mlb80td0o","properties":{"formattedCitation":"[16,18,31\\uc0\\u8211{}33]","plainCitation":"[16,18,31–33]","noteIndex":0},"citationItems":[{"id":20,"uris":["http://zotero.org/users/local/98jFOp6a/items/RKW37FE2"],"itemData":{"id":20,"type":"article-journal","container-title":"Additive Manufacturing","DOI":"10.1016/j.addma.2017.08.014","ISSN":"22148604","journalAbbreviation":"Additive Manufacturing","language":"en","page":"157-168","source":"DOI.org (Crossref)","title":"Efficient predictive model of part distortion and residual stress in selective laser melting","volume":"17","author":[{"family":"Li","given":"C."},{"family":"Liu","given":"J.F."},{"family":"Fang","given":"X.Y."},{"family":"Guo","given":"Y.B."}],"issued":{"date-parts":[["2017",10]]}}},{"id":88,"uris":["http://zotero.org/users/local/98jFOp6a/items/4X3DLL8G"],"itemData":{"id":88,"type":"article-journal","abstract":"The structural design and additive manufacturing (AM) of cross-flow heat exchangers (HXs) are studied. A unit-based design framework is proposed to optimize the channel configuration in order to improve the heat exchange performance (HXP) and meanwhile control the pressure drop (PD) between the fluid inlet and outlet. A gradient-based optimization methodology is employed to drive the design process. Both shape and topology changes are observed during the channel configuration evolution. Moreover, AM printability evaluation is considered and some re-design work is proposed to improve the printability of the designs with respect to the metal laser powder bed fusion (LPBF) process. For an optimized structure from the unit-based design, corner rounding operation is adopted first, specifically to avoid sharp features. Then the building process of the entire HX containing top, bottom caps, side walls, and the optimized thin-walled channels is simulated, and residual deformation is predicted through sequential layer-by-layer analysis. Based on the residual deformation profile, geometrical compensation is implemented to reduce geometrical inaccuracy of the printed HX. In addition, build orientation selection is also studied to avoid overhang issues in some specific unit-based design results. Finally, a mature design scheme for the cross-flow HX can be achieved as the solution that leads to largely improved HXP (e.g., nearly 200% increase), well controlled PD, and enhanced printability with respect to the LPBF AM process.","container-title":"Journal of Mechanical Design","DOI":"10.1115/1.4055734","ISSN":"1050-0472","issue":"1","journalAbbreviation":"Journal of Mechanical Design","page":"012002","source":"Silverchair","title":"Unit-Based Design of Cross-Flow Heat Exchangers for LPBF Additive Manufacturing","volume":"145","author":[{"family":"Liang","given":"Xuan"},{"family":"White","given":"Lisha"},{"family":"Cagan","given":"Jonathan"},{"family":"Rollett","given":"Anthony D."},{"family":"Zhang","given":"Yongjie Jessica"}],"issued":{"date-parts":[["2023",10,10]]}}},{"id":1,"uris":["http://zotero.org/users/local/98jFOp6a/items/5GFRBDED"],"itemData":{"id":1,"type":"article-journal","abstract":"Electron beam melting technology offers various benefits like the reduced product cycle time, customization, flexibility, high energy density and less material wastage. However, electron beam melting still suffers from redundant usage of support structure material while fabricating overhang structures. The support structures not only consume additional material, but also require additional time for their design and removal. The optimized support structures have to be designed in such a way that they consume minimum material, are easy to remove and are free from defects. The aim of the current study is to study the effect of support design and process parameters on the performance of the support structures (cost and quality) during additive manufacturing of Ti6Al4V alloy via electron beam melting. The results show that the support structures parameters play a significant role in the cost of the applied support and the accuracy of the fabricated object. It was found that with appropriate selection of support design and process parameters, it is possible to reduce the support volume and hence the fabrication cost in metal additive manufacturing (AM). A tooth height of 3 mm, no support offset of 2 mm, and fragmentation separation width of 0.8 mm resulted in lower support volumes without having any effect on the quality of the overhang. This study systematically investigated the support structure design and their outcomes on overhang fabrication. Its conclusions could add value to the researchers working on additive manufacturing of Ti6Al4V alloy by electron beam melting.","container-title":"Proceedings of the Institution of Mechanical Engineers, Part L: Journal of Materials: Design and Applications","DOI":"10.1177/1464420720981668","ISSN":"1464-4207","journalAbbreviation":"Proceedings of the Institution of Mechanical Engineers, Part L: Journal of Materials: Design and Applications","language":"en","note":"publisher: SAGE Publications","page":"1464420720981668","source":"SAGE Journals","title":"Investigation of support structure parameters and their affects during additive manufacturing of Ti6Al4V alloy via electron beam melting","author":[{"family":"Ameen","given":"Wadea"},{"family":"Mohammed","given":"Muneer Khan"},{"family":"Al-Ahmari","given":"Abdulrahman"},{"family":"Ahmed","given":"Naveed"},{"family":"Mian","given":"Syed Hammad"}],"issued":{"date-parts":[["2020",12,22]]}}},{"id":53,"uris":["http://zotero.org/users/local/98jFOp6a/items/PHAEFHRG"],"itemData":{"id":53,"type":"article-journal","abstract":"Metal additive manufacturing (AM) as an emerging manufacturing technique has been gradually accepted to manufacture end-use components. However, one of the most critical issues preventing its broad applications is build failure resulting from residual stress accumulation in manufacturing process. The goal of this work is to investigate the feasibility of using topology optimization to design support structure to mitigate residual stress induced build failure. To make topology optimization computationally tractable, the inherent strain method is employed to perform fast prediction of residual stress in an AM build. Graded lattice structure optimization is utilized to design the support structure due to the open-celled and self-supporting nature of periodic lattice structure. The objective for the optimization is to minimize the mass of sacrificial support structure under stress constraint. By limiting the maximum stress under the yield strength, cracking resulting from residual stress can be prevented. To show the feasibility of the proposed method, the support structure of a double-cantilever beam and a hip implant is designed, respectively. The support structure after optimization can achieve a weight reduction of approximately 60%. The components with optimized support structures no longer suffer from stress-induced cracking after the designs are realized by AM, which proves the effectiveness of the proposed method.","container-title":"Additive Manufacturing","DOI":"10.1016/j.addma.2019.03.001","ISSN":"2214-8604","journalAbbreviation":"Additive Manufacturing","language":"en","page":"290-304","source":"ScienceDirect","title":"On utilizing topology optimization to design support structure to prevent residual stress induced build failure in laser powder bed metal additive manufacturing","volume":"27","author":[{"family":"Cheng","given":"Lin"},{"family":"Liang","given":"Xuan"},{"family":"Bai","given":"Jiaxi"},{"family":"Chen","given":"Qian"},{"family":"Lemon","given":"John"},{"family":"To","given":"Albert"}],"issued":{"date-parts":[["2019",5,1]]}}},{"id":15,"uris":["http://zotero.org/users/local/98jFOp6a/items/5TS9UPPQ"],"itemData":{"id":15,"type":"article-journal","abstract":"Although there has been a substantial volume of research for mitigating the thermally-induced residual stress with the heat accumulation in powder bed fusion (PBF) process, it has been challenging to quantify, access, and optimize the heat dissipation at part-scale. Furthermore, a practical method of designing three-dimensional support with a reasonable index for evaluating inhomogeneous cooling is also of high importance for facili­ tating the process. In this study, an optimization methodology for designing a thermally conductive lattice support structure is proposed considering the layerwise heating and cooling in the PBF process. A part-scale numerical model with homogenized properties of lattice material is constructed using the temperature-thread multiscale modeling approach to simulate the transient temperature field in PBF process. The transient anal­ ysis model is then integrated into the lattice structure topology optimization (LSTO) with the equivalent static loads method (ESLM) based sensitivity analysis to derive the optimal density profile of the support. In particular, a novel concept of the normalized liquid lifetime contour is proposed to analyze the inhomogeneous cooling in PBF process at part-scale. The normalized liquid lifetime is also utilized to build an effective part-scale thermal load to significantly reduce the overall computational cost for the optimization process. The proposed framework is also validated through thermo-mechanical process analysis and experiment for a benchmark case of manufacturing a twin cantilever beam.","container-title":"Additive Manufacturing","DOI":"10.1016/j.addma.2022.102627","ISSN":"22148604","journalAbbreviation":"Additive Manufacturing","language":"en","page":"102627","source":"DOI.org (Crossref)","title":"Design optimization of thermally conductive support structure for laser powder-bed fusion process with part-scale thermal history","volume":"51","author":[{"family":"Lee","given":"Kang-Hyun."},{"family":"Yun","given":"Gun Jin"}],"issued":{"date-parts":[["2022",3]]}}}],"schema":"https://github.com/citation-style-language/schema/raw/master/csl-citation.json"} </w:instrText>
      </w:r>
      <w:r w:rsidRPr="00E633CF">
        <w:rPr>
          <w:rFonts w:eastAsia="Calibri"/>
          <w:bCs/>
          <w:color w:val="auto"/>
        </w:rPr>
        <w:fldChar w:fldCharType="separate"/>
      </w:r>
      <w:r w:rsidR="00FE34F6" w:rsidRPr="00E633CF">
        <w:rPr>
          <w:bCs/>
          <w:color w:val="auto"/>
          <w:szCs w:val="24"/>
        </w:rPr>
        <w:t>[16,18,31–33]</w:t>
      </w:r>
      <w:r w:rsidRPr="00E633CF">
        <w:rPr>
          <w:rFonts w:eastAsia="Calibri"/>
          <w:bCs/>
          <w:color w:val="auto"/>
        </w:rPr>
        <w:fldChar w:fldCharType="end"/>
      </w:r>
      <w:r w:rsidRPr="00E633CF">
        <w:rPr>
          <w:rFonts w:eastAsia="Calibri"/>
          <w:bCs/>
          <w:color w:val="auto"/>
        </w:rPr>
        <w:t xml:space="preserve">, discoloration </w:t>
      </w:r>
      <w:r w:rsidRPr="00E633CF">
        <w:rPr>
          <w:rFonts w:eastAsia="Calibri"/>
          <w:bCs/>
          <w:color w:val="auto"/>
        </w:rPr>
        <w:fldChar w:fldCharType="begin"/>
      </w:r>
      <w:r w:rsidR="00886A7B" w:rsidRPr="00E633CF">
        <w:rPr>
          <w:rFonts w:eastAsia="Calibri"/>
          <w:bCs/>
          <w:color w:val="auto"/>
        </w:rPr>
        <w:instrText xml:space="preserve"> ADDIN ZOTERO_ITEM CSL_CITATION {"citationID":"a1qh0kv6g0i","properties":{"formattedCitation":"[26]","plainCitation":"[26]","noteIndex":0},"citationItems":[{"id":82,"uris":["http://zotero.org/users/local/98jFOp6a/items/WYTTLCIE"],"itemData":{"id":82,"type":"article-journal","abstract":"Laser powder bed fusion (PBF-LB/M) of metals belongs to the advanced additive manufacturing processes on the brink of industrialization. Successful manufacturing often requires the utilization of support structures to support overhangs, dissipate heat, and prevent distortion due to residual stresses. Since the support structures result in increased costs, research, as well as industry, aim at optimizing the application of those or the support structures themselves. New approaches are validated with individual use cases, though, preventing an objective comparison of optimization strategies. This paper contributes to the advance of support structure optimization by providing a benchmark strategy including part geometries, which enables to evaluate technical as well as economical aspects of support structures or support strategies. The benchmark process is demonstrated with the help of the currently most used block and pin support structures.","collection-title":"11th CIRP Conference on Photonic Technologies [LANE 2020]","container-title":"Procedia CIRP","DOI":"10.1016/j.procir.2020.09.048","ISSN":"2212-8271","journalAbbreviation":"Procedia CIRP","language":"en","page":"254-259","source":"ScienceDirect","title":"Benchmark parts for the evaluation of optimized support structures in Laser Powder Bed Fusion of metals","volume":"94","author":[{"family":"Bartsch","given":"Katharina"},{"family":"Ohrenberg","given":"Joost"},{"family":"Emmelmann","given":"Claus"}],"issued":{"date-parts":[["2020",1,1]]}}}],"schema":"https://github.com/citation-style-language/schema/raw/master/csl-citation.json"} </w:instrText>
      </w:r>
      <w:r w:rsidRPr="00E633CF">
        <w:rPr>
          <w:rFonts w:eastAsia="Calibri"/>
          <w:bCs/>
          <w:color w:val="auto"/>
        </w:rPr>
        <w:fldChar w:fldCharType="separate"/>
      </w:r>
      <w:r w:rsidR="00886A7B" w:rsidRPr="00E633CF">
        <w:rPr>
          <w:bCs/>
          <w:color w:val="auto"/>
        </w:rPr>
        <w:t>[26]</w:t>
      </w:r>
      <w:r w:rsidRPr="00E633CF">
        <w:rPr>
          <w:rFonts w:eastAsia="Calibri"/>
          <w:bCs/>
          <w:color w:val="auto"/>
        </w:rPr>
        <w:fldChar w:fldCharType="end"/>
      </w:r>
      <w:r w:rsidRPr="00E633CF">
        <w:rPr>
          <w:rFonts w:eastAsia="Calibri"/>
          <w:bCs/>
          <w:color w:val="auto"/>
        </w:rPr>
        <w:t xml:space="preserve">, high surface roughness </w:t>
      </w:r>
      <w:r w:rsidRPr="00E633CF">
        <w:rPr>
          <w:rFonts w:eastAsia="Calibri"/>
          <w:bCs/>
          <w:color w:val="auto"/>
        </w:rPr>
        <w:fldChar w:fldCharType="begin"/>
      </w:r>
      <w:r w:rsidR="00FE34F6" w:rsidRPr="00E633CF">
        <w:rPr>
          <w:rFonts w:eastAsia="Calibri"/>
          <w:bCs/>
          <w:color w:val="auto"/>
        </w:rPr>
        <w:instrText xml:space="preserve"> ADDIN ZOTERO_ITEM CSL_CITATION {"citationID":"agbfo3d8tk","properties":{"formattedCitation":"[2,34,35]","plainCitation":"[2,34,35]","noteIndex":0},"citationItems":[{"id":56,"uris":["http://zotero.org/users/local/98jFOp6a/items/4IZLABG5"],"itemData":{"id":56,"type":"article-journal","abstract":"Despite continuous technological enhancements of metal Additive Manufacturing (AM) systems, the lack of process repeatability and stability still represents a barrier for the industrial breakthrough. The most relevant metal AM applications currently involve industrial sectors (e.g. aerospace and bio-medical) where defects avoidance is fundamental. Because of this, there is the need to develop novel in situ monitoring tools able to keep under control the stability of the process on a layer-by-layer basis, and to detect the onset of defects as soon as possible. On the one hand, AM systems must be equipped with in situ sensing devices able to measure relevant quantities during the process, a.k.a. process signatures. On the other hand, in-process data analytics and statistical monitoring techniques are required to detect and localize the defects in an automated way. This paper reviews the literature and the commercial tools for in situ monitoring of powder bed fusion (PBF) processes. It explores the different categories of defects and their main causes, the most relevant process signatures and the in situ sensing approaches proposed so far. Particular attention is devoted to the development of automated defect detection rules and the study of process control strategies, which represent two critical fields for the development of future smart PBF systems.","container-title":"Measurement Science and Technology","DOI":"10.1088/1361-6501/aa5c4f","ISSN":"0957-0233","issue":"4","journalAbbreviation":"Meas. Sci. Technol.","language":"en","note":"publisher: IOP Publishing","page":"044005","source":"Institute of Physics","title":"Process defects and in situ monitoring methods in metal powder bed fusion: a review","title-short":"Process defects and in situ monitoring methods in metal powder bed fusion","volume":"28","author":[{"family":"Grasso","given":"Marco"},{"family":"Colosimo","given":"Bianca Maria"}],"issued":{"date-parts":[["2017",2]]}}},{"id":112,"uris":["http://zotero.org/users/local/98jFOp6a/items/J35S4D26"],"itemData":{"id":112,"type":"article-journal","abstract":"In this paper, a selective laser melting (SLM) physical model describing the melt pool dynamics and the response of downward-facing surface morphology evolution of overhanging structure under different laser processing conditions was proposed, in which an enormous difference in thermal conductivity and laser absorption capacity between the as-fabricated part and powder material was taken into consideration. The underlying thermal physical mechanism of the dross formation phenomenon during SLM preparing overhanging surface was revealed by numerical simulation analysis and experimental studies. It was found that both high and low laser volume energy density (ω) resulted in an inferior downward-facing surface quality. As an optimal processing parameter (60–80J/mm3) was settled, the overhanging structure obtained a relatively smooth downward-facing surface due to the sound melt pool dimension and steady melt flow behavior. The experimental studies were compared with the simulated results, showing a good agreement with the predictions obtained in the simulations. It was interesting to find that the variation rules of surface quality and densification level of overhanging structure with different ω were exactly converse. As the ω decreased from 80J/mm3 to 60J/mm3, the surface roughness could be reduced from 59μm to 33μm while, contrarily, the porosity was elevated from 3.2% to 8.4%. In order to fabricate complicated metal parts with lower risk, four solutions for improving the processability of hard-to-process overhanging structure were provided.","container-title":"Journal of Materials Processing Technology","DOI":"10.1016/j.jmatprotec.2017.06.044","ISSN":"0924-0136","journalAbbreviation":"Journal of Materials Processing Technology","language":"en","page":"99-108","source":"ScienceDirect","title":"Improving additive manufacturing processability of hard-to-process overhanging structure by selective laser melting","volume":"250","author":[{"family":"Chen","given":"Hongyu"},{"family":"Gu","given":"Dongdong"},{"family":"Xiong","given":"Jiapeng"},{"family":"Xia","given":"Mujian"}],"issued":{"date-parts":[["2017",12,1]]}}},{"id":78,"uris":["http://zotero.org/users/local/98jFOp6a/items/9FTGVQE9"],"itemData":{"id":78,"type":"article-journal","abstract":"The surface texture of additively manufactured metallic surfaces made by powder bed methods is affected by a number of factors, including the powder’s particle size distribution, the effect of the heat source, the thickness of the printed layers, the angle of the surface relative to the horizontal build bed and the effect of any post processing/finishing. The aim of the research reported here is to understand the way these surfaces should be measured in order to characterise them. In published research to date, the surface texture is generally reported as an Ra value, measured across the lay. The appropriateness of this method for such surfaces is investigated here. A preliminary investigation was carried out on two additive manufacturing processes—selective laser melting (SLM) and electron beam melting (EBM)—focusing on the effect of build angle and post processing. The surfaces were measured using both tactile and optical methods and a range of profile and areal parameters were reported. Test coupons were manufactured at four angles relative to the horizontal plane of the powder bed using both SLM and EBM. The effect of lay—caused by the layered nature of the manufacturing process—was investigated, as was the required sample area for optical measurements. The surfaces were also measured before and after grit blasting.","container-title":"Surface Topography: Metrology and Properties","DOI":"10.1088/2051-672X/3/2/024002","ISSN":"2051-672X","issue":"2","journalAbbreviation":"Surf. Topogr.: Metrol. Prop.","language":"en","note":"publisher: IOP Publishing","page":"024002","source":"Institute of Physics","title":"Surface texture measurement for additive manufacturing","volume":"3","author":[{"family":"Triantaphyllou","given":"Andrew"},{"family":"Giusca","given":"Claudiu L."},{"family":"Macaulay","given":"Gavin D."},{"family":"Roerig","given":"Felix"},{"family":"Hoebel","given":"Matthias"},{"family":"Leach","given":"Richard K."},{"family":"Tomita","given":"Ben"},{"family":"Milne","given":"Katherine A."}],"issued":{"date-parts":[["2015",5]]}}}],"schema":"https://github.com/citation-style-language/schema/raw/master/csl-citation.json"} </w:instrText>
      </w:r>
      <w:r w:rsidRPr="00E633CF">
        <w:rPr>
          <w:rFonts w:eastAsia="Calibri"/>
          <w:bCs/>
          <w:color w:val="auto"/>
        </w:rPr>
        <w:fldChar w:fldCharType="separate"/>
      </w:r>
      <w:r w:rsidR="00FE34F6" w:rsidRPr="00E633CF">
        <w:rPr>
          <w:bCs/>
          <w:color w:val="auto"/>
        </w:rPr>
        <w:t>[2,34,35]</w:t>
      </w:r>
      <w:r w:rsidRPr="00E633CF">
        <w:rPr>
          <w:rFonts w:eastAsia="Calibri"/>
          <w:bCs/>
          <w:color w:val="auto"/>
        </w:rPr>
        <w:fldChar w:fldCharType="end"/>
      </w:r>
      <w:r w:rsidRPr="00E633CF">
        <w:rPr>
          <w:rFonts w:eastAsia="Calibri"/>
          <w:bCs/>
          <w:color w:val="auto"/>
        </w:rPr>
        <w:t xml:space="preserve">) and damage to the machine due to collision between the part and the powder re-coater </w:t>
      </w:r>
      <w:r w:rsidRPr="00E633CF">
        <w:rPr>
          <w:rFonts w:eastAsia="Calibri"/>
          <w:bCs/>
          <w:color w:val="auto"/>
        </w:rPr>
        <w:fldChar w:fldCharType="begin"/>
      </w:r>
      <w:r w:rsidR="00256808" w:rsidRPr="00E633CF">
        <w:rPr>
          <w:rFonts w:eastAsia="Calibri"/>
          <w:bCs/>
          <w:color w:val="auto"/>
        </w:rPr>
        <w:instrText xml:space="preserve"> ADDIN ZOTERO_ITEM CSL_CITATION {"citationID":"a1r67oo7bvg","properties":{"formattedCitation":"[2]","plainCitation":"[2]","noteIndex":0},"citationItems":[{"id":56,"uris":["http://zotero.org/users/local/98jFOp6a/items/4IZLABG5"],"itemData":{"id":56,"type":"article-journal","abstract":"Despite continuous technological enhancements of metal Additive Manufacturing (AM) systems, the lack of process repeatability and stability still represents a barrier for the industrial breakthrough. The most relevant metal AM applications currently involve industrial sectors (e.g. aerospace and bio-medical) where defects avoidance is fundamental. Because of this, there is the need to develop novel in situ monitoring tools able to keep under control the stability of the process on a layer-by-layer basis, and to detect the onset of defects as soon as possible. On the one hand, AM systems must be equipped with in situ sensing devices able to measure relevant quantities during the process, a.k.a. process signatures. On the other hand, in-process data analytics and statistical monitoring techniques are required to detect and localize the defects in an automated way. This paper reviews the literature and the commercial tools for in situ monitoring of powder bed fusion (PBF) processes. It explores the different categories of defects and their main causes, the most relevant process signatures and the in situ sensing approaches proposed so far. Particular attention is devoted to the development of automated defect detection rules and the study of process control strategies, which represent two critical fields for the development of future smart PBF systems.","container-title":"Measurement Science and Technology","DOI":"10.1088/1361-6501/aa5c4f","ISSN":"0957-0233","issue":"4","journalAbbreviation":"Meas. Sci. Technol.","language":"en","note":"publisher: IOP Publishing","page":"044005","source":"Institute of Physics","title":"Process defects and in situ monitoring methods in metal powder bed fusion: a review","title-short":"Process defects and in situ monitoring methods in metal powder bed fusion","volume":"28","author":[{"family":"Grasso","given":"Marco"},{"family":"Colosimo","given":"Bianca Maria"}],"issued":{"date-parts":[["2017",2]]}}}],"schema":"https://github.com/citation-style-language/schema/raw/master/csl-citation.json"} </w:instrText>
      </w:r>
      <w:r w:rsidRPr="00E633CF">
        <w:rPr>
          <w:rFonts w:eastAsia="Calibri"/>
          <w:bCs/>
          <w:color w:val="auto"/>
        </w:rPr>
        <w:fldChar w:fldCharType="separate"/>
      </w:r>
      <w:r w:rsidR="00256808" w:rsidRPr="00E633CF">
        <w:rPr>
          <w:bCs/>
          <w:color w:val="auto"/>
        </w:rPr>
        <w:t>[2]</w:t>
      </w:r>
      <w:r w:rsidRPr="00E633CF">
        <w:rPr>
          <w:rFonts w:eastAsia="Calibri"/>
          <w:bCs/>
          <w:color w:val="auto"/>
        </w:rPr>
        <w:fldChar w:fldCharType="end"/>
      </w:r>
      <w:r w:rsidRPr="00E633CF">
        <w:rPr>
          <w:rFonts w:eastAsia="Calibri"/>
          <w:bCs/>
          <w:color w:val="auto"/>
        </w:rPr>
        <w:t xml:space="preserve"> are likely to occur</w:t>
      </w:r>
      <w:r w:rsidRPr="00E633CF">
        <w:rPr>
          <w:bCs/>
          <w:color w:val="auto"/>
        </w:rPr>
        <w:t xml:space="preserve">. In such cases, </w:t>
      </w:r>
      <w:r w:rsidRPr="00E633CF">
        <w:rPr>
          <w:rFonts w:eastAsia="Calibri"/>
          <w:bCs/>
          <w:color w:val="auto"/>
        </w:rPr>
        <w:t xml:space="preserve">support structures are required to both anchor the part to the build plate and to help dissipate heat </w:t>
      </w:r>
      <w:r w:rsidRPr="00E633CF">
        <w:rPr>
          <w:rFonts w:eastAsia="Calibri"/>
          <w:bCs/>
          <w:color w:val="auto"/>
        </w:rPr>
        <w:fldChar w:fldCharType="begin"/>
      </w:r>
      <w:r w:rsidR="00886A7B" w:rsidRPr="00E633CF">
        <w:rPr>
          <w:rFonts w:eastAsia="Calibri"/>
          <w:bCs/>
          <w:color w:val="auto"/>
        </w:rPr>
        <w:instrText xml:space="preserve"> ADDIN ZOTERO_ITEM CSL_CITATION {"citationID":"a1u9u98b0i2","properties":{"formattedCitation":"[10\\uc0\\u8211{}13]","plainCitation":"[10–13]","noteIndex":0},"citationItems":[{"id":45,"uris":["http://zotero.org/users/local/98jFOp6a/items/SC4NNB3R"],"itemData":{"id":45,"type":"article-journal","container-title":"Physics Procedia","DOI":"10.1016/j.phpro.2012.10.097","ISSN":"18753892","journalAbbreviation":"Physics Procedia","language":"en","page":"753-759","source":"DOI.org (Crossref)","title":"Detection of Process Failures in Layerwise Laser Melting with Optical Process Monitoring","volume":"39","author":[{"family":"Craeghs","given":"Tom"},{"family":"Clijsters","given":"Stijn"},{"family":"Kruth","given":"Jean.-Pierre"},{"family":"Bechmann","given":"Florian"},{"family":"Ebert","given":"Marie.-Christin"}],"issued":{"date-parts":[["2012"]]}}},{"id":190,"uris":["http://zotero.org/users/local/98jFOp6a/items/QC8HWGIJ"],"itemData":{"id":190,"type":"paper-conference","abstract":"The concept of designed cellular lattice materials is motivated by the desire to put material only where it is needed for a specific application. From a mechanical engineering viewpoint, a key advantage offered by cellular materials is high strength accompanied by a relatively low mass. These materials can provide good energy absorption characteristics and good thermal and acoustic insulation properties as well. Designed cellular structures typically exhibit strong structure strength per unit weight than typical foam structures. However, due to their complexity, these structures are often difficult to generate using existing CAD packages. Furthermore, metallic additive manufacturing techniques, such as selective laser melting process which shows the great capability to fabricate strong and lightweight metallic lattice structures, are still facing certain process limitations in terms of the geometrical capability and support structure requirement for the fabrication of cellular lattice structures. This paper presents an efficient approach to generate and design periodic lattice structures and investigates the manufacturability of some selected structures using selective laser melting (SLM) process. The design of cellular structures is based on image-based algorithms to efficiently generate implicitly defined periodic lattice structure and rapidly construct volume and surface meshes. The experimental investigation on the SLM fabrication has studied the effects of unit cell type and cell sizes on the manufacturability of some typical cellular structures.","container-title":"Innovative Developments in Virtual and Physical Prototyping","event-place":"Leiria, Portugal","event-title":"Innovative Developments in Virtual and Physical Prototyping","ISBN":"978-0-415-68418-7","language":"en","note":"DOI: 10.1201/b11341","page":"249–254","publisher":"CRC Press","publisher-place":"Leiria, Portugal","source":"DOI.org (Crossref)","title":"Design and Additive Manufacturing of Cellular Lattice Structures","title-short":"Innovative Developments in Virtual and Physical Prototyping","URL":"http://www.crcnetbase.com/doi/book/10.1201/b11341","editor":[{"family":"Hao","given":"Liang"},{"family":"Raymont","given":"David"},{"family":"Chunze","given":"Yan"},{"family":"Hussein","given":"Ahmed"},{"family":"Young","given":"Philippe"}],"accessed":{"date-parts":[["2023",2,24]]},"issued":{"date-parts":[["2011",9,16]]}}},{"id":147,"uris":["http://zotero.org/users/local/98jFOp6a/items/ZDAZVYGP"],"itemData":{"id":147,"type":"article-journal","abstract":"There is significant interest today in integrating additive manufacturing (AM) and topology optimization (TO). However, TO often leads to designs that are not AM friendly. For example, topologically optimized designs may require significant amount of support structures before they can be additively manufactured, resulting in increased fabrication and clean-up costs. In this paper, we propose a TO methodology that will lead to designs requiring significantly reduced support structures. Towards this end, the concept of ‘support structure topological sensitivity’ is introduced. This is combined with performance sensitivity to result in a TO framework that maximizes performance, subject to support structure constraints. The robustness and efficiency of the proposed method is demonstrated through numerical experiments, and validated through fused deposition modeling, a popular AM process.","container-title":"Computer-Aided Design","DOI":"10.1016/j.cad.2016.08.006","ISSN":"0010-4485","journalAbbreviation":"Computer-Aided Design","language":"en","page":"1-13","source":"ScienceDirect","title":"Support structure constrained topology optimization for additive manufacturing","volume":"81","author":[{"family":"Mirzendehdel","given":"Amir M."},{"family":"Suresh","given":"Krishnan"}],"issued":{"date-parts":[["2016",12,1]]}}},{"id":12,"uris":["http://zotero.org/users/local/98jFOp6a/items/2K4S72TG"],"itemData":{"id":12,"type":"article-journal","abstract":"Support structures are required in selective laser melting process to support overhanging surfaces in order to remove heat away from the process and to reduce geometrical distortions. Heat stress and warping may occur due to heat accumulation in overhangs. These ultimately affect the dimensional and geometrical accuracy of the part. Therefore, this work introduces an approach to mitigate heat stress by maximizing the heat conduction of support structures. The minimum thermal compliance is set as an objective function to use a method of three-dimensional topology optimization to generate lattice support structures. In addition, fabrication experiments were conducted to investigate the warpage and levelness of the final built cantilever parts supported by our support structures and the three conventional support structures including pillar, wall, and “IY” support structures. The experiment results revealed that the warpage deformation of the cantilever part supported by our support structures is the lowest. Compared with the pillar, wall, and “IY” support structures, the top surface warp deformation of the cantilever supported by our support structures is reduced by 25.4, 31.75, and 17.65%, respectively. Moreover, the experiment results also indicated that the collapse and cracking of the built cantilever part supported by our support structures is significantly reduced compared with the conventional support structures.","container-title":"The International Journal of Advanced Manufacturing Technology","DOI":"10.1007/s00170-020-05741-9","ISSN":"0268-3768, 1433-3015","issue":"7-8","journalAbbreviation":"Int J Adv Manuf Technol","language":"en","page":"1841-1851","source":"DOI.org (Crossref)","title":"Topology optimization of lattice support structures for heat conduction in selective laser melting","volume":"109","author":[{"family":"Huang","given":"Renkai"},{"family":"Dai","given":"Ning"},{"family":"Cheng","given":"Xiaosheng"},{"family":"Wang","given":"Lei"}],"issued":{"date-parts":[["2020",8]]}}}],"schema":"https://github.com/citation-style-language/schema/raw/master/csl-citation.json"} </w:instrText>
      </w:r>
      <w:r w:rsidRPr="00E633CF">
        <w:rPr>
          <w:rFonts w:eastAsia="Calibri"/>
          <w:bCs/>
          <w:color w:val="auto"/>
        </w:rPr>
        <w:fldChar w:fldCharType="separate"/>
      </w:r>
      <w:r w:rsidR="00886A7B" w:rsidRPr="00E633CF">
        <w:rPr>
          <w:bCs/>
          <w:color w:val="auto"/>
          <w:szCs w:val="24"/>
        </w:rPr>
        <w:t>[10–13]</w:t>
      </w:r>
      <w:r w:rsidRPr="00E633CF">
        <w:rPr>
          <w:rFonts w:eastAsia="Calibri"/>
          <w:bCs/>
          <w:color w:val="auto"/>
        </w:rPr>
        <w:fldChar w:fldCharType="end"/>
      </w:r>
      <w:r w:rsidRPr="00E633CF">
        <w:rPr>
          <w:rFonts w:eastAsia="Calibri"/>
          <w:bCs/>
          <w:color w:val="auto"/>
        </w:rPr>
        <w:t xml:space="preserve">. </w:t>
      </w:r>
      <w:r w:rsidRPr="00E633CF">
        <w:rPr>
          <w:bCs/>
          <w:color w:val="auto"/>
        </w:rPr>
        <w:t xml:space="preserve">However, utilizing support structures will increase manufacturing costs, which can be significant given the high cost of the metal powder </w:t>
      </w:r>
      <w:r w:rsidRPr="00E633CF">
        <w:rPr>
          <w:bCs/>
          <w:color w:val="auto"/>
        </w:rPr>
        <w:fldChar w:fldCharType="begin"/>
      </w:r>
      <w:r w:rsidR="00886A7B" w:rsidRPr="00E633CF">
        <w:rPr>
          <w:bCs/>
          <w:color w:val="auto"/>
        </w:rPr>
        <w:instrText xml:space="preserve"> ADDIN ZOTERO_ITEM CSL_CITATION {"citationID":"adpsdlepht","properties":{"formattedCitation":"[9]","plainCitation":"[9]","noteIndex":0},"citationItems":[{"id":144,"uris":["http://zotero.org/users/local/98jFOp6a/items/IWDCZ95J"],"itemData":{"id":144,"type":"report","abstract":"The use of additive manufacturing has increased significantly in previous years. Additive manufacturing is used by multiple industry subsectors, including motor vehicles, aerospace, machinery, electronics and medical products. Currently, however, additive manufactured products represent less than one percent of all manufactured products in the U.S. As the costs of additive manufacturing systems decrease, this technology may change the way that consumers interact with producers. Additive manufacturing technology opens up new opportunities for the economy and society. It can facilitate the customized production of strong light-weight products and it allows designs that were not possible with previous manufacturing techniques. Various challenges, however, can impede and slow the adoption of this technology. In many instances, the cost of roducing a product using additive manufacturing processes exceeds that of traditional methods. This report examines literature on the costs of additive manufacturing and seeks to identify those instances where additive manufacturing might be cost effective and also identify potential means for reducing costs when using this technology. Current research on additive manufacturing costs reveals that this technology is cost effective for manufacturing small batches with continued centralized manufacturing, however, with increased automation distributed production may become cost effective. Due to the complexities of measuring additive manufacturing costs, current studies are limited in their scope. Many of the current studies examine the production of single parts. Those that examine assemblies tend not to examine supply chain effects such as inventory and transportation costs along with decreased risk to supply disruption. Currently, research also reveals that material costs constitute a major proportion of the cost of a product produced using additive manufacturing. However, technologies can often be complementary, where two technologies are adopted alongside each other and the benefits are greater than if they were adopted individually. Increasing adoption of additive manufacturing may lead to a reduction in raw material cost through economies of scale. The reduced cost in raw material might then propagate further adoption of additive manufacturing. There may also be economies of scale in raw material costs if particular materials become more common rather than a plethora of different materials.","genre":"NIST special publication","note":"page: 12","number":"1176","page":"12","publisher":"NIST special publication","source":"ResearchGate","title":"Costs and cost effectiveness of additive manufacturing: A literature review and discussion","title-short":"Costs and cost effectiveness of additive manufacturing","author":[{"family":"Thomas","given":"Douglas"},{"family":"Gilbert","given":"Stanley"}],"issued":{"date-parts":[["2014",12,4]]}}}],"schema":"https://github.com/citation-style-language/schema/raw/master/csl-citation.json"} </w:instrText>
      </w:r>
      <w:r w:rsidRPr="00E633CF">
        <w:rPr>
          <w:bCs/>
          <w:color w:val="auto"/>
        </w:rPr>
        <w:fldChar w:fldCharType="separate"/>
      </w:r>
      <w:r w:rsidR="00886A7B" w:rsidRPr="00E633CF">
        <w:rPr>
          <w:bCs/>
          <w:color w:val="auto"/>
        </w:rPr>
        <w:t>[9]</w:t>
      </w:r>
      <w:r w:rsidRPr="00E633CF">
        <w:rPr>
          <w:bCs/>
          <w:color w:val="auto"/>
        </w:rPr>
        <w:fldChar w:fldCharType="end"/>
      </w:r>
      <w:r w:rsidRPr="00E633CF">
        <w:rPr>
          <w:bCs/>
          <w:color w:val="auto"/>
        </w:rPr>
        <w:t xml:space="preserve">. </w:t>
      </w:r>
    </w:p>
    <w:p w14:paraId="79D6AE9B" w14:textId="5BC5BA6E" w:rsidR="00E86443" w:rsidRPr="00E633CF" w:rsidRDefault="00E86443" w:rsidP="00AE4E0E">
      <w:pPr>
        <w:spacing w:line="480" w:lineRule="auto"/>
        <w:ind w:firstLine="432"/>
        <w:rPr>
          <w:rFonts w:eastAsia="Calibri"/>
          <w:bCs/>
          <w:color w:val="auto"/>
        </w:rPr>
      </w:pPr>
      <w:r w:rsidRPr="00E633CF">
        <w:rPr>
          <w:rFonts w:eastAsia="Calibri"/>
          <w:bCs/>
          <w:color w:val="auto"/>
        </w:rPr>
        <w:t xml:space="preserve">In order to manufacture complex geometries with overhang features using LPBF, lattices are a feasible solution for the fabrication of support structures </w:t>
      </w:r>
      <w:r w:rsidRPr="00E633CF">
        <w:rPr>
          <w:rFonts w:eastAsia="Calibri"/>
          <w:bCs/>
          <w:color w:val="auto"/>
        </w:rPr>
        <w:fldChar w:fldCharType="begin"/>
      </w:r>
      <w:r w:rsidR="00FE34F6" w:rsidRPr="00E633CF">
        <w:rPr>
          <w:rFonts w:eastAsia="Calibri"/>
          <w:bCs/>
          <w:color w:val="auto"/>
        </w:rPr>
        <w:instrText xml:space="preserve"> ADDIN ZOTERO_ITEM CSL_CITATION {"citationID":"a1187ejfg5j","properties":{"formattedCitation":"[10,11,32]","plainCitation":"[10,11,32]","noteIndex":0},"citationItems":[{"id":88,"uris":["http://zotero.org/users/local/98jFOp6a/items/4X3DLL8G"],"itemData":{"id":88,"type":"article-journal","abstract":"The structural design and additive manufacturing (AM) of cross-flow heat exchangers (HXs) are studied. A unit-based design framework is proposed to optimize the channel configuration in order to improve the heat exchange performance (HXP) and meanwhile control the pressure drop (PD) between the fluid inlet and outlet. A gradient-based optimization methodology is employed to drive the design process. Both shape and topology changes are observed during the channel configuration evolution. Moreover, AM printability evaluation is considered and some re-design work is proposed to improve the printability of the designs with respect to the metal laser powder bed fusion (LPBF) process. For an optimized structure from the unit-based design, corner rounding operation is adopted first, specifically to avoid sharp features. Then the building process of the entire HX containing top, bottom caps, side walls, and the optimized thin-walled channels is simulated, and residual deformation is predicted through sequential layer-by-layer analysis. Based on the residual deformation profile, geometrical compensation is implemented to reduce geometrical inaccuracy of the printed HX. In addition, build orientation selection is also studied to avoid overhang issues in some specific unit-based design results. Finally, a mature design scheme for the cross-flow HX can be achieved as the solution that leads to largely improved HXP (e.g., nearly 200% increase), well controlled PD, and enhanced printability with respect to the LPBF AM process.","container-title":"Journal of Mechanical Design","DOI":"10.1115/1.4055734","ISSN":"1050-0472","issue":"1","journalAbbreviation":"Journal of Mechanical Design","page":"012002","source":"Silverchair","title":"Unit-Based Design of Cross-Flow Heat Exchangers for LPBF Additive Manufacturing","volume":"145","author":[{"family":"Liang","given":"Xuan"},{"family":"White","given":"Lisha"},{"family":"Cagan","given":"Jonathan"},{"family":"Rollett","given":"Anthony D."},{"family":"Zhang","given":"Yongjie Jessica"}],"issued":{"date-parts":[["2023",10,10]]}}},{"id":190,"uris":["http://zotero.org/users/local/98jFOp6a/items/QC8HWGIJ"],"itemData":{"id":190,"type":"paper-conference","abstract":"The concept of designed cellular lattice materials is motivated by the desire to put material only where it is needed for a specific application. From a mechanical engineering viewpoint, a key advantage offered by cellular materials is high strength accompanied by a relatively low mass. These materials can provide good energy absorption characteristics and good thermal and acoustic insulation properties as well. Designed cellular structures typically exhibit strong structure strength per unit weight than typical foam structures. However, due to their complexity, these structures are often difficult to generate using existing CAD packages. Furthermore, metallic additive manufacturing techniques, such as selective laser melting process which shows the great capability to fabricate strong and lightweight metallic lattice structures, are still facing certain process limitations in terms of the geometrical capability and support structure requirement for the fabrication of cellular lattice structures. This paper presents an efficient approach to generate and design periodic lattice structures and investigates the manufacturability of some selected structures using selective laser melting (SLM) process. The design of cellular structures is based on image-based algorithms to efficiently generate implicitly defined periodic lattice structure and rapidly construct volume and surface meshes. The experimental investigation on the SLM fabrication has studied the effects of unit cell type and cell sizes on the manufacturability of some typical cellular structures.","container-title":"Innovative Developments in Virtual and Physical Prototyping","event-place":"Leiria, Portugal","event-title":"Innovative Developments in Virtual and Physical Prototyping","ISBN":"978-0-415-68418-7","language":"en","note":"DOI: 10.1201/b11341","page":"249–254","publisher":"CRC Press","publisher-place":"Leiria, Portugal","source":"DOI.org (Crossref)","title":"Design and Additive Manufacturing of Cellular Lattice Structures","title-short":"Innovative Developments in Virtual and Physical Prototyping","URL":"http://www.crcnetbase.com/doi/book/10.1201/b11341","editor":[{"family":"Hao","given":"Liang"},{"family":"Raymont","given":"David"},{"family":"Chunze","given":"Yan"},{"family":"Hussein","given":"Ahmed"},{"family":"Young","given":"Philippe"}],"accessed":{"date-parts":[["2023",2,24]]},"issued":{"date-parts":[["2011",9,16]]}}},{"id":147,"uris":["http://zotero.org/users/local/98jFOp6a/items/ZDAZVYGP"],"itemData":{"id":147,"type":"article-journal","abstract":"There is significant interest today in integrating additive manufacturing (AM) and topology optimization (TO). However, TO often leads to designs that are not AM friendly. For example, topologically optimized designs may require significant amount of support structures before they can be additively manufactured, resulting in increased fabrication and clean-up costs. In this paper, we propose a TO methodology that will lead to designs requiring significantly reduced support structures. Towards this end, the concept of ‘support structure topological sensitivity’ is introduced. This is combined with performance sensitivity to result in a TO framework that maximizes performance, subject to support structure constraints. The robustness and efficiency of the proposed method is demonstrated through numerical experiments, and validated through fused deposition modeling, a popular AM process.","container-title":"Computer-Aided Design","DOI":"10.1016/j.cad.2016.08.006","ISSN":"0010-4485","journalAbbreviation":"Computer-Aided Design","language":"en","page":"1-13","source":"ScienceDirect","title":"Support structure constrained topology optimization for additive manufacturing","volume":"81","author":[{"family":"Mirzendehdel","given":"Amir M."},{"family":"Suresh","given":"Krishnan"}],"issued":{"date-parts":[["2016",12,1]]}}}],"schema":"https://github.com/citation-style-language/schema/raw/master/csl-citation.json"} </w:instrText>
      </w:r>
      <w:r w:rsidRPr="00E633CF">
        <w:rPr>
          <w:rFonts w:eastAsia="Calibri"/>
          <w:bCs/>
          <w:color w:val="auto"/>
        </w:rPr>
        <w:fldChar w:fldCharType="separate"/>
      </w:r>
      <w:r w:rsidR="00FE34F6" w:rsidRPr="00E633CF">
        <w:rPr>
          <w:bCs/>
          <w:color w:val="auto"/>
        </w:rPr>
        <w:t>[10,11,32]</w:t>
      </w:r>
      <w:r w:rsidRPr="00E633CF">
        <w:rPr>
          <w:rFonts w:eastAsia="Calibri"/>
          <w:bCs/>
          <w:color w:val="auto"/>
        </w:rPr>
        <w:fldChar w:fldCharType="end"/>
      </w:r>
      <w:r w:rsidRPr="00E633CF">
        <w:rPr>
          <w:rFonts w:eastAsia="Calibri"/>
          <w:bCs/>
          <w:color w:val="auto"/>
        </w:rPr>
        <w:t xml:space="preserve">. Lattices are composed of individual unit cells that are either periodically or non-periodically distributed. These structures are promising because they reduce manufacturing costs by lowering material waste, possess tailorable mechanical and thermal properties, are self-supporting, and are suitable for convenient powder removal </w:t>
      </w:r>
      <w:r w:rsidRPr="00E633CF">
        <w:rPr>
          <w:rFonts w:eastAsia="Calibri"/>
          <w:bCs/>
          <w:color w:val="auto"/>
        </w:rPr>
        <w:fldChar w:fldCharType="begin"/>
      </w:r>
      <w:r w:rsidR="00886A7B" w:rsidRPr="00E633CF">
        <w:rPr>
          <w:rFonts w:eastAsia="Calibri"/>
          <w:bCs/>
          <w:color w:val="auto"/>
        </w:rPr>
        <w:instrText xml:space="preserve"> ADDIN ZOTERO_ITEM CSL_CITATION {"citationID":"a25aeiquth7","properties":{"formattedCitation":"[10]","plainCitation":"[10]","noteIndex":0},"citationItems":[{"id":190,"uris":["http://zotero.org/users/local/98jFOp6a/items/QC8HWGIJ"],"itemData":{"id":190,"type":"paper-conference","abstract":"The concept of designed cellular lattice materials is motivated by the desire to put material only where it is needed for a specific application. From a mechanical engineering viewpoint, a key advantage offered by cellular materials is high strength accompanied by a relatively low mass. These materials can provide good energy absorption characteristics and good thermal and acoustic insulation properties as well. Designed cellular structures typically exhibit strong structure strength per unit weight than typical foam structures. However, due to their complexity, these structures are often difficult to generate using existing CAD packages. Furthermore, metallic additive manufacturing techniques, such as selective laser melting process which shows the great capability to fabricate strong and lightweight metallic lattice structures, are still facing certain process limitations in terms of the geometrical capability and support structure requirement for the fabrication of cellular lattice structures. This paper presents an efficient approach to generate and design periodic lattice structures and investigates the manufacturability of some selected structures using selective laser melting (SLM) process. The design of cellular structures is based on image-based algorithms to efficiently generate implicitly defined periodic lattice structure and rapidly construct volume and surface meshes. The experimental investigation on the SLM fabrication has studied the effects of unit cell type and cell sizes on the manufacturability of some typical cellular structures.","container-title":"Innovative Developments in Virtual and Physical Prototyping","event-place":"Leiria, Portugal","event-title":"Innovative Developments in Virtual and Physical Prototyping","ISBN":"978-0-415-68418-7","language":"en","note":"DOI: 10.1201/b11341","page":"249–254","publisher":"CRC Press","publisher-place":"Leiria, Portugal","source":"DOI.org (Crossref)","title":"Design and Additive Manufacturing of Cellular Lattice Structures","title-short":"Innovative Developments in Virtual and Physical Prototyping","URL":"http://www.crcnetbase.com/doi/book/10.1201/b11341","editor":[{"family":"Hao","given":"Liang"},{"family":"Raymont","given":"David"},{"family":"Chunze","given":"Yan"},{"family":"Hussein","given":"Ahmed"},{"family":"Young","given":"Philippe"}],"accessed":{"date-parts":[["2023",2,24]]},"issued":{"date-parts":[["2011",9,16]]}}}],"schema":"https://github.com/citation-style-language/schema/raw/master/csl-citation.json"} </w:instrText>
      </w:r>
      <w:r w:rsidRPr="00E633CF">
        <w:rPr>
          <w:rFonts w:eastAsia="Calibri"/>
          <w:bCs/>
          <w:color w:val="auto"/>
        </w:rPr>
        <w:fldChar w:fldCharType="separate"/>
      </w:r>
      <w:r w:rsidR="00886A7B" w:rsidRPr="00E633CF">
        <w:rPr>
          <w:bCs/>
          <w:color w:val="auto"/>
        </w:rPr>
        <w:t>[10]</w:t>
      </w:r>
      <w:r w:rsidRPr="00E633CF">
        <w:rPr>
          <w:rFonts w:eastAsia="Calibri"/>
          <w:bCs/>
          <w:color w:val="auto"/>
        </w:rPr>
        <w:fldChar w:fldCharType="end"/>
      </w:r>
      <w:r w:rsidRPr="00E633CF">
        <w:rPr>
          <w:rFonts w:eastAsia="Calibri"/>
          <w:bCs/>
          <w:color w:val="auto"/>
        </w:rPr>
        <w:t xml:space="preserve">. Thus, extensive research has been conducted to optimize discrete unit cell designs manufactured using AM </w:t>
      </w:r>
      <w:r w:rsidRPr="00E633CF">
        <w:rPr>
          <w:rFonts w:eastAsia="Calibri"/>
          <w:bCs/>
          <w:color w:val="auto"/>
        </w:rPr>
        <w:fldChar w:fldCharType="begin"/>
      </w:r>
      <w:r w:rsidR="00264640" w:rsidRPr="00E633CF">
        <w:rPr>
          <w:rFonts w:eastAsia="Calibri"/>
          <w:bCs/>
          <w:color w:val="auto"/>
        </w:rPr>
        <w:instrText xml:space="preserve"> ADDIN ZOTERO_ITEM CSL_CITATION {"citationID":"2HBPRgDS","properties":{"formattedCitation":"[13,16,18,28,44,50,61]","plainCitation":"[13,16,18,28,44,50,61]","noteIndex":0},"citationItems":[{"id":53,"uris":["http://zotero.org/users/local/98jFOp6a/items/PHAEFHRG"],"itemData":{"id":53,"type":"article-journal","abstract":"Metal additive manufacturing (AM) as an emerging manufacturing technique has been gradually accepted to manufacture end-use components. However, one of the most critical issues preventing its broad applications is build failure resulting from residual stress accumulation in manufacturing process. The goal of this work is to investigate the feasibility of using topology optimization to design support structure to mitigate residual stress induced build failure. To make topology optimization computationally tractable, the inherent strain method is employed to perform fast prediction of residual stress in an AM build. Graded lattice structure optimization is utilized to design the support structure due to the open-celled and self-supporting nature of periodic lattice structure. The objective for the optimization is to minimize the mass of sacrificial support structure under stress constraint. By limiting the maximum stress under the yield strength, cracking resulting from residual stress can be prevented. To show the feasibility of the proposed method, the support structure of a double-cantilever beam and a hip implant is designed, respectively. The support structure after optimization can achieve a weight reduction of approximately 60%. The components with optimized support structures no longer suffer from stress-induced cracking after the designs are realized by AM, which proves the effectiveness of the proposed method.","container-title":"Additive Manufacturing","DOI":"10.1016/j.addma.2019.03.001","ISSN":"2214-8604","journalAbbreviation":"Additive Manufacturing","language":"en","page":"290-304","source":"ScienceDirect","title":"On utilizing topology optimization to design support structure to prevent residual stress induced build failure in laser powder bed metal additive manufacturing","volume":"27","author":[{"family":"Cheng","given":"Lin"},{"family":"Liang","given":"Xuan"},{"family":"Bai","given":"Jiaxi"},{"family":"Chen","given":"Qian"},{"family":"Lemon","given":"John"},{"family":"To","given":"Albert"}],"issued":{"date-parts":[["2019",5,1]]}}},{"id":15,"uris":["http://zotero.org/users/local/98jFOp6a/items/5TS9UPPQ"],"itemData":{"id":15,"type":"article-journal","abstract":"Although there has been a substantial volume of research for mitigating the thermally-induced residual stress with the heat accumulation in powder bed fusion (PBF) process, it has been challenging to quantify, access, and optimize the heat dissipation at part-scale. Furthermore, a practical method of designing three-dimensional support with a reasonable index for evaluating inhomogeneous cooling is also of high importance for facili­ tating the process. In this study, an optimization methodology for designing a thermally conductive lattice support structure is proposed considering the layerwise heating and cooling in the PBF process. A part-scale numerical model with homogenized properties of lattice material is constructed using the temperature-thread multiscale modeling approach to simulate the transient temperature field in PBF process. The transient anal­ ysis model is then integrated into the lattice structure topology optimization (LSTO) with the equivalent static loads method (ESLM) based sensitivity analysis to derive the optimal density profile of the support. In particular, a novel concept of the normalized liquid lifetime contour is proposed to analyze the inhomogeneous cooling in PBF process at part-scale. The normalized liquid lifetime is also utilized to build an effective part-scale thermal load to significantly reduce the overall computational cost for the optimization process. The proposed framework is also validated through thermo-mechanical process analysis and experiment for a benchmark case of manufacturing a twin cantilever beam.","container-title":"Additive Manufacturing","DOI":"10.1016/j.addma.2022.102627","ISSN":"22148604","journalAbbreviation":"Additive Manufacturing","language":"en","page":"102627","source":"DOI.org (Crossref)","title":"Design optimization of thermally conductive support structure for laser powder-bed fusion process with part-scale thermal history","volume":"51","author":[{"family":"Lee","given":"Kang-Hyun."},{"family":"Yun","given":"Gun Jin"}],"issued":{"date-parts":[["2022",3]]}}},{"id":12,"uris":["http://zotero.org/users/local/98jFOp6a/items/2K4S72TG"],"itemData":{"id":12,"type":"article-journal","abstract":"Support structures are required in selective laser melting process to support overhanging surfaces in order to remove heat away from the process and to reduce geometrical distortions. Heat stress and warping may occur due to heat accumulation in overhangs. These ultimately affect the dimensional and geometrical accuracy of the part. Therefore, this work introduces an approach to mitigate heat stress by maximizing the heat conduction of support structures. The minimum thermal compliance is set as an objective function to use a method of three-dimensional topology optimization to generate lattice support structures. In addition, fabrication experiments were conducted to investigate the warpage and levelness of the final built cantilever parts supported by our support structures and the three conventional support structures including pillar, wall, and “IY” support structures. The experiment results revealed that the warpage deformation of the cantilever part supported by our support structures is the lowest. Compared with the pillar, wall, and “IY” support structures, the top surface warp deformation of the cantilever supported by our support structures is reduced by 25.4, 31.75, and 17.65%, respectively. Moreover, the experiment results also indicated that the collapse and cracking of the built cantilever part supported by our support structures is significantly reduced compared with the conventional support structures.","container-title":"The International Journal of Advanced Manufacturing Technology","DOI":"10.1007/s00170-020-05741-9","ISSN":"0268-3768, 1433-3015","issue":"7-8","journalAbbreviation":"Int J Adv Manuf Technol","language":"en","page":"1841-1851","source":"DOI.org (Crossref)","title":"Topology optimization of lattice support structures for heat conduction in selective laser melting","volume":"109","author":[{"family":"Huang","given":"Renkai"},{"family":"Dai","given":"Ning"},{"family":"Cheng","given":"Xiaosheng"},{"family":"Wang","given":"Lei"}],"issued":{"date-parts":[["2020",8]]}}},{"id":95,"uris":["http://zotero.org/users/local/98jFOp6a/items/MBBPLUGB"],"itemData":{"id":95,"type":"article-journal","abstract":"Phononic crystals (PnCs) have seen increasing popularity due to band gap property for sound wave propagation. As a natural bridge, topology optimization has been applied to the design of PnCs. However, thus far most of the existent works on topological design of PnCs have been focused on single micro-scale topology optimization of a periodical unit cell. Moreover, practical manufacturing of those designed structures has been rarely involved. This paper presents a quasi two-scale topology optimization framework suitable for additive manufacturing (AM) implementation to design 2D phononic-like structures with respect to sound transmission coefficient (STC). A designate topology is employed and subjected to sizing optimization in the micro-scale design. The thin-walled square lattice structures made of single metal material are selected as the infills for the design domain to guarantee material connectivity in the optimized design in order to facilitate fabrication by AM. The practical effective mechanical property of the lattice structures with different volume densities obtained by experimental measurement is employed in the topology optimization. The proposed framework is applied to the design of 2D phononic-like structures with different macroscopic shapes for the desired band gap feature. Numerical examples show the desired band gap containing a prescribed excitation frequency can be realized through the proposed quasi two-scale topology optimization method. Moreover, the optimized designs are reconstructed into CAD files with the thin-walled lattice infills. The reconstruction makes fabrication of the optimized designs feasible by practical AM process.","container-title":"Computer Methods in Applied Mechanics and Engineering","DOI":"10.1016/j.cma.2021.113717","ISSN":"0045-7825","journalAbbreviation":"Computer Methods in Applied Mechanics and Engineering","language":"en","page":"113717","source":"ScienceDirect","title":"Topology optimization of phononic-like structures using experimental material interpolation model for additive manufactured lattice infills","volume":"377","author":[{"family":"Liang","given":"Xuan"},{"family":"To","given":"Albert C."},{"family":"Du","given":"Jianbin"},{"family":"Zhang","given":"Yongjie Jessica"}],"issued":{"date-parts":[["2021",4,15]]}}},{"id":13,"uris":["http://zotero.org/users/local/98jFOp6a/items/22G8BYJQ"],"itemData":{"id":13,"type":"article-journal","abstract":"A support structure is required to successfully create structural parts in the powder bed fusion process for additive manufacturing. In this study, we present the topology optimization of a support structure that improves the heat dissipation in the building process. First, we construct a numerical method that obtains the temperature field in the building process, represented by the transient heat conduction phenomenon with the volume heat flux. Next, we formulate an optimization problem for maximizing heat dissipation and develop an optimization algorithm that incorporates a level-set-based topology optimization. A sensitivity of the objective function is derived using the adjoint variable method. Finally, several numerical examples are provided to demonstrate the effectiveness and validity of the proposed method.","container-title":"Finite Elements in Analysis and Design","DOI":"10.1016/j.finel.2021.103708","ISSN":"0168874X","journalAbbreviation":"Finite Elements in Analysis and Design","language":"en","page":"103708","source":"DOI.org (Crossref)","title":"Topology optimization of the support structure for heat dissipation in additive manufacturing","volume":"203","author":[{"family":"Miki","given":"Takao"},{"family":"Nishiwaki","given":"Shinji"}],"issued":{"date-parts":[["2022",6]]}}},{"id":42,"uris":["http://zotero.org/users/local/98jFOp6a/items/EBTE2JFU"],"itemData":{"id":42,"type":"paper-conference","abstract":"Laser-based metal additive manufacturing technologies such as Selective Laser Sintering (SLS) and Selective Laser Melting (SLM) allow the fabrication of complex parts by selectively sintering or melting metallic powders layer by layer. Although elaborate features can be produced by these technologies, heat accumulation in overhangs leads to heat stress and warping, affecting the dimensional and geometrical accuracy of the part. This work introduces an approach to mitigate heat stress by minimizing the temperature gradient between the heat-accumulated zone in overhangs and the layers beneath. This is achieved by generating complex support structures that maintain the mechanical stability of the overhang and increase the heat conduction between these areas. The architecture of the complex support structures is obtained by maximizing heat conduction as an objective function to optimize the topology of support structure. This work examines the effect of various geometries on the objective function in order to select a suitable one to consume less material with almost same conduction. Ongoing work is the development of an experimental testbed for verification.","collection-title":"Conference Proceedings of the Society for Experimental Mechanics Series","container-title":"Mechanics of Additive and Advanced Manufacturing, Volume 9","DOI":"10.1007/978-3-319-62834-9_4","event-place":"Cham","ISBN":"978-3-319-62834-9","language":"en","page":"17-27","publisher":"Springer International Publishing","publisher-place":"Cham","source":"Springer Link","title":"Heat Conduction and Geometry Topology Optimization of Support Structure in Laser-Based Additive Manufacturing","author":[{"family":"Malekipour","given":"Ehsan"},{"family":"Tovar","given":"Andres"},{"family":"El-Mounayri","given":"Hazim"}],"editor":[{"family":"Wang","given":"Junlan"},{"family":"Antoun","given":"Bonnie"},{"family":"Brown","given":"Eric"},{"family":"Chen","given":"Weinong"},{"family":"Chasiotis","given":"Ioannis"},{"family":"Huskins-Retzlaff","given":"Emily"},{"family":"Kramer","given":"Sharlotte"},{"family":"Thakre","given":"Piyush R."}],"issued":{"date-parts":[["2018"]]}}},{"id":50,"uris":["http://zotero.org/users/local/98jFOp6a/items/RMY9PCNB"],"itemData":{"id":50,"type":"article-journal","abstract":"Support removal is one of the thorny issues faced by laser powder bed fusion (LPBF). In particular, the efficient and safe removal of support structures from the thin-walled parts and obtaining high-quality surfaces still remains a challenge owing to their sensitivity to machining. An in-depth understanding of the material response behavior of LPBF thin-walled parts when removing support structures is necessary for overcoming this challenge. The work is divided into two parts: revealing the support removal mechanism and proposing a solution to improve the support machinability. First, the machinability of support structures on thin-walled parts with different thicknesses at different cutting depths was thoroughly investigated. Experimental investigation on cutting force, surface morphology, and deflection were carried out. The results show that cutting forces increase gradually at each cut owing to the tilt and collapse of support structures. The surface morphology is improved as the sample thickness increases but deteriorated as the cutting depth increases. Second, a novel solution of adding resin is proposed to improve the support machinability and good results have been achieved. The z-direction cutting forces for 0.3 and 0.4 mm thickness samples are reduced by 72.6% and 64.6%, respectively, and no deflection of the sample is observed after support removal. Moreover, finite element method simulations are established to further explain the support removal mechanism.","container-title":"3D Printing and Additive Manufacturing","DOI":"10.1089/3dp.2021.0268","ISSN":"2329-7662","note":"publisher: Mary Ann Liebert, Inc., publishers","source":"liebertpub.com (Atypon)","title":"Support Removal on Thin-Walled Parts Produced by Laser Powder Bed Fusion","URL":"https://www.liebertpub.com/doi/full/10.1089/3dp.2021.0268","author":[{"family":"Cao","given":"Qiqiang"},{"family":"Bai","given":"Yuchao"},{"family":"Zheng","given":"Zhongpeng"},{"family":"Zhang","given":"Jiong"},{"family":"Fuh","given":"Jerry Ying Hsi"},{"family":"Wang","given":"Hao"}],"accessed":{"date-parts":[["2023",1,23]]},"issued":{"date-parts":[["2022",6,6]]}}}],"schema":"https://github.com/citation-style-language/schema/raw/master/csl-citation.json"} </w:instrText>
      </w:r>
      <w:r w:rsidRPr="00E633CF">
        <w:rPr>
          <w:rFonts w:eastAsia="Calibri"/>
          <w:bCs/>
          <w:color w:val="auto"/>
        </w:rPr>
        <w:fldChar w:fldCharType="separate"/>
      </w:r>
      <w:r w:rsidR="00264640" w:rsidRPr="00E633CF">
        <w:rPr>
          <w:color w:val="auto"/>
        </w:rPr>
        <w:t>[13,16,18,28,44,50,61]</w:t>
      </w:r>
      <w:r w:rsidRPr="00E633CF">
        <w:rPr>
          <w:rFonts w:eastAsia="Calibri"/>
          <w:bCs/>
          <w:color w:val="auto"/>
        </w:rPr>
        <w:fldChar w:fldCharType="end"/>
      </w:r>
      <w:r w:rsidRPr="00E633CF">
        <w:rPr>
          <w:rFonts w:eastAsia="Calibri"/>
          <w:bCs/>
          <w:color w:val="auto"/>
        </w:rPr>
        <w:t xml:space="preserve">. Specifically for thermal applications, these optimization efforts are typically approached using gradient-based optimizers </w:t>
      </w:r>
      <w:r w:rsidRPr="00E633CF">
        <w:rPr>
          <w:rFonts w:eastAsia="Calibri"/>
          <w:bCs/>
          <w:color w:val="auto"/>
        </w:rPr>
        <w:fldChar w:fldCharType="begin"/>
      </w:r>
      <w:r w:rsidR="00FE34F6" w:rsidRPr="00E633CF">
        <w:rPr>
          <w:rFonts w:eastAsia="Calibri"/>
          <w:bCs/>
          <w:color w:val="auto"/>
        </w:rPr>
        <w:instrText xml:space="preserve"> ADDIN ZOTERO_ITEM CSL_CITATION {"citationID":"soWIcbsD","properties":{"formattedCitation":"[36]","plainCitation":"[36]","noteIndex":0},"citationItems":[{"id":172,"uris":["http://zotero.org/users/local/98jFOp6a/items/2I9FJ7HI"],"itemData":{"id":172,"type":"article-journal","abstract":"Topology optimization (TO) is a promising numerical technique for designing optimal engineering designs in many industrial applications. It is expected that it might become an unavoidable engineering tool for many new rising technologies such as the additive manufacturing or metal 3D printing as addressed recently in the literature. During the last fifteen years, several TO methods have been developed for optimizing thermal systems based on conductive, convective and conjugate heat transfer. These numerical methods and tools are dispersed in the literature, and there are no enough comparisons between them which makes one doubts their real capabilities in finding really optimal designs. This paper presents a review about TO design methods that have been developed during the last 15–20years to design optimal heat transfer systems. Each numerical method is presented briefly with an emphasize on its advantages, disadvantages, limitations and perspectives. Finally, this review shows that TO today is not yet a robust numerical design technique for finding optimal designs of thermal systems.","container-title":"Applied Thermal Engineering","DOI":"10.1016/j.applthermaleng.2016.10.134","ISSN":"1359-4311","journalAbbreviation":"Applied Thermal Engineering","language":"en","page":"841-854","source":"ScienceDirect","title":"A review about the engineering design of optimal heat transfer systems using topology optimization","volume":"112","author":[{"family":"Dbouk","given":"T."}],"issued":{"date-parts":[["2017",2,5]]}}}],"schema":"https://github.com/citation-style-language/schema/raw/master/csl-citation.json"} </w:instrText>
      </w:r>
      <w:r w:rsidRPr="00E633CF">
        <w:rPr>
          <w:rFonts w:eastAsia="Calibri"/>
          <w:bCs/>
          <w:color w:val="auto"/>
        </w:rPr>
        <w:fldChar w:fldCharType="separate"/>
      </w:r>
      <w:r w:rsidR="00FE34F6" w:rsidRPr="00E633CF">
        <w:rPr>
          <w:bCs/>
          <w:color w:val="auto"/>
        </w:rPr>
        <w:t>[36]</w:t>
      </w:r>
      <w:r w:rsidRPr="00E633CF">
        <w:rPr>
          <w:rFonts w:eastAsia="Calibri"/>
          <w:bCs/>
          <w:color w:val="auto"/>
        </w:rPr>
        <w:fldChar w:fldCharType="end"/>
      </w:r>
      <w:r w:rsidRPr="00E633CF">
        <w:rPr>
          <w:rFonts w:eastAsia="Calibri"/>
          <w:bCs/>
          <w:color w:val="auto"/>
        </w:rPr>
        <w:t xml:space="preserve">. However, utilizing topology optimization with gradient-based optimizers for distinct design variables can be challenging </w:t>
      </w:r>
      <w:r w:rsidRPr="00E633CF">
        <w:rPr>
          <w:rFonts w:eastAsia="Calibri"/>
          <w:bCs/>
          <w:color w:val="auto"/>
        </w:rPr>
        <w:fldChar w:fldCharType="begin"/>
      </w:r>
      <w:r w:rsidR="00FE34F6" w:rsidRPr="00E633CF">
        <w:rPr>
          <w:rFonts w:eastAsia="Calibri"/>
          <w:bCs/>
          <w:color w:val="auto"/>
        </w:rPr>
        <w:instrText xml:space="preserve"> ADDIN ZOTERO_ITEM CSL_CITATION {"citationID":"UUt7UfRE","properties":{"formattedCitation":"[41,42]","plainCitation":"[41,42]","noteIndex":0},"citationItems":[{"id":117,"uris":["http://zotero.org/users/local/98jFOp6a/items/YYNPEUVD"],"itemData":{"id":117,"type":"paper-conference","abstract":"The simulated annealing algorithm is used to seek optimal radiant heater configurations that provide a desired distribution of incident radiant energy onto a surface. The problem is motivated by a need to create well-understood boundary conditions that simulate fire environments. A bank of halogen lamps irradiates the back of a thin black plate (called a shroud), which simulates the fire environment. For such fire simulations, shroud temperatures routinely exceed 1000 °C and thermal radiation is the dominant mode of heat transfer. The test specimen is then heated by placing it in front of the shroud. The panel, accommodating the radiant heaters (lamps), provides equally spaced slots all of which are powered at the same voltage. Lamp positioning is crucial to obtaining a uniform temperature on the shroud, but determining the best positioning of the lamps experimentally through trial and error has proven difficult. The discrete optimization problem searches possible lamp configurations by simulating adding or removing lamps from the panel. Inverse heat transfer methods have been successfully applied to similar problems. Applying inverse heat transfer methods to this problem, the desired boundary conditions on the shroud are used to solve for the required heater settings. Two boundary conditions are needed: the temperature profile and the heat flux profile on the shroud. The heat flux profile is determined by calculating the radiation heat transfer between the shroud and the test object. However, because the heaters used in the design can only assume discrete positions and are all maintained at the same power level, traditional inverse methods fail. A discrete inverse radiation heat transfer solution method is needed. In this study, a simulated annealing optimization routine is used to determine optimal heater positions given desired boundary conditions on the shroud. Computational characteristics of simulated annealing are presented as well as results of the optimization.","DOI":"10.1115/HT2005-72160","event-title":"ASME 2005 Summer Heat Transfer Conference collocated with the ASME 2005 Pacific Rim Technical Conference and Exhibition on Integration and Packaging of MEMS, NEMS, and Electronic Systems","language":"en","page":"903-908","publisher":"American Society of Mechanical Engineers Digital Collection","source":"asmedigitalcollection.asme.org","title":"Discrete Optimization of Radiant Heaters with Simulated Annealing","URL":"https://asmedigitalcollection.asme.org/HT/proceedings-abstract/HT2005/47330/903/314272","author":[{"family":"Porter","given":"Jason M."},{"family":"Larsen","given":"Marvin E."},{"family":"Howell","given":"John R."}],"accessed":{"date-parts":[["2023",1,31]]},"issued":{"date-parts":[["2009",3,9]]}}},{"id":119,"uris":["http://zotero.org/users/local/98jFOp6a/items/L585NHZH"],"itemData":{"id":119,"type":"article-journal","abstract":"Optimization methods became an important tool for the synthesis of complex mechanical systems. However, while deterministic approaches usually yield good convergence within a few iterations, they often lead to local minima only. Stochastic optimization, like simulated annealing, is not as sensitive with respect to local minima, but often requires high computational effort.","container-title":"Archive of Applied Mechanics","DOI":"10.1007/s004190050242","ISSN":"1432-0681","issue":"8","journalAbbreviation":"Archive of Applied Mechanics","language":"en","page":"543-554","source":"Springer Link","title":"Some advantages of stochastic methods in multicriteria optimization of multibody systems","volume":"69","author":[{"family":"Eberhard","given":"P."},{"family":"Schiehlen","given":"W."},{"family":"Bestle","given":"D."}],"issued":{"date-parts":[["1999",11,1]]}}}],"schema":"https://github.com/citation-style-language/schema/raw/master/csl-citation.json"} </w:instrText>
      </w:r>
      <w:r w:rsidRPr="00E633CF">
        <w:rPr>
          <w:rFonts w:eastAsia="Calibri"/>
          <w:bCs/>
          <w:color w:val="auto"/>
        </w:rPr>
        <w:fldChar w:fldCharType="separate"/>
      </w:r>
      <w:r w:rsidR="00FE34F6" w:rsidRPr="00E633CF">
        <w:rPr>
          <w:bCs/>
          <w:color w:val="auto"/>
        </w:rPr>
        <w:t>[41,42]</w:t>
      </w:r>
      <w:r w:rsidRPr="00E633CF">
        <w:rPr>
          <w:rFonts w:eastAsia="Calibri"/>
          <w:bCs/>
          <w:color w:val="auto"/>
        </w:rPr>
        <w:fldChar w:fldCharType="end"/>
      </w:r>
      <w:r w:rsidRPr="00E633CF">
        <w:rPr>
          <w:rFonts w:eastAsia="Calibri"/>
          <w:bCs/>
          <w:color w:val="auto"/>
        </w:rPr>
        <w:t xml:space="preserve">, especially with the added complexity of the sensitivity equations </w:t>
      </w:r>
      <w:r w:rsidRPr="00E633CF">
        <w:rPr>
          <w:rFonts w:eastAsia="Calibri"/>
          <w:bCs/>
          <w:color w:val="auto"/>
        </w:rPr>
        <w:fldChar w:fldCharType="begin"/>
      </w:r>
      <w:r w:rsidR="00886A7B" w:rsidRPr="00E633CF">
        <w:rPr>
          <w:rFonts w:eastAsia="Calibri"/>
          <w:bCs/>
          <w:color w:val="auto"/>
        </w:rPr>
        <w:instrText xml:space="preserve"> ADDIN ZOTERO_ITEM CSL_CITATION {"citationID":"gmJXN5vs","properties":{"formattedCitation":"[18]","plainCitation":"[18]","noteIndex":0},"citationItems":[{"id":15,"uris":["http://zotero.org/users/local/98jFOp6a/items/5TS9UPPQ"],"itemData":{"id":15,"type":"article-journal","abstract":"Although there has been a substantial volume of research for mitigating the thermally-induced residual stress with the heat accumulation in powder bed fusion (PBF) process, it has been challenging to quantify, access, and optimize the heat dissipation at part-scale. Furthermore, a practical method of designing three-dimensional support with a reasonable index for evaluating inhomogeneous cooling is also of high importance for facili­ tating the process. In this study, an optimization methodology for designing a thermally conductive lattice support structure is proposed considering the layerwise heating and cooling in the PBF process. A part-scale numerical model with homogenized properties of lattice material is constructed using the temperature-thread multiscale modeling approach to simulate the transient temperature field in PBF process. The transient anal­ ysis model is then integrated into the lattice structure topology optimization (LSTO) with the equivalent static loads method (ESLM) based sensitivity analysis to derive the optimal density profile of the support. In particular, a novel concept of the normalized liquid lifetime contour is proposed to analyze the inhomogeneous cooling in PBF process at part-scale. The normalized liquid lifetime is also utilized to build an effective part-scale thermal load to significantly reduce the overall computational cost for the optimization process. The proposed framework is also validated through thermo-mechanical process analysis and experiment for a benchmark case of manufacturing a twin cantilever beam.","container-title":"Additive Manufacturing","DOI":"10.1016/j.addma.2022.102627","ISSN":"22148604","journalAbbreviation":"Additive Manufacturing","language":"en","page":"102627","source":"DOI.org (Crossref)","title":"Design optimization of thermally conductive support structure for laser powder-bed fusion process with part-scale thermal history","volume":"51","author":[{"family":"Lee","given":"Kang-Hyun."},{"family":"Yun","given":"Gun Jin"}],"issued":{"date-parts":[["2022",3]]}}}],"schema":"https://github.com/citation-style-language/schema/raw/master/csl-citation.json"} </w:instrText>
      </w:r>
      <w:r w:rsidRPr="00E633CF">
        <w:rPr>
          <w:rFonts w:eastAsia="Calibri"/>
          <w:bCs/>
          <w:color w:val="auto"/>
        </w:rPr>
        <w:fldChar w:fldCharType="separate"/>
      </w:r>
      <w:r w:rsidR="00886A7B" w:rsidRPr="00E633CF">
        <w:rPr>
          <w:bCs/>
          <w:color w:val="auto"/>
        </w:rPr>
        <w:t>[18]</w:t>
      </w:r>
      <w:r w:rsidRPr="00E633CF">
        <w:rPr>
          <w:rFonts w:eastAsia="Calibri"/>
          <w:bCs/>
          <w:color w:val="auto"/>
        </w:rPr>
        <w:fldChar w:fldCharType="end"/>
      </w:r>
      <w:r w:rsidRPr="00E633CF">
        <w:rPr>
          <w:rFonts w:eastAsia="Calibri"/>
          <w:bCs/>
          <w:color w:val="auto"/>
        </w:rPr>
        <w:t xml:space="preserve"> and initial design dependency </w:t>
      </w:r>
      <w:r w:rsidRPr="00E633CF">
        <w:rPr>
          <w:rFonts w:eastAsia="Calibri"/>
          <w:bCs/>
          <w:color w:val="auto"/>
        </w:rPr>
        <w:fldChar w:fldCharType="begin"/>
      </w:r>
      <w:r w:rsidR="00FE34F6" w:rsidRPr="00E633CF">
        <w:rPr>
          <w:rFonts w:eastAsia="Calibri"/>
          <w:bCs/>
          <w:color w:val="auto"/>
        </w:rPr>
        <w:instrText xml:space="preserve"> ADDIN ZOTERO_ITEM CSL_CITATION {"citationID":"InYzVDjj","properties":{"formattedCitation":"[32,37]","plainCitation":"[32,37]","noteIndex":0},"citationItems":[{"id":88,"uris":["http://zotero.org/users/local/98jFOp6a/items/4X3DLL8G"],"itemData":{"id":88,"type":"article-journal","abstract":"The structural design and additive manufacturing (AM) of cross-flow heat exchangers (HXs) are studied. A unit-based design framework is proposed to optimize the channel configuration in order to improve the heat exchange performance (HXP) and meanwhile control the pressure drop (PD) between the fluid inlet and outlet. A gradient-based optimization methodology is employed to drive the design process. Both shape and topology changes are observed during the channel configuration evolution. Moreover, AM printability evaluation is considered and some re-design work is proposed to improve the printability of the designs with respect to the metal laser powder bed fusion (LPBF) process. For an optimized structure from the unit-based design, corner rounding operation is adopted first, specifically to avoid sharp features. Then the building process of the entire HX containing top, bottom caps, side walls, and the optimized thin-walled channels is simulated, and residual deformation is predicted through sequential layer-by-layer analysis. Based on the residual deformation profile, geometrical compensation is implemented to reduce geometrical inaccuracy of the printed HX. In addition, build orientation selection is also studied to avoid overhang issues in some specific unit-based design results. Finally, a mature design scheme for the cross-flow HX can be achieved as the solution that leads to largely improved HXP (e.g., nearly 200% increase), well controlled PD, and enhanced printability with respect to the LPBF AM process.","container-title":"Journal of Mechanical Design","DOI":"10.1115/1.4055734","ISSN":"1050-0472","issue":"1","journalAbbreviation":"Journal of Mechanical Design","page":"012002","source":"Silverchair","title":"Unit-Based Design of Cross-Flow Heat Exchangers for LPBF Additive Manufacturing","volume":"145","author":[{"family":"Liang","given":"Xuan"},{"family":"White","given":"Lisha"},{"family":"Cagan","given":"Jonathan"},{"family":"Rollett","given":"Anthony D."},{"family":"Zhang","given":"Yongjie Jessica"}],"issued":{"date-parts":[["2023",10,10]]}}},{"id":14,"uris":["http://zotero.org/users/local/98jFOp6a/items/ZD6HL4UJ"],"itemData":{"id":14,"type":"article-journal","abstract":"Significant advance in additive manufacturing (AM) is leading to a paradigm shift in design-for-manufacturing. The manufacturability concern over geometry complexity has largely been removed by AM, which will greatly promote design creativity. A representative paradigm shift is the increasing focus on lattice structures which can be efficiently manufactured by AM. Specifically, lattice structures have been used to replace conventional solid materials to reduce weight and enhance multi-functional properties. Hence, lattice structure topology optimization (LSTO) has drawn remarkable interest for being an optimal lattice infill design tool. Despite the extensive investigation on LSTO, this paper addresses a novel aspect in the concurrent optimization of lattice infill and design-dependent movable features, on which boundary conditions are prescribed. This type of problem has practical importance, such as cooling channel system (forced convective boundary) design used in different thermal management applications, which is challenging to solve numerically due to the increased complexity in sensitivity calculation. In the proposed method, parametric level set function is used to represent the movable feature geometry and accordingly, the thermal boundary conditions are implicitly applied. A detailed sensitivity analysis is performed to provide the effective sensitivity information for design update. Several numerical examples are provided to prove the effectiveness of the proposed method. In particular, the proposed methodology is applied to the concurrent optimization of cooling channels and the optimized design is printed out to demonstrate the manufacturability.","container-title":"Computer Methods in Applied Mechanics and Engineering","DOI":"10.1016/j.cma.2017.12.024","ISSN":"00457825","journalAbbreviation":"Computer Methods in Applied Mechanics and Engineering","language":"en","page":"408-439","source":"DOI.org (Crossref)","title":"Coupling lattice structure topology optimization with design-dependent feature evolution for additive manufactured heat conduction design","volume":"332","author":[{"family":"Cheng","given":"Lin"},{"family":"Liu","given":"Jikai"},{"family":"Liang","given":"Xuan"},{"family":"To","given":"Albert C."}],"issued":{"date-parts":[["2018",4]]}}}],"schema":"https://github.com/citation-style-language/schema/raw/master/csl-citation.json"} </w:instrText>
      </w:r>
      <w:r w:rsidRPr="00E633CF">
        <w:rPr>
          <w:rFonts w:eastAsia="Calibri"/>
          <w:bCs/>
          <w:color w:val="auto"/>
        </w:rPr>
        <w:fldChar w:fldCharType="separate"/>
      </w:r>
      <w:r w:rsidR="00FE34F6" w:rsidRPr="00E633CF">
        <w:rPr>
          <w:bCs/>
          <w:color w:val="auto"/>
        </w:rPr>
        <w:t>[32,37]</w:t>
      </w:r>
      <w:r w:rsidRPr="00E633CF">
        <w:rPr>
          <w:rFonts w:eastAsia="Calibri"/>
          <w:bCs/>
          <w:color w:val="auto"/>
        </w:rPr>
        <w:fldChar w:fldCharType="end"/>
      </w:r>
      <w:r w:rsidRPr="00E633CF">
        <w:rPr>
          <w:rFonts w:eastAsia="Calibri"/>
          <w:bCs/>
          <w:color w:val="auto"/>
        </w:rPr>
        <w:t xml:space="preserve">. These challenges are in part attributed to the required differentiable objective function and the limited design domain exploration. An alternative approach is to employ non-gradient-based optimizers, such as genetic algorithm (GA) and traditional simulated annealing (SA), to design lattice support structures. These non-gradient-based optimizers allow for an increased design domain exploration, and they do not rely on the differentiation of the objective function </w:t>
      </w:r>
      <w:r w:rsidRPr="00E633CF">
        <w:rPr>
          <w:rFonts w:eastAsia="Calibri"/>
          <w:bCs/>
          <w:color w:val="auto"/>
        </w:rPr>
        <w:fldChar w:fldCharType="begin"/>
      </w:r>
      <w:r w:rsidR="00FE34F6" w:rsidRPr="00E633CF">
        <w:rPr>
          <w:rFonts w:eastAsia="Calibri"/>
          <w:bCs/>
          <w:color w:val="auto"/>
        </w:rPr>
        <w:instrText xml:space="preserve"> ADDIN ZOTERO_ITEM CSL_CITATION {"citationID":"a10gsi3pr0o","properties":{"formattedCitation":"[42]","plainCitation":"[42]","noteIndex":0},"citationItems":[{"id":119,"uris":["http://zotero.org/users/local/98jFOp6a/items/L585NHZH"],"itemData":{"id":119,"type":"article-journal","abstract":"Optimization methods became an important tool for the synthesis of complex mechanical systems. However, while deterministic approaches usually yield good convergence within a few iterations, they often lead to local minima only. Stochastic optimization, like simulated annealing, is not as sensitive with respect to local minima, but often requires high computational effort.","container-title":"Archive of Applied Mechanics","DOI":"10.1007/s004190050242","ISSN":"1432-0681","issue":"8","journalAbbreviation":"Archive of Applied Mechanics","language":"en","page":"543-554","source":"Springer Link","title":"Some advantages of stochastic methods in multicriteria optimization of multibody systems","volume":"69","author":[{"family":"Eberhard","given":"P."},{"family":"Schiehlen","given":"W."},{"family":"Bestle","given":"D."}],"issued":{"date-parts":[["1999",11,1]]}}}],"schema":"https://github.com/citation-style-language/schema/raw/master/csl-citation.json"} </w:instrText>
      </w:r>
      <w:r w:rsidRPr="00E633CF">
        <w:rPr>
          <w:rFonts w:eastAsia="Calibri"/>
          <w:bCs/>
          <w:color w:val="auto"/>
        </w:rPr>
        <w:fldChar w:fldCharType="separate"/>
      </w:r>
      <w:r w:rsidR="00FE34F6" w:rsidRPr="00E633CF">
        <w:rPr>
          <w:bCs/>
          <w:color w:val="auto"/>
        </w:rPr>
        <w:t>[42]</w:t>
      </w:r>
      <w:r w:rsidRPr="00E633CF">
        <w:rPr>
          <w:rFonts w:eastAsia="Calibri"/>
          <w:bCs/>
          <w:color w:val="auto"/>
        </w:rPr>
        <w:fldChar w:fldCharType="end"/>
      </w:r>
      <w:r w:rsidRPr="00E633CF">
        <w:rPr>
          <w:rFonts w:eastAsia="Calibri"/>
          <w:bCs/>
          <w:color w:val="auto"/>
        </w:rPr>
        <w:t xml:space="preserve">. Unfortunately, expensive computation has been one bottleneck preventing their application to the design of lattice support structures. For lattice support structure design in LPBF, the high computational cost of existing non-gradient-based optimizers is attributed to both the cost to evaluate </w:t>
      </w:r>
      <w:r w:rsidRPr="00E633CF">
        <w:rPr>
          <w:rFonts w:eastAsia="Calibri"/>
          <w:bCs/>
          <w:color w:val="auto"/>
        </w:rPr>
        <w:lastRenderedPageBreak/>
        <w:t xml:space="preserve">simulation-based objective functions and constraints (e.g., through expensive thermomechanical analysis using finite element solvers) in a single iteration and the cost to explore the design domain through a large number of iterations. </w:t>
      </w:r>
    </w:p>
    <w:p w14:paraId="3BF560ED" w14:textId="77777777" w:rsidR="00E86443" w:rsidRPr="00E633CF" w:rsidRDefault="00E86443" w:rsidP="00AE4E0E">
      <w:pPr>
        <w:spacing w:line="480" w:lineRule="auto"/>
        <w:ind w:firstLine="432"/>
        <w:rPr>
          <w:rFonts w:eastAsia="Calibri"/>
          <w:bCs/>
          <w:color w:val="auto"/>
        </w:rPr>
      </w:pPr>
      <w:r w:rsidRPr="00E633CF">
        <w:rPr>
          <w:rFonts w:eastAsia="Calibri"/>
          <w:bCs/>
          <w:color w:val="auto"/>
        </w:rPr>
        <w:t>Based on the limitations of existing optimization techniques for lattice support structure design, a modified SA-based method is introduced in this paper to maximize heat dissipation of the lattice support structure while adhering to manufacturing constraints. Modifications to the traditional SA optimizer have been made to address the computational bottleneck associated with the cost to execute simulation-based evaluations at each iteration and the high iteration count required for design domain exploration. Specifically, homogenization approximation and equivalent static loading are integrated into the method to quickly evaluate multi-physics sub-models at each iteration step during the design optimization process. Furthermore, a stage-dependent annealing swapping strategy is created and employed by the method to derive the optimal distribution of unit cells within a reasonable number of iterations.</w:t>
      </w:r>
    </w:p>
    <w:p w14:paraId="220683ED" w14:textId="3E32EE86" w:rsidR="00ED4CDB" w:rsidRPr="00E633CF" w:rsidRDefault="00E86443" w:rsidP="00AE4E0E">
      <w:pPr>
        <w:spacing w:line="480" w:lineRule="auto"/>
        <w:ind w:firstLine="432"/>
        <w:rPr>
          <w:bCs/>
          <w:color w:val="auto"/>
        </w:rPr>
      </w:pPr>
      <w:r w:rsidRPr="00E633CF">
        <w:rPr>
          <w:rFonts w:eastAsia="Calibri"/>
          <w:bCs/>
          <w:color w:val="auto"/>
        </w:rPr>
        <w:t xml:space="preserve">The remainder of this </w:t>
      </w:r>
      <w:r w:rsidR="00345FF1" w:rsidRPr="00E633CF">
        <w:rPr>
          <w:rFonts w:eastAsia="Calibri"/>
          <w:bCs/>
          <w:color w:val="auto"/>
        </w:rPr>
        <w:t>c</w:t>
      </w:r>
      <w:r w:rsidR="001650EE" w:rsidRPr="00E633CF">
        <w:rPr>
          <w:rFonts w:eastAsia="Calibri"/>
          <w:bCs/>
          <w:color w:val="auto"/>
        </w:rPr>
        <w:t>hapter</w:t>
      </w:r>
      <w:r w:rsidRPr="00E633CF">
        <w:rPr>
          <w:rFonts w:eastAsia="Calibri"/>
          <w:bCs/>
          <w:color w:val="auto"/>
        </w:rPr>
        <w:t xml:space="preserve"> is organized as follows: related work of support structure design for LPBF and limitations of extant approaches are discussed in Section </w:t>
      </w:r>
      <w:r w:rsidR="001650EE" w:rsidRPr="00E633CF">
        <w:rPr>
          <w:rFonts w:eastAsia="Calibri"/>
          <w:bCs/>
          <w:color w:val="auto"/>
        </w:rPr>
        <w:t>3.3</w:t>
      </w:r>
      <w:r w:rsidRPr="00E633CF">
        <w:rPr>
          <w:rFonts w:eastAsia="Calibri"/>
          <w:bCs/>
          <w:color w:val="auto"/>
        </w:rPr>
        <w:t>. Section 3</w:t>
      </w:r>
      <w:r w:rsidR="001650EE" w:rsidRPr="00E633CF">
        <w:rPr>
          <w:rFonts w:eastAsia="Calibri"/>
          <w:bCs/>
          <w:color w:val="auto"/>
        </w:rPr>
        <w:t>.4</w:t>
      </w:r>
      <w:r w:rsidRPr="00E633CF">
        <w:rPr>
          <w:rFonts w:eastAsia="Calibri"/>
          <w:bCs/>
          <w:color w:val="auto"/>
        </w:rPr>
        <w:t xml:space="preserve"> introduces the modified SA-based method for lattice support structure design optimization. The method is validated through two case studies of a cantilever beam and an aerospace bracket in Section </w:t>
      </w:r>
      <w:r w:rsidR="001650EE" w:rsidRPr="00E633CF">
        <w:rPr>
          <w:rFonts w:eastAsia="Calibri"/>
          <w:bCs/>
          <w:color w:val="auto"/>
        </w:rPr>
        <w:t>3.5</w:t>
      </w:r>
      <w:r w:rsidRPr="00E633CF">
        <w:rPr>
          <w:rFonts w:eastAsia="Calibri"/>
          <w:bCs/>
          <w:color w:val="auto"/>
        </w:rPr>
        <w:t xml:space="preserve">. Section </w:t>
      </w:r>
      <w:r w:rsidR="001650EE" w:rsidRPr="00E633CF">
        <w:rPr>
          <w:rFonts w:eastAsia="Calibri"/>
          <w:bCs/>
          <w:color w:val="auto"/>
        </w:rPr>
        <w:t>3.6</w:t>
      </w:r>
      <w:r w:rsidRPr="00E633CF">
        <w:rPr>
          <w:rFonts w:eastAsia="Calibri"/>
          <w:bCs/>
          <w:color w:val="auto"/>
        </w:rPr>
        <w:t xml:space="preserve"> draws the conclusion and points out future work. </w:t>
      </w:r>
    </w:p>
    <w:p w14:paraId="573FA842" w14:textId="77777777" w:rsidR="00796FB6" w:rsidRPr="00E633CF" w:rsidRDefault="00796FB6" w:rsidP="00AE4E0E">
      <w:pPr>
        <w:pStyle w:val="Heading2"/>
        <w:numPr>
          <w:ilvl w:val="1"/>
          <w:numId w:val="12"/>
        </w:numPr>
        <w:spacing w:line="480" w:lineRule="auto"/>
        <w:rPr>
          <w:rFonts w:eastAsia="Calibri" w:cs="Times New Roman"/>
          <w:bCs/>
          <w:color w:val="auto"/>
        </w:rPr>
      </w:pPr>
      <w:bookmarkStart w:id="211" w:name="_Toc152514068"/>
      <w:r w:rsidRPr="00E633CF">
        <w:rPr>
          <w:rFonts w:eastAsia="Calibri" w:cs="Times New Roman"/>
          <w:bCs/>
          <w:color w:val="auto"/>
        </w:rPr>
        <w:t>Background and Related Work</w:t>
      </w:r>
      <w:bookmarkEnd w:id="211"/>
    </w:p>
    <w:p w14:paraId="60A99D32" w14:textId="18E18218" w:rsidR="00602E36" w:rsidRPr="00E633CF" w:rsidRDefault="00602E36" w:rsidP="00AE4E0E">
      <w:pPr>
        <w:spacing w:line="480" w:lineRule="auto"/>
        <w:rPr>
          <w:rFonts w:eastAsia="Calibri"/>
          <w:bCs/>
          <w:color w:val="auto"/>
        </w:rPr>
      </w:pPr>
      <w:r w:rsidRPr="00E633CF">
        <w:rPr>
          <w:rFonts w:eastAsia="Calibri"/>
          <w:bCs/>
          <w:color w:val="auto"/>
        </w:rPr>
        <w:t xml:space="preserve">Support structures are critical for heat dissipation and anchoring the part within LPBF. This is particularly important when designing structures with overhangs, for which the heat can quickly accumulate along the unsupported regions leading to undesirable properties, such as distorted parts </w:t>
      </w:r>
      <w:r w:rsidRPr="00E633CF">
        <w:rPr>
          <w:rFonts w:eastAsia="Calibri"/>
          <w:bCs/>
          <w:color w:val="auto"/>
        </w:rPr>
        <w:fldChar w:fldCharType="begin"/>
      </w:r>
      <w:r w:rsidR="00264640" w:rsidRPr="00E633CF">
        <w:rPr>
          <w:rFonts w:eastAsia="Calibri"/>
          <w:bCs/>
          <w:color w:val="auto"/>
        </w:rPr>
        <w:instrText xml:space="preserve"> ADDIN ZOTERO_ITEM CSL_CITATION {"citationID":"a18p5uvf2jo","properties":{"formattedCitation":"[16,72\\uc0\\u8211{}74]","plainCitation":"[16,72–74]","noteIndex":0},"citationItems":[{"id":53,"uris":["http://zotero.org/users/local/98jFOp6a/items/PHAEFHRG"],"itemData":{"id":53,"type":"article-journal","abstract":"Metal additive manufacturing (AM) as an emerging manufacturing technique has been gradually accepted to manufacture end-use components. However, one of the most critical issues preventing its broad applications is build failure resulting from residual stress accumulation in manufacturing process. The goal of this work is to investigate the feasibility of using topology optimization to design support structure to mitigate residual stress induced build failure. To make topology optimization computationally tractable, the inherent strain method is employed to perform fast prediction of residual stress in an AM build. Graded lattice structure optimization is utilized to design the support structure due to the open-celled and self-supporting nature of periodic lattice structure. The objective for the optimization is to minimize the mass of sacrificial support structure under stress constraint. By limiting the maximum stress under the yield strength, cracking resulting from residual stress can be prevented. To show the feasibility of the proposed method, the support structure of a double-cantilever beam and a hip implant is designed, respectively. The support structure after optimization can achieve a weight reduction of approximately 60%. The components with optimized support structures no longer suffer from stress-induced cracking after the designs are realized by AM, which proves the effectiveness of the proposed method.","container-title":"Additive Manufacturing","DOI":"10.1016/j.addma.2019.03.001","ISSN":"2214-8604","journalAbbreviation":"Additive Manufacturing","language":"en","page":"290-304","source":"ScienceDirect","title":"On utilizing topology optimization to design support structure to prevent residual stress induced build failure in laser powder bed metal additive manufacturing","volume":"27","author":[{"family":"Cheng","given":"Lin"},{"family":"Liang","given":"Xuan"},{"family":"Bai","given":"Jiaxi"},{"family":"Chen","given":"Qian"},{"family":"Lemon","given":"John"},{"family":"To","given":"Albert"}],"issued":{"date-parts":[["2019",5,1]]}}},{"id":212,"uris":["http://zotero.org/users/local/98jFOp6a/items/25KBZM3C"],"itemData":{"id":212,"type":"article-journal","abstract":"This paper proposes a topology optimization method to design self-support structures for metal additive manufacturing. Constraining the process-induced residual stresses is considered with this method to avoid part failures of cracking, delamination, or warpage. Specifically, an inherent strain method-based finite element analysis model is presented to simulate the complex mechanical behavior during the additive manufacturing process. Then, according to the inherent strain-based fast simulation model, the residual stress constrained self-support topology optimization algorithm is formulated, and more importantly, the critical sensitivity information is derived through the adjoint analysis and validated with the finite difference method. Finally, the proposed method is applied to several 2D benchmark examples to demonstrate the effectiveness on residual stress and distortion control. The influences of different RAMP interpolation parameters, residual stress upper limits, and printing directions on the residual stress-constrained design effect are thoroughly explored. A comprehensive discussion is presented at the end to summarize the numerical phenomena.","container-title":"Computer Methods in Applied Mechanics and Engineering","DOI":"10.1016/j.cma.2021.114380","ISSN":"0045-7825","journalAbbreviation":"Computer Methods in Applied Mechanics and Engineering","language":"en","page":"114380","source":"ScienceDirect","title":"Residual stress constrained self-support topology optimization for metal additive manufacturing","volume":"389","author":[{"family":"Xu","given":"Shuzhi"},{"family":"Liu","given":"Jikai"},{"family":"Ma","given":"Yongsheng"}],"issued":{"date-parts":[["2022",2,1]]}}},{"id":40,"uris":["http://zotero.org/users/local/98jFOp6a/items/R2XQVW6F"],"itemData":{"id":40,"type":"article-journal","container-title":"The International Journal of Advanced Manufacturing Technology","DOI":"10.1007/s00170-021-08010-5","ISSN":"0268-3768, 1433-3015","issue":"5-6","journalAbbreviation":"Int J Adv Manuf Technol","language":"en","page":"1597-1608","source":"DOI.org (Crossref)","title":"Effect of supporting structure design on residual stresses in selective laser melting of AlSi10Mg","volume":"118","author":[{"family":"Xiaohui","given":"Jiang"},{"family":"Chunbo","given":"Yu"},{"family":"Honglan","given":"Guo"},{"family":"Shan","given":"Gao"},{"family":"Yong","given":"Zhang"}],"issued":{"date-parts":[["2022",1]]}}},{"id":227,"uris":["http://zotero.org/users/local/98jFOp6a/items/YGMV2XDV"],"itemData":{"id":227,"type":"article-journal","abstract":"This paper focusses on topology optimization of support structures for metal-based additive manufacturing. Processes based on powder bed fusion are subjected to deformations during manufacturing due to large thermal stresses. Controlling these deformations by adding temporary support structures is essential in guaranteeing qualitative end products and improving print success rates. This paper first describes an adapted stiffness tensor formulation for lattice type support structures based on a surrogate model. Next, a general inherent strain method is presented to simulate the complex thermal behaviour of the printed part. These ingredients are used in a topology optimization framework that is capable of automatically generating an optimized support structure layout to limit the vertical displacements of each layer of the printed part to a specified maximum value. The proposed framework is applied to a 2D and 3D benchmark problem to demonstrate that the vertical deformations induced during the manufacturing process are successfully reduced.","container-title":"Structural and Multidisciplinary Optimization","DOI":"10.1007/s00158-020-02512-8","ISSN":"1615-1488","issue":"6","journalAbbreviation":"Struct Multidisc Optim","language":"en","page":"2291-2303","source":"Springer Link","title":"Topology optimization of support structure layout in metal-based additive manufacturing accounting for thermal deformations","volume":"61","author":[{"family":"Pellens","given":"Jeroen"},{"family":"Lombaert","given":"Geert"},{"family":"Michiels","given":"Manuel"},{"family":"Craeghs","given":"Tom"},{"family":"Schevenels","given":"Mattias"}],"issued":{"date-parts":[["2020",6,1]]}}}],"schema":"https://github.com/citation-style-language/schema/raw/master/csl-citation.json"} </w:instrText>
      </w:r>
      <w:r w:rsidRPr="00E633CF">
        <w:rPr>
          <w:rFonts w:eastAsia="Calibri"/>
          <w:bCs/>
          <w:color w:val="auto"/>
        </w:rPr>
        <w:fldChar w:fldCharType="separate"/>
      </w:r>
      <w:r w:rsidR="00264640" w:rsidRPr="00E633CF">
        <w:rPr>
          <w:color w:val="auto"/>
          <w:szCs w:val="24"/>
        </w:rPr>
        <w:t>[16,72–74]</w:t>
      </w:r>
      <w:r w:rsidRPr="00E633CF">
        <w:rPr>
          <w:rFonts w:eastAsia="Calibri"/>
          <w:bCs/>
          <w:color w:val="auto"/>
        </w:rPr>
        <w:fldChar w:fldCharType="end"/>
      </w:r>
      <w:r w:rsidRPr="00E633CF">
        <w:rPr>
          <w:rFonts w:eastAsia="Calibri"/>
          <w:bCs/>
          <w:color w:val="auto"/>
        </w:rPr>
        <w:t xml:space="preserve"> and dross </w:t>
      </w:r>
      <w:r w:rsidRPr="00E633CF">
        <w:rPr>
          <w:rFonts w:eastAsia="Calibri"/>
          <w:bCs/>
          <w:color w:val="auto"/>
        </w:rPr>
        <w:fldChar w:fldCharType="begin"/>
      </w:r>
      <w:r w:rsidR="00FE34F6" w:rsidRPr="00E633CF">
        <w:rPr>
          <w:rFonts w:eastAsia="Calibri"/>
          <w:bCs/>
          <w:color w:val="auto"/>
        </w:rPr>
        <w:instrText xml:space="preserve"> ADDIN ZOTERO_ITEM CSL_CITATION {"citationID":"2PHVUkz5","properties":{"formattedCitation":"[2,34,35]","plainCitation":"[2,34,35]","noteIndex":0},"citationItems":[{"id":56,"uris":["http://zotero.org/users/local/98jFOp6a/items/4IZLABG5"],"itemData":{"id":56,"type":"article-journal","abstract":"Despite continuous technological enhancements of metal Additive Manufacturing (AM) systems, the lack of process repeatability and stability still represents a barrier for the industrial breakthrough. The most relevant metal AM applications currently involve industrial sectors (e.g. aerospace and bio-medical) where defects avoidance is fundamental. Because of this, there is the need to develop novel in situ monitoring tools able to keep under control the stability of the process on a layer-by-layer basis, and to detect the onset of defects as soon as possible. On the one hand, AM systems must be equipped with in situ sensing devices able to measure relevant quantities during the process, a.k.a. process signatures. On the other hand, in-process data analytics and statistical monitoring techniques are required to detect and localize the defects in an automated way. This paper reviews the literature and the commercial tools for in situ monitoring of powder bed fusion (PBF) processes. It explores the different categories of defects and their main causes, the most relevant process signatures and the in situ sensing approaches proposed so far. Particular attention is devoted to the development of automated defect detection rules and the study of process control strategies, which represent two critical fields for the development of future smart PBF systems.","container-title":"Measurement Science and Technology","DOI":"10.1088/1361-6501/aa5c4f","ISSN":"0957-0233","issue":"4","journalAbbreviation":"Meas. Sci. Technol.","language":"en","note":"publisher: IOP Publishing","page":"044005","source":"Institute of Physics","title":"Process defects and in situ monitoring methods in metal powder bed fusion: a review","title-short":"Process defects and in situ monitoring methods in metal powder bed fusion","volume":"28","author":[{"family":"Grasso","given":"Marco"},{"family":"Colosimo","given":"Bianca Maria"}],"issued":{"date-parts":[["2017",2]]}}},{"id":112,"uris":["http://zotero.org/users/local/98jFOp6a/items/J35S4D26"],"itemData":{"id":112,"type":"article-journal","abstract":"In this paper, a selective laser melting (SLM) physical model describing the melt pool dynamics and the response of downward-facing surface morphology evolution of overhanging structure under different laser processing conditions was proposed, in which an enormous difference in thermal conductivity and laser absorption capacity between the as-fabricated part and powder material was taken into consideration. The underlying thermal physical mechanism of the dross formation phenomenon during SLM preparing overhanging surface was revealed by numerical simulation analysis and experimental studies. It was found that both high and low laser volume energy density (ω) resulted in an inferior downward-facing surface quality. As an optimal processing parameter (60–80J/mm3) was settled, the overhanging structure obtained a relatively smooth downward-facing surface due to the sound melt pool dimension and steady melt flow behavior. The experimental studies were compared with the simulated results, showing a good agreement with the predictions obtained in the simulations. It was interesting to find that the variation rules of surface quality and densification level of overhanging structure with different ω were exactly converse. As the ω decreased from 80J/mm3 to 60J/mm3, the surface roughness could be reduced from 59μm to 33μm while, contrarily, the porosity was elevated from 3.2% to 8.4%. In order to fabricate complicated metal parts with lower risk, four solutions for improving the processability of hard-to-process overhanging structure were provided.","container-title":"Journal of Materials Processing Technology","DOI":"10.1016/j.jmatprotec.2017.06.044","ISSN":"0924-0136","journalAbbreviation":"Journal of Materials Processing Technology","language":"en","page":"99-108","source":"ScienceDirect","title":"Improving additive manufacturing processability of hard-to-process overhanging structure by selective laser melting","volume":"250","author":[{"family":"Chen","given":"Hongyu"},{"family":"Gu","given":"Dongdong"},{"family":"Xiong","given":"Jiapeng"},{"family":"Xia","given":"Mujian"}],"issued":{"date-parts":[["2017",12,1]]}}},{"id":78,"uris":["http://zotero.org/users/local/98jFOp6a/items/9FTGVQE9"],"itemData":{"id":78,"type":"article-journal","abstract":"The surface texture of additively manufactured metallic surfaces made by powder bed methods is affected by a number of factors, including the powder’s particle size distribution, the effect of the heat source, the thickness of the printed layers, the angle of the surface relative to the horizontal build bed and the effect of any post processing/finishing. The aim of the research reported here is to understand the way these surfaces should be measured in order to characterise them. In published research to date, the surface texture is generally reported as an Ra value, measured across the lay. The appropriateness of this method for such surfaces is investigated here. A preliminary investigation was carried out on two additive manufacturing processes—selective laser melting (SLM) and electron beam melting (EBM)—focusing on the effect of build angle and post processing. The surfaces were measured using both tactile and optical methods and a range of profile and areal parameters were reported. Test coupons were manufactured at four angles relative to the horizontal plane of the powder bed using both SLM and EBM. The effect of lay—caused by the layered nature of the manufacturing process—was investigated, as was the required sample area for optical measurements. The surfaces were also measured before and after grit blasting.","container-title":"Surface Topography: Metrology and Properties","DOI":"10.1088/2051-672X/3/2/024002","ISSN":"2051-672X","issue":"2","journalAbbreviation":"Surf. Topogr.: Metrol. Prop.","language":"en","note":"publisher: IOP Publishing","page":"024002","source":"Institute of Physics","title":"Surface texture measurement for additive manufacturing","volume":"3","author":[{"family":"Triantaphyllou","given":"Andrew"},{"family":"Giusca","given":"Claudiu L."},{"family":"Macaulay","given":"Gavin D."},{"family":"Roerig","given":"Felix"},{"family":"Hoebel","given":"Matthias"},{"family":"Leach","given":"Richard K."},{"family":"Tomita","given":"Ben"},{"family":"Milne","given":"Katherine A."}],"issued":{"date-parts":[["2015",5]]}}}],"schema":"https://github.com/citation-style-language/schema/raw/master/csl-citation.json"} </w:instrText>
      </w:r>
      <w:r w:rsidRPr="00E633CF">
        <w:rPr>
          <w:rFonts w:eastAsia="Calibri"/>
          <w:bCs/>
          <w:color w:val="auto"/>
        </w:rPr>
        <w:fldChar w:fldCharType="separate"/>
      </w:r>
      <w:r w:rsidR="00FE34F6" w:rsidRPr="00E633CF">
        <w:rPr>
          <w:bCs/>
          <w:color w:val="auto"/>
        </w:rPr>
        <w:t>[2,34,35]</w:t>
      </w:r>
      <w:r w:rsidRPr="00E633CF">
        <w:rPr>
          <w:rFonts w:eastAsia="Calibri"/>
          <w:bCs/>
          <w:color w:val="auto"/>
        </w:rPr>
        <w:fldChar w:fldCharType="end"/>
      </w:r>
      <w:r w:rsidRPr="00E633CF">
        <w:rPr>
          <w:rFonts w:eastAsia="Calibri"/>
          <w:bCs/>
          <w:color w:val="auto"/>
        </w:rPr>
        <w:t xml:space="preserve">. Existing gradient-based optimization </w:t>
      </w:r>
      <w:r w:rsidR="007E04F1" w:rsidRPr="00E633CF">
        <w:rPr>
          <w:rFonts w:eastAsia="Calibri"/>
          <w:bCs/>
          <w:color w:val="auto"/>
        </w:rPr>
        <w:t>methods</w:t>
      </w:r>
      <w:r w:rsidRPr="00E633CF">
        <w:rPr>
          <w:rFonts w:eastAsia="Calibri"/>
          <w:bCs/>
          <w:color w:val="auto"/>
        </w:rPr>
        <w:t xml:space="preserve"> </w:t>
      </w:r>
      <w:r w:rsidR="00EB42E6" w:rsidRPr="00E633CF">
        <w:rPr>
          <w:rFonts w:eastAsia="Calibri"/>
          <w:bCs/>
          <w:color w:val="auto"/>
        </w:rPr>
        <w:t xml:space="preserve">to design </w:t>
      </w:r>
      <w:r w:rsidRPr="00E633CF">
        <w:rPr>
          <w:rFonts w:eastAsia="Calibri"/>
          <w:bCs/>
          <w:color w:val="auto"/>
        </w:rPr>
        <w:t>lattice support structure</w:t>
      </w:r>
      <w:r w:rsidR="00EB42E6" w:rsidRPr="00E633CF">
        <w:rPr>
          <w:rFonts w:eastAsia="Calibri"/>
          <w:bCs/>
          <w:color w:val="auto"/>
        </w:rPr>
        <w:t xml:space="preserve">s </w:t>
      </w:r>
      <w:r w:rsidRPr="00E633CF">
        <w:rPr>
          <w:rFonts w:eastAsia="Calibri"/>
          <w:bCs/>
          <w:color w:val="auto"/>
        </w:rPr>
        <w:t>are summarized</w:t>
      </w:r>
      <w:r w:rsidR="00EB42E6" w:rsidRPr="00E633CF">
        <w:rPr>
          <w:rFonts w:eastAsia="Calibri"/>
          <w:bCs/>
          <w:color w:val="auto"/>
        </w:rPr>
        <w:t xml:space="preserve"> with</w:t>
      </w:r>
      <w:r w:rsidRPr="00E633CF">
        <w:rPr>
          <w:rFonts w:eastAsia="Calibri"/>
          <w:bCs/>
          <w:color w:val="auto"/>
        </w:rPr>
        <w:t xml:space="preserve"> </w:t>
      </w:r>
      <w:r w:rsidR="006C235F" w:rsidRPr="00E633CF">
        <w:rPr>
          <w:rFonts w:eastAsia="Calibri"/>
          <w:bCs/>
          <w:color w:val="auto"/>
        </w:rPr>
        <w:t>regard</w:t>
      </w:r>
      <w:r w:rsidR="00EB42E6" w:rsidRPr="00E633CF">
        <w:rPr>
          <w:rFonts w:eastAsia="Calibri"/>
          <w:bCs/>
          <w:color w:val="auto"/>
        </w:rPr>
        <w:t xml:space="preserve"> to</w:t>
      </w:r>
      <w:r w:rsidRPr="00E633CF">
        <w:rPr>
          <w:rFonts w:eastAsia="Calibri"/>
          <w:bCs/>
          <w:color w:val="auto"/>
        </w:rPr>
        <w:t xml:space="preserve"> progress and remaining challenges. </w:t>
      </w:r>
      <w:r w:rsidR="007E04F1" w:rsidRPr="00E633CF">
        <w:rPr>
          <w:rFonts w:eastAsia="Calibri"/>
          <w:bCs/>
          <w:color w:val="auto"/>
        </w:rPr>
        <w:t>Non-gradient-based</w:t>
      </w:r>
      <w:r w:rsidR="00EB42E6" w:rsidRPr="00E633CF">
        <w:rPr>
          <w:rFonts w:eastAsia="Calibri"/>
          <w:bCs/>
          <w:color w:val="auto"/>
        </w:rPr>
        <w:t xml:space="preserve"> optimizer</w:t>
      </w:r>
      <w:r w:rsidR="007E04F1" w:rsidRPr="00E633CF">
        <w:rPr>
          <w:rFonts w:eastAsia="Calibri"/>
          <w:bCs/>
          <w:color w:val="auto"/>
        </w:rPr>
        <w:t xml:space="preserve"> methods</w:t>
      </w:r>
      <w:r w:rsidR="00EB42E6" w:rsidRPr="00E633CF">
        <w:rPr>
          <w:rFonts w:eastAsia="Calibri"/>
          <w:bCs/>
          <w:color w:val="auto"/>
        </w:rPr>
        <w:t xml:space="preserve"> are then summarized. </w:t>
      </w:r>
      <w:r w:rsidRPr="00E633CF">
        <w:rPr>
          <w:rFonts w:eastAsia="Calibri"/>
          <w:bCs/>
          <w:color w:val="auto"/>
        </w:rPr>
        <w:t xml:space="preserve">The focus of this brief review is on the application of lattice support structures for heat </w:t>
      </w:r>
      <w:r w:rsidRPr="00E633CF">
        <w:rPr>
          <w:rFonts w:eastAsia="Calibri"/>
          <w:bCs/>
          <w:color w:val="auto"/>
        </w:rPr>
        <w:lastRenderedPageBreak/>
        <w:t xml:space="preserve">dissipation. Detailed reviews of heat structure design, unit cell design, and support structures can be found in publications written by </w:t>
      </w:r>
      <w:r w:rsidRPr="00E633CF">
        <w:rPr>
          <w:rFonts w:eastAsia="Calibri"/>
          <w:bCs/>
          <w:i/>
          <w:iCs/>
          <w:color w:val="auto"/>
        </w:rPr>
        <w:t xml:space="preserve">Dbouk </w:t>
      </w:r>
      <w:r w:rsidRPr="00E633CF">
        <w:rPr>
          <w:rFonts w:eastAsia="Calibri"/>
          <w:bCs/>
          <w:color w:val="auto"/>
        </w:rPr>
        <w:fldChar w:fldCharType="begin"/>
      </w:r>
      <w:r w:rsidR="00FE34F6" w:rsidRPr="00E633CF">
        <w:rPr>
          <w:rFonts w:eastAsia="Calibri"/>
          <w:bCs/>
          <w:color w:val="auto"/>
        </w:rPr>
        <w:instrText xml:space="preserve"> ADDIN ZOTERO_ITEM CSL_CITATION {"citationID":"abmigvf6db","properties":{"formattedCitation":"[36]","plainCitation":"[36]","noteIndex":0},"citationItems":[{"id":172,"uris":["http://zotero.org/users/local/98jFOp6a/items/2I9FJ7HI"],"itemData":{"id":172,"type":"article-journal","abstract":"Topology optimization (TO) is a promising numerical technique for designing optimal engineering designs in many industrial applications. It is expected that it might become an unavoidable engineering tool for many new rising technologies such as the additive manufacturing or metal 3D printing as addressed recently in the literature. During the last fifteen years, several TO methods have been developed for optimizing thermal systems based on conductive, convective and conjugate heat transfer. These numerical methods and tools are dispersed in the literature, and there are no enough comparisons between them which makes one doubts their real capabilities in finding really optimal designs. This paper presents a review about TO design methods that have been developed during the last 15–20years to design optimal heat transfer systems. Each numerical method is presented briefly with an emphasize on its advantages, disadvantages, limitations and perspectives. Finally, this review shows that TO today is not yet a robust numerical design technique for finding optimal designs of thermal systems.","container-title":"Applied Thermal Engineering","DOI":"10.1016/j.applthermaleng.2016.10.134","ISSN":"1359-4311","journalAbbreviation":"Applied Thermal Engineering","language":"en","page":"841-854","source":"ScienceDirect","title":"A review about the engineering design of optimal heat transfer systems using topology optimization","volume":"112","author":[{"family":"Dbouk","given":"T."}],"issued":{"date-parts":[["2017",2,5]]}}}],"schema":"https://github.com/citation-style-language/schema/raw/master/csl-citation.json"} </w:instrText>
      </w:r>
      <w:r w:rsidRPr="00E633CF">
        <w:rPr>
          <w:rFonts w:eastAsia="Calibri"/>
          <w:bCs/>
          <w:color w:val="auto"/>
        </w:rPr>
        <w:fldChar w:fldCharType="separate"/>
      </w:r>
      <w:r w:rsidR="00FE34F6" w:rsidRPr="00E633CF">
        <w:rPr>
          <w:bCs/>
          <w:color w:val="auto"/>
        </w:rPr>
        <w:t>[36]</w:t>
      </w:r>
      <w:r w:rsidRPr="00E633CF">
        <w:rPr>
          <w:rFonts w:eastAsia="Calibri"/>
          <w:bCs/>
          <w:color w:val="auto"/>
        </w:rPr>
        <w:fldChar w:fldCharType="end"/>
      </w:r>
      <w:r w:rsidRPr="00E633CF">
        <w:rPr>
          <w:rFonts w:eastAsia="Calibri"/>
          <w:bCs/>
          <w:color w:val="auto"/>
        </w:rPr>
        <w:t xml:space="preserve">, </w:t>
      </w:r>
      <w:r w:rsidRPr="00E633CF">
        <w:rPr>
          <w:rFonts w:eastAsia="Calibri"/>
          <w:bCs/>
          <w:i/>
          <w:iCs/>
          <w:color w:val="auto"/>
        </w:rPr>
        <w:t>Nazir et al.</w:t>
      </w:r>
      <w:r w:rsidRPr="00E633CF">
        <w:rPr>
          <w:rFonts w:eastAsia="Calibri"/>
          <w:bCs/>
          <w:color w:val="auto"/>
        </w:rPr>
        <w:t xml:space="preserve"> </w:t>
      </w:r>
      <w:r w:rsidRPr="00E633CF">
        <w:rPr>
          <w:rFonts w:eastAsia="Calibri"/>
          <w:bCs/>
          <w:color w:val="auto"/>
        </w:rPr>
        <w:fldChar w:fldCharType="begin"/>
      </w:r>
      <w:r w:rsidR="00886A7B" w:rsidRPr="00E633CF">
        <w:rPr>
          <w:rFonts w:eastAsia="Calibri"/>
          <w:bCs/>
          <w:color w:val="auto"/>
        </w:rPr>
        <w:instrText xml:space="preserve"> ADDIN ZOTERO_ITEM CSL_CITATION {"citationID":"a1j2q69oadk","properties":{"formattedCitation":"[4]","plainCitation":"[4]","noteIndex":0},"citationItems":[{"id":168,"uris":["http://zotero.org/users/local/98jFOp6a/items/5SMKZH2K"],"itemData":{"id":168,"type":"article-journal","abstract":"Cellular structures are made up of an interconnected network of plates, struts, or small unit cells and acquire many unique benefits such as, high strength-to-weight ratio, excellent energy absorption, and minimizing material requirements. When compared with the complicated conventional processes, additive manufacturing (AM) technology is capable of fabricating geometries in almost all types of shapes, even with the small cellular structures inside, by adding material layer-by-layer directly from the digital data file. All major industries have been exploiting the benefits of cellular structures due to their prevalence over a wide range of research fields. To date, there are a few state-of-the-art reviews compiled focusing on a specific area of lattice structures, but many aspects still need to be reviewed. Therefore, this paper aims to provide a comprehensive review of the various lattice morphologies, design, and the AM of the cellular structures. Furthermore, the superior properties of the additively fabricated structure, as well as the applications and challenges, are presented. The conducted review has identified the significant limitations and gaps in the existing literature and has highlighted the areas that need further research in the design, optimization, characteristics, and applications, and the AM of the cellular structures. This review would provide a more precise understanding and the state-of-the-art of AM with the cellular structures for engineers and researchers in both academia and industrial applications.","container-title":"The International Journal of Advanced Manufacturing Technology","DOI":"10.1007/s00170-019-04085-3","ISSN":"1433-3015","issue":"9","journalAbbreviation":"Int J Adv Manuf Technol","language":"en","page":"3489-3510","source":"Springer Link","title":"A state-of-the-art review on types, design, optimization, and additive manufacturing of cellular structures","volume":"104","author":[{"family":"Nazir","given":"Aamer"},{"family":"Abate","given":"Kalayu Mekonen"},{"family":"Kumar","given":"Ajeet"},{"family":"Jeng","given":"Jeng-Ywan"}],"issued":{"date-parts":[["2019",10,1]]}}}],"schema":"https://github.com/citation-style-language/schema/raw/master/csl-citation.json"} </w:instrText>
      </w:r>
      <w:r w:rsidRPr="00E633CF">
        <w:rPr>
          <w:rFonts w:eastAsia="Calibri"/>
          <w:bCs/>
          <w:color w:val="auto"/>
        </w:rPr>
        <w:fldChar w:fldCharType="separate"/>
      </w:r>
      <w:r w:rsidR="00886A7B" w:rsidRPr="00E633CF">
        <w:rPr>
          <w:bCs/>
          <w:color w:val="auto"/>
        </w:rPr>
        <w:t>[4]</w:t>
      </w:r>
      <w:r w:rsidRPr="00E633CF">
        <w:rPr>
          <w:rFonts w:eastAsia="Calibri"/>
          <w:bCs/>
          <w:color w:val="auto"/>
        </w:rPr>
        <w:fldChar w:fldCharType="end"/>
      </w:r>
      <w:r w:rsidRPr="00E633CF">
        <w:rPr>
          <w:rFonts w:eastAsia="Calibri"/>
          <w:bCs/>
          <w:color w:val="auto"/>
        </w:rPr>
        <w:t xml:space="preserve">, and </w:t>
      </w:r>
      <w:r w:rsidRPr="00E633CF">
        <w:rPr>
          <w:rFonts w:eastAsia="Calibri"/>
          <w:bCs/>
          <w:i/>
          <w:iCs/>
          <w:color w:val="auto"/>
        </w:rPr>
        <w:t xml:space="preserve">Jiang et al. </w:t>
      </w:r>
      <w:r w:rsidRPr="00E633CF">
        <w:rPr>
          <w:rFonts w:eastAsia="Calibri"/>
          <w:bCs/>
          <w:color w:val="auto"/>
        </w:rPr>
        <w:fldChar w:fldCharType="begin"/>
      </w:r>
      <w:r w:rsidR="00886A7B" w:rsidRPr="00E633CF">
        <w:rPr>
          <w:rFonts w:eastAsia="Calibri"/>
          <w:bCs/>
          <w:color w:val="auto"/>
        </w:rPr>
        <w:instrText xml:space="preserve"> ADDIN ZOTERO_ITEM CSL_CITATION {"citationID":"a20921762n8","properties":{"formattedCitation":"[8]","plainCitation":"[8]","noteIndex":0},"citationItems":[{"id":36,"uris":["http://zotero.org/users/local/98jFOp6a/items/WNYLFV7X"],"itemData":{"id":36,"type":"article-journal","abstract":"Additive manufacturing (AM) has developed rapidly since its inception in the 1980s. AM is perceived as an environmentally friendly and sustainable technology and has already gained a lot of attention globally. The potential freedom of design offered by AM is, however, often limited when printing complex geometries due to an inability to support the stresses inherent within the manufacturing process. Additional support structures are often needed, which leads to material, time and energy waste. Research in support structures is, therefore, of great importance for the future and further improvement of additive manufacturing. This paper aims to review the varied research that has been performed in the area of support structures. Fifty-seven publications regarding support structure optimization are selected and categorized into six groups for discussion. A framework is established in which future research into support structures can be pursued and standardized. By providing a comprehensive review and discussion on support structures, AM can be further improved and developed in terms of support waste in the future, thus, making AM a more sustainable technology.","container-title":"Journal of Manufacturing and Materials Processing","DOI":"10.3390/jmmp2040064","ISSN":"2504-4494","issue":"4","journalAbbreviation":"JMMP","language":"en","page":"64","source":"DOI.org (Crossref)","title":"Support Structures for Additive Manufacturing: A Review","title-short":"Support Structures for Additive Manufacturing","volume":"2","author":[{"family":"Jiang","given":"Jingchao"},{"family":"Xu","given":"Xun"},{"family":"Stringer","given":"Jonathan"}],"issued":{"date-parts":[["2018",9,20]]}}}],"schema":"https://github.com/citation-style-language/schema/raw/master/csl-citation.json"} </w:instrText>
      </w:r>
      <w:r w:rsidRPr="00E633CF">
        <w:rPr>
          <w:rFonts w:eastAsia="Calibri"/>
          <w:bCs/>
          <w:color w:val="auto"/>
        </w:rPr>
        <w:fldChar w:fldCharType="separate"/>
      </w:r>
      <w:r w:rsidR="00886A7B" w:rsidRPr="00E633CF">
        <w:rPr>
          <w:bCs/>
          <w:color w:val="auto"/>
        </w:rPr>
        <w:t>[8]</w:t>
      </w:r>
      <w:r w:rsidRPr="00E633CF">
        <w:rPr>
          <w:rFonts w:eastAsia="Calibri"/>
          <w:bCs/>
          <w:color w:val="auto"/>
        </w:rPr>
        <w:fldChar w:fldCharType="end"/>
      </w:r>
      <w:r w:rsidRPr="00E633CF">
        <w:rPr>
          <w:rFonts w:eastAsia="Calibri"/>
          <w:bCs/>
          <w:color w:val="auto"/>
        </w:rPr>
        <w:t>, among others.</w:t>
      </w:r>
    </w:p>
    <w:p w14:paraId="69FE1E17" w14:textId="3B1FEFCD" w:rsidR="00796FB6" w:rsidRPr="00E633CF" w:rsidRDefault="00796FB6" w:rsidP="00AE4E0E">
      <w:pPr>
        <w:spacing w:line="480" w:lineRule="auto"/>
        <w:rPr>
          <w:rFonts w:eastAsia="Calibri"/>
          <w:bCs/>
          <w:color w:val="auto"/>
        </w:rPr>
      </w:pPr>
      <w:r w:rsidRPr="00E633CF">
        <w:rPr>
          <w:rFonts w:eastAsia="Calibri"/>
          <w:bCs/>
          <w:color w:val="auto"/>
        </w:rPr>
        <w:t xml:space="preserve">To capture both the non-uniformity and the time-dependency of heat dissipation, recent work has considered the transient temperature effects for the dissipation of heat and the mechanical properties </w:t>
      </w:r>
      <w:r w:rsidRPr="00E633CF">
        <w:rPr>
          <w:rFonts w:eastAsia="Calibri"/>
          <w:bCs/>
          <w:color w:val="auto"/>
        </w:rPr>
        <w:fldChar w:fldCharType="begin"/>
      </w:r>
      <w:r w:rsidR="00886A7B" w:rsidRPr="00E633CF">
        <w:rPr>
          <w:rFonts w:eastAsia="Calibri"/>
          <w:bCs/>
          <w:color w:val="auto"/>
        </w:rPr>
        <w:instrText xml:space="preserve"> ADDIN ZOTERO_ITEM CSL_CITATION {"citationID":"Y51wBQ2g","properties":{"formattedCitation":"[18]","plainCitation":"[18]","noteIndex":0},"citationItems":[{"id":15,"uris":["http://zotero.org/users/local/98jFOp6a/items/5TS9UPPQ"],"itemData":{"id":15,"type":"article-journal","abstract":"Although there has been a substantial volume of research for mitigating the thermally-induced residual stress with the heat accumulation in powder bed fusion (PBF) process, it has been challenging to quantify, access, and optimize the heat dissipation at part-scale. Furthermore, a practical method of designing three-dimensional support with a reasonable index for evaluating inhomogeneous cooling is also of high importance for facili­ tating the process. In this study, an optimization methodology for designing a thermally conductive lattice support structure is proposed considering the layerwise heating and cooling in the PBF process. A part-scale numerical model with homogenized properties of lattice material is constructed using the temperature-thread multiscale modeling approach to simulate the transient temperature field in PBF process. The transient anal­ ysis model is then integrated into the lattice structure topology optimization (LSTO) with the equivalent static loads method (ESLM) based sensitivity analysis to derive the optimal density profile of the support. In particular, a novel concept of the normalized liquid lifetime contour is proposed to analyze the inhomogeneous cooling in PBF process at part-scale. The normalized liquid lifetime is also utilized to build an effective part-scale thermal load to significantly reduce the overall computational cost for the optimization process. The proposed framework is also validated through thermo-mechanical process analysis and experiment for a benchmark case of manufacturing a twin cantilever beam.","container-title":"Additive Manufacturing","DOI":"10.1016/j.addma.2022.102627","ISSN":"22148604","journalAbbreviation":"Additive Manufacturing","language":"en","page":"102627","source":"DOI.org (Crossref)","title":"Design optimization of thermally conductive support structure for laser powder-bed fusion process with part-scale thermal history","volume":"51","author":[{"family":"Lee","given":"Kang-Hyun."},{"family":"Yun","given":"Gun Jin"}],"issued":{"date-parts":[["2022",3]]}}}],"schema":"https://github.com/citation-style-language/schema/raw/master/csl-citation.json"} </w:instrText>
      </w:r>
      <w:r w:rsidRPr="00E633CF">
        <w:rPr>
          <w:rFonts w:eastAsia="Calibri"/>
          <w:bCs/>
          <w:color w:val="auto"/>
        </w:rPr>
        <w:fldChar w:fldCharType="separate"/>
      </w:r>
      <w:r w:rsidR="00886A7B" w:rsidRPr="00E633CF">
        <w:rPr>
          <w:bCs/>
          <w:color w:val="auto"/>
        </w:rPr>
        <w:t>[18]</w:t>
      </w:r>
      <w:r w:rsidRPr="00E633CF">
        <w:rPr>
          <w:rFonts w:eastAsia="Calibri"/>
          <w:bCs/>
          <w:color w:val="auto"/>
        </w:rPr>
        <w:fldChar w:fldCharType="end"/>
      </w:r>
      <w:r w:rsidRPr="00E633CF">
        <w:rPr>
          <w:rFonts w:eastAsia="Calibri"/>
          <w:bCs/>
          <w:color w:val="auto"/>
        </w:rPr>
        <w:t xml:space="preserve">. Evaluation of the macroscale lattice is accelerated by coupling a library composed of the relative densities of a simple cubic structure’s effective properties with the HA, which employs RVEs </w:t>
      </w:r>
      <w:r w:rsidRPr="00E633CF">
        <w:rPr>
          <w:rFonts w:eastAsia="Calibri"/>
          <w:bCs/>
          <w:color w:val="auto"/>
        </w:rPr>
        <w:fldChar w:fldCharType="begin"/>
      </w:r>
      <w:r w:rsidR="00FE34F6" w:rsidRPr="00E633CF">
        <w:rPr>
          <w:rFonts w:eastAsia="Calibri"/>
          <w:bCs/>
          <w:color w:val="auto"/>
        </w:rPr>
        <w:instrText xml:space="preserve"> ADDIN ZOTERO_ITEM CSL_CITATION {"citationID":"BcBtm0s2","properties":{"unsorted":true,"formattedCitation":"[16,18,37,43]","plainCitation":"[16,18,37,43]","noteIndex":0},"citationItems":[{"id":53,"uris":["http://zotero.org/users/local/98jFOp6a/items/PHAEFHRG"],"itemData":{"id":53,"type":"article-journal","abstract":"Metal additive manufacturing (AM) as an emerging manufacturing technique has been gradually accepted to manufacture end-use components. However, one of the most critical issues preventing its broad applications is build failure resulting from residual stress accumulation in manufacturing process. The goal of this work is to investigate the feasibility of using topology optimization to design support structure to mitigate residual stress induced build failure. To make topology optimization computationally tractable, the inherent strain method is employed to perform fast prediction of residual stress in an AM build. Graded lattice structure optimization is utilized to design the support structure due to the open-celled and self-supporting nature of periodic lattice structure. The objective for the optimization is to minimize the mass of sacrificial support structure under stress constraint. By limiting the maximum stress under the yield strength, cracking resulting from residual stress can be prevented. To show the feasibility of the proposed method, the support structure of a double-cantilever beam and a hip implant is designed, respectively. The support structure after optimization can achieve a weight reduction of approximately 60%. The components with optimized support structures no longer suffer from stress-induced cracking after the designs are realized by AM, which proves the effectiveness of the proposed method.","container-title":"Additive Manufacturing","DOI":"10.1016/j.addma.2019.03.001","ISSN":"2214-8604","journalAbbreviation":"Additive Manufacturing","language":"en","page":"290-304","source":"ScienceDirect","title":"On utilizing topology optimization to design support structure to prevent residual stress induced build failure in laser powder bed metal additive manufacturing","volume":"27","author":[{"family":"Cheng","given":"Lin"},{"family":"Liang","given":"Xuan"},{"family":"Bai","given":"Jiaxi"},{"family":"Chen","given":"Qian"},{"family":"Lemon","given":"John"},{"family":"To","given":"Albert"}],"issued":{"date-parts":[["2019",5,1]]}}},{"id":15,"uris":["http://zotero.org/users/local/98jFOp6a/items/5TS9UPPQ"],"itemData":{"id":15,"type":"article-journal","abstract":"Although there has been a substantial volume of research for mitigating the thermally-induced residual stress with the heat accumulation in powder bed fusion (PBF) process, it has been challenging to quantify, access, and optimize the heat dissipation at part-scale. Furthermore, a practical method of designing three-dimensional support with a reasonable index for evaluating inhomogeneous cooling is also of high importance for facili­ tating the process. In this study, an optimization methodology for designing a thermally conductive lattice support structure is proposed considering the layerwise heating and cooling in the PBF process. A part-scale numerical model with homogenized properties of lattice material is constructed using the temperature-thread multiscale modeling approach to simulate the transient temperature field in PBF process. The transient anal­ ysis model is then integrated into the lattice structure topology optimization (LSTO) with the equivalent static loads method (ESLM) based sensitivity analysis to derive the optimal density profile of the support. In particular, a novel concept of the normalized liquid lifetime contour is proposed to analyze the inhomogeneous cooling in PBF process at part-scale. The normalized liquid lifetime is also utilized to build an effective part-scale thermal load to significantly reduce the overall computational cost for the optimization process. The proposed framework is also validated through thermo-mechanical process analysis and experiment for a benchmark case of manufacturing a twin cantilever beam.","container-title":"Additive Manufacturing","DOI":"10.1016/j.addma.2022.102627","ISSN":"22148604","journalAbbreviation":"Additive Manufacturing","language":"en","page":"102627","source":"DOI.org (Crossref)","title":"Design optimization of thermally conductive support structure for laser powder-bed fusion process with part-scale thermal history","volume":"51","author":[{"family":"Lee","given":"Kang-Hyun."},{"family":"Yun","given":"Gun Jin"}],"issued":{"date-parts":[["2022",3]]}}},{"id":14,"uris":["http://zotero.org/users/local/98jFOp6a/items/ZD6HL4UJ"],"itemData":{"id":14,"type":"article-journal","abstract":"Significant advance in additive manufacturing (AM) is leading to a paradigm shift in design-for-manufacturing. The manufacturability concern over geometry complexity has largely been removed by AM, which will greatly promote design creativity. A representative paradigm shift is the increasing focus on lattice structures which can be efficiently manufactured by AM. Specifically, lattice structures have been used to replace conventional solid materials to reduce weight and enhance multi-functional properties. Hence, lattice structure topology optimization (LSTO) has drawn remarkable interest for being an optimal lattice infill design tool. Despite the extensive investigation on LSTO, this paper addresses a novel aspect in the concurrent optimization of lattice infill and design-dependent movable features, on which boundary conditions are prescribed. This type of problem has practical importance, such as cooling channel system (forced convective boundary) design used in different thermal management applications, which is challenging to solve numerically due to the increased complexity in sensitivity calculation. In the proposed method, parametric level set function is used to represent the movable feature geometry and accordingly, the thermal boundary conditions are implicitly applied. A detailed sensitivity analysis is performed to provide the effective sensitivity information for design update. Several numerical examples are provided to prove the effectiveness of the proposed method. In particular, the proposed methodology is applied to the concurrent optimization of cooling channels and the optimized design is printed out to demonstrate the manufacturability.","container-title":"Computer Methods in Applied Mechanics and Engineering","DOI":"10.1016/j.cma.2017.12.024","ISSN":"00457825","journalAbbreviation":"Computer Methods in Applied Mechanics and Engineering","language":"en","page":"408-439","source":"DOI.org (Crossref)","title":"Coupling lattice structure topology optimization with design-dependent feature evolution for additive manufactured heat conduction design","volume":"332","author":[{"family":"Cheng","given":"Lin"},{"family":"Liu","given":"Jikai"},{"family":"Liang","given":"Xuan"},{"family":"To","given":"Albert C."}],"issued":{"date-parts":[["2018",4]]}}},{"id":152,"uris":["http://zotero.org/users/local/98jFOp6a/items/L8ZBKK35"],"itemData":{"id":152,"type":"article-journal","abstract":"In the current work, a numerical method for the inverse engineering of metamaterials is elaborated. The method is based on the combination of asymptotic homogenization schemes with genetic algorithms and it makes use of the complete set of parameters contained in the target compliance tensor. As such, it can be used to compute lattice unit-cell patterns that meet target macroscale elastic, shear, Poisson’s ratio and normal to shear strain coupling performances for the first time. The elaborated formulation applies to both constant and variable target relative density metamaterial designs, identifying metamaterial architectures within and beyond orthotropy. Different relevant case-study examples are provided, highlighting the potential of the formulation to capture a wide range of effective metamaterial behaviors. The accuracy of the results is additionally verified through commercial code, dedicated Abaqus finite element models, as well as through experimental testing of 3D-printed, periodic metamaterial samples. The scheme has a substantially low computational cost, so that a wide range of inverse engineering tasks can be performed within a computing time of a few minutes, using regular power, personal computing machines.","container-title":"International Journal of Solids and Structures","DOI":"10.1016/j.ijsolstr.2022.111702","ISSN":"0020-7683","journalAbbreviation":"International Journal of Solids and Structures","language":"en","page":"111702","source":"ScienceDirect","title":"Inverse metamaterial design combining genetic algorithms with asymptotic homogenization schemes","volume":"250","author":[{"family":"Dos Reis","given":"Francisco"},{"family":"Karathanasopoulos","given":"Nikolaos"}],"issued":{"date-parts":[["2022",8,15]]}}}],"schema":"https://github.com/citation-style-language/schema/raw/master/csl-citation.json"} </w:instrText>
      </w:r>
      <w:r w:rsidRPr="00E633CF">
        <w:rPr>
          <w:rFonts w:eastAsia="Calibri"/>
          <w:bCs/>
          <w:color w:val="auto"/>
        </w:rPr>
        <w:fldChar w:fldCharType="separate"/>
      </w:r>
      <w:r w:rsidR="00FE34F6" w:rsidRPr="00E633CF">
        <w:rPr>
          <w:bCs/>
          <w:color w:val="auto"/>
        </w:rPr>
        <w:t>[16,18,37,43]</w:t>
      </w:r>
      <w:r w:rsidRPr="00E633CF">
        <w:rPr>
          <w:rFonts w:eastAsia="Calibri"/>
          <w:bCs/>
          <w:color w:val="auto"/>
        </w:rPr>
        <w:fldChar w:fldCharType="end"/>
      </w:r>
      <w:r w:rsidRPr="00E633CF">
        <w:rPr>
          <w:rFonts w:eastAsia="Calibri"/>
          <w:bCs/>
          <w:color w:val="auto"/>
        </w:rPr>
        <w:t xml:space="preserve">. This drastically reduces the number of design variables from microscale material elements to mesoscale unit cells to choose for each possible location </w:t>
      </w:r>
      <w:r w:rsidRPr="00E633CF">
        <w:rPr>
          <w:rFonts w:eastAsia="Calibri"/>
          <w:bCs/>
          <w:color w:val="auto"/>
        </w:rPr>
        <w:fldChar w:fldCharType="begin"/>
      </w:r>
      <w:r w:rsidR="00FE34F6" w:rsidRPr="00E633CF">
        <w:rPr>
          <w:rFonts w:eastAsia="Calibri"/>
          <w:bCs/>
          <w:color w:val="auto"/>
        </w:rPr>
        <w:instrText xml:space="preserve"> ADDIN ZOTERO_ITEM CSL_CITATION {"citationID":"c2DC5T1A","properties":{"formattedCitation":"[16,18,37,44]","plainCitation":"[16,18,37,44]","noteIndex":0},"citationItems":[{"id":53,"uris":["http://zotero.org/users/local/98jFOp6a/items/PHAEFHRG"],"itemData":{"id":53,"type":"article-journal","abstract":"Metal additive manufacturing (AM) as an emerging manufacturing technique has been gradually accepted to manufacture end-use components. However, one of the most critical issues preventing its broad applications is build failure resulting from residual stress accumulation in manufacturing process. The goal of this work is to investigate the feasibility of using topology optimization to design support structure to mitigate residual stress induced build failure. To make topology optimization computationally tractable, the inherent strain method is employed to perform fast prediction of residual stress in an AM build. Graded lattice structure optimization is utilized to design the support structure due to the open-celled and self-supporting nature of periodic lattice structure. The objective for the optimization is to minimize the mass of sacrificial support structure under stress constraint. By limiting the maximum stress under the yield strength, cracking resulting from residual stress can be prevented. To show the feasibility of the proposed method, the support structure of a double-cantilever beam and a hip implant is designed, respectively. The support structure after optimization can achieve a weight reduction of approximately 60%. The components with optimized support structures no longer suffer from stress-induced cracking after the designs are realized by AM, which proves the effectiveness of the proposed method.","container-title":"Additive Manufacturing","DOI":"10.1016/j.addma.2019.03.001","ISSN":"2214-8604","journalAbbreviation":"Additive Manufacturing","language":"en","page":"290-304","source":"ScienceDirect","title":"On utilizing topology optimization to design support structure to prevent residual stress induced build failure in laser powder bed metal additive manufacturing","volume":"27","author":[{"family":"Cheng","given":"Lin"},{"family":"Liang","given":"Xuan"},{"family":"Bai","given":"Jiaxi"},{"family":"Chen","given":"Qian"},{"family":"Lemon","given":"John"},{"family":"To","given":"Albert"}],"issued":{"date-parts":[["2019",5,1]]}}},{"id":15,"uris":["http://zotero.org/users/local/98jFOp6a/items/5TS9UPPQ"],"itemData":{"id":15,"type":"article-journal","abstract":"Although there has been a substantial volume of research for mitigating the thermally-induced residual stress with the heat accumulation in powder bed fusion (PBF) process, it has been challenging to quantify, access, and optimize the heat dissipation at part-scale. Furthermore, a practical method of designing three-dimensional support with a reasonable index for evaluating inhomogeneous cooling is also of high importance for facili­ tating the process. In this study, an optimization methodology for designing a thermally conductive lattice support structure is proposed considering the layerwise heating and cooling in the PBF process. A part-scale numerical model with homogenized properties of lattice material is constructed using the temperature-thread multiscale modeling approach to simulate the transient temperature field in PBF process. The transient anal­ ysis model is then integrated into the lattice structure topology optimization (LSTO) with the equivalent static loads method (ESLM) based sensitivity analysis to derive the optimal density profile of the support. In particular, a novel concept of the normalized liquid lifetime contour is proposed to analyze the inhomogeneous cooling in PBF process at part-scale. The normalized liquid lifetime is also utilized to build an effective part-scale thermal load to significantly reduce the overall computational cost for the optimization process. The proposed framework is also validated through thermo-mechanical process analysis and experiment for a benchmark case of manufacturing a twin cantilever beam.","container-title":"Additive Manufacturing","DOI":"10.1016/j.addma.2022.102627","ISSN":"22148604","journalAbbreviation":"Additive Manufacturing","language":"en","page":"102627","source":"DOI.org (Crossref)","title":"Design optimization of thermally conductive support structure for laser powder-bed fusion process with part-scale thermal history","volume":"51","author":[{"family":"Lee","given":"Kang-Hyun."},{"family":"Yun","given":"Gun Jin"}],"issued":{"date-parts":[["2022",3]]}}},{"id":95,"uris":["http://zotero.org/users/local/98jFOp6a/items/MBBPLUGB"],"itemData":{"id":95,"type":"article-journal","abstract":"Phononic crystals (PnCs) have seen increasing popularity due to band gap property for sound wave propagation. As a natural bridge, topology optimization has been applied to the design of PnCs. However, thus far most of the existent works on topological design of PnCs have been focused on single micro-scale topology optimization of a periodical unit cell. Moreover, practical manufacturing of those designed structures has been rarely involved. This paper presents a quasi two-scale topology optimization framework suitable for additive manufacturing (AM) implementation to design 2D phononic-like structures with respect to sound transmission coefficient (STC). A designate topology is employed and subjected to sizing optimization in the micro-scale design. The thin-walled square lattice structures made of single metal material are selected as the infills for the design domain to guarantee material connectivity in the optimized design in order to facilitate fabrication by AM. The practical effective mechanical property of the lattice structures with different volume densities obtained by experimental measurement is employed in the topology optimization. The proposed framework is applied to the design of 2D phononic-like structures with different macroscopic shapes for the desired band gap feature. Numerical examples show the desired band gap containing a prescribed excitation frequency can be realized through the proposed quasi two-scale topology optimization method. Moreover, the optimized designs are reconstructed into CAD files with the thin-walled lattice infills. The reconstruction makes fabrication of the optimized designs feasible by practical AM process.","container-title":"Computer Methods in Applied Mechanics and Engineering","DOI":"10.1016/j.cma.2021.113717","ISSN":"0045-7825","journalAbbreviation":"Computer Methods in Applied Mechanics and Engineering","language":"en","page":"113717","source":"ScienceDirect","title":"Topology optimization of phononic-like structures using experimental material interpolation model for additive manufactured lattice infills","volume":"377","author":[{"family":"Liang","given":"Xuan"},{"family":"To","given":"Albert C."},{"family":"Du","given":"Jianbin"},{"family":"Zhang","given":"Yongjie Jessica"}],"issued":{"date-parts":[["2021",4,15]]}}},{"id":14,"uris":["http://zotero.org/users/local/98jFOp6a/items/ZD6HL4UJ"],"itemData":{"id":14,"type":"article-journal","abstract":"Significant advance in additive manufacturing (AM) is leading to a paradigm shift in design-for-manufacturing. The manufacturability concern over geometry complexity has largely been removed by AM, which will greatly promote design creativity. A representative paradigm shift is the increasing focus on lattice structures which can be efficiently manufactured by AM. Specifically, lattice structures have been used to replace conventional solid materials to reduce weight and enhance multi-functional properties. Hence, lattice structure topology optimization (LSTO) has drawn remarkable interest for being an optimal lattice infill design tool. Despite the extensive investigation on LSTO, this paper addresses a novel aspect in the concurrent optimization of lattice infill and design-dependent movable features, on which boundary conditions are prescribed. This type of problem has practical importance, such as cooling channel system (forced convective boundary) design used in different thermal management applications, which is challenging to solve numerically due to the increased complexity in sensitivity calculation. In the proposed method, parametric level set function is used to represent the movable feature geometry and accordingly, the thermal boundary conditions are implicitly applied. A detailed sensitivity analysis is performed to provide the effective sensitivity information for design update. Several numerical examples are provided to prove the effectiveness of the proposed method. In particular, the proposed methodology is applied to the concurrent optimization of cooling channels and the optimized design is printed out to demonstrate the manufacturability.","container-title":"Computer Methods in Applied Mechanics and Engineering","DOI":"10.1016/j.cma.2017.12.024","ISSN":"00457825","journalAbbreviation":"Computer Methods in Applied Mechanics and Engineering","language":"en","page":"408-439","source":"DOI.org (Crossref)","title":"Coupling lattice structure topology optimization with design-dependent feature evolution for additive manufactured heat conduction design","volume":"332","author":[{"family":"Cheng","given":"Lin"},{"family":"Liu","given":"Jikai"},{"family":"Liang","given":"Xuan"},{"family":"To","given":"Albert C."}],"issued":{"date-parts":[["2018",4]]}}}],"schema":"https://github.com/citation-style-language/schema/raw/master/csl-citation.json"} </w:instrText>
      </w:r>
      <w:r w:rsidRPr="00E633CF">
        <w:rPr>
          <w:rFonts w:eastAsia="Calibri"/>
          <w:bCs/>
          <w:color w:val="auto"/>
        </w:rPr>
        <w:fldChar w:fldCharType="separate"/>
      </w:r>
      <w:r w:rsidR="00FE34F6" w:rsidRPr="00E633CF">
        <w:rPr>
          <w:bCs/>
          <w:color w:val="auto"/>
        </w:rPr>
        <w:t>[16,18,37,44]</w:t>
      </w:r>
      <w:r w:rsidRPr="00E633CF">
        <w:rPr>
          <w:rFonts w:eastAsia="Calibri"/>
          <w:bCs/>
          <w:color w:val="auto"/>
        </w:rPr>
        <w:fldChar w:fldCharType="end"/>
      </w:r>
      <w:r w:rsidRPr="00E633CF">
        <w:rPr>
          <w:rFonts w:eastAsia="Calibri"/>
          <w:bCs/>
          <w:color w:val="auto"/>
        </w:rPr>
        <w:t xml:space="preserve">. By utilizing a gradient-based optimization method, the model was able to reduce the liquid lifetime (i.e., the amount of time the top layer is above liquid temperature) and reduce the residual deformation by 42% when compared to the benchmark of a uniformly sized simple cubic lattice support structure. However, only a simple cubic unit cell was optimized for the density, limiting the optimizer’s ability to consider more AM constraints, such as reducing contact area </w:t>
      </w:r>
      <w:r w:rsidR="006C235F" w:rsidRPr="00E633CF">
        <w:rPr>
          <w:rFonts w:eastAsia="Calibri"/>
          <w:bCs/>
          <w:color w:val="auto"/>
        </w:rPr>
        <w:t>to reduce</w:t>
      </w:r>
      <w:r w:rsidRPr="00E633CF">
        <w:rPr>
          <w:rFonts w:eastAsia="Calibri"/>
          <w:bCs/>
          <w:color w:val="auto"/>
        </w:rPr>
        <w:t xml:space="preserve"> post-processing costs </w:t>
      </w:r>
      <w:r w:rsidRPr="00E633CF">
        <w:rPr>
          <w:rFonts w:eastAsia="Calibri"/>
          <w:bCs/>
          <w:color w:val="auto"/>
        </w:rPr>
        <w:fldChar w:fldCharType="begin"/>
      </w:r>
      <w:r w:rsidR="00FE34F6" w:rsidRPr="00E633CF">
        <w:rPr>
          <w:rFonts w:eastAsia="Calibri"/>
          <w:bCs/>
          <w:color w:val="auto"/>
        </w:rPr>
        <w:instrText xml:space="preserve"> ADDIN ZOTERO_ITEM CSL_CITATION {"citationID":"kj277aCk","properties":{"formattedCitation":"[1,35,45,46]","plainCitation":"[1,35,45,46]","noteIndex":0},"citationItems":[{"id":191,"uris":["http://zotero.org/users/local/98jFOp6a/items/HIPXBP8Z"],"itemData":{"id":191,"type":"article-journal","abstract":"In recent years, Additive Manufacturing (AM), also called 3D printing, has been expanding into several industrial sectors due to the technology providing opportunities in terms of improved functionality, productivity, and competitiveness. While metal AM technologies have almost unlimited potential, and the range of applications has increased in recent years, industries have faced challenges in the adoption of these technologies and coping with a turbulent market. Despite the extensive work that has been completed on the properties of metal AM materials, there is still a need of a robust understanding of processes, challenges, application-specific needs, and considerations associated with these technologies. Therefore, the goal of this study is to present a comprehensive review of the most common metal AM technologies, an exploration of metal AM advancements, and industrial applications for the different AM technologies across various industry sectors. This study also outlines current limitations and challenges, which prevent industries to fully benefit from the metal AM opportunities, including production volume, standards compliance, post processing, product quality, maintenance, and materials range. Overall, this paper provides a survey as the benchmark for future industrial applications and research and development projects, in order to assist industries in selecting a suitable AM technology for their application.","container-title":"Applied Sciences","DOI":"10.3390/app11031213","ISSN":"2076-3417","issue":"3","language":"en","license":"http://creativecommons.org/licenses/by/3.0/","note":"number: 3\npublisher: Multidisciplinary Digital Publishing Institute","page":"1213","source":"www.mdpi.com","title":"Advances in Metal Additive Manufacturing: A Review of Common Processes, Industrial Applications, and Current Challenges","title-short":"Advances in Metal Additive Manufacturing","volume":"11","author":[{"family":"Vafadar","given":"Ana"},{"family":"Guzzomi","given":"Ferdinando"},{"family":"Rassau","given":"Alexander"},{"family":"Hayward","given":"Kevin"}],"issued":{"date-parts":[["2021",1]]}}},{"id":78,"uris":["http://zotero.org/users/local/98jFOp6a/items/9FTGVQE9"],"itemData":{"id":78,"type":"article-journal","abstract":"The surface texture of additively manufactured metallic surfaces made by powder bed methods is affected by a number of factors, including the powder’s particle size distribution, the effect of the heat source, the thickness of the printed layers, the angle of the surface relative to the horizontal build bed and the effect of any post processing/finishing. The aim of the research reported here is to understand the way these surfaces should be measured in order to characterise them. In published research to date, the surface texture is generally reported as an Ra value, measured across the lay. The appropriateness of this method for such surfaces is investigated here. A preliminary investigation was carried out on two additive manufacturing processes—selective laser melting (SLM) and electron beam melting (EBM)—focusing on the effect of build angle and post processing. The surfaces were measured using both tactile and optical methods and a range of profile and areal parameters were reported. Test coupons were manufactured at four angles relative to the horizontal plane of the powder bed using both SLM and EBM. The effect of lay—caused by the layered nature of the manufacturing process—was investigated, as was the required sample area for optical measurements. The surfaces were also measured before and after grit blasting.","container-title":"Surface Topography: Metrology and Properties","DOI":"10.1088/2051-672X/3/2/024002","ISSN":"2051-672X","issue":"2","journalAbbreviation":"Surf. Topogr.: Metrol. Prop.","language":"en","note":"publisher: IOP Publishing","page":"024002","source":"Institute of Physics","title":"Surface texture measurement for additive manufacturing","volume":"3","author":[{"family":"Triantaphyllou","given":"Andrew"},{"family":"Giusca","given":"Claudiu L."},{"family":"Macaulay","given":"Gavin D."},{"family":"Roerig","given":"Felix"},{"family":"Hoebel","given":"Matthias"},{"family":"Leach","given":"Richard K."},{"family":"Tomita","given":"Ben"},{"family":"Milne","given":"Katherine A."}],"issued":{"date-parts":[["2015",5]]}}},{"id":27,"uris":["http://zotero.org/users/local/98jFOp6a/items/565YSP3Q"],"itemData":{"id":27,"type":"article-journal","container-title":"Procedia Manufacturing","DOI":"10.1016/j.promfg.2016.08.072","ISSN":"23519789","journalAbbreviation":"Procedia Manufacturing","language":"en","page":"1043-1059","source":"DOI.org (Crossref)","title":"Optimum Support Structure Generation for Additive Manufacturing Using Unit Cell Structures and Support Removal Constraint","volume":"5","author":[{"family":"Vaidya","given":"Rohan"},{"family":"Anand","given":"Sam"}],"issued":{"date-parts":[["2016"]]}}},{"id":47,"uris":["http://zotero.org/users/local/98jFOp6a/items/T2BS27XN"],"itemData":{"id":47,"type":"article-journal","abstract":"A support structure design technique for additive manufacturing (AM) is proposed that minimizes the deformation while using the least amount of support material, minimizes the time required to add the supports, and designs supports that are easily removed. This study presents a repulsion index (RI), which satisfies the easy removal requirement and minimizes the number of artifacts left on the specimen surface, and a weighting function, which quantifies the cost incurred by the time taken to build the supports. A multi-objective topological optimization based on the simple isotropic material with penalization method, continuous approximation of material distribution, and method of moving asymptotes is formulated that includes the proposed RI and cost formulation. Numerical simulations demonstrate that rational support layouts can be determined with the proposed cost-based formulation in the topological optimization, allowing designers to find design solutions with a compromise between specimen surface profile error and support structure costs.","container-title":"Structural and Multidisciplinary Optimization","DOI":"10.1007/s00158-017-1743-z","ISSN":"1615-1488","issue":"1","journalAbbreviation":"Struct Multidisc Optim","language":"en","page":"183-195","source":"Springer Link","title":"Support structure design in additive manufacturing based on topology optimization","volume":"57","author":[{"family":"Kuo","given":"Yu-Hsin"},{"family":"Cheng","given":"Chih-Chun"},{"family":"Lin","given":"Yang-Shan"},{"family":"San","given":"Cheng-Hung"}],"issued":{"date-parts":[["2018",1,1]]}}}],"schema":"https://github.com/citation-style-language/schema/raw/master/csl-citation.json"} </w:instrText>
      </w:r>
      <w:r w:rsidRPr="00E633CF">
        <w:rPr>
          <w:rFonts w:eastAsia="Calibri"/>
          <w:bCs/>
          <w:color w:val="auto"/>
        </w:rPr>
        <w:fldChar w:fldCharType="separate"/>
      </w:r>
      <w:r w:rsidR="00FE34F6" w:rsidRPr="00E633CF">
        <w:rPr>
          <w:bCs/>
          <w:color w:val="auto"/>
        </w:rPr>
        <w:t>[1,35,45,46]</w:t>
      </w:r>
      <w:r w:rsidRPr="00E633CF">
        <w:rPr>
          <w:rFonts w:eastAsia="Calibri"/>
          <w:bCs/>
          <w:color w:val="auto"/>
        </w:rPr>
        <w:fldChar w:fldCharType="end"/>
      </w:r>
      <w:r w:rsidRPr="00E633CF">
        <w:rPr>
          <w:rFonts w:eastAsia="Calibri"/>
          <w:bCs/>
          <w:color w:val="auto"/>
        </w:rPr>
        <w:t xml:space="preserve">. </w:t>
      </w:r>
    </w:p>
    <w:p w14:paraId="54D5515D" w14:textId="533F6097" w:rsidR="00796FB6" w:rsidRPr="00E633CF" w:rsidRDefault="00EB42E6" w:rsidP="00AE4E0E">
      <w:pPr>
        <w:spacing w:line="480" w:lineRule="auto"/>
        <w:rPr>
          <w:rFonts w:eastAsia="Calibri"/>
          <w:bCs/>
          <w:color w:val="auto"/>
        </w:rPr>
      </w:pPr>
      <w:r w:rsidRPr="00E633CF">
        <w:rPr>
          <w:rFonts w:eastAsia="Calibri"/>
          <w:bCs/>
          <w:color w:val="auto"/>
        </w:rPr>
        <w:t xml:space="preserve">As an alternative, non-gradient-based optimizers, such as traditional simulated annealing (SA) and genetic algorithm (GA), are reputable for optimizing problems with discrete design variables </w:t>
      </w:r>
      <w:r w:rsidRPr="00E633CF">
        <w:rPr>
          <w:rFonts w:eastAsia="Calibri"/>
          <w:bCs/>
          <w:color w:val="auto"/>
        </w:rPr>
        <w:fldChar w:fldCharType="begin"/>
      </w:r>
      <w:r w:rsidR="00FE34F6" w:rsidRPr="00E633CF">
        <w:rPr>
          <w:rFonts w:eastAsia="Calibri"/>
          <w:bCs/>
          <w:color w:val="auto"/>
        </w:rPr>
        <w:instrText xml:space="preserve"> ADDIN ZOTERO_ITEM CSL_CITATION {"citationID":"OQNRHPcL","properties":{"formattedCitation":"[41,42]","plainCitation":"[41,42]","noteIndex":0},"citationItems":[{"id":117,"uris":["http://zotero.org/users/local/98jFOp6a/items/YYNPEUVD"],"itemData":{"id":117,"type":"paper-conference","abstract":"The simulated annealing algorithm is used to seek optimal radiant heater configurations that provide a desired distribution of incident radiant energy onto a surface. The problem is motivated by a need to create well-understood boundary conditions that simulate fire environments. A bank of halogen lamps irradiates the back of a thin black plate (called a shroud), which simulates the fire environment. For such fire simulations, shroud temperatures routinely exceed 1000 °C and thermal radiation is the dominant mode of heat transfer. The test specimen is then heated by placing it in front of the shroud. The panel, accommodating the radiant heaters (lamps), provides equally spaced slots all of which are powered at the same voltage. Lamp positioning is crucial to obtaining a uniform temperature on the shroud, but determining the best positioning of the lamps experimentally through trial and error has proven difficult. The discrete optimization problem searches possible lamp configurations by simulating adding or removing lamps from the panel. Inverse heat transfer methods have been successfully applied to similar problems. Applying inverse heat transfer methods to this problem, the desired boundary conditions on the shroud are used to solve for the required heater settings. Two boundary conditions are needed: the temperature profile and the heat flux profile on the shroud. The heat flux profile is determined by calculating the radiation heat transfer between the shroud and the test object. However, because the heaters used in the design can only assume discrete positions and are all maintained at the same power level, traditional inverse methods fail. A discrete inverse radiation heat transfer solution method is needed. In this study, a simulated annealing optimization routine is used to determine optimal heater positions given desired boundary conditions on the shroud. Computational characteristics of simulated annealing are presented as well as results of the optimization.","DOI":"10.1115/HT2005-72160","event-title":"ASME 2005 Summer Heat Transfer Conference collocated with the ASME 2005 Pacific Rim Technical Conference and Exhibition on Integration and Packaging of MEMS, NEMS, and Electronic Systems","language":"en","page":"903-908","publisher":"American Society of Mechanical Engineers Digital Collection","source":"asmedigitalcollection.asme.org","title":"Discrete Optimization of Radiant Heaters with Simulated Annealing","URL":"https://asmedigitalcollection.asme.org/HT/proceedings-abstract/HT2005/47330/903/314272","author":[{"family":"Porter","given":"Jason M."},{"family":"Larsen","given":"Marvin E."},{"family":"Howell","given":"John R."}],"accessed":{"date-parts":[["2023",1,31]]},"issued":{"date-parts":[["2009",3,9]]}}},{"id":119,"uris":["http://zotero.org/users/local/98jFOp6a/items/L585NHZH"],"itemData":{"id":119,"type":"article-journal","abstract":"Optimization methods became an important tool for the synthesis of complex mechanical systems. However, while deterministic approaches usually yield good convergence within a few iterations, they often lead to local minima only. Stochastic optimization, like simulated annealing, is not as sensitive with respect to local minima, but often requires high computational effort.","container-title":"Archive of Applied Mechanics","DOI":"10.1007/s004190050242","ISSN":"1432-0681","issue":"8","journalAbbreviation":"Archive of Applied Mechanics","language":"en","page":"543-554","source":"Springer Link","title":"Some advantages of stochastic methods in multicriteria optimization of multibody systems","volume":"69","author":[{"family":"Eberhard","given":"P."},{"family":"Schiehlen","given":"W."},{"family":"Bestle","given":"D."}],"issued":{"date-parts":[["1999",11,1]]}}}],"schema":"https://github.com/citation-style-language/schema/raw/master/csl-citation.json"} </w:instrText>
      </w:r>
      <w:r w:rsidRPr="00E633CF">
        <w:rPr>
          <w:rFonts w:eastAsia="Calibri"/>
          <w:bCs/>
          <w:color w:val="auto"/>
        </w:rPr>
        <w:fldChar w:fldCharType="separate"/>
      </w:r>
      <w:r w:rsidR="00FE34F6" w:rsidRPr="00E633CF">
        <w:rPr>
          <w:bCs/>
          <w:color w:val="auto"/>
        </w:rPr>
        <w:t>[41,42]</w:t>
      </w:r>
      <w:r w:rsidRPr="00E633CF">
        <w:rPr>
          <w:rFonts w:eastAsia="Calibri"/>
          <w:bCs/>
          <w:color w:val="auto"/>
        </w:rPr>
        <w:fldChar w:fldCharType="end"/>
      </w:r>
      <w:r w:rsidRPr="00E633CF">
        <w:rPr>
          <w:rFonts w:eastAsia="Calibri"/>
          <w:bCs/>
          <w:color w:val="auto"/>
        </w:rPr>
        <w:t xml:space="preserve">. Both SA and GA use a stochastic optimization approach that allows for a broader search of the design domain, overcoming potential local optima. GA is based on Darwinian evolution to find one or multiple solutions </w:t>
      </w:r>
      <w:r w:rsidRPr="00E633CF">
        <w:rPr>
          <w:rFonts w:eastAsia="Calibri"/>
          <w:bCs/>
          <w:color w:val="auto"/>
        </w:rPr>
        <w:fldChar w:fldCharType="begin"/>
      </w:r>
      <w:r w:rsidR="00FE34F6" w:rsidRPr="00E633CF">
        <w:rPr>
          <w:rFonts w:eastAsia="Calibri"/>
          <w:bCs/>
          <w:color w:val="auto"/>
        </w:rPr>
        <w:instrText xml:space="preserve"> ADDIN ZOTERO_ITEM CSL_CITATION {"citationID":"nofwbSQ4","properties":{"formattedCitation":"[19,43,47]","plainCitation":"[19,43,47]","noteIndex":0},"citationItems":[{"id":29,"uris":["http://zotero.org/users/local/98jFOp6a/items/T83CGFGD"],"itemData":{"id":29,"type":"article-journal","container-title":"Computer-Aided Design","DOI":"10.1016/j.cad.2018.12.007","ISSN":"00104485","journalAbbreviation":"Computer-Aided Design","language":"en","page":"11-23","source":"DOI.org (Crossref)","title":"Genetic-algorithm based framework for lattice support structure optimization in additive manufacturing","volume":"110","author":[{"family":"Vaissier","given":"Benjamin"},{"family":"Pernot","given":"Jean-Philippe"},{"family":"Chougrani","given":"Laurent"},{"family":"Véron","given":"Philippe"}],"issued":{"date-parts":[["2019",5]]}}},{"id":152,"uris":["http://zotero.org/users/local/98jFOp6a/items/L8ZBKK35"],"itemData":{"id":152,"type":"article-journal","abstract":"In the current work, a numerical method for the inverse engineering of metamaterials is elaborated. The method is based on the combination of asymptotic homogenization schemes with genetic algorithms and it makes use of the complete set of parameters contained in the target compliance tensor. As such, it can be used to compute lattice unit-cell patterns that meet target macroscale elastic, shear, Poisson’s ratio and normal to shear strain coupling performances for the first time. The elaborated formulation applies to both constant and variable target relative density metamaterial designs, identifying metamaterial architectures within and beyond orthotropy. Different relevant case-study examples are provided, highlighting the potential of the formulation to capture a wide range of effective metamaterial behaviors. The accuracy of the results is additionally verified through commercial code, dedicated Abaqus finite element models, as well as through experimental testing of 3D-printed, periodic metamaterial samples. The scheme has a substantially low computational cost, so that a wide range of inverse engineering tasks can be performed within a computing time of a few minutes, using regular power, personal computing machines.","container-title":"International Journal of Solids and Structures","DOI":"10.1016/j.ijsolstr.2022.111702","ISSN":"0020-7683","journalAbbreviation":"International Journal of Solids and Structures","language":"en","page":"111702","source":"ScienceDirect","title":"Inverse metamaterial design combining genetic algorithms with asymptotic homogenization schemes","volume":"250","author":[{"family":"Dos Reis","given":"Francisco"},{"family":"Karathanasopoulos","given":"Nikolaos"}],"issued":{"date-parts":[["2022",8,15]]}}},{"id":136,"uris":["http://zotero.org/users/local/98jFOp6a/items/RUZA6CY4"],"itemData":{"id":136,"type":"article-journal","abstract":"This paper surveys strategies applied to avoid premature convergence in Genetic Algorithms (GAs). Genetic Algorithm belongs to the set of nature inspired algorithms. The applications of GA cover wide domains such as optimization, pattern recognition, learning, scheduling, economics, bioinformatics, etc. Fitness function is the measure of GA, distributed randomly in the population. Typically, the particular value for each gene start dominating as the search evolves. During the evolutionary search, fitness decreases as the population converges, this leads to the problems of the premature convergence and slow finishing. In this paper, a detailed and comprehensive survey of different approaches implemented to prevent premature convergence with their strengths and weaknesses is presented. This paper also discusses the details about GA, factors affecting the performance during the search for global optima and brief details about the theoretical framework of Genetic algorithm. The surveyed research is organized in a systematic order. A detailed summary and analysis of reviewed literature are given for the quick review. A comparison of reviewed literature has been made based on different parameters. The underlying motivation for this paper is to identify methods that allow the development of new strategies to prevent premature convergence and the effective utilization of genetic algorithms in the different area of research.","container-title":"Applied Soft Computing","DOI":"10.1016/j.asoc.2014.08.025","ISSN":"1568-4946","journalAbbreviation":"Applied Soft Computing","language":"en","page":"1047-1077","source":"ScienceDirect","title":"A comparative review of approaches to prevent premature convergence in GA","volume":"24","author":[{"family":"Pandey","given":"Hari Mohan"},{"family":"Chaudhary","given":"Ankit"},{"family":"Mehrotra","given":"Deepti"}],"issued":{"date-parts":[["2014",11,1]]}}}],"schema":"https://github.com/citation-style-language/schema/raw/master/csl-citation.json"} </w:instrText>
      </w:r>
      <w:r w:rsidRPr="00E633CF">
        <w:rPr>
          <w:rFonts w:eastAsia="Calibri"/>
          <w:bCs/>
          <w:color w:val="auto"/>
        </w:rPr>
        <w:fldChar w:fldCharType="separate"/>
      </w:r>
      <w:r w:rsidR="00FE34F6" w:rsidRPr="00E633CF">
        <w:rPr>
          <w:bCs/>
          <w:color w:val="auto"/>
        </w:rPr>
        <w:t>[19,43,47]</w:t>
      </w:r>
      <w:r w:rsidRPr="00E633CF">
        <w:rPr>
          <w:rFonts w:eastAsia="Calibri"/>
          <w:bCs/>
          <w:color w:val="auto"/>
        </w:rPr>
        <w:fldChar w:fldCharType="end"/>
      </w:r>
      <w:r w:rsidRPr="00E633CF">
        <w:rPr>
          <w:rFonts w:eastAsia="Calibri"/>
          <w:bCs/>
          <w:color w:val="auto"/>
        </w:rPr>
        <w:t xml:space="preserve">, generating a population of results that are evaluated in each iteration step.  </w:t>
      </w:r>
      <w:bookmarkStart w:id="212" w:name="_Hlk141722378"/>
      <w:r w:rsidRPr="00E633CF">
        <w:rPr>
          <w:rFonts w:eastAsia="Calibri"/>
          <w:bCs/>
          <w:color w:val="auto"/>
        </w:rPr>
        <w:t xml:space="preserve">Most recently, GA has been combined with HA to quickly evaluate triangular, strut-based structures to minimize compliance with volume constraints for a planar lattice design </w:t>
      </w:r>
      <w:r w:rsidRPr="00E633CF">
        <w:rPr>
          <w:rFonts w:eastAsia="Calibri"/>
          <w:bCs/>
          <w:color w:val="auto"/>
        </w:rPr>
        <w:fldChar w:fldCharType="begin"/>
      </w:r>
      <w:r w:rsidR="00FE34F6" w:rsidRPr="00E633CF">
        <w:rPr>
          <w:rFonts w:eastAsia="Calibri"/>
          <w:bCs/>
          <w:color w:val="auto"/>
        </w:rPr>
        <w:instrText xml:space="preserve"> ADDIN ZOTERO_ITEM CSL_CITATION {"citationID":"q328bfG1","properties":{"formattedCitation":"[43]","plainCitation":"[43]","noteIndex":0},"citationItems":[{"id":152,"uris":["http://zotero.org/users/local/98jFOp6a/items/L8ZBKK35"],"itemData":{"id":152,"type":"article-journal","abstract":"In the current work, a numerical method for the inverse engineering of metamaterials is elaborated. The method is based on the combination of asymptotic homogenization schemes with genetic algorithms and it makes use of the complete set of parameters contained in the target compliance tensor. As such, it can be used to compute lattice unit-cell patterns that meet target macroscale elastic, shear, Poisson’s ratio and normal to shear strain coupling performances for the first time. The elaborated formulation applies to both constant and variable target relative density metamaterial designs, identifying metamaterial architectures within and beyond orthotropy. Different relevant case-study examples are provided, highlighting the potential of the formulation to capture a wide range of effective metamaterial behaviors. The accuracy of the results is additionally verified through commercial code, dedicated Abaqus finite element models, as well as through experimental testing of 3D-printed, periodic metamaterial samples. The scheme has a substantially low computational cost, so that a wide range of inverse engineering tasks can be performed within a computing time of a few minutes, using regular power, personal computing machines.","container-title":"International Journal of Solids and Structures","DOI":"10.1016/j.ijsolstr.2022.111702","ISSN":"0020-7683","journalAbbreviation":"International Journal of Solids and Structures","language":"en","page":"111702","source":"ScienceDirect","title":"Inverse metamaterial design combining genetic algorithms with asymptotic homogenization schemes","volume":"250","author":[{"family":"Dos Reis","given":"Francisco"},{"family":"Karathanasopoulos","given":"Nikolaos"}],"issued":{"date-parts":[["2022",8,15]]}}}],"schema":"https://github.com/citation-style-language/schema/raw/master/csl-citation.json"} </w:instrText>
      </w:r>
      <w:r w:rsidRPr="00E633CF">
        <w:rPr>
          <w:rFonts w:eastAsia="Calibri"/>
          <w:bCs/>
          <w:color w:val="auto"/>
        </w:rPr>
        <w:fldChar w:fldCharType="separate"/>
      </w:r>
      <w:r w:rsidR="00FE34F6" w:rsidRPr="00E633CF">
        <w:rPr>
          <w:bCs/>
          <w:color w:val="auto"/>
        </w:rPr>
        <w:t>[43]</w:t>
      </w:r>
      <w:r w:rsidRPr="00E633CF">
        <w:rPr>
          <w:rFonts w:eastAsia="Calibri"/>
          <w:bCs/>
          <w:color w:val="auto"/>
        </w:rPr>
        <w:fldChar w:fldCharType="end"/>
      </w:r>
      <w:r w:rsidRPr="00E633CF">
        <w:rPr>
          <w:rFonts w:eastAsia="Calibri"/>
          <w:bCs/>
          <w:color w:val="auto"/>
        </w:rPr>
        <w:t xml:space="preserve">. Despite its demonstration of feasibility for 2D cases, converting the framework to 3D may lead to difficulty, such as premature convergence when employing HA  to reduce the number of design variables </w:t>
      </w:r>
      <w:r w:rsidRPr="00E633CF">
        <w:rPr>
          <w:rFonts w:eastAsia="Calibri"/>
          <w:bCs/>
          <w:color w:val="auto"/>
        </w:rPr>
        <w:fldChar w:fldCharType="begin"/>
      </w:r>
      <w:r w:rsidR="00FE34F6" w:rsidRPr="00E633CF">
        <w:rPr>
          <w:rFonts w:eastAsia="Calibri"/>
          <w:bCs/>
          <w:color w:val="auto"/>
        </w:rPr>
        <w:instrText xml:space="preserve"> ADDIN ZOTERO_ITEM CSL_CITATION {"citationID":"dAEM0vbt","properties":{"formattedCitation":"[47]","plainCitation":"[47]","noteIndex":0},"citationItems":[{"id":136,"uris":["http://zotero.org/users/local/98jFOp6a/items/RUZA6CY4"],"itemData":{"id":136,"type":"article-journal","abstract":"This paper surveys strategies applied to avoid premature convergence in Genetic Algorithms (GAs). Genetic Algorithm belongs to the set of nature inspired algorithms. The applications of GA cover wide domains such as optimization, pattern recognition, learning, scheduling, economics, bioinformatics, etc. Fitness function is the measure of GA, distributed randomly in the population. Typically, the particular value for each gene start dominating as the search evolves. During the evolutionary search, fitness decreases as the population converges, this leads to the problems of the premature convergence and slow finishing. In this paper, a detailed and comprehensive survey of different approaches implemented to prevent premature convergence with their strengths and weaknesses is presented. This paper also discusses the details about GA, factors affecting the performance during the search for global optima and brief details about the theoretical framework of Genetic algorithm. The surveyed research is organized in a systematic order. A detailed summary and analysis of reviewed literature are given for the quick review. A comparison of reviewed literature has been made based on different parameters. The underlying motivation for this paper is to identify methods that allow the development of new strategies to prevent premature convergence and the effective utilization of genetic algorithms in the different area of research.","container-title":"Applied Soft Computing","DOI":"10.1016/j.asoc.2014.08.025","ISSN":"1568-4946","journalAbbreviation":"Applied Soft Computing","language":"en","page":"1047-1077","source":"ScienceDirect","title":"A comparative review of approaches to prevent premature convergence in GA","volume":"24","author":[{"family":"Pandey","given":"Hari Mohan"},{"family":"Chaudhary","given":"Ankit"},{"family":"Mehrotra","given":"Deepti"}],"issued":{"date-parts":[["2014",11,1]]}}}],"schema":"https://github.com/citation-style-language/schema/raw/master/csl-citation.json"} </w:instrText>
      </w:r>
      <w:r w:rsidRPr="00E633CF">
        <w:rPr>
          <w:rFonts w:eastAsia="Calibri"/>
          <w:bCs/>
          <w:color w:val="auto"/>
        </w:rPr>
        <w:fldChar w:fldCharType="separate"/>
      </w:r>
      <w:r w:rsidR="00FE34F6" w:rsidRPr="00E633CF">
        <w:rPr>
          <w:bCs/>
          <w:color w:val="auto"/>
        </w:rPr>
        <w:t>[47]</w:t>
      </w:r>
      <w:r w:rsidRPr="00E633CF">
        <w:rPr>
          <w:rFonts w:eastAsia="Calibri"/>
          <w:bCs/>
          <w:color w:val="auto"/>
        </w:rPr>
        <w:fldChar w:fldCharType="end"/>
      </w:r>
      <w:r w:rsidRPr="00E633CF">
        <w:rPr>
          <w:rFonts w:eastAsia="Calibri"/>
          <w:bCs/>
          <w:color w:val="auto"/>
        </w:rPr>
        <w:t xml:space="preserve">. </w:t>
      </w:r>
      <w:bookmarkEnd w:id="212"/>
      <w:r w:rsidRPr="00E633CF">
        <w:rPr>
          <w:rFonts w:eastAsia="Calibri"/>
          <w:bCs/>
          <w:color w:val="auto"/>
        </w:rPr>
        <w:t xml:space="preserve">As an alternative, SA is not dependent on population size as it only evaluates one generated state (population size of one) per iteration step. It has also been applied to heat transfer problems to find the optimal configuration of a finite number of components </w:t>
      </w:r>
      <w:r w:rsidRPr="00E633CF">
        <w:rPr>
          <w:rFonts w:eastAsia="Calibri"/>
          <w:bCs/>
          <w:color w:val="auto"/>
        </w:rPr>
        <w:fldChar w:fldCharType="begin"/>
      </w:r>
      <w:r w:rsidR="00FE34F6" w:rsidRPr="00E633CF">
        <w:rPr>
          <w:rFonts w:eastAsia="Calibri"/>
          <w:bCs/>
          <w:color w:val="auto"/>
        </w:rPr>
        <w:instrText xml:space="preserve"> ADDIN ZOTERO_ITEM CSL_CITATION {"citationID":"akwGloqo","properties":{"formattedCitation":"[41]","plainCitation":"[41]","noteIndex":0},"citationItems":[{"id":117,"uris":["http://zotero.org/users/local/98jFOp6a/items/YYNPEUVD"],"itemData":{"id":117,"type":"paper-conference","abstract":"The simulated annealing algorithm is used to seek optimal radiant heater configurations that provide a desired distribution of incident radiant energy onto a surface. The problem is motivated by a need to create well-understood boundary conditions that simulate fire environments. A bank of halogen lamps irradiates the back of a thin black plate (called a shroud), which simulates the fire environment. For such fire simulations, shroud temperatures routinely exceed 1000 °C and thermal radiation is the dominant mode of heat transfer. The test specimen is then heated by placing it in front of the shroud. The panel, accommodating the radiant heaters (lamps), provides equally spaced slots all of which are powered at the same voltage. Lamp positioning is crucial to obtaining a uniform temperature on the shroud, but determining the best positioning of the lamps experimentally through trial and error has proven difficult. The discrete optimization problem searches possible lamp configurations by simulating adding or removing lamps from the panel. Inverse heat transfer methods have been successfully applied to similar problems. Applying inverse heat transfer methods to this problem, the desired boundary conditions on the shroud are used to solve for the required heater settings. Two boundary conditions are needed: the temperature profile and the heat flux profile on the shroud. The heat flux profile is determined by calculating the radiation heat transfer between the shroud and the test object. However, because the heaters used in the design can only assume discrete positions and are all maintained at the same power level, traditional inverse methods fail. A discrete inverse radiation heat transfer solution method is needed. In this study, a simulated annealing optimization routine is used to determine optimal heater positions given desired boundary conditions on the shroud. Computational characteristics of simulated annealing are presented as well as results of the optimization.","DOI":"10.1115/HT2005-72160","event-title":"ASME 2005 Summer Heat Transfer Conference collocated with the ASME 2005 Pacific Rim Technical Conference and Exhibition on Integration and Packaging of MEMS, NEMS, and Electronic Systems","language":"en","page":"903-908","publisher":"American Society of Mechanical Engineers Digital Collection","source":"asmedigitalcollection.asme.org","title":"Discrete Optimization of Radiant Heaters with Simulated Annealing","URL":"https://asmedigitalcollection.asme.org/HT/proceedings-abstract/HT2005/47330/903/314272","author":[{"family":"Porter","given":"Jason M."},{"family":"Larsen","given":"Marvin E."},{"family":"Howell","given":"John R."}],"accessed":{"date-parts":[["2023",1,31]]},"issued":{"date-parts":[["2009",3,9]]}}}],"schema":"https://github.com/citation-style-language/schema/raw/master/csl-citation.json"} </w:instrText>
      </w:r>
      <w:r w:rsidRPr="00E633CF">
        <w:rPr>
          <w:rFonts w:eastAsia="Calibri"/>
          <w:bCs/>
          <w:color w:val="auto"/>
        </w:rPr>
        <w:fldChar w:fldCharType="separate"/>
      </w:r>
      <w:r w:rsidR="00FE34F6" w:rsidRPr="00E633CF">
        <w:rPr>
          <w:bCs/>
          <w:color w:val="auto"/>
        </w:rPr>
        <w:t>[41]</w:t>
      </w:r>
      <w:r w:rsidRPr="00E633CF">
        <w:rPr>
          <w:rFonts w:eastAsia="Calibri"/>
          <w:bCs/>
          <w:color w:val="auto"/>
        </w:rPr>
        <w:fldChar w:fldCharType="end"/>
      </w:r>
      <w:r w:rsidRPr="00E633CF">
        <w:rPr>
          <w:rFonts w:eastAsia="Calibri"/>
          <w:bCs/>
          <w:color w:val="auto"/>
        </w:rPr>
        <w:t xml:space="preserve">. SA works to achieve a globally optimal solution by controlling the search based on heuristics modeled </w:t>
      </w:r>
      <w:r w:rsidRPr="00E633CF">
        <w:rPr>
          <w:rFonts w:eastAsia="Calibri"/>
          <w:bCs/>
          <w:color w:val="auto"/>
        </w:rPr>
        <w:lastRenderedPageBreak/>
        <w:t xml:space="preserve">after metal annealing </w:t>
      </w:r>
      <w:r w:rsidRPr="00E633CF">
        <w:rPr>
          <w:rFonts w:eastAsia="Calibri"/>
          <w:bCs/>
          <w:color w:val="auto"/>
        </w:rPr>
        <w:fldChar w:fldCharType="begin"/>
      </w:r>
      <w:r w:rsidR="00FE34F6" w:rsidRPr="00E633CF">
        <w:rPr>
          <w:rFonts w:eastAsia="Calibri"/>
          <w:bCs/>
          <w:color w:val="auto"/>
        </w:rPr>
        <w:instrText xml:space="preserve"> ADDIN ZOTERO_ITEM CSL_CITATION {"citationID":"r1KThHTg","properties":{"formattedCitation":"[48]","plainCitation":"[48]","noteIndex":0},"citationItems":[{"id":25,"uris":["http://zotero.org/users/local/98jFOp6a/items/D6ZZLFCM"],"itemData":{"id":25,"type":"article-journal","abstract":"There is a deep and useful connection between statistical mechanics (the behavior of systems with many degrees of freedom in thermal equilibrium at a finite temperature) and multivariate or combinatorial optimization (finding the minimum of a given function depending on many parameters). A detailed analogy with annealing in solids provides a framework for optimization of the properties of very large and complex systems. This connection to statistical mechanics exposes new information and provides an unfamiliar perspective on traditional optimization problems and methods.","container-title":"Science","DOI":"10.1126/science.220.4598.671","issue":"4598","note":"publisher: American Association for the Advancement of Science","page":"671-680","source":"science.org (Atypon)","title":"Optimization by Simulated Annealing","volume":"220","author":[{"family":"Kirkpatrick","given":"S."},{"family":"Gelatt","given":"C. D."},{"family":"Vecchi","given":"M. P."}],"issued":{"date-parts":[["1983",5,13]]}}}],"schema":"https://github.com/citation-style-language/schema/raw/master/csl-citation.json"} </w:instrText>
      </w:r>
      <w:r w:rsidRPr="00E633CF">
        <w:rPr>
          <w:rFonts w:eastAsia="Calibri"/>
          <w:bCs/>
          <w:color w:val="auto"/>
        </w:rPr>
        <w:fldChar w:fldCharType="separate"/>
      </w:r>
      <w:r w:rsidR="00FE34F6" w:rsidRPr="00E633CF">
        <w:rPr>
          <w:bCs/>
          <w:color w:val="auto"/>
        </w:rPr>
        <w:t>[48]</w:t>
      </w:r>
      <w:r w:rsidRPr="00E633CF">
        <w:rPr>
          <w:rFonts w:eastAsia="Calibri"/>
          <w:bCs/>
          <w:color w:val="auto"/>
        </w:rPr>
        <w:fldChar w:fldCharType="end"/>
      </w:r>
      <w:r w:rsidRPr="00E633CF">
        <w:rPr>
          <w:rFonts w:eastAsia="Calibri"/>
          <w:bCs/>
          <w:color w:val="auto"/>
        </w:rPr>
        <w:t xml:space="preserve">. </w:t>
      </w:r>
      <w:r w:rsidR="009B40ED" w:rsidRPr="00E633CF">
        <w:rPr>
          <w:rFonts w:eastAsia="Calibri"/>
          <w:bCs/>
          <w:color w:val="auto"/>
        </w:rPr>
        <w:t xml:space="preserve">In the previous chapter, a new method </w:t>
      </w:r>
      <w:r w:rsidRPr="00E633CF">
        <w:rPr>
          <w:rFonts w:eastAsia="Calibri"/>
          <w:bCs/>
          <w:color w:val="auto"/>
        </w:rPr>
        <w:t xml:space="preserve">based on a modified SA </w:t>
      </w:r>
      <w:r w:rsidR="009B40ED" w:rsidRPr="00E633CF">
        <w:rPr>
          <w:rFonts w:eastAsia="Calibri"/>
          <w:bCs/>
          <w:color w:val="auto"/>
        </w:rPr>
        <w:t xml:space="preserve">to </w:t>
      </w:r>
      <w:r w:rsidR="00C63107" w:rsidRPr="00E633CF">
        <w:rPr>
          <w:rFonts w:eastAsia="Calibri"/>
          <w:bCs/>
          <w:color w:val="auto"/>
        </w:rPr>
        <w:t>generate</w:t>
      </w:r>
      <w:r w:rsidR="009B40ED" w:rsidRPr="00E633CF">
        <w:rPr>
          <w:rFonts w:eastAsia="Calibri"/>
          <w:bCs/>
          <w:color w:val="auto"/>
        </w:rPr>
        <w:t xml:space="preserve"> lattice support structure</w:t>
      </w:r>
      <w:r w:rsidR="006C235F" w:rsidRPr="00E633CF">
        <w:rPr>
          <w:rFonts w:eastAsia="Calibri"/>
          <w:bCs/>
          <w:color w:val="auto"/>
        </w:rPr>
        <w:t>s</w:t>
      </w:r>
      <w:r w:rsidR="009B40ED" w:rsidRPr="00E633CF">
        <w:rPr>
          <w:rFonts w:eastAsia="Calibri"/>
          <w:bCs/>
          <w:color w:val="auto"/>
        </w:rPr>
        <w:t xml:space="preserve"> by dissipation of heat was proposed. However, given the multi-functionality of support structures, improvements are necessary. In this chapter, the previously established method is expanded to incorporate residual stress and deformation that accrue due to thermal distortion.</w:t>
      </w:r>
      <w:r w:rsidR="00796FB6" w:rsidRPr="00E633CF">
        <w:rPr>
          <w:rFonts w:eastAsia="Calibri"/>
          <w:bCs/>
          <w:color w:val="auto"/>
        </w:rPr>
        <w:t xml:space="preserve"> </w:t>
      </w:r>
    </w:p>
    <w:p w14:paraId="236E07EE" w14:textId="648BC420" w:rsidR="005A619F" w:rsidRPr="00E633CF" w:rsidRDefault="00ED4CDB" w:rsidP="00AE4E0E">
      <w:pPr>
        <w:pStyle w:val="Heading2"/>
        <w:numPr>
          <w:ilvl w:val="1"/>
          <w:numId w:val="12"/>
        </w:numPr>
        <w:spacing w:line="480" w:lineRule="auto"/>
        <w:rPr>
          <w:rFonts w:eastAsia="Calibri" w:cs="Times New Roman"/>
          <w:bCs/>
          <w:color w:val="auto"/>
        </w:rPr>
      </w:pPr>
      <w:bookmarkStart w:id="213" w:name="_Toc152514069"/>
      <w:r w:rsidRPr="00E633CF">
        <w:rPr>
          <w:rFonts w:eastAsia="Calibri" w:cs="Times New Roman"/>
          <w:bCs/>
          <w:color w:val="auto"/>
        </w:rPr>
        <w:t>SA-Based Method</w:t>
      </w:r>
      <w:r w:rsidR="00796FB6" w:rsidRPr="00E633CF">
        <w:rPr>
          <w:rFonts w:eastAsia="Calibri" w:cs="Times New Roman"/>
          <w:bCs/>
          <w:color w:val="auto"/>
        </w:rPr>
        <w:t xml:space="preserve"> for Lattice Structure Design</w:t>
      </w:r>
      <w:bookmarkEnd w:id="213"/>
    </w:p>
    <w:p w14:paraId="2111B629" w14:textId="490F502D" w:rsidR="00667C98" w:rsidRPr="00E633CF" w:rsidRDefault="00E86443" w:rsidP="006B31EF">
      <w:pPr>
        <w:spacing w:line="480" w:lineRule="auto"/>
        <w:rPr>
          <w:rFonts w:eastAsia="Calibri"/>
          <w:bCs/>
          <w:color w:val="auto"/>
        </w:rPr>
      </w:pPr>
      <w:r w:rsidRPr="00E633CF">
        <w:rPr>
          <w:rFonts w:eastAsia="Calibri"/>
          <w:bCs/>
          <w:color w:val="auto"/>
        </w:rPr>
        <w:t xml:space="preserve">According to the research gap presented in Section </w:t>
      </w:r>
      <w:r w:rsidR="00C63107" w:rsidRPr="00E633CF">
        <w:rPr>
          <w:rFonts w:eastAsia="Calibri"/>
          <w:bCs/>
          <w:color w:val="auto"/>
        </w:rPr>
        <w:t>3.3</w:t>
      </w:r>
      <w:r w:rsidRPr="00E633CF">
        <w:rPr>
          <w:rFonts w:eastAsia="Calibri"/>
          <w:bCs/>
          <w:color w:val="auto"/>
        </w:rPr>
        <w:t>, a modified SA-based method is introduced in this section to design lattice structures constrained by AM requirements (e.g.,</w:t>
      </w:r>
      <w:r w:rsidR="00A27E3D" w:rsidRPr="00E633CF">
        <w:rPr>
          <w:rFonts w:eastAsia="Calibri"/>
          <w:bCs/>
          <w:color w:val="auto"/>
        </w:rPr>
        <w:t xml:space="preserve"> stress, deformation,</w:t>
      </w:r>
      <w:r w:rsidRPr="00E633CF">
        <w:rPr>
          <w:rFonts w:eastAsia="Calibri"/>
          <w:bCs/>
          <w:color w:val="auto"/>
        </w:rPr>
        <w:t xml:space="preserve"> support removal</w:t>
      </w:r>
      <w:r w:rsidR="006C235F" w:rsidRPr="00E633CF">
        <w:rPr>
          <w:rFonts w:eastAsia="Calibri"/>
          <w:bCs/>
          <w:color w:val="auto"/>
        </w:rPr>
        <w:t>,</w:t>
      </w:r>
      <w:r w:rsidRPr="00E633CF">
        <w:rPr>
          <w:rFonts w:eastAsia="Calibri"/>
          <w:bCs/>
          <w:color w:val="auto"/>
        </w:rPr>
        <w:t xml:space="preserve"> and volume limitation) for support structure design. By utilizing HA and equivalent static loading (ESL), the multi-physics problem of LPBF is quickly evaluated per iteration step. In addition, efficient design exploration is achieved by incorporating a stage-dependent annealing swapping strategy in the design optimization process. To this end, a flow chart for implementing the proposed method is shown in </w:t>
      </w:r>
      <w:r w:rsidR="00A043F8" w:rsidRPr="00E633CF">
        <w:rPr>
          <w:rFonts w:eastAsia="Calibri"/>
          <w:bCs/>
          <w:color w:val="auto"/>
        </w:rPr>
        <w:fldChar w:fldCharType="begin"/>
      </w:r>
      <w:r w:rsidR="00A043F8" w:rsidRPr="00E633CF">
        <w:rPr>
          <w:rFonts w:eastAsia="Calibri"/>
          <w:bCs/>
          <w:color w:val="auto"/>
        </w:rPr>
        <w:instrText xml:space="preserve"> REF _Ref151404358 \h </w:instrText>
      </w:r>
      <w:r w:rsidR="00521836" w:rsidRPr="00E633CF">
        <w:rPr>
          <w:rFonts w:eastAsia="Calibri"/>
          <w:bCs/>
          <w:color w:val="auto"/>
        </w:rPr>
        <w:instrText xml:space="preserve"> \* MERGEFORMAT </w:instrText>
      </w:r>
      <w:r w:rsidR="00A043F8" w:rsidRPr="00E633CF">
        <w:rPr>
          <w:rFonts w:eastAsia="Calibri"/>
          <w:bCs/>
          <w:color w:val="auto"/>
        </w:rPr>
      </w:r>
      <w:r w:rsidR="00A043F8" w:rsidRPr="00E633CF">
        <w:rPr>
          <w:rFonts w:eastAsia="Calibri"/>
          <w:bCs/>
          <w:color w:val="auto"/>
        </w:rPr>
        <w:fldChar w:fldCharType="separate"/>
      </w:r>
      <w:r w:rsidR="00456BDA" w:rsidRPr="00456BDA">
        <w:rPr>
          <w:bCs/>
          <w:color w:val="auto"/>
        </w:rPr>
        <w:t xml:space="preserve">Figure </w:t>
      </w:r>
      <w:r w:rsidR="00456BDA" w:rsidRPr="00456BDA">
        <w:rPr>
          <w:bCs/>
          <w:noProof/>
          <w:color w:val="auto"/>
        </w:rPr>
        <w:t>7</w:t>
      </w:r>
      <w:r w:rsidR="00A043F8" w:rsidRPr="00E633CF">
        <w:rPr>
          <w:rFonts w:eastAsia="Calibri"/>
          <w:bCs/>
          <w:color w:val="auto"/>
        </w:rPr>
        <w:fldChar w:fldCharType="end"/>
      </w:r>
      <w:r w:rsidRPr="00E633CF">
        <w:rPr>
          <w:rFonts w:eastAsia="Calibri"/>
          <w:bCs/>
          <w:color w:val="auto"/>
        </w:rPr>
        <w:t xml:space="preserve">.  </w:t>
      </w:r>
      <w:r w:rsidR="00667C98" w:rsidRPr="00E633CF">
        <w:rPr>
          <w:rFonts w:eastAsia="Calibri"/>
          <w:bCs/>
          <w:color w:val="auto"/>
        </w:rPr>
        <w:t xml:space="preserve">Notably, the entire method is programmed in </w:t>
      </w:r>
      <w:r w:rsidR="00AD5D44" w:rsidRPr="00E633CF">
        <w:rPr>
          <w:rFonts w:eastAsia="Calibri"/>
          <w:bCs/>
          <w:color w:val="auto"/>
        </w:rPr>
        <w:t>Python</w:t>
      </w:r>
      <w:r w:rsidR="00667C98" w:rsidRPr="00E633CF">
        <w:rPr>
          <w:rFonts w:eastAsia="Calibri"/>
          <w:bCs/>
          <w:color w:val="auto"/>
        </w:rPr>
        <w:t xml:space="preserve"> using a customized SA algorithm to perform optimization and </w:t>
      </w:r>
      <w:r w:rsidR="00AD5D44" w:rsidRPr="00E633CF">
        <w:rPr>
          <w:rFonts w:eastAsia="Calibri"/>
          <w:bCs/>
          <w:color w:val="auto"/>
        </w:rPr>
        <w:t xml:space="preserve">a </w:t>
      </w:r>
      <w:r w:rsidR="00667C98" w:rsidRPr="00E633CF">
        <w:rPr>
          <w:rFonts w:eastAsia="Calibri"/>
          <w:bCs/>
          <w:color w:val="auto"/>
        </w:rPr>
        <w:t>commercial Finite Element</w:t>
      </w:r>
      <w:r w:rsidR="00A43EC0" w:rsidRPr="00E633CF">
        <w:rPr>
          <w:rFonts w:eastAsia="Calibri"/>
          <w:bCs/>
          <w:color w:val="auto"/>
        </w:rPr>
        <w:t xml:space="preserve"> Method (FEM)</w:t>
      </w:r>
      <w:r w:rsidR="00667C98" w:rsidRPr="00E633CF">
        <w:rPr>
          <w:rFonts w:eastAsia="Calibri"/>
          <w:bCs/>
          <w:color w:val="auto"/>
        </w:rPr>
        <w:t xml:space="preserve"> solver, ANSYS</w:t>
      </w:r>
      <w:r w:rsidR="00A43EC0" w:rsidRPr="00E633CF">
        <w:rPr>
          <w:rFonts w:eastAsia="Calibri"/>
          <w:bCs/>
          <w:color w:val="auto"/>
        </w:rPr>
        <w:t xml:space="preserve"> APDL</w:t>
      </w:r>
      <w:r w:rsidR="00667C98" w:rsidRPr="00E633CF">
        <w:rPr>
          <w:rFonts w:eastAsia="Calibri"/>
          <w:bCs/>
          <w:color w:val="auto"/>
        </w:rPr>
        <w:t xml:space="preserve">, is utilized for thermal and structural evaluations using </w:t>
      </w:r>
      <w:r w:rsidR="00A43EC0" w:rsidRPr="00E633CF">
        <w:rPr>
          <w:rFonts w:eastAsia="Calibri"/>
          <w:bCs/>
          <w:color w:val="auto"/>
        </w:rPr>
        <w:t>the pyAPDL</w:t>
      </w:r>
      <w:r w:rsidR="00667C98" w:rsidRPr="00E633CF">
        <w:rPr>
          <w:rFonts w:eastAsia="Calibri"/>
          <w:bCs/>
          <w:color w:val="auto"/>
        </w:rPr>
        <w:t xml:space="preserve"> interface.</w:t>
      </w:r>
      <w:r w:rsidR="00635F97" w:rsidRPr="00E633CF">
        <w:rPr>
          <w:rFonts w:eastAsia="Calibri"/>
          <w:bCs/>
          <w:color w:val="auto"/>
        </w:rPr>
        <w:t xml:space="preserve"> ANSYS Material Designer is also used to compute the homogenized material properties of the unit cell library.</w:t>
      </w:r>
    </w:p>
    <w:p w14:paraId="1AAA0024" w14:textId="10016879" w:rsidR="006B31EF" w:rsidRPr="00E633CF" w:rsidRDefault="00E86443" w:rsidP="006B31EF">
      <w:pPr>
        <w:spacing w:line="480" w:lineRule="auto"/>
        <w:rPr>
          <w:rFonts w:eastAsia="Calibri"/>
          <w:bCs/>
          <w:color w:val="auto"/>
        </w:rPr>
      </w:pPr>
      <w:r w:rsidRPr="00E633CF">
        <w:rPr>
          <w:rFonts w:eastAsia="Calibri"/>
          <w:bCs/>
          <w:color w:val="auto"/>
        </w:rPr>
        <w:t xml:space="preserve">There are three major steps included in the flow chart. The problem statement is first formulated with the chosen geometry and design variables. Next, process analysis is performed using two commonly employed part-scale models to obtain the ESLs. After completing all the pre-optimization work, the modified simulated annealing-based optimizer is run until the stopping criteria is satisfied. Finally, the </w:t>
      </w:r>
      <w:r w:rsidR="00AF5CA8" w:rsidRPr="00E633CF">
        <w:rPr>
          <w:rFonts w:eastAsia="Calibri"/>
          <w:bCs/>
          <w:color w:val="auto"/>
        </w:rPr>
        <w:t>computationally designed</w:t>
      </w:r>
      <w:r w:rsidRPr="00E633CF">
        <w:rPr>
          <w:rFonts w:eastAsia="Calibri"/>
          <w:bCs/>
          <w:color w:val="auto"/>
        </w:rPr>
        <w:t xml:space="preserve"> result is evaluated using the part-scale models to validate the approximations. Notably, the method presented in this section could be applied to the design optimization for LPBF with any user-defined objective function and constraints. </w:t>
      </w:r>
    </w:p>
    <w:p w14:paraId="6AD84B59" w14:textId="77777777" w:rsidR="00ED4CDB" w:rsidRPr="00E633CF" w:rsidRDefault="00ED4CDB" w:rsidP="007E04F1">
      <w:pPr>
        <w:keepNext/>
        <w:jc w:val="center"/>
        <w:rPr>
          <w:bCs/>
          <w:color w:val="auto"/>
        </w:rPr>
      </w:pPr>
      <w:r w:rsidRPr="00E633CF">
        <w:rPr>
          <w:bCs/>
          <w:noProof/>
          <w:color w:val="auto"/>
        </w:rPr>
        <w:lastRenderedPageBreak/>
        <w:drawing>
          <wp:inline distT="0" distB="0" distL="0" distR="0" wp14:anchorId="78BF503D" wp14:editId="5E762AC5">
            <wp:extent cx="5048110" cy="2921144"/>
            <wp:effectExtent l="0" t="0" r="635" b="0"/>
            <wp:docPr id="2" name="Picture 1" descr="A diagram of a process&#10;&#10;Description automatically generated">
              <a:extLst xmlns:a="http://schemas.openxmlformats.org/drawingml/2006/main">
                <a:ext uri="{FF2B5EF4-FFF2-40B4-BE49-F238E27FC236}">
                  <a16:creationId xmlns:a16="http://schemas.microsoft.com/office/drawing/2014/main" id="{BF262D71-A88C-3966-BF6A-8A559258A5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diagram of a process&#10;&#10;Description automatically generated">
                      <a:extLst>
                        <a:ext uri="{FF2B5EF4-FFF2-40B4-BE49-F238E27FC236}">
                          <a16:creationId xmlns:a16="http://schemas.microsoft.com/office/drawing/2014/main" id="{BF262D71-A88C-3966-BF6A-8A559258A563}"/>
                        </a:ext>
                      </a:extLst>
                    </pic:cNvPr>
                    <pic:cNvPicPr>
                      <a:picLocks noChangeAspect="1"/>
                    </pic:cNvPicPr>
                  </pic:nvPicPr>
                  <pic:blipFill>
                    <a:blip r:embed="rId22"/>
                    <a:stretch>
                      <a:fillRect/>
                    </a:stretch>
                  </pic:blipFill>
                  <pic:spPr>
                    <a:xfrm>
                      <a:off x="0" y="0"/>
                      <a:ext cx="5048110" cy="2921144"/>
                    </a:xfrm>
                    <a:prstGeom prst="rect">
                      <a:avLst/>
                    </a:prstGeom>
                  </pic:spPr>
                </pic:pic>
              </a:graphicData>
            </a:graphic>
          </wp:inline>
        </w:drawing>
      </w:r>
    </w:p>
    <w:p w14:paraId="06CF8547" w14:textId="3D32EC51" w:rsidR="00ED4CDB" w:rsidRPr="00E633CF" w:rsidRDefault="00ED4CDB" w:rsidP="007E04F1">
      <w:pPr>
        <w:pStyle w:val="Caption"/>
        <w:rPr>
          <w:rFonts w:eastAsia="Calibri"/>
          <w:bCs/>
        </w:rPr>
      </w:pPr>
      <w:bookmarkStart w:id="214" w:name="_Ref151404358"/>
      <w:bookmarkStart w:id="215" w:name="_Toc153900397"/>
      <w:r w:rsidRPr="00E633CF">
        <w:rPr>
          <w:bCs/>
        </w:rPr>
        <w:t>Fig</w:t>
      </w:r>
      <w:r w:rsidR="009B40ED" w:rsidRPr="00E633CF">
        <w:rPr>
          <w:bCs/>
        </w:rPr>
        <w:t>ure</w:t>
      </w:r>
      <w:r w:rsidRPr="00E633CF">
        <w:rPr>
          <w:bCs/>
        </w:rPr>
        <w:t xml:space="preserve"> </w:t>
      </w:r>
      <w:r w:rsidR="006E106A" w:rsidRPr="00E633CF">
        <w:rPr>
          <w:bCs/>
        </w:rPr>
        <w:fldChar w:fldCharType="begin"/>
      </w:r>
      <w:r w:rsidR="006E106A" w:rsidRPr="00E633CF">
        <w:rPr>
          <w:bCs/>
        </w:rPr>
        <w:instrText xml:space="preserve"> SEQ Figure \* ARABIC </w:instrText>
      </w:r>
      <w:r w:rsidR="006E106A" w:rsidRPr="00E633CF">
        <w:rPr>
          <w:bCs/>
        </w:rPr>
        <w:fldChar w:fldCharType="separate"/>
      </w:r>
      <w:r w:rsidR="00456BDA">
        <w:rPr>
          <w:bCs/>
          <w:noProof/>
        </w:rPr>
        <w:t>7</w:t>
      </w:r>
      <w:r w:rsidR="006E106A" w:rsidRPr="00E633CF">
        <w:rPr>
          <w:bCs/>
          <w:noProof/>
        </w:rPr>
        <w:fldChar w:fldCharType="end"/>
      </w:r>
      <w:bookmarkEnd w:id="214"/>
      <w:r w:rsidR="009B40ED" w:rsidRPr="00E633CF">
        <w:rPr>
          <w:bCs/>
          <w:noProof/>
        </w:rPr>
        <w:t>:</w:t>
      </w:r>
      <w:r w:rsidRPr="00E633CF">
        <w:rPr>
          <w:bCs/>
        </w:rPr>
        <w:t xml:space="preserve">  Flowchart summarizing the proposed optimization methodology with part-scale LPBF sub-model simulations for the design of </w:t>
      </w:r>
      <w:r w:rsidR="00AF5CA8" w:rsidRPr="00E633CF">
        <w:rPr>
          <w:bCs/>
        </w:rPr>
        <w:t>computationally designed</w:t>
      </w:r>
      <w:r w:rsidRPr="00E633CF">
        <w:rPr>
          <w:bCs/>
        </w:rPr>
        <w:t xml:space="preserve"> lattice support structure for a quarter of an aerospace bracket.</w:t>
      </w:r>
      <w:bookmarkEnd w:id="215"/>
    </w:p>
    <w:p w14:paraId="7BF90163" w14:textId="0038CBB6" w:rsidR="005A619F" w:rsidRPr="00E633CF" w:rsidRDefault="00ED4CDB" w:rsidP="00AE4E0E">
      <w:pPr>
        <w:pStyle w:val="Heading3"/>
        <w:numPr>
          <w:ilvl w:val="2"/>
          <w:numId w:val="12"/>
        </w:numPr>
        <w:spacing w:line="480" w:lineRule="auto"/>
        <w:rPr>
          <w:rFonts w:eastAsia="Calibri"/>
          <w:bCs/>
          <w:color w:val="auto"/>
        </w:rPr>
      </w:pPr>
      <w:bookmarkStart w:id="216" w:name="_Toc152514070"/>
      <w:r w:rsidRPr="00E633CF">
        <w:rPr>
          <w:rFonts w:eastAsia="Calibri"/>
          <w:bCs/>
          <w:color w:val="auto"/>
        </w:rPr>
        <w:t>Problem Overview</w:t>
      </w:r>
      <w:bookmarkEnd w:id="216"/>
    </w:p>
    <w:p w14:paraId="34C417E9" w14:textId="09E03BAD" w:rsidR="00ED4CDB" w:rsidRPr="00E633CF" w:rsidRDefault="00ED4CDB" w:rsidP="00AE4E0E">
      <w:pPr>
        <w:spacing w:line="480" w:lineRule="auto"/>
        <w:rPr>
          <w:rFonts w:eastAsia="Calibri"/>
          <w:bCs/>
          <w:color w:val="auto"/>
        </w:rPr>
      </w:pPr>
      <w:r w:rsidRPr="00E633CF">
        <w:rPr>
          <w:rFonts w:eastAsia="Calibri"/>
          <w:bCs/>
          <w:color w:val="auto"/>
        </w:rPr>
        <w:t>A quantifiable objective function, design variables, and corresponding constraints are first defined for the design optimization problem. For this study, the method is applied to the design of lattice support structures for LPBF. The multifunctional design of support structures increases the computational effort in solving non-linear, multi-physics equations. To demonstrate the proposed method’s ability to efficiently combat this challenge, two case studies are considered for which support structures are imperative for the printability and final part quality: a simple cantilever beam (</w:t>
      </w:r>
      <w:r w:rsidR="00316E6F" w:rsidRPr="00E633CF">
        <w:rPr>
          <w:rFonts w:eastAsia="Calibri"/>
          <w:bCs/>
          <w:color w:val="auto"/>
        </w:rPr>
        <w:t>Figure</w:t>
      </w:r>
      <w:r w:rsidRPr="00E633CF">
        <w:rPr>
          <w:rFonts w:eastAsia="Calibri"/>
          <w:bCs/>
          <w:color w:val="auto"/>
        </w:rPr>
        <w:t xml:space="preserve"> 2(a)) and an aerospace bracket (</w:t>
      </w:r>
      <w:r w:rsidR="00316E6F" w:rsidRPr="00E633CF">
        <w:rPr>
          <w:rFonts w:eastAsia="Calibri"/>
          <w:bCs/>
          <w:color w:val="auto"/>
        </w:rPr>
        <w:t>Figure</w:t>
      </w:r>
      <w:r w:rsidRPr="00E633CF">
        <w:rPr>
          <w:rFonts w:eastAsia="Calibri"/>
          <w:bCs/>
          <w:color w:val="auto"/>
        </w:rPr>
        <w:t xml:space="preserve"> 2(b)). In both cases, when heat is applied to the build part, the lack of support underneath the overhangs results in non-uniform heat distribution and high accumulation of heat </w:t>
      </w:r>
      <w:r w:rsidRPr="00E633CF">
        <w:rPr>
          <w:rFonts w:eastAsia="Calibri"/>
          <w:bCs/>
          <w:color w:val="auto"/>
        </w:rPr>
        <w:fldChar w:fldCharType="begin"/>
      </w:r>
      <w:r w:rsidR="00FE34F6" w:rsidRPr="00E633CF">
        <w:rPr>
          <w:rFonts w:eastAsia="Calibri"/>
          <w:bCs/>
          <w:color w:val="auto"/>
        </w:rPr>
        <w:instrText xml:space="preserve"> ADDIN ZOTERO_ITEM CSL_CITATION {"citationID":"cs8gKLu7","properties":{"formattedCitation":"[34,35]","plainCitation":"[34,35]","noteIndex":0},"citationItems":[{"id":78,"uris":["http://zotero.org/users/local/98jFOp6a/items/9FTGVQE9"],"itemData":{"id":78,"type":"article-journal","abstract":"The surface texture of additively manufactured metallic surfaces made by powder bed methods is affected by a number of factors, including the powder’s particle size distribution, the effect of the heat source, the thickness of the printed layers, the angle of the surface relative to the horizontal build bed and the effect of any post processing/finishing. The aim of the research reported here is to understand the way these surfaces should be measured in order to characterise them. In published research to date, the surface texture is generally reported as an Ra value, measured across the lay. The appropriateness of this method for such surfaces is investigated here. A preliminary investigation was carried out on two additive manufacturing processes—selective laser melting (SLM) and electron beam melting (EBM)—focusing on the effect of build angle and post processing. The surfaces were measured using both tactile and optical methods and a range of profile and areal parameters were reported. Test coupons were manufactured at four angles relative to the horizontal plane of the powder bed using both SLM and EBM. The effect of lay—caused by the layered nature of the manufacturing process—was investigated, as was the required sample area for optical measurements. The surfaces were also measured before and after grit blasting.","container-title":"Surface Topography: Metrology and Properties","DOI":"10.1088/2051-672X/3/2/024002","ISSN":"2051-672X","issue":"2","journalAbbreviation":"Surf. Topogr.: Metrol. Prop.","language":"en","note":"publisher: IOP Publishing","page":"024002","source":"Institute of Physics","title":"Surface texture measurement for additive manufacturing","volume":"3","author":[{"family":"Triantaphyllou","given":"Andrew"},{"family":"Giusca","given":"Claudiu L."},{"family":"Macaulay","given":"Gavin D."},{"family":"Roerig","given":"Felix"},{"family":"Hoebel","given":"Matthias"},{"family":"Leach","given":"Richard K."},{"family":"Tomita","given":"Ben"},{"family":"Milne","given":"Katherine A."}],"issued":{"date-parts":[["2015",5]]}}},{"id":112,"uris":["http://zotero.org/users/local/98jFOp6a/items/J35S4D26"],"itemData":{"id":112,"type":"article-journal","abstract":"In this paper, a selective laser melting (SLM) physical model describing the melt pool dynamics and the response of downward-facing surface morphology evolution of overhanging structure under different laser processing conditions was proposed, in which an enormous difference in thermal conductivity and laser absorption capacity between the as-fabricated part and powder material was taken into consideration. The underlying thermal physical mechanism of the dross formation phenomenon during SLM preparing overhanging surface was revealed by numerical simulation analysis and experimental studies. It was found that both high and low laser volume energy density (ω) resulted in an inferior downward-facing surface quality. As an optimal processing parameter (60–80J/mm3) was settled, the overhanging structure obtained a relatively smooth downward-facing surface due to the sound melt pool dimension and steady melt flow behavior. The experimental studies were compared with the simulated results, showing a good agreement with the predictions obtained in the simulations. It was interesting to find that the variation rules of surface quality and densification level of overhanging structure with different ω were exactly converse. As the ω decreased from 80J/mm3 to 60J/mm3, the surface roughness could be reduced from 59μm to 33μm while, contrarily, the porosity was elevated from 3.2% to 8.4%. In order to fabricate complicated metal parts with lower risk, four solutions for improving the processability of hard-to-process overhanging structure were provided.","container-title":"Journal of Materials Processing Technology","DOI":"10.1016/j.jmatprotec.2017.06.044","ISSN":"0924-0136","journalAbbreviation":"Journal of Materials Processing Technology","language":"en","page":"99-108","source":"ScienceDirect","title":"Improving additive manufacturing processability of hard-to-process overhanging structure by selective laser melting","volume":"250","author":[{"family":"Chen","given":"Hongyu"},{"family":"Gu","given":"Dongdong"},{"family":"Xiong","given":"Jiapeng"},{"family":"Xia","given":"Mujian"}],"issued":{"date-parts":[["2017",12,1]]}}}],"schema":"https://github.com/citation-style-language/schema/raw/master/csl-citation.json"} </w:instrText>
      </w:r>
      <w:r w:rsidRPr="00E633CF">
        <w:rPr>
          <w:rFonts w:eastAsia="Calibri"/>
          <w:bCs/>
          <w:color w:val="auto"/>
        </w:rPr>
        <w:fldChar w:fldCharType="separate"/>
      </w:r>
      <w:r w:rsidR="00FE34F6" w:rsidRPr="00E633CF">
        <w:rPr>
          <w:bCs/>
          <w:color w:val="auto"/>
        </w:rPr>
        <w:t>[34,35]</w:t>
      </w:r>
      <w:r w:rsidRPr="00E633CF">
        <w:rPr>
          <w:rFonts w:eastAsia="Calibri"/>
          <w:bCs/>
          <w:color w:val="auto"/>
        </w:rPr>
        <w:fldChar w:fldCharType="end"/>
      </w:r>
      <w:r w:rsidRPr="00E633CF">
        <w:rPr>
          <w:rFonts w:eastAsia="Calibri"/>
          <w:bCs/>
          <w:color w:val="auto"/>
        </w:rPr>
        <w:t xml:space="preserve">. The cantilever beam is a commonly used benchmark for the design of support structures </w:t>
      </w:r>
      <w:r w:rsidRPr="00E633CF">
        <w:rPr>
          <w:rFonts w:eastAsia="Calibri"/>
          <w:bCs/>
          <w:color w:val="auto"/>
        </w:rPr>
        <w:fldChar w:fldCharType="begin"/>
      </w:r>
      <w:r w:rsidR="00264640" w:rsidRPr="00E633CF">
        <w:rPr>
          <w:rFonts w:eastAsia="Calibri"/>
          <w:bCs/>
          <w:color w:val="auto"/>
        </w:rPr>
        <w:instrText xml:space="preserve"> ADDIN ZOTERO_ITEM CSL_CITATION {"citationID":"ap5ohpnr52","properties":{"formattedCitation":"[13,16,18,74]","plainCitation":"[13,16,18,74]","noteIndex":0},"citationItems":[{"id":53,"uris":["http://zotero.org/users/local/98jFOp6a/items/PHAEFHRG"],"itemData":{"id":53,"type":"article-journal","abstract":"Metal additive manufacturing (AM) as an emerging manufacturing technique has been gradually accepted to manufacture end-use components. However, one of the most critical issues preventing its broad applications is build failure resulting from residual stress accumulation in manufacturing process. The goal of this work is to investigate the feasibility of using topology optimization to design support structure to mitigate residual stress induced build failure. To make topology optimization computationally tractable, the inherent strain method is employed to perform fast prediction of residual stress in an AM build. Graded lattice structure optimization is utilized to design the support structure due to the open-celled and self-supporting nature of periodic lattice structure. The objective for the optimization is to minimize the mass of sacrificial support structure under stress constraint. By limiting the maximum stress under the yield strength, cracking resulting from residual stress can be prevented. To show the feasibility of the proposed method, the support structure of a double-cantilever beam and a hip implant is designed, respectively. The support structure after optimization can achieve a weight reduction of approximately 60%. The components with optimized support structures no longer suffer from stress-induced cracking after the designs are realized by AM, which proves the effectiveness of the proposed method.","container-title":"Additive Manufacturing","DOI":"10.1016/j.addma.2019.03.001","ISSN":"2214-8604","journalAbbreviation":"Additive Manufacturing","language":"en","page":"290-304","source":"ScienceDirect","title":"On utilizing topology optimization to design support structure to prevent residual stress induced build failure in laser powder bed metal additive manufacturing","volume":"27","author":[{"family":"Cheng","given":"Lin"},{"family":"Liang","given":"Xuan"},{"family":"Bai","given":"Jiaxi"},{"family":"Chen","given":"Qian"},{"family":"Lemon","given":"John"},{"family":"To","given":"Albert"}],"issued":{"date-parts":[["2019",5,1]]}}},{"id":15,"uris":["http://zotero.org/users/local/98jFOp6a/items/5TS9UPPQ"],"itemData":{"id":15,"type":"article-journal","abstract":"Although there has been a substantial volume of research for mitigating the thermally-induced residual stress with the heat accumulation in powder bed fusion (PBF) process, it has been challenging to quantify, access, and optimize the heat dissipation at part-scale. Furthermore, a practical method of designing three-dimensional support with a reasonable index for evaluating inhomogeneous cooling is also of high importance for facili­ tating the process. In this study, an optimization methodology for designing a thermally conductive lattice support structure is proposed considering the layerwise heating and cooling in the PBF process. A part-scale numerical model with homogenized properties of lattice material is constructed using the temperature-thread multiscale modeling approach to simulate the transient temperature field in PBF process. The transient anal­ ysis model is then integrated into the lattice structure topology optimization (LSTO) with the equivalent static loads method (ESLM) based sensitivity analysis to derive the optimal density profile of the support. In particular, a novel concept of the normalized liquid lifetime contour is proposed to analyze the inhomogeneous cooling in PBF process at part-scale. The normalized liquid lifetime is also utilized to build an effective part-scale thermal load to significantly reduce the overall computational cost for the optimization process. The proposed framework is also validated through thermo-mechanical process analysis and experiment for a benchmark case of manufacturing a twin cantilever beam.","container-title":"Additive Manufacturing","DOI":"10.1016/j.addma.2022.102627","ISSN":"22148604","journalAbbreviation":"Additive Manufacturing","language":"en","page":"102627","source":"DOI.org (Crossref)","title":"Design optimization of thermally conductive support structure for laser powder-bed fusion process with part-scale thermal history","volume":"51","author":[{"family":"Lee","given":"Kang-Hyun."},{"family":"Yun","given":"Gun Jin"}],"issued":{"date-parts":[["2022",3]]}}},{"id":12,"uris":["http://zotero.org/users/local/98jFOp6a/items/2K4S72TG"],"itemData":{"id":12,"type":"article-journal","abstract":"Support structures are required in selective laser melting process to support overhanging surfaces in order to remove heat away from the process and to reduce geometrical distortions. Heat stress and warping may occur due to heat accumulation in overhangs. These ultimately affect the dimensional and geometrical accuracy of the part. Therefore, this work introduces an approach to mitigate heat stress by maximizing the heat conduction of support structures. The minimum thermal compliance is set as an objective function to use a method of three-dimensional topology optimization to generate lattice support structures. In addition, fabrication experiments were conducted to investigate the warpage and levelness of the final built cantilever parts supported by our support structures and the three conventional support structures including pillar, wall, and “IY” support structures. The experiment results revealed that the warpage deformation of the cantilever part supported by our support structures is the lowest. Compared with the pillar, wall, and “IY” support structures, the top surface warp deformation of the cantilever supported by our support structures is reduced by 25.4, 31.75, and 17.65%, respectively. Moreover, the experiment results also indicated that the collapse and cracking of the built cantilever part supported by our support structures is significantly reduced compared with the conventional support structures.","container-title":"The International Journal of Advanced Manufacturing Technology","DOI":"10.1007/s00170-020-05741-9","ISSN":"0268-3768, 1433-3015","issue":"7-8","journalAbbreviation":"Int J Adv Manuf Technol","language":"en","page":"1841-1851","source":"DOI.org (Crossref)","title":"Topology optimization of lattice support structures for heat conduction in selective laser melting","volume":"109","author":[{"family":"Huang","given":"Renkai"},{"family":"Dai","given":"Ning"},{"family":"Cheng","given":"Xiaosheng"},{"family":"Wang","given":"Lei"}],"issued":{"date-parts":[["2020",8]]}}},{"id":227,"uris":["http://zotero.org/users/local/98jFOp6a/items/YGMV2XDV"],"itemData":{"id":227,"type":"article-journal","abstract":"This paper focusses on topology optimization of support structures for metal-based additive manufacturing. Processes based on powder bed fusion are subjected to deformations during manufacturing due to large thermal stresses. Controlling these deformations by adding temporary support structures is essential in guaranteeing qualitative end products and improving print success rates. This paper first describes an adapted stiffness tensor formulation for lattice type support structures based on a surrogate model. Next, a general inherent strain method is presented to simulate the complex thermal behaviour of the printed part. These ingredients are used in a topology optimization framework that is capable of automatically generating an optimized support structure layout to limit the vertical displacements of each layer of the printed part to a specified maximum value. The proposed framework is applied to a 2D and 3D benchmark problem to demonstrate that the vertical deformations induced during the manufacturing process are successfully reduced.","container-title":"Structural and Multidisciplinary Optimization","DOI":"10.1007/s00158-020-02512-8","ISSN":"1615-1488","issue":"6","journalAbbreviation":"Struct Multidisc Optim","language":"en","page":"2291-2303","source":"Springer Link","title":"Topology optimization of support structure layout in metal-based additive manufacturing accounting for thermal deformations","volume":"61","author":[{"family":"Pellens","given":"Jeroen"},{"family":"Lombaert","given":"Geert"},{"family":"Michiels","given":"Manuel"},{"family":"Craeghs","given":"Tom"},{"family":"Schevenels","given":"Mattias"}],"issued":{"date-parts":[["2020",6,1]]}}}],"schema":"https://github.com/citation-style-language/schema/raw/master/csl-citation.json"} </w:instrText>
      </w:r>
      <w:r w:rsidRPr="00E633CF">
        <w:rPr>
          <w:rFonts w:eastAsia="Calibri"/>
          <w:bCs/>
          <w:color w:val="auto"/>
        </w:rPr>
        <w:fldChar w:fldCharType="separate"/>
      </w:r>
      <w:r w:rsidR="00264640" w:rsidRPr="00E633CF">
        <w:rPr>
          <w:color w:val="auto"/>
        </w:rPr>
        <w:t>[13,16,18,74]</w:t>
      </w:r>
      <w:r w:rsidRPr="00E633CF">
        <w:rPr>
          <w:rFonts w:eastAsia="Calibri"/>
          <w:bCs/>
          <w:color w:val="auto"/>
        </w:rPr>
        <w:fldChar w:fldCharType="end"/>
      </w:r>
      <w:r w:rsidRPr="00E633CF">
        <w:rPr>
          <w:rFonts w:eastAsia="Calibri"/>
          <w:bCs/>
          <w:color w:val="auto"/>
        </w:rPr>
        <w:t xml:space="preserve"> whereas the aerospace bracket</w:t>
      </w:r>
      <w:bookmarkStart w:id="217" w:name="_Hlk141430472"/>
      <w:r w:rsidRPr="00E633CF">
        <w:rPr>
          <w:rFonts w:eastAsia="Calibri"/>
          <w:bCs/>
          <w:color w:val="auto"/>
        </w:rPr>
        <w:t xml:space="preserve"> </w:t>
      </w:r>
      <w:r w:rsidRPr="00E633CF">
        <w:rPr>
          <w:rFonts w:eastAsia="Calibri"/>
          <w:bCs/>
          <w:i/>
          <w:iCs/>
          <w:color w:val="auto"/>
        </w:rPr>
        <w:fldChar w:fldCharType="begin"/>
      </w:r>
      <w:r w:rsidR="00264640" w:rsidRPr="00E633CF">
        <w:rPr>
          <w:rFonts w:eastAsia="Calibri"/>
          <w:bCs/>
          <w:i/>
          <w:iCs/>
          <w:color w:val="auto"/>
        </w:rPr>
        <w:instrText xml:space="preserve"> ADDIN ZOTERO_ITEM CSL_CITATION {"citationID":"UP6uG8rn","properties":{"formattedCitation":"[73]","plainCitation":"[73]","noteIndex":0},"citationItems":[{"id":40,"uris":["http://zotero.org/users/local/98jFOp6a/items/R2XQVW6F"],"itemData":{"id":40,"type":"article-journal","container-title":"The International Journal of Advanced Manufacturing Technology","DOI":"10.1007/s00170-021-08010-5","ISSN":"0268-3768, 1433-3015","issue":"5-6","journalAbbreviation":"Int J Adv Manuf Technol","language":"en","page":"1597-1608","source":"DOI.org (Crossref)","title":"Effect of supporting structure design on residual stresses in selective laser melting of AlSi10Mg","volume":"118","author":[{"family":"Xiaohui","given":"Jiang"},{"family":"Chunbo","given":"Yu"},{"family":"Honglan","given":"Guo"},{"family":"Shan","given":"Gao"},{"family":"Yong","given":"Zhang"}],"issued":{"date-parts":[["2022",1]]}}}],"schema":"https://github.com/citation-style-language/schema/raw/master/csl-citation.json"} </w:instrText>
      </w:r>
      <w:r w:rsidRPr="00E633CF">
        <w:rPr>
          <w:rFonts w:eastAsia="Calibri"/>
          <w:bCs/>
          <w:i/>
          <w:iCs/>
          <w:color w:val="auto"/>
        </w:rPr>
        <w:fldChar w:fldCharType="separate"/>
      </w:r>
      <w:r w:rsidR="00264640" w:rsidRPr="00E633CF">
        <w:rPr>
          <w:color w:val="auto"/>
        </w:rPr>
        <w:t>[73]</w:t>
      </w:r>
      <w:r w:rsidRPr="00E633CF">
        <w:rPr>
          <w:rFonts w:eastAsia="Calibri"/>
          <w:bCs/>
          <w:i/>
          <w:iCs/>
          <w:color w:val="auto"/>
        </w:rPr>
        <w:fldChar w:fldCharType="end"/>
      </w:r>
      <w:r w:rsidRPr="00E633CF">
        <w:rPr>
          <w:rFonts w:eastAsia="Calibri"/>
          <w:bCs/>
          <w:color w:val="auto"/>
        </w:rPr>
        <w:t xml:space="preserve">, </w:t>
      </w:r>
      <w:bookmarkEnd w:id="217"/>
      <w:r w:rsidRPr="00E633CF">
        <w:rPr>
          <w:rFonts w:eastAsia="Calibri"/>
          <w:bCs/>
          <w:color w:val="auto"/>
        </w:rPr>
        <w:t xml:space="preserve">is investigated due to its high dimensionality and multiple design domains. Furthermore, the overhang for the cantilever beam is long compared to the overhang of the aerospace bracket, which may affect the design configuration the optimizer finds as a solution. As shown in </w:t>
      </w:r>
      <w:r w:rsidR="00316E6F" w:rsidRPr="00E633CF">
        <w:rPr>
          <w:rFonts w:eastAsia="Calibri"/>
          <w:bCs/>
          <w:color w:val="auto"/>
        </w:rPr>
        <w:t>Figure</w:t>
      </w:r>
      <w:r w:rsidRPr="00E633CF">
        <w:rPr>
          <w:rFonts w:eastAsia="Calibri"/>
          <w:bCs/>
          <w:color w:val="auto"/>
        </w:rPr>
        <w:t xml:space="preserve"> 2, the volume underneath the overhangs, depicted in dashed lines, is denoted as the design domain for </w:t>
      </w:r>
      <w:r w:rsidR="006C235F" w:rsidRPr="00E633CF">
        <w:rPr>
          <w:rFonts w:eastAsia="Calibri"/>
          <w:bCs/>
          <w:color w:val="auto"/>
        </w:rPr>
        <w:t xml:space="preserve">the </w:t>
      </w:r>
      <w:r w:rsidRPr="00E633CF">
        <w:rPr>
          <w:rFonts w:eastAsia="Calibri"/>
          <w:bCs/>
          <w:color w:val="auto"/>
        </w:rPr>
        <w:t xml:space="preserve">lattice support structure. </w:t>
      </w:r>
    </w:p>
    <w:p w14:paraId="61D6070E" w14:textId="77777777" w:rsidR="00ED4CDB" w:rsidRPr="00E633CF" w:rsidRDefault="00ED4CDB" w:rsidP="007E04F1">
      <w:pPr>
        <w:pStyle w:val="NoSpacing"/>
        <w:jc w:val="center"/>
        <w:rPr>
          <w:rFonts w:ascii="Times New Roman" w:hAnsi="Times New Roman" w:cs="Times New Roman"/>
          <w:bCs/>
          <w:i/>
          <w:iCs/>
          <w:sz w:val="21"/>
          <w:szCs w:val="21"/>
        </w:rPr>
      </w:pPr>
      <w:r w:rsidRPr="00E633CF">
        <w:rPr>
          <w:rFonts w:ascii="Times New Roman" w:hAnsi="Times New Roman" w:cs="Times New Roman"/>
          <w:bCs/>
          <w:i/>
          <w:iCs/>
          <w:noProof/>
          <w:sz w:val="21"/>
          <w:szCs w:val="21"/>
        </w:rPr>
        <w:lastRenderedPageBreak/>
        <w:drawing>
          <wp:inline distT="0" distB="0" distL="0" distR="0" wp14:anchorId="7653B615" wp14:editId="047D40C3">
            <wp:extent cx="4359349" cy="1655169"/>
            <wp:effectExtent l="0" t="0" r="3175" b="0"/>
            <wp:docPr id="812253076" name="Picture 812253076" descr="A close-up of a metal object&#10;&#10;Description automatically generated">
              <a:extLst xmlns:a="http://schemas.openxmlformats.org/drawingml/2006/main">
                <a:ext uri="{FF2B5EF4-FFF2-40B4-BE49-F238E27FC236}">
                  <a16:creationId xmlns:a16="http://schemas.microsoft.com/office/drawing/2014/main" id="{8BA199BF-E96C-8980-99BA-238EAAA32B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53076" name="Picture 812253076" descr="A close-up of a metal object&#10;&#10;Description automatically generated">
                      <a:extLst>
                        <a:ext uri="{FF2B5EF4-FFF2-40B4-BE49-F238E27FC236}">
                          <a16:creationId xmlns:a16="http://schemas.microsoft.com/office/drawing/2014/main" id="{8BA199BF-E96C-8980-99BA-238EAAA32B91}"/>
                        </a:ext>
                      </a:extLst>
                    </pic:cNvPr>
                    <pic:cNvPicPr>
                      <a:picLocks noChangeAspect="1"/>
                    </pic:cNvPicPr>
                  </pic:nvPicPr>
                  <pic:blipFill>
                    <a:blip r:embed="rId23"/>
                    <a:stretch>
                      <a:fillRect/>
                    </a:stretch>
                  </pic:blipFill>
                  <pic:spPr>
                    <a:xfrm>
                      <a:off x="0" y="0"/>
                      <a:ext cx="4359349" cy="1655169"/>
                    </a:xfrm>
                    <a:prstGeom prst="rect">
                      <a:avLst/>
                    </a:prstGeom>
                  </pic:spPr>
                </pic:pic>
              </a:graphicData>
            </a:graphic>
          </wp:inline>
        </w:drawing>
      </w:r>
    </w:p>
    <w:p w14:paraId="6AD993E0" w14:textId="3AFF06C9" w:rsidR="00ED4CDB" w:rsidRPr="00E633CF" w:rsidRDefault="00316E6F" w:rsidP="007E04F1">
      <w:pPr>
        <w:pStyle w:val="NoSpacing"/>
        <w:jc w:val="center"/>
        <w:rPr>
          <w:rFonts w:ascii="Times New Roman" w:hAnsi="Times New Roman" w:cs="Times New Roman"/>
          <w:bCs/>
          <w:i/>
          <w:iCs/>
          <w:sz w:val="21"/>
          <w:szCs w:val="21"/>
        </w:rPr>
      </w:pPr>
      <w:bookmarkStart w:id="218" w:name="_Ref151405061"/>
      <w:bookmarkStart w:id="219" w:name="_Toc153900398"/>
      <w:r w:rsidRPr="00E633CF">
        <w:rPr>
          <w:rFonts w:ascii="Times New Roman" w:hAnsi="Times New Roman" w:cs="Times New Roman"/>
          <w:bCs/>
          <w:i/>
          <w:iCs/>
          <w:sz w:val="21"/>
          <w:szCs w:val="21"/>
        </w:rPr>
        <w:t>Figure</w:t>
      </w:r>
      <w:r w:rsidR="00ED4CDB" w:rsidRPr="00E633CF">
        <w:rPr>
          <w:rFonts w:ascii="Times New Roman" w:hAnsi="Times New Roman" w:cs="Times New Roman"/>
          <w:bCs/>
          <w:i/>
          <w:iCs/>
          <w:sz w:val="21"/>
          <w:szCs w:val="21"/>
        </w:rPr>
        <w:t xml:space="preserve"> </w:t>
      </w:r>
      <w:r w:rsidR="00ED4CDB" w:rsidRPr="00E633CF">
        <w:rPr>
          <w:rFonts w:ascii="Times New Roman" w:hAnsi="Times New Roman" w:cs="Times New Roman"/>
          <w:bCs/>
          <w:i/>
          <w:iCs/>
          <w:sz w:val="21"/>
          <w:szCs w:val="21"/>
        </w:rPr>
        <w:fldChar w:fldCharType="begin"/>
      </w:r>
      <w:r w:rsidR="00ED4CDB" w:rsidRPr="00E633CF">
        <w:rPr>
          <w:rFonts w:ascii="Times New Roman" w:hAnsi="Times New Roman" w:cs="Times New Roman"/>
          <w:bCs/>
          <w:i/>
          <w:iCs/>
          <w:sz w:val="21"/>
          <w:szCs w:val="21"/>
        </w:rPr>
        <w:instrText xml:space="preserve"> SEQ Figure \* ARABIC </w:instrText>
      </w:r>
      <w:r w:rsidR="00ED4CDB" w:rsidRPr="00E633CF">
        <w:rPr>
          <w:rFonts w:ascii="Times New Roman" w:hAnsi="Times New Roman" w:cs="Times New Roman"/>
          <w:bCs/>
          <w:i/>
          <w:iCs/>
          <w:sz w:val="21"/>
          <w:szCs w:val="21"/>
        </w:rPr>
        <w:fldChar w:fldCharType="separate"/>
      </w:r>
      <w:r w:rsidR="00456BDA">
        <w:rPr>
          <w:rFonts w:ascii="Times New Roman" w:hAnsi="Times New Roman" w:cs="Times New Roman"/>
          <w:bCs/>
          <w:i/>
          <w:iCs/>
          <w:noProof/>
          <w:sz w:val="21"/>
          <w:szCs w:val="21"/>
        </w:rPr>
        <w:t>8</w:t>
      </w:r>
      <w:r w:rsidR="00ED4CDB" w:rsidRPr="00E633CF">
        <w:rPr>
          <w:rFonts w:ascii="Times New Roman" w:hAnsi="Times New Roman" w:cs="Times New Roman"/>
          <w:bCs/>
          <w:i/>
          <w:iCs/>
          <w:sz w:val="21"/>
          <w:szCs w:val="21"/>
        </w:rPr>
        <w:fldChar w:fldCharType="end"/>
      </w:r>
      <w:bookmarkEnd w:id="218"/>
      <w:r w:rsidR="00E21645" w:rsidRPr="00E633CF">
        <w:rPr>
          <w:rFonts w:ascii="Times New Roman" w:hAnsi="Times New Roman" w:cs="Times New Roman"/>
          <w:bCs/>
          <w:i/>
          <w:iCs/>
          <w:sz w:val="21"/>
          <w:szCs w:val="21"/>
        </w:rPr>
        <w:t>:</w:t>
      </w:r>
      <w:r w:rsidR="00ED4CDB" w:rsidRPr="00E633CF">
        <w:rPr>
          <w:rFonts w:ascii="Times New Roman" w:hAnsi="Times New Roman" w:cs="Times New Roman"/>
          <w:bCs/>
          <w:i/>
          <w:iCs/>
          <w:sz w:val="21"/>
          <w:szCs w:val="21"/>
        </w:rPr>
        <w:t xml:space="preserve">  3D representation of the two cases with dimensions: (a) cantilever beam and (b) aerospace bracket</w:t>
      </w:r>
      <w:bookmarkEnd w:id="219"/>
    </w:p>
    <w:p w14:paraId="5FCE5936" w14:textId="0A5C8154" w:rsidR="0063070E" w:rsidRPr="00E633CF" w:rsidRDefault="0063070E" w:rsidP="00AE4E0E">
      <w:pPr>
        <w:spacing w:line="480" w:lineRule="auto"/>
        <w:rPr>
          <w:rFonts w:eastAsia="Calibri"/>
          <w:bCs/>
          <w:color w:val="auto"/>
        </w:rPr>
      </w:pPr>
      <w:r w:rsidRPr="00E633CF">
        <w:rPr>
          <w:rFonts w:eastAsia="Calibri"/>
          <w:bCs/>
          <w:color w:val="auto"/>
        </w:rPr>
        <w:t>To begin formulating the optimization problem, the design objective function is defined. The metric employed here to represent the heat dissipation</w:t>
      </w:r>
      <w:r w:rsidR="001C6B99" w:rsidRPr="00E633CF">
        <w:rPr>
          <w:rFonts w:eastAsia="Calibri"/>
          <w:bCs/>
          <w:color w:val="auto"/>
        </w:rPr>
        <w:t xml:space="preserve"> (i.e., the diffusion of heat flow)</w:t>
      </w:r>
      <w:r w:rsidRPr="00E633CF">
        <w:rPr>
          <w:rFonts w:eastAsia="Calibri"/>
          <w:bCs/>
          <w:color w:val="auto"/>
        </w:rPr>
        <w:t xml:space="preserve"> is the minimization of the heat transfer rate into the system Q</w:t>
      </w:r>
      <w:r w:rsidRPr="00E633CF">
        <w:rPr>
          <w:rFonts w:eastAsia="Calibri"/>
          <w:bCs/>
          <w:color w:val="auto"/>
          <w:vertAlign w:val="subscript"/>
        </w:rPr>
        <w:t>in</w:t>
      </w:r>
      <w:r w:rsidRPr="00E633CF">
        <w:rPr>
          <w:rFonts w:eastAsia="Calibri"/>
          <w:bCs/>
          <w:color w:val="auto"/>
        </w:rPr>
        <w:t>, described in Section 3.</w:t>
      </w:r>
      <w:r w:rsidR="006226B3" w:rsidRPr="00E633CF">
        <w:rPr>
          <w:rFonts w:eastAsia="Calibri"/>
          <w:bCs/>
          <w:color w:val="auto"/>
        </w:rPr>
        <w:t>4.</w:t>
      </w:r>
      <w:r w:rsidRPr="00E633CF">
        <w:rPr>
          <w:rFonts w:eastAsia="Calibri"/>
          <w:bCs/>
          <w:color w:val="auto"/>
        </w:rPr>
        <w:t>4 and represented as Eq. (1</w:t>
      </w:r>
      <w:r w:rsidR="006531F0" w:rsidRPr="00E633CF">
        <w:rPr>
          <w:rFonts w:eastAsia="Calibri"/>
          <w:bCs/>
          <w:color w:val="auto"/>
        </w:rPr>
        <w:t>0</w:t>
      </w:r>
      <w:r w:rsidRPr="00E633CF">
        <w:rPr>
          <w:rFonts w:eastAsia="Calibri"/>
          <w:bCs/>
          <w:color w:val="auto"/>
        </w:rPr>
        <w:t>). The heat dissipation performance metric, Q</w:t>
      </w:r>
      <w:r w:rsidRPr="00E633CF">
        <w:rPr>
          <w:rFonts w:eastAsia="Calibri"/>
          <w:bCs/>
          <w:color w:val="auto"/>
          <w:vertAlign w:val="subscript"/>
        </w:rPr>
        <w:t>in</w:t>
      </w:r>
      <w:r w:rsidRPr="00E633CF">
        <w:rPr>
          <w:rFonts w:eastAsia="Calibri"/>
          <w:bCs/>
          <w:color w:val="auto"/>
        </w:rPr>
        <w:t xml:space="preserve">, is chosen here for demonstration purposes as it is a practical measurement as opposed to the commonly employed thermal compliance </w:t>
      </w:r>
      <w:r w:rsidRPr="00E633CF">
        <w:rPr>
          <w:rFonts w:eastAsia="Calibri"/>
          <w:bCs/>
          <w:color w:val="auto"/>
        </w:rPr>
        <w:fldChar w:fldCharType="begin"/>
      </w:r>
      <w:r w:rsidR="00FE34F6" w:rsidRPr="00E633CF">
        <w:rPr>
          <w:rFonts w:eastAsia="Calibri"/>
          <w:bCs/>
          <w:color w:val="auto"/>
        </w:rPr>
        <w:instrText xml:space="preserve"> ADDIN ZOTERO_ITEM CSL_CITATION {"citationID":"1Ps2QHPi","properties":{"formattedCitation":"[49]","plainCitation":"[49]","noteIndex":0},"citationItems":[{"id":182,"uris":["http://zotero.org/users/local/98jFOp6a/items/U2K7J7QU"],"itemData":{"id":182,"type":"article-journal","abstract":"In topology optimization, the optimal layout of the structure is obtained through an iterative update of the geometry. Since this update procedure utilizes the gradient of the objective function, it is important to select an appropriate objective function in order to obtain a meaningful geometry. From this point of view, the mathematical definition and physical meaning of the objective functions for topology optimization of heat sinks are reviewed in this article. For this, studies from conductive heat transfer problems to recent computational fluid dynamics (CFD)-based conjugate heat transfer problems are covered. In most of the studies, the objective functions are defined in order to minimize the thermal resistance of the heat sink or to minimize the maximum temperature of the heat source. In place of thermal resistance, thermal compliance is commonly used as the objective function. However, it is worth noting that minimization of the thermal compliance may lead to considerable deviation of the design from that based on the minimum thermal resistance. This is because the thermal compliance is linearly proportional to the average temperature of the heat source in the computational domain, and the average temperature of the heat source is usually different from the maximum temperature of the heat source. In heat conduction problems, the difference between the maximum temperature and the average temperature becomes large when the thermal conductivity of the solid material becomes low. In convection problems, the difference becomes large when the streamwise fluid temperature variation becomes large due to the low heat capacity rate of the fluid.","container-title":"IEEE Transactions on Components, Packaging and Manufacturing Technology","DOI":"10.1109/TCPMT.2021.3120383","ISSN":"2156-3985","issue":"11","note":"event-title: IEEE Transactions on Components, Packaging and Manufacturing Technology","page":"1776-1782","source":"IEEE Xplore","title":"On the Objective Function for Topology Optimization of Heat Sinks","volume":"11","author":[{"family":"Lee","given":"Gilho"},{"family":"Joo","given":"Younghwan"},{"family":"Kim","given":"Sung Jin"}],"issued":{"date-parts":[["2021",11]]}}}],"schema":"https://github.com/citation-style-language/schema/raw/master/csl-citation.json"} </w:instrText>
      </w:r>
      <w:r w:rsidRPr="00E633CF">
        <w:rPr>
          <w:rFonts w:eastAsia="Calibri"/>
          <w:bCs/>
          <w:color w:val="auto"/>
        </w:rPr>
        <w:fldChar w:fldCharType="separate"/>
      </w:r>
      <w:r w:rsidR="00FE34F6" w:rsidRPr="00E633CF">
        <w:rPr>
          <w:bCs/>
          <w:color w:val="auto"/>
        </w:rPr>
        <w:t>[49]</w:t>
      </w:r>
      <w:r w:rsidRPr="00E633CF">
        <w:rPr>
          <w:rFonts w:eastAsia="Calibri"/>
          <w:bCs/>
          <w:color w:val="auto"/>
        </w:rPr>
        <w:fldChar w:fldCharType="end"/>
      </w:r>
      <w:r w:rsidRPr="00E633CF">
        <w:rPr>
          <w:rFonts w:eastAsia="Calibri"/>
          <w:bCs/>
          <w:color w:val="auto"/>
        </w:rPr>
        <w:t>. Other metrics also could be employed in practice based on users’ preferences. The optimization problem is formalized as:</w:t>
      </w:r>
    </w:p>
    <w:tbl>
      <w:tblPr>
        <w:tblStyle w:val="TableGrid"/>
        <w:tblW w:w="94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5760"/>
        <w:gridCol w:w="630"/>
      </w:tblGrid>
      <w:tr w:rsidR="00E633CF" w:rsidRPr="00E633CF" w14:paraId="7EE2A903" w14:textId="77777777" w:rsidTr="002D21BD">
        <w:trPr>
          <w:trHeight w:hRule="exact" w:val="432"/>
        </w:trPr>
        <w:tc>
          <w:tcPr>
            <w:tcW w:w="3078" w:type="dxa"/>
            <w:vAlign w:val="center"/>
          </w:tcPr>
          <w:p w14:paraId="037F8484" w14:textId="77777777" w:rsidR="00ED4CDB" w:rsidRPr="00E633CF" w:rsidRDefault="00ED4CDB" w:rsidP="00A27E3D">
            <w:pPr>
              <w:ind w:firstLine="0"/>
              <w:jc w:val="right"/>
              <w:rPr>
                <w:rFonts w:eastAsia="Calibri"/>
                <w:bCs/>
                <w:color w:val="auto"/>
                <w:sz w:val="24"/>
                <w:szCs w:val="24"/>
              </w:rPr>
            </w:pPr>
            <w:r w:rsidRPr="00E633CF">
              <w:rPr>
                <w:rFonts w:eastAsia="Calibri"/>
                <w:bCs/>
                <w:color w:val="auto"/>
                <w:sz w:val="24"/>
                <w:szCs w:val="24"/>
              </w:rPr>
              <w:t>find</w:t>
            </w:r>
          </w:p>
        </w:tc>
        <w:tc>
          <w:tcPr>
            <w:tcW w:w="5760" w:type="dxa"/>
            <w:vAlign w:val="center"/>
          </w:tcPr>
          <w:p w14:paraId="4E0B6131" w14:textId="77777777" w:rsidR="00ED4CDB" w:rsidRPr="00E633CF" w:rsidRDefault="00ED4CDB" w:rsidP="00A27E3D">
            <w:pPr>
              <w:ind w:firstLine="0"/>
              <w:jc w:val="left"/>
              <w:rPr>
                <w:rFonts w:eastAsia="Calibri"/>
                <w:bCs/>
                <w:color w:val="auto"/>
                <w:sz w:val="24"/>
                <w:szCs w:val="24"/>
              </w:rPr>
            </w:pPr>
            <w:r w:rsidRPr="00E633CF">
              <w:rPr>
                <w:rFonts w:eastAsia="Calibri"/>
                <w:bCs/>
                <w:color w:val="auto"/>
                <w:sz w:val="24"/>
                <w:szCs w:val="24"/>
              </w:rPr>
              <w:t>x = [x</w:t>
            </w:r>
            <w:r w:rsidRPr="00E633CF">
              <w:rPr>
                <w:rFonts w:eastAsia="Calibri"/>
                <w:bCs/>
                <w:color w:val="auto"/>
                <w:sz w:val="24"/>
                <w:szCs w:val="24"/>
                <w:vertAlign w:val="subscript"/>
              </w:rPr>
              <w:t>1</w:t>
            </w:r>
            <w:r w:rsidRPr="00E633CF">
              <w:rPr>
                <w:rFonts w:eastAsia="Calibri"/>
                <w:bCs/>
                <w:color w:val="auto"/>
                <w:sz w:val="24"/>
                <w:szCs w:val="24"/>
              </w:rPr>
              <w:t>,x</w:t>
            </w:r>
            <w:r w:rsidRPr="00E633CF">
              <w:rPr>
                <w:rFonts w:eastAsia="Calibri"/>
                <w:bCs/>
                <w:color w:val="auto"/>
                <w:sz w:val="24"/>
                <w:szCs w:val="24"/>
                <w:vertAlign w:val="subscript"/>
              </w:rPr>
              <w:t>2</w:t>
            </w:r>
            <w:r w:rsidRPr="00E633CF">
              <w:rPr>
                <w:rFonts w:eastAsia="Calibri"/>
                <w:bCs/>
                <w:color w:val="auto"/>
                <w:sz w:val="24"/>
                <w:szCs w:val="24"/>
              </w:rPr>
              <w:t>,…,x</w:t>
            </w:r>
            <w:r w:rsidRPr="00E633CF">
              <w:rPr>
                <w:rFonts w:eastAsia="Calibri"/>
                <w:bCs/>
                <w:i/>
                <w:iCs/>
                <w:color w:val="auto"/>
                <w:sz w:val="24"/>
                <w:szCs w:val="24"/>
                <w:vertAlign w:val="subscript"/>
              </w:rPr>
              <w:t>n</w:t>
            </w:r>
            <w:r w:rsidRPr="00E633CF">
              <w:rPr>
                <w:rFonts w:eastAsia="Calibri"/>
                <w:bCs/>
                <w:color w:val="auto"/>
                <w:sz w:val="24"/>
                <w:szCs w:val="24"/>
              </w:rPr>
              <w:t>] to</w:t>
            </w:r>
          </w:p>
        </w:tc>
        <w:tc>
          <w:tcPr>
            <w:tcW w:w="630" w:type="dxa"/>
          </w:tcPr>
          <w:p w14:paraId="259C7935" w14:textId="77777777" w:rsidR="00ED4CDB" w:rsidRPr="00E633CF" w:rsidRDefault="00ED4CDB" w:rsidP="00A27E3D">
            <w:pPr>
              <w:ind w:firstLine="0"/>
              <w:rPr>
                <w:rFonts w:eastAsia="Calibri"/>
                <w:bCs/>
                <w:color w:val="auto"/>
                <w:sz w:val="24"/>
                <w:szCs w:val="24"/>
              </w:rPr>
            </w:pPr>
          </w:p>
        </w:tc>
      </w:tr>
      <w:tr w:rsidR="00E633CF" w:rsidRPr="00E633CF" w14:paraId="24C68093" w14:textId="77777777" w:rsidTr="002D21BD">
        <w:trPr>
          <w:trHeight w:hRule="exact" w:val="432"/>
        </w:trPr>
        <w:tc>
          <w:tcPr>
            <w:tcW w:w="3078" w:type="dxa"/>
          </w:tcPr>
          <w:p w14:paraId="587AD239" w14:textId="77777777" w:rsidR="00ED4CDB" w:rsidRPr="00E633CF" w:rsidRDefault="00ED4CDB" w:rsidP="00A27E3D">
            <w:pPr>
              <w:ind w:firstLine="0"/>
              <w:jc w:val="right"/>
              <w:rPr>
                <w:rFonts w:eastAsia="Calibri"/>
                <w:bCs/>
                <w:color w:val="auto"/>
                <w:sz w:val="24"/>
                <w:szCs w:val="24"/>
              </w:rPr>
            </w:pPr>
            <w:r w:rsidRPr="00E633CF">
              <w:rPr>
                <w:rFonts w:eastAsia="Calibri"/>
                <w:bCs/>
                <w:color w:val="auto"/>
                <w:sz w:val="24"/>
                <w:szCs w:val="24"/>
              </w:rPr>
              <w:t>minimize</w:t>
            </w:r>
          </w:p>
        </w:tc>
        <w:tc>
          <w:tcPr>
            <w:tcW w:w="5760" w:type="dxa"/>
            <w:vAlign w:val="center"/>
          </w:tcPr>
          <w:p w14:paraId="7ADFB18A" w14:textId="77777777" w:rsidR="00ED4CDB" w:rsidRPr="00E633CF" w:rsidRDefault="00ED4CDB" w:rsidP="00A27E3D">
            <w:pPr>
              <w:ind w:firstLine="0"/>
              <w:jc w:val="left"/>
              <w:rPr>
                <w:rFonts w:eastAsia="Calibri"/>
                <w:bCs/>
                <w:color w:val="auto"/>
                <w:sz w:val="24"/>
                <w:szCs w:val="24"/>
              </w:rPr>
            </w:pPr>
            <w:r w:rsidRPr="00E633CF">
              <w:rPr>
                <w:rFonts w:eastAsia="Calibri"/>
                <w:bCs/>
                <w:color w:val="auto"/>
                <w:sz w:val="24"/>
                <w:szCs w:val="24"/>
              </w:rPr>
              <w:t>Q</w:t>
            </w:r>
            <w:r w:rsidRPr="00E633CF">
              <w:rPr>
                <w:rFonts w:eastAsia="Calibri"/>
                <w:bCs/>
                <w:color w:val="auto"/>
                <w:sz w:val="24"/>
                <w:szCs w:val="24"/>
                <w:vertAlign w:val="subscript"/>
              </w:rPr>
              <w:t>in</w:t>
            </w:r>
            <w:r w:rsidRPr="00E633CF">
              <w:rPr>
                <w:rFonts w:eastAsia="Calibri"/>
                <w:bCs/>
                <w:color w:val="auto"/>
                <w:sz w:val="24"/>
                <w:szCs w:val="24"/>
              </w:rPr>
              <w:t>= Q(x),</w:t>
            </w:r>
          </w:p>
        </w:tc>
        <w:tc>
          <w:tcPr>
            <w:tcW w:w="630" w:type="dxa"/>
            <w:vAlign w:val="center"/>
          </w:tcPr>
          <w:p w14:paraId="72AAFD5B" w14:textId="35CC9FCD" w:rsidR="00ED4CDB" w:rsidRPr="00E633CF" w:rsidRDefault="00ED4CDB" w:rsidP="00A27E3D">
            <w:pPr>
              <w:ind w:firstLine="0"/>
              <w:jc w:val="right"/>
              <w:rPr>
                <w:rFonts w:eastAsia="Calibri"/>
                <w:bCs/>
                <w:color w:val="auto"/>
                <w:sz w:val="24"/>
                <w:szCs w:val="24"/>
              </w:rPr>
            </w:pPr>
            <w:r w:rsidRPr="00E633CF">
              <w:rPr>
                <w:rFonts w:eastAsia="Calibri"/>
                <w:bCs/>
                <w:color w:val="auto"/>
                <w:sz w:val="24"/>
                <w:szCs w:val="24"/>
              </w:rPr>
              <w:t>(1</w:t>
            </w:r>
            <w:r w:rsidR="00C562A9" w:rsidRPr="00E633CF">
              <w:rPr>
                <w:rFonts w:eastAsia="Calibri"/>
                <w:bCs/>
                <w:color w:val="auto"/>
                <w:sz w:val="24"/>
                <w:szCs w:val="24"/>
              </w:rPr>
              <w:t>0</w:t>
            </w:r>
            <w:r w:rsidRPr="00E633CF">
              <w:rPr>
                <w:rFonts w:eastAsia="Calibri"/>
                <w:bCs/>
                <w:color w:val="auto"/>
                <w:sz w:val="24"/>
                <w:szCs w:val="24"/>
              </w:rPr>
              <w:t>)</w:t>
            </w:r>
          </w:p>
        </w:tc>
      </w:tr>
      <w:tr w:rsidR="00E633CF" w:rsidRPr="00E633CF" w14:paraId="740A98C6" w14:textId="77777777" w:rsidTr="002D21BD">
        <w:trPr>
          <w:trHeight w:hRule="exact" w:val="432"/>
        </w:trPr>
        <w:tc>
          <w:tcPr>
            <w:tcW w:w="3078" w:type="dxa"/>
            <w:vMerge w:val="restart"/>
          </w:tcPr>
          <w:p w14:paraId="6E3F4C42" w14:textId="77777777" w:rsidR="00ED4CDB" w:rsidRPr="00E633CF" w:rsidRDefault="00ED4CDB" w:rsidP="00A27E3D">
            <w:pPr>
              <w:ind w:firstLine="0"/>
              <w:jc w:val="right"/>
              <w:rPr>
                <w:rFonts w:eastAsia="Calibri"/>
                <w:bCs/>
                <w:color w:val="auto"/>
                <w:sz w:val="24"/>
                <w:szCs w:val="24"/>
              </w:rPr>
            </w:pPr>
            <w:r w:rsidRPr="00E633CF">
              <w:rPr>
                <w:rFonts w:eastAsia="Calibri"/>
                <w:bCs/>
                <w:color w:val="auto"/>
                <w:sz w:val="24"/>
                <w:szCs w:val="24"/>
              </w:rPr>
              <w:t>subject to</w:t>
            </w:r>
          </w:p>
        </w:tc>
        <w:tc>
          <w:tcPr>
            <w:tcW w:w="5760" w:type="dxa"/>
            <w:vAlign w:val="center"/>
          </w:tcPr>
          <w:p w14:paraId="0D5D7D69" w14:textId="77777777" w:rsidR="00ED4CDB" w:rsidRPr="00E633CF" w:rsidRDefault="00ED4CDB" w:rsidP="00A27E3D">
            <w:pPr>
              <w:ind w:firstLine="0"/>
              <w:jc w:val="left"/>
              <w:rPr>
                <w:rFonts w:eastAsia="Calibri"/>
                <w:bCs/>
                <w:color w:val="auto"/>
                <w:sz w:val="24"/>
                <w:szCs w:val="24"/>
              </w:rPr>
            </w:pPr>
            <w:r w:rsidRPr="00E633CF">
              <w:rPr>
                <w:rFonts w:eastAsia="Calibri"/>
                <w:bCs/>
                <w:color w:val="auto"/>
                <w:sz w:val="24"/>
                <w:szCs w:val="24"/>
              </w:rPr>
              <w:t>KT = q,</w:t>
            </w:r>
          </w:p>
        </w:tc>
        <w:tc>
          <w:tcPr>
            <w:tcW w:w="630" w:type="dxa"/>
            <w:vAlign w:val="center"/>
          </w:tcPr>
          <w:p w14:paraId="56A0DB51" w14:textId="76DE9547" w:rsidR="00ED4CDB" w:rsidRPr="00E633CF" w:rsidRDefault="00ED4CDB" w:rsidP="00A27E3D">
            <w:pPr>
              <w:ind w:firstLine="0"/>
              <w:jc w:val="right"/>
              <w:rPr>
                <w:rFonts w:eastAsia="Calibri"/>
                <w:bCs/>
                <w:color w:val="auto"/>
                <w:sz w:val="24"/>
                <w:szCs w:val="24"/>
              </w:rPr>
            </w:pPr>
            <w:r w:rsidRPr="00E633CF">
              <w:rPr>
                <w:rFonts w:eastAsia="Calibri"/>
                <w:bCs/>
                <w:color w:val="auto"/>
                <w:sz w:val="24"/>
                <w:szCs w:val="24"/>
              </w:rPr>
              <w:t>(</w:t>
            </w:r>
            <w:r w:rsidR="00C562A9" w:rsidRPr="00E633CF">
              <w:rPr>
                <w:rFonts w:eastAsia="Calibri"/>
                <w:bCs/>
                <w:color w:val="auto"/>
                <w:sz w:val="24"/>
                <w:szCs w:val="24"/>
              </w:rPr>
              <w:t>11</w:t>
            </w:r>
            <w:r w:rsidRPr="00E633CF">
              <w:rPr>
                <w:rFonts w:eastAsia="Calibri"/>
                <w:bCs/>
                <w:color w:val="auto"/>
                <w:sz w:val="24"/>
                <w:szCs w:val="24"/>
              </w:rPr>
              <w:t>)</w:t>
            </w:r>
          </w:p>
        </w:tc>
      </w:tr>
      <w:tr w:rsidR="00E633CF" w:rsidRPr="00E633CF" w14:paraId="671316B9" w14:textId="77777777" w:rsidTr="002D21BD">
        <w:trPr>
          <w:trHeight w:hRule="exact" w:val="432"/>
        </w:trPr>
        <w:tc>
          <w:tcPr>
            <w:tcW w:w="3078" w:type="dxa"/>
            <w:vMerge/>
          </w:tcPr>
          <w:p w14:paraId="5593E8C7" w14:textId="77777777" w:rsidR="00ED4CDB" w:rsidRPr="00E633CF" w:rsidRDefault="00ED4CDB" w:rsidP="00A27E3D">
            <w:pPr>
              <w:ind w:firstLine="0"/>
              <w:rPr>
                <w:rFonts w:eastAsia="Calibri"/>
                <w:bCs/>
                <w:color w:val="auto"/>
                <w:sz w:val="24"/>
                <w:szCs w:val="24"/>
              </w:rPr>
            </w:pPr>
          </w:p>
        </w:tc>
        <w:tc>
          <w:tcPr>
            <w:tcW w:w="5760" w:type="dxa"/>
            <w:vAlign w:val="center"/>
          </w:tcPr>
          <w:p w14:paraId="2655F615" w14:textId="77777777" w:rsidR="00ED4CDB" w:rsidRPr="00E633CF" w:rsidRDefault="00ED4CDB" w:rsidP="00A27E3D">
            <w:pPr>
              <w:ind w:firstLine="0"/>
              <w:jc w:val="left"/>
              <w:rPr>
                <w:rFonts w:eastAsia="Calibri"/>
                <w:bCs/>
                <w:color w:val="auto"/>
                <w:sz w:val="24"/>
                <w:szCs w:val="24"/>
              </w:rPr>
            </w:pPr>
            <w:r w:rsidRPr="00E633CF">
              <w:rPr>
                <w:rFonts w:eastAsia="Calibri"/>
                <w:bCs/>
                <w:color w:val="auto"/>
                <w:sz w:val="24"/>
                <w:szCs w:val="24"/>
              </w:rPr>
              <w:t>CU = F,</w:t>
            </w:r>
          </w:p>
        </w:tc>
        <w:tc>
          <w:tcPr>
            <w:tcW w:w="630" w:type="dxa"/>
            <w:vAlign w:val="center"/>
          </w:tcPr>
          <w:p w14:paraId="4ACE4AA9" w14:textId="0EB14DF8" w:rsidR="00ED4CDB" w:rsidRPr="00E633CF" w:rsidRDefault="00ED4CDB" w:rsidP="00A27E3D">
            <w:pPr>
              <w:ind w:firstLine="0"/>
              <w:jc w:val="right"/>
              <w:rPr>
                <w:rFonts w:eastAsia="Calibri"/>
                <w:bCs/>
                <w:color w:val="auto"/>
                <w:sz w:val="24"/>
                <w:szCs w:val="24"/>
              </w:rPr>
            </w:pPr>
            <w:r w:rsidRPr="00E633CF">
              <w:rPr>
                <w:rFonts w:eastAsia="Calibri"/>
                <w:bCs/>
                <w:color w:val="auto"/>
                <w:sz w:val="24"/>
                <w:szCs w:val="24"/>
              </w:rPr>
              <w:t>(</w:t>
            </w:r>
            <w:r w:rsidR="00C562A9" w:rsidRPr="00E633CF">
              <w:rPr>
                <w:rFonts w:eastAsia="Calibri"/>
                <w:bCs/>
                <w:color w:val="auto"/>
                <w:sz w:val="24"/>
                <w:szCs w:val="24"/>
              </w:rPr>
              <w:t>12</w:t>
            </w:r>
            <w:r w:rsidRPr="00E633CF">
              <w:rPr>
                <w:rFonts w:eastAsia="Calibri"/>
                <w:bCs/>
                <w:color w:val="auto"/>
                <w:sz w:val="24"/>
                <w:szCs w:val="24"/>
              </w:rPr>
              <w:t>)</w:t>
            </w:r>
          </w:p>
        </w:tc>
      </w:tr>
      <w:tr w:rsidR="00E633CF" w:rsidRPr="00E633CF" w14:paraId="2E590395" w14:textId="77777777" w:rsidTr="002D21BD">
        <w:trPr>
          <w:trHeight w:hRule="exact" w:val="694"/>
        </w:trPr>
        <w:tc>
          <w:tcPr>
            <w:tcW w:w="3078" w:type="dxa"/>
            <w:vMerge/>
          </w:tcPr>
          <w:p w14:paraId="625BB589" w14:textId="77777777" w:rsidR="00ED4CDB" w:rsidRPr="00E633CF" w:rsidRDefault="00ED4CDB" w:rsidP="00A27E3D">
            <w:pPr>
              <w:ind w:firstLine="0"/>
              <w:rPr>
                <w:rFonts w:eastAsia="Calibri"/>
                <w:bCs/>
                <w:color w:val="auto"/>
                <w:sz w:val="24"/>
                <w:szCs w:val="24"/>
              </w:rPr>
            </w:pPr>
          </w:p>
        </w:tc>
        <w:tc>
          <w:tcPr>
            <w:tcW w:w="5760" w:type="dxa"/>
            <w:vAlign w:val="center"/>
          </w:tcPr>
          <w:p w14:paraId="73502C0C" w14:textId="7C5DE902" w:rsidR="00ED4CDB" w:rsidRPr="00E633CF" w:rsidRDefault="00000000" w:rsidP="00A27E3D">
            <w:pPr>
              <w:ind w:firstLine="0"/>
              <w:jc w:val="left"/>
              <w:rPr>
                <w:rFonts w:eastAsia="Calibri"/>
                <w:bCs/>
                <w:color w:val="auto"/>
                <w:sz w:val="24"/>
                <w:szCs w:val="24"/>
              </w:rPr>
            </w:pPr>
            <m:oMath>
              <m:f>
                <m:fPr>
                  <m:ctrlPr>
                    <w:rPr>
                      <w:rFonts w:ascii="Cambria Math" w:eastAsia="Calibri" w:hAnsi="Cambria Math"/>
                      <w:bCs/>
                      <w:color w:val="auto"/>
                      <w:sz w:val="24"/>
                      <w:szCs w:val="24"/>
                      <w:vertAlign w:val="subscript"/>
                    </w:rPr>
                  </m:ctrlPr>
                </m:fPr>
                <m:num>
                  <m:sSubSup>
                    <m:sSubSupPr>
                      <m:ctrlPr>
                        <w:rPr>
                          <w:rFonts w:ascii="Cambria Math" w:eastAsia="Calibri" w:hAnsi="Cambria Math"/>
                          <w:bCs/>
                          <w:color w:val="auto"/>
                          <w:sz w:val="24"/>
                          <w:szCs w:val="24"/>
                          <w:vertAlign w:val="subscript"/>
                        </w:rPr>
                      </m:ctrlPr>
                    </m:sSubSupPr>
                    <m:e>
                      <m:r>
                        <w:rPr>
                          <w:rFonts w:ascii="Cambria Math" w:eastAsia="Calibri" w:hAnsi="Cambria Math"/>
                          <w:color w:val="auto"/>
                          <w:sz w:val="24"/>
                          <w:szCs w:val="24"/>
                        </w:rPr>
                        <m:t>σ</m:t>
                      </m:r>
                      <m:ctrlPr>
                        <w:rPr>
                          <w:rFonts w:ascii="Cambria Math" w:eastAsia="Calibri" w:hAnsi="Cambria Math"/>
                          <w:bCs/>
                          <w:color w:val="auto"/>
                          <w:sz w:val="24"/>
                          <w:szCs w:val="24"/>
                        </w:rPr>
                      </m:ctrlPr>
                    </m:e>
                    <m:sub>
                      <m:r>
                        <w:rPr>
                          <w:rFonts w:ascii="Cambria Math" w:eastAsia="Calibri" w:hAnsi="Cambria Math"/>
                          <w:color w:val="auto"/>
                          <w:sz w:val="24"/>
                          <w:szCs w:val="24"/>
                          <w:vertAlign w:val="subscript"/>
                        </w:rPr>
                        <m:t>j</m:t>
                      </m:r>
                    </m:sub>
                    <m:sup>
                      <m:r>
                        <w:rPr>
                          <w:rFonts w:ascii="Cambria Math" w:eastAsia="Calibri" w:hAnsi="Cambria Math"/>
                          <w:color w:val="auto"/>
                          <w:sz w:val="24"/>
                          <w:szCs w:val="24"/>
                          <w:vertAlign w:val="superscript"/>
                        </w:rPr>
                        <m:t>PN</m:t>
                      </m:r>
                    </m:sup>
                  </m:sSubSup>
                </m:num>
                <m:den>
                  <m:sSub>
                    <m:sSubPr>
                      <m:ctrlPr>
                        <w:rPr>
                          <w:rFonts w:ascii="Cambria Math" w:eastAsia="Calibri" w:hAnsi="Cambria Math"/>
                          <w:bCs/>
                          <w:color w:val="auto"/>
                          <w:sz w:val="24"/>
                          <w:szCs w:val="24"/>
                        </w:rPr>
                      </m:ctrlPr>
                    </m:sSubPr>
                    <m:e>
                      <m:r>
                        <w:rPr>
                          <w:rFonts w:ascii="Cambria Math" w:eastAsia="Calibri" w:hAnsi="Cambria Math"/>
                          <w:color w:val="auto"/>
                          <w:sz w:val="24"/>
                          <w:szCs w:val="24"/>
                        </w:rPr>
                        <m:t>σ</m:t>
                      </m:r>
                    </m:e>
                    <m:sub>
                      <m:r>
                        <w:rPr>
                          <w:rFonts w:ascii="Cambria Math" w:eastAsia="Calibri" w:hAnsi="Cambria Math"/>
                          <w:color w:val="auto"/>
                          <w:sz w:val="24"/>
                          <w:szCs w:val="24"/>
                        </w:rPr>
                        <m:t>y</m:t>
                      </m:r>
                      <m:ctrlPr>
                        <w:rPr>
                          <w:rFonts w:ascii="Cambria Math" w:eastAsia="Calibri" w:hAnsi="Cambria Math"/>
                          <w:bCs/>
                          <w:color w:val="auto"/>
                          <w:sz w:val="24"/>
                          <w:szCs w:val="24"/>
                          <w:vertAlign w:val="subscript"/>
                        </w:rPr>
                      </m:ctrlPr>
                    </m:sub>
                  </m:sSub>
                </m:den>
              </m:f>
            </m:oMath>
            <w:r w:rsidR="00ED4CDB" w:rsidRPr="00E633CF">
              <w:rPr>
                <w:rFonts w:eastAsia="Calibri"/>
                <w:bCs/>
                <w:color w:val="auto"/>
                <w:sz w:val="24"/>
                <w:szCs w:val="24"/>
              </w:rPr>
              <w:t xml:space="preserve"> ≤ </w:t>
            </w:r>
            <m:oMath>
              <m:sSub>
                <m:sSubPr>
                  <m:ctrlPr>
                    <w:rPr>
                      <w:rFonts w:ascii="Cambria Math" w:eastAsia="Calibri" w:hAnsi="Cambria Math"/>
                      <w:bCs/>
                      <w:i/>
                      <w:color w:val="auto"/>
                      <w:sz w:val="24"/>
                      <w:szCs w:val="24"/>
                    </w:rPr>
                  </m:ctrlPr>
                </m:sSubPr>
                <m:e>
                  <m:r>
                    <w:rPr>
                      <w:rFonts w:ascii="Cambria Math" w:eastAsia="Calibri" w:hAnsi="Cambria Math"/>
                      <w:color w:val="auto"/>
                      <w:sz w:val="24"/>
                      <w:szCs w:val="24"/>
                    </w:rPr>
                    <m:t>σ</m:t>
                  </m:r>
                </m:e>
                <m:sub>
                  <m:r>
                    <w:rPr>
                      <w:rFonts w:ascii="Cambria Math" w:eastAsia="Calibri" w:hAnsi="Cambria Math"/>
                      <w:color w:val="auto"/>
                      <w:sz w:val="24"/>
                      <w:szCs w:val="24"/>
                    </w:rPr>
                    <m:t>max</m:t>
                  </m:r>
                  <m:ctrlPr>
                    <w:rPr>
                      <w:rFonts w:ascii="Cambria Math" w:eastAsia="Calibri" w:hAnsi="Cambria Math"/>
                      <w:bCs/>
                      <w:i/>
                      <w:color w:val="auto"/>
                      <w:sz w:val="24"/>
                      <w:szCs w:val="24"/>
                      <w:vertAlign w:val="subscript"/>
                    </w:rPr>
                  </m:ctrlPr>
                </m:sub>
              </m:sSub>
            </m:oMath>
            <w:r w:rsidR="00ED4CDB" w:rsidRPr="00E633CF">
              <w:rPr>
                <w:rFonts w:eastAsia="Calibri"/>
                <w:bCs/>
                <w:color w:val="auto"/>
                <w:sz w:val="24"/>
                <w:szCs w:val="24"/>
                <w:vertAlign w:val="subscript"/>
              </w:rPr>
              <w:t>,</w:t>
            </w:r>
          </w:p>
        </w:tc>
        <w:tc>
          <w:tcPr>
            <w:tcW w:w="630" w:type="dxa"/>
            <w:vAlign w:val="center"/>
          </w:tcPr>
          <w:p w14:paraId="65B6BC0C" w14:textId="1C8EE47A" w:rsidR="00ED4CDB" w:rsidRPr="00E633CF" w:rsidRDefault="00ED4CDB" w:rsidP="00A27E3D">
            <w:pPr>
              <w:ind w:firstLine="0"/>
              <w:jc w:val="right"/>
              <w:rPr>
                <w:rFonts w:eastAsia="Calibri"/>
                <w:bCs/>
                <w:color w:val="auto"/>
                <w:sz w:val="24"/>
                <w:szCs w:val="24"/>
              </w:rPr>
            </w:pPr>
            <w:r w:rsidRPr="00E633CF">
              <w:rPr>
                <w:rFonts w:eastAsia="Calibri"/>
                <w:bCs/>
                <w:color w:val="auto"/>
                <w:sz w:val="24"/>
                <w:szCs w:val="24"/>
              </w:rPr>
              <w:t>(</w:t>
            </w:r>
            <w:r w:rsidR="00C562A9" w:rsidRPr="00E633CF">
              <w:rPr>
                <w:rFonts w:eastAsia="Calibri"/>
                <w:bCs/>
                <w:color w:val="auto"/>
                <w:sz w:val="24"/>
                <w:szCs w:val="24"/>
              </w:rPr>
              <w:t>13</w:t>
            </w:r>
            <w:r w:rsidRPr="00E633CF">
              <w:rPr>
                <w:rFonts w:eastAsia="Calibri"/>
                <w:bCs/>
                <w:color w:val="auto"/>
                <w:sz w:val="24"/>
                <w:szCs w:val="24"/>
              </w:rPr>
              <w:t>)</w:t>
            </w:r>
          </w:p>
        </w:tc>
      </w:tr>
      <w:tr w:rsidR="00E633CF" w:rsidRPr="00E633CF" w14:paraId="6A07BCF0" w14:textId="77777777" w:rsidTr="002D21BD">
        <w:trPr>
          <w:trHeight w:hRule="exact" w:val="432"/>
        </w:trPr>
        <w:tc>
          <w:tcPr>
            <w:tcW w:w="3078" w:type="dxa"/>
            <w:vMerge/>
          </w:tcPr>
          <w:p w14:paraId="27EB4233" w14:textId="77777777" w:rsidR="00ED4CDB" w:rsidRPr="00E633CF" w:rsidRDefault="00ED4CDB" w:rsidP="00A27E3D">
            <w:pPr>
              <w:ind w:firstLine="0"/>
              <w:rPr>
                <w:rFonts w:eastAsia="Calibri"/>
                <w:bCs/>
                <w:color w:val="auto"/>
                <w:sz w:val="24"/>
                <w:szCs w:val="24"/>
              </w:rPr>
            </w:pPr>
          </w:p>
        </w:tc>
        <w:tc>
          <w:tcPr>
            <w:tcW w:w="5760" w:type="dxa"/>
            <w:vAlign w:val="center"/>
          </w:tcPr>
          <w:p w14:paraId="0757548E" w14:textId="77777777" w:rsidR="00ED4CDB" w:rsidRPr="00E633CF" w:rsidRDefault="00ED4CDB" w:rsidP="00A27E3D">
            <w:pPr>
              <w:ind w:firstLine="0"/>
              <w:jc w:val="left"/>
              <w:rPr>
                <w:rFonts w:eastAsia="Calibri"/>
                <w:bCs/>
                <w:color w:val="auto"/>
                <w:sz w:val="24"/>
                <w:szCs w:val="24"/>
              </w:rPr>
            </w:pPr>
            <w:r w:rsidRPr="00E633CF">
              <w:rPr>
                <w:rFonts w:eastAsia="Calibri"/>
                <w:bCs/>
                <w:color w:val="auto"/>
                <w:sz w:val="24"/>
                <w:szCs w:val="24"/>
              </w:rPr>
              <w:t>U</w:t>
            </w:r>
            <w:r w:rsidRPr="00E633CF">
              <w:rPr>
                <w:rFonts w:eastAsia="Calibri"/>
                <w:bCs/>
                <w:color w:val="auto"/>
                <w:sz w:val="24"/>
                <w:szCs w:val="24"/>
                <w:vertAlign w:val="subscript"/>
              </w:rPr>
              <w:t>sum</w:t>
            </w:r>
            <w:r w:rsidRPr="00E633CF">
              <w:rPr>
                <w:rFonts w:eastAsia="Calibri"/>
                <w:bCs/>
                <w:color w:val="auto"/>
                <w:sz w:val="24"/>
                <w:szCs w:val="24"/>
              </w:rPr>
              <w:t xml:space="preserve"> ≤ U</w:t>
            </w:r>
            <w:r w:rsidRPr="00E633CF">
              <w:rPr>
                <w:rFonts w:eastAsia="Calibri"/>
                <w:bCs/>
                <w:color w:val="auto"/>
                <w:sz w:val="24"/>
                <w:szCs w:val="24"/>
                <w:vertAlign w:val="subscript"/>
              </w:rPr>
              <w:t>max</w:t>
            </w:r>
            <w:r w:rsidRPr="00E633CF">
              <w:rPr>
                <w:rFonts w:eastAsia="Calibri"/>
                <w:bCs/>
                <w:color w:val="auto"/>
                <w:sz w:val="24"/>
                <w:szCs w:val="24"/>
              </w:rPr>
              <w:t>,</w:t>
            </w:r>
          </w:p>
        </w:tc>
        <w:tc>
          <w:tcPr>
            <w:tcW w:w="630" w:type="dxa"/>
            <w:vAlign w:val="center"/>
          </w:tcPr>
          <w:p w14:paraId="3C537DA3" w14:textId="229863D8" w:rsidR="00ED4CDB" w:rsidRPr="00E633CF" w:rsidRDefault="00ED4CDB" w:rsidP="00A27E3D">
            <w:pPr>
              <w:ind w:firstLine="0"/>
              <w:jc w:val="right"/>
              <w:rPr>
                <w:rFonts w:eastAsia="Calibri"/>
                <w:bCs/>
                <w:color w:val="auto"/>
                <w:sz w:val="24"/>
                <w:szCs w:val="24"/>
              </w:rPr>
            </w:pPr>
            <w:r w:rsidRPr="00E633CF">
              <w:rPr>
                <w:rFonts w:eastAsia="Calibri"/>
                <w:bCs/>
                <w:color w:val="auto"/>
                <w:sz w:val="24"/>
                <w:szCs w:val="24"/>
              </w:rPr>
              <w:t>(</w:t>
            </w:r>
            <w:r w:rsidR="00C562A9" w:rsidRPr="00E633CF">
              <w:rPr>
                <w:rFonts w:eastAsia="Calibri"/>
                <w:bCs/>
                <w:color w:val="auto"/>
                <w:sz w:val="24"/>
                <w:szCs w:val="24"/>
              </w:rPr>
              <w:t>14</w:t>
            </w:r>
            <w:r w:rsidRPr="00E633CF">
              <w:rPr>
                <w:rFonts w:eastAsia="Calibri"/>
                <w:bCs/>
                <w:color w:val="auto"/>
                <w:sz w:val="24"/>
                <w:szCs w:val="24"/>
              </w:rPr>
              <w:t>)</w:t>
            </w:r>
          </w:p>
        </w:tc>
      </w:tr>
      <w:tr w:rsidR="00E633CF" w:rsidRPr="00E633CF" w14:paraId="15415F99" w14:textId="77777777" w:rsidTr="002D21BD">
        <w:trPr>
          <w:trHeight w:hRule="exact" w:val="432"/>
        </w:trPr>
        <w:tc>
          <w:tcPr>
            <w:tcW w:w="3078" w:type="dxa"/>
            <w:vMerge/>
          </w:tcPr>
          <w:p w14:paraId="45E84484" w14:textId="77777777" w:rsidR="00ED4CDB" w:rsidRPr="00E633CF" w:rsidRDefault="00ED4CDB" w:rsidP="00A27E3D">
            <w:pPr>
              <w:ind w:firstLine="0"/>
              <w:rPr>
                <w:rFonts w:eastAsia="Calibri"/>
                <w:bCs/>
                <w:color w:val="auto"/>
                <w:sz w:val="24"/>
                <w:szCs w:val="24"/>
              </w:rPr>
            </w:pPr>
          </w:p>
        </w:tc>
        <w:tc>
          <w:tcPr>
            <w:tcW w:w="5760" w:type="dxa"/>
            <w:vAlign w:val="center"/>
          </w:tcPr>
          <w:p w14:paraId="7A99430F" w14:textId="77777777" w:rsidR="00ED4CDB" w:rsidRPr="00E633CF" w:rsidRDefault="00ED4CDB" w:rsidP="00A27E3D">
            <w:pPr>
              <w:ind w:firstLine="0"/>
              <w:jc w:val="left"/>
              <w:rPr>
                <w:rFonts w:eastAsia="Calibri"/>
                <w:bCs/>
                <w:color w:val="auto"/>
                <w:sz w:val="24"/>
                <w:szCs w:val="24"/>
              </w:rPr>
            </w:pPr>
            <w:r w:rsidRPr="00E633CF">
              <w:rPr>
                <w:rFonts w:eastAsia="Calibri"/>
                <w:bCs/>
                <w:color w:val="auto"/>
                <w:sz w:val="24"/>
                <w:szCs w:val="24"/>
              </w:rPr>
              <w:t>V(x) &lt; V</w:t>
            </w:r>
            <w:r w:rsidRPr="00E633CF">
              <w:rPr>
                <w:rFonts w:eastAsia="Calibri"/>
                <w:bCs/>
                <w:color w:val="auto"/>
                <w:sz w:val="24"/>
                <w:szCs w:val="24"/>
                <w:vertAlign w:val="subscript"/>
              </w:rPr>
              <w:t>max</w:t>
            </w:r>
            <w:r w:rsidRPr="00E633CF">
              <w:rPr>
                <w:rFonts w:eastAsia="Calibri"/>
                <w:bCs/>
                <w:color w:val="auto"/>
                <w:sz w:val="24"/>
                <w:szCs w:val="24"/>
              </w:rPr>
              <w:t>, and</w:t>
            </w:r>
          </w:p>
        </w:tc>
        <w:tc>
          <w:tcPr>
            <w:tcW w:w="630" w:type="dxa"/>
            <w:vAlign w:val="center"/>
          </w:tcPr>
          <w:p w14:paraId="64AE7EBF" w14:textId="04A54AD4" w:rsidR="00ED4CDB" w:rsidRPr="00E633CF" w:rsidRDefault="00ED4CDB" w:rsidP="00A27E3D">
            <w:pPr>
              <w:ind w:firstLine="0"/>
              <w:jc w:val="right"/>
              <w:rPr>
                <w:rFonts w:eastAsia="Calibri"/>
                <w:bCs/>
                <w:color w:val="auto"/>
                <w:sz w:val="24"/>
                <w:szCs w:val="24"/>
              </w:rPr>
            </w:pPr>
            <w:r w:rsidRPr="00E633CF">
              <w:rPr>
                <w:rFonts w:eastAsia="Calibri"/>
                <w:bCs/>
                <w:color w:val="auto"/>
                <w:sz w:val="24"/>
                <w:szCs w:val="24"/>
              </w:rPr>
              <w:t>(</w:t>
            </w:r>
            <w:r w:rsidR="00C562A9" w:rsidRPr="00E633CF">
              <w:rPr>
                <w:rFonts w:eastAsia="Calibri"/>
                <w:bCs/>
                <w:color w:val="auto"/>
                <w:sz w:val="24"/>
                <w:szCs w:val="24"/>
              </w:rPr>
              <w:t>15</w:t>
            </w:r>
            <w:r w:rsidRPr="00E633CF">
              <w:rPr>
                <w:rFonts w:eastAsia="Calibri"/>
                <w:bCs/>
                <w:color w:val="auto"/>
                <w:sz w:val="24"/>
                <w:szCs w:val="24"/>
              </w:rPr>
              <w:t>)</w:t>
            </w:r>
          </w:p>
        </w:tc>
      </w:tr>
      <w:tr w:rsidR="00E633CF" w:rsidRPr="00E633CF" w14:paraId="5EB4B274" w14:textId="77777777" w:rsidTr="002D21BD">
        <w:trPr>
          <w:trHeight w:hRule="exact" w:val="531"/>
        </w:trPr>
        <w:tc>
          <w:tcPr>
            <w:tcW w:w="3078" w:type="dxa"/>
            <w:vMerge/>
          </w:tcPr>
          <w:p w14:paraId="07FD2DE1" w14:textId="77777777" w:rsidR="00ED4CDB" w:rsidRPr="00E633CF" w:rsidRDefault="00ED4CDB" w:rsidP="00A27E3D">
            <w:pPr>
              <w:ind w:firstLine="0"/>
              <w:rPr>
                <w:rFonts w:eastAsia="Calibri"/>
                <w:bCs/>
                <w:color w:val="auto"/>
                <w:sz w:val="24"/>
                <w:szCs w:val="24"/>
              </w:rPr>
            </w:pPr>
          </w:p>
        </w:tc>
        <w:tc>
          <w:tcPr>
            <w:tcW w:w="5760" w:type="dxa"/>
            <w:vAlign w:val="center"/>
          </w:tcPr>
          <w:p w14:paraId="16D5B42F" w14:textId="77777777" w:rsidR="00ED4CDB" w:rsidRPr="00E633CF" w:rsidRDefault="00ED4CDB" w:rsidP="00A27E3D">
            <w:pPr>
              <w:ind w:firstLine="0"/>
              <w:jc w:val="left"/>
              <w:rPr>
                <w:rFonts w:eastAsia="Calibri"/>
                <w:bCs/>
                <w:color w:val="auto"/>
                <w:sz w:val="24"/>
                <w:szCs w:val="24"/>
              </w:rPr>
            </w:pPr>
            <w:r w:rsidRPr="00E633CF">
              <w:rPr>
                <w:rFonts w:eastAsia="Calibri"/>
                <w:bCs/>
                <w:color w:val="auto"/>
                <w:sz w:val="24"/>
                <w:szCs w:val="24"/>
              </w:rPr>
              <w:t>A(x) &lt; A</w:t>
            </w:r>
            <w:r w:rsidRPr="00E633CF">
              <w:rPr>
                <w:rFonts w:eastAsia="Calibri"/>
                <w:bCs/>
                <w:color w:val="auto"/>
                <w:sz w:val="24"/>
                <w:szCs w:val="24"/>
                <w:vertAlign w:val="subscript"/>
              </w:rPr>
              <w:t>max</w:t>
            </w:r>
            <w:r w:rsidRPr="00E633CF">
              <w:rPr>
                <w:rFonts w:eastAsia="Calibri"/>
                <w:bCs/>
                <w:color w:val="auto"/>
                <w:sz w:val="24"/>
                <w:szCs w:val="24"/>
              </w:rPr>
              <w:t>.</w:t>
            </w:r>
          </w:p>
        </w:tc>
        <w:tc>
          <w:tcPr>
            <w:tcW w:w="630" w:type="dxa"/>
            <w:vAlign w:val="center"/>
          </w:tcPr>
          <w:p w14:paraId="1F6E1F55" w14:textId="0AD2B540" w:rsidR="00ED4CDB" w:rsidRPr="00E633CF" w:rsidRDefault="00ED4CDB" w:rsidP="00A27E3D">
            <w:pPr>
              <w:ind w:firstLine="0"/>
              <w:jc w:val="right"/>
              <w:rPr>
                <w:rFonts w:eastAsia="Calibri"/>
                <w:bCs/>
                <w:color w:val="auto"/>
                <w:sz w:val="24"/>
                <w:szCs w:val="24"/>
              </w:rPr>
            </w:pPr>
            <w:r w:rsidRPr="00E633CF">
              <w:rPr>
                <w:rFonts w:eastAsia="Calibri"/>
                <w:bCs/>
                <w:color w:val="auto"/>
                <w:sz w:val="24"/>
                <w:szCs w:val="24"/>
              </w:rPr>
              <w:t>(</w:t>
            </w:r>
            <w:r w:rsidR="006531F0" w:rsidRPr="00E633CF">
              <w:rPr>
                <w:rFonts w:eastAsia="Calibri"/>
                <w:bCs/>
                <w:color w:val="auto"/>
                <w:sz w:val="24"/>
                <w:szCs w:val="24"/>
              </w:rPr>
              <w:t>16</w:t>
            </w:r>
            <w:r w:rsidRPr="00E633CF">
              <w:rPr>
                <w:rFonts w:eastAsia="Calibri"/>
                <w:bCs/>
                <w:color w:val="auto"/>
                <w:sz w:val="24"/>
                <w:szCs w:val="24"/>
              </w:rPr>
              <w:t>)</w:t>
            </w:r>
          </w:p>
        </w:tc>
      </w:tr>
    </w:tbl>
    <w:p w14:paraId="552EFD48" w14:textId="77777777" w:rsidR="00ED4CDB" w:rsidRPr="00E633CF" w:rsidRDefault="00ED4CDB" w:rsidP="00AE4E0E">
      <w:pPr>
        <w:spacing w:line="480" w:lineRule="auto"/>
        <w:ind w:firstLine="0"/>
        <w:rPr>
          <w:rFonts w:eastAsia="Calibri"/>
          <w:bCs/>
          <w:color w:val="auto"/>
        </w:rPr>
      </w:pPr>
      <w:r w:rsidRPr="00E633CF">
        <w:rPr>
          <w:rFonts w:eastAsia="Calibri"/>
          <w:bCs/>
          <w:color w:val="auto"/>
        </w:rPr>
        <w:t>The design variables,</w:t>
      </w:r>
      <w:r w:rsidRPr="00E633CF">
        <w:rPr>
          <w:rFonts w:eastAsia="Calibri"/>
          <w:bCs/>
          <w:i/>
          <w:color w:val="auto"/>
        </w:rPr>
        <w:t xml:space="preserve"> </w:t>
      </w:r>
      <w:r w:rsidRPr="00E633CF">
        <w:rPr>
          <w:rFonts w:eastAsia="Calibri"/>
          <w:bCs/>
          <w:color w:val="auto"/>
        </w:rPr>
        <w:t>x</w:t>
      </w:r>
      <w:r w:rsidRPr="00E633CF">
        <w:rPr>
          <w:rFonts w:eastAsia="Calibri"/>
          <w:bCs/>
          <w:color w:val="auto"/>
          <w:vertAlign w:val="subscript"/>
        </w:rPr>
        <w:t>i</w:t>
      </w:r>
      <w:r w:rsidRPr="00E633CF">
        <w:rPr>
          <w:rFonts w:eastAsia="Calibri"/>
          <w:bCs/>
          <w:color w:val="auto"/>
        </w:rPr>
        <w:t xml:space="preserve">, are one of the unit cell types from the library with </w:t>
      </w:r>
      <w:r w:rsidRPr="00E633CF">
        <w:rPr>
          <w:rFonts w:eastAsia="Calibri"/>
          <w:bCs/>
          <w:i/>
          <w:color w:val="auto"/>
        </w:rPr>
        <w:t xml:space="preserve">i </w:t>
      </w:r>
      <w:r w:rsidRPr="00E633CF">
        <w:rPr>
          <w:rFonts w:eastAsia="Calibri"/>
          <w:bCs/>
          <w:iCs/>
          <w:color w:val="auto"/>
        </w:rPr>
        <w:t xml:space="preserve">ϵ {1, 2, …, </w:t>
      </w:r>
      <w:r w:rsidRPr="00E633CF">
        <w:rPr>
          <w:rFonts w:eastAsia="Calibri"/>
          <w:bCs/>
          <w:i/>
          <w:color w:val="auto"/>
        </w:rPr>
        <w:t>n</w:t>
      </w:r>
      <w:r w:rsidRPr="00E633CF">
        <w:rPr>
          <w:rFonts w:eastAsia="Calibri"/>
          <w:bCs/>
          <w:iCs/>
          <w:color w:val="auto"/>
        </w:rPr>
        <w:t xml:space="preserve">}, where </w:t>
      </w:r>
      <w:r w:rsidRPr="00E633CF">
        <w:rPr>
          <w:rFonts w:eastAsia="Calibri"/>
          <w:bCs/>
          <w:i/>
          <w:color w:val="auto"/>
        </w:rPr>
        <w:t>n</w:t>
      </w:r>
      <w:r w:rsidRPr="00E633CF">
        <w:rPr>
          <w:rFonts w:eastAsia="Calibri"/>
          <w:bCs/>
          <w:iCs/>
          <w:color w:val="auto"/>
        </w:rPr>
        <w:t xml:space="preserve"> is the number of possible locations for the unit cells</w:t>
      </w:r>
      <w:r w:rsidRPr="00E633CF">
        <w:rPr>
          <w:rFonts w:eastAsia="Calibri"/>
          <w:bCs/>
          <w:color w:val="auto"/>
        </w:rPr>
        <w:t>. Each unit cell has pre-defined geometric properties (e.g., strut size and orientation) and thermal properties to be leveraged by the optimizer to minimize the objective function subject to the AM constraints.</w:t>
      </w:r>
      <w:r w:rsidRPr="00E633CF">
        <w:rPr>
          <w:bCs/>
          <w:noProof/>
          <w:color w:val="auto"/>
        </w:rPr>
        <w:t xml:space="preserve"> </w:t>
      </w:r>
      <w:r w:rsidRPr="00E633CF">
        <w:rPr>
          <w:rFonts w:eastAsia="Calibri"/>
          <w:bCs/>
          <w:color w:val="auto"/>
        </w:rPr>
        <w:t>The design domain is evenly discretized to fit the bounding volume of the unit cells.</w:t>
      </w:r>
    </w:p>
    <w:p w14:paraId="06B797A4" w14:textId="6BECEBF1" w:rsidR="00ED4CDB" w:rsidRPr="00E633CF" w:rsidRDefault="00ED4CDB" w:rsidP="00AE4E0E">
      <w:pPr>
        <w:spacing w:line="480" w:lineRule="auto"/>
        <w:rPr>
          <w:rFonts w:eastAsia="Calibri"/>
          <w:bCs/>
          <w:color w:val="auto"/>
        </w:rPr>
      </w:pPr>
      <w:bookmarkStart w:id="220" w:name="_Hlk136533098"/>
      <w:r w:rsidRPr="00E633CF">
        <w:rPr>
          <w:rFonts w:eastAsia="Calibri"/>
          <w:bCs/>
          <w:color w:val="auto"/>
        </w:rPr>
        <w:lastRenderedPageBreak/>
        <w:t>An equality constraint of the optimization problem is the weak form, steady-state heat equation, Eq. (</w:t>
      </w:r>
      <w:r w:rsidR="006531F0" w:rsidRPr="00E633CF">
        <w:rPr>
          <w:rFonts w:eastAsia="Calibri"/>
          <w:bCs/>
          <w:color w:val="auto"/>
        </w:rPr>
        <w:t>11</w:t>
      </w:r>
      <w:r w:rsidRPr="00E633CF">
        <w:rPr>
          <w:rFonts w:eastAsia="Calibri"/>
          <w:bCs/>
          <w:color w:val="auto"/>
        </w:rPr>
        <w:t xml:space="preserve">), for which K is the heat conduction matrix and q is the internal heat generation vector containing heat sources and boundary conditions </w:t>
      </w:r>
      <w:r w:rsidRPr="00E633CF">
        <w:rPr>
          <w:rFonts w:eastAsia="Calibri"/>
          <w:bCs/>
          <w:color w:val="auto"/>
        </w:rPr>
        <w:fldChar w:fldCharType="begin"/>
      </w:r>
      <w:r w:rsidR="00264640" w:rsidRPr="00E633CF">
        <w:rPr>
          <w:rFonts w:eastAsia="Calibri"/>
          <w:bCs/>
          <w:color w:val="auto"/>
        </w:rPr>
        <w:instrText xml:space="preserve"> ADDIN ZOTERO_ITEM CSL_CITATION {"citationID":"jeLsSF9t","properties":{"formattedCitation":"[75]","plainCitation":"[75]","noteIndex":0},"citationItems":[{"id":281,"uris":["http://zotero.org/users/local/98jFOp6a/items/82J7N465"],"itemData":{"id":281,"type":"book","event-place":"Bosa Roca, UNITED STATES","ISBN":"978-1-4398-8257-3","publisher":"Taylor &amp; Francis Group","publisher-place":"Bosa Roca, UNITED STATES","source":"ProQuest Ebook Central","title":"The Finite Element Method in Heat Transfer and Fluid Dynamics","URL":"http://ebookcentral.proquest.com/lib/cm/detail.action?docID=1446430","author":[{"family":"Reddy","given":"J. N."},{"family":"Gartling","given":"D. K."}],"accessed":{"date-parts":[["2023",7,24]]},"issued":{"date-parts":[["2010"]]}}}],"schema":"https://github.com/citation-style-language/schema/raw/master/csl-citation.json"} </w:instrText>
      </w:r>
      <w:r w:rsidRPr="00E633CF">
        <w:rPr>
          <w:rFonts w:eastAsia="Calibri"/>
          <w:bCs/>
          <w:color w:val="auto"/>
        </w:rPr>
        <w:fldChar w:fldCharType="separate"/>
      </w:r>
      <w:r w:rsidR="00264640" w:rsidRPr="00E633CF">
        <w:rPr>
          <w:color w:val="auto"/>
        </w:rPr>
        <w:t>[75]</w:t>
      </w:r>
      <w:r w:rsidRPr="00E633CF">
        <w:rPr>
          <w:rFonts w:eastAsia="Calibri"/>
          <w:bCs/>
          <w:color w:val="auto"/>
        </w:rPr>
        <w:fldChar w:fldCharType="end"/>
      </w:r>
      <w:r w:rsidRPr="00E633CF">
        <w:rPr>
          <w:rFonts w:eastAsia="Calibri"/>
          <w:bCs/>
          <w:color w:val="auto"/>
        </w:rPr>
        <w:t>. Eq. (</w:t>
      </w:r>
      <w:r w:rsidR="006531F0" w:rsidRPr="00E633CF">
        <w:rPr>
          <w:rFonts w:eastAsia="Calibri"/>
          <w:bCs/>
          <w:color w:val="auto"/>
        </w:rPr>
        <w:t>12</w:t>
      </w:r>
      <w:r w:rsidRPr="00E633CF">
        <w:rPr>
          <w:rFonts w:eastAsia="Calibri"/>
          <w:bCs/>
          <w:color w:val="auto"/>
        </w:rPr>
        <w:t xml:space="preserve">) represents another equality constraint for the weak form static mechanical analysis, where C is the stiffness matrix, U is the displacement matrix, and F is the applied force </w:t>
      </w:r>
      <w:r w:rsidRPr="00E633CF">
        <w:rPr>
          <w:rFonts w:eastAsia="Calibri"/>
          <w:bCs/>
          <w:color w:val="auto"/>
        </w:rPr>
        <w:fldChar w:fldCharType="begin"/>
      </w:r>
      <w:r w:rsidR="00264640" w:rsidRPr="00E633CF">
        <w:rPr>
          <w:rFonts w:eastAsia="Calibri"/>
          <w:bCs/>
          <w:color w:val="auto"/>
        </w:rPr>
        <w:instrText xml:space="preserve"> ADDIN ZOTERO_ITEM CSL_CITATION {"citationID":"cwlIKrf3","properties":{"formattedCitation":"[76]","plainCitation":"[76]","noteIndex":0},"citationItems":[{"id":283,"uris":["http://zotero.org/users/local/98jFOp6a/items/99EHFAXB"],"itemData":{"id":283,"type":"chapter","abstract":"Particular methods are called for when structural optimization is coupled with finite element analysis. A sensitivity analysis can be employed to evaluate the constraint gradient data needed in a conventional, gradient-based optimization. This is to avoid the repeated finite element analysis required if constraint gradients were to be obtained by finite difference. By setting up a matrix of derivatives of constraints with respect to the displacements of the finite element model, the inverted stiffness matrix obtained in the normal course of finite element analysis is reused in a sensitivity analysis. In one method, the individual columns of this matrix of derivatives are treated as a set of ‘dummy loads’ with which the constraint gradients can be calculated. The other method is the so-called direct method. The computation can be further reduced by an active constraint strategy, in which constraint gradients are evaluated only for those constraints that are active or near-active at any stage. The number of variables involved in the optimization may be reduced by design variable linking. This is by defining some variables as slave variables that are then related to the remaining master variables for optimization, while for accuracy all variables are retained in the finite element analysis.","collection-title":"Solid Mechanics and Its Applications","container-title":"Optimization Methods in Structural Design","event-place":"Cham","ISBN":"978-3-319-55197-5","language":"en","note":"DOI: 10.1007/978-3-319-55197-5_9","page":"283-296","publisher":"Springer International Publishing","publisher-place":"Cham","source":"Springer Link","title":"Optimization With Finite Element Analysis","URL":"https://doi.org/10.1007/978-3-319-55197-5_9","author":[{"family":"Rothwell","given":"Alan"}],"editor":[{"family":"Rothwell","given":"Alan"}],"accessed":{"date-parts":[["2023",7,24]]},"issued":{"date-parts":[["2017"]]}}}],"schema":"https://github.com/citation-style-language/schema/raw/master/csl-citation.json"} </w:instrText>
      </w:r>
      <w:r w:rsidRPr="00E633CF">
        <w:rPr>
          <w:rFonts w:eastAsia="Calibri"/>
          <w:bCs/>
          <w:color w:val="auto"/>
        </w:rPr>
        <w:fldChar w:fldCharType="separate"/>
      </w:r>
      <w:r w:rsidR="00264640" w:rsidRPr="00E633CF">
        <w:rPr>
          <w:color w:val="auto"/>
        </w:rPr>
        <w:t>[76]</w:t>
      </w:r>
      <w:r w:rsidRPr="00E633CF">
        <w:rPr>
          <w:rFonts w:eastAsia="Calibri"/>
          <w:bCs/>
          <w:color w:val="auto"/>
        </w:rPr>
        <w:fldChar w:fldCharType="end"/>
      </w:r>
      <w:r w:rsidRPr="00E633CF">
        <w:rPr>
          <w:rFonts w:eastAsia="Calibri"/>
          <w:bCs/>
          <w:color w:val="auto"/>
        </w:rPr>
        <w:t>. The thermal model inputs are temperature boundary conditions from under the overhang whereas the mechanical model employs reaction forces as input, as explained in Section 3</w:t>
      </w:r>
      <w:r w:rsidR="006226B3" w:rsidRPr="00E633CF">
        <w:rPr>
          <w:rFonts w:eastAsia="Calibri"/>
          <w:bCs/>
          <w:color w:val="auto"/>
        </w:rPr>
        <w:t>.4</w:t>
      </w:r>
      <w:r w:rsidRPr="00E633CF">
        <w:rPr>
          <w:rFonts w:eastAsia="Calibri"/>
          <w:bCs/>
          <w:color w:val="auto"/>
        </w:rPr>
        <w:t xml:space="preserve">.2. Commonly utilized support structure structural properties include structural compliance </w:t>
      </w:r>
      <w:r w:rsidRPr="00E633CF">
        <w:rPr>
          <w:rFonts w:eastAsia="Calibri"/>
          <w:bCs/>
          <w:color w:val="auto"/>
        </w:rPr>
        <w:fldChar w:fldCharType="begin"/>
      </w:r>
      <w:r w:rsidR="00264640" w:rsidRPr="00E633CF">
        <w:rPr>
          <w:rFonts w:eastAsia="Calibri"/>
          <w:bCs/>
          <w:color w:val="auto"/>
        </w:rPr>
        <w:instrText xml:space="preserve"> ADDIN ZOTERO_ITEM CSL_CITATION {"citationID":"a147upj0mc2","properties":{"formattedCitation":"[19,72,77]","plainCitation":"[19,72,77]","noteIndex":0},"citationItems":[{"id":29,"uris":["http://zotero.org/users/local/98jFOp6a/items/T83CGFGD"],"itemData":{"id":29,"type":"article-journal","container-title":"Computer-Aided Design","DOI":"10.1016/j.cad.2018.12.007","ISSN":"00104485","journalAbbreviation":"Computer-Aided Design","language":"en","page":"11-23","source":"DOI.org (Crossref)","title":"Genetic-algorithm based framework for lattice support structure optimization in additive manufacturing","volume":"110","author":[{"family":"Vaissier","given":"Benjamin"},{"family":"Pernot","given":"Jean-Philippe"},{"family":"Chougrani","given":"Laurent"},{"family":"Véron","given":"Philippe"}],"issued":{"date-parts":[["2019",5]]}}},{"id":205,"uris":["http://zotero.org/users/local/98jFOp6a/items/LZEE6CS7"],"itemData":{"id":205,"type":"article-journal","abstract":"Additive manufacturing (AM) enables the fabrication of parts of unprecedented complexity. Dedicated topology optimization approaches, that account for specific AM restrictions, are instrumental in fully exploiting this capability. In popular powder-bed-based AM processes, the critical overhang angle of downward facing surfaces limits printability of parts. This can be addressed by changing build orientation, part adaptation, or addition of sacrificial support structures. Thus far, each of these measures have been studied separately and applied sequentially, which leads to suboptimal solutions or excessive computation cost. This paper presents and studies, based on 2D test problems, an approach enabling simultaneous optimization of part geometry, support layout and build orientation. This allows designers to find a rational tradeoff between manufacturing cost and part performance. The relative computational cost of the approach is modest, and in numerical tests it consistently obtains high quality solutions.","container-title":"Structural and Multidisciplinary Optimization","DOI":"10.1007/s00158-017-1877-z","ISSN":"1615-1488","issue":"5","journalAbbreviation":"Struct Multidisc Optim","language":"en","page":"1985-2004","source":"Springer Link","title":"Combined optimization of part topology, support structure layout and build orientation for additive manufacturing","volume":"57","author":[{"family":"Langelaar","given":"Matthijs"}],"issued":{"date-parts":[["2018",5,1]]}},"label":"page"},{"id":212,"uris":["http://zotero.org/users/local/98jFOp6a/items/25KBZM3C"],"itemData":{"id":212,"type":"article-journal","abstract":"This paper proposes a topology optimization method to design self-support structures for metal additive manufacturing. Constraining the process-induced residual stresses is considered with this method to avoid part failures of cracking, delamination, or warpage. Specifically, an inherent strain method-based finite element analysis model is presented to simulate the complex mechanical behavior during the additive manufacturing process. Then, according to the inherent strain-based fast simulation model, the residual stress constrained self-support topology optimization algorithm is formulated, and more importantly, the critical sensitivity information is derived through the adjoint analysis and validated with the finite difference method. Finally, the proposed method is applied to several 2D benchmark examples to demonstrate the effectiveness on residual stress and distortion control. The influences of different RAMP interpolation parameters, residual stress upper limits, and printing directions on the residual stress-constrained design effect are thoroughly explored. A comprehensive discussion is presented at the end to summarize the numerical phenomena.","container-title":"Computer Methods in Applied Mechanics and Engineering","DOI":"10.1016/j.cma.2021.114380","ISSN":"0045-7825","journalAbbreviation":"Computer Methods in Applied Mechanics and Engineering","language":"en","page":"114380","source":"ScienceDirect","title":"Residual stress constrained self-support topology optimization for metal additive manufacturing","volume":"389","author":[{"family":"Xu","given":"Shuzhi"},{"family":"Liu","given":"Jikai"},{"family":"Ma","given":"Yongsheng"}],"issued":{"date-parts":[["2022",2,1]]}}}],"schema":"https://github.com/citation-style-language/schema/raw/master/csl-citation.json"} </w:instrText>
      </w:r>
      <w:r w:rsidRPr="00E633CF">
        <w:rPr>
          <w:rFonts w:eastAsia="Calibri"/>
          <w:bCs/>
          <w:color w:val="auto"/>
        </w:rPr>
        <w:fldChar w:fldCharType="separate"/>
      </w:r>
      <w:r w:rsidR="00264640" w:rsidRPr="00E633CF">
        <w:rPr>
          <w:color w:val="auto"/>
        </w:rPr>
        <w:t>[19,72,77]</w:t>
      </w:r>
      <w:r w:rsidRPr="00E633CF">
        <w:rPr>
          <w:rFonts w:eastAsia="Calibri"/>
          <w:bCs/>
          <w:color w:val="auto"/>
        </w:rPr>
        <w:fldChar w:fldCharType="end"/>
      </w:r>
      <w:r w:rsidRPr="00E633CF">
        <w:rPr>
          <w:rFonts w:eastAsia="Calibri"/>
          <w:bCs/>
          <w:color w:val="auto"/>
        </w:rPr>
        <w:t xml:space="preserve">, residual stress </w:t>
      </w:r>
      <w:r w:rsidRPr="00E633CF">
        <w:rPr>
          <w:rFonts w:eastAsia="Calibri"/>
          <w:bCs/>
          <w:color w:val="auto"/>
        </w:rPr>
        <w:fldChar w:fldCharType="begin"/>
      </w:r>
      <w:r w:rsidR="00264640" w:rsidRPr="00E633CF">
        <w:rPr>
          <w:rFonts w:eastAsia="Calibri"/>
          <w:bCs/>
          <w:color w:val="auto"/>
        </w:rPr>
        <w:instrText xml:space="preserve"> ADDIN ZOTERO_ITEM CSL_CITATION {"citationID":"y1V8VOBB","properties":{"formattedCitation":"[16,21,72]","plainCitation":"[16,21,72]","noteIndex":0},"citationItems":[{"id":53,"uris":["http://zotero.org/users/local/98jFOp6a/items/PHAEFHRG"],"itemData":{"id":53,"type":"article-journal","abstract":"Metal additive manufacturing (AM) as an emerging manufacturing technique has been gradually accepted to manufacture end-use components. However, one of the most critical issues preventing its broad applications is build failure resulting from residual stress accumulation in manufacturing process. The goal of this work is to investigate the feasibility of using topology optimization to design support structure to mitigate residual stress induced build failure. To make topology optimization computationally tractable, the inherent strain method is employed to perform fast prediction of residual stress in an AM build. Graded lattice structure optimization is utilized to design the support structure due to the open-celled and self-supporting nature of periodic lattice structure. The objective for the optimization is to minimize the mass of sacrificial support structure under stress constraint. By limiting the maximum stress under the yield strength, cracking resulting from residual stress can be prevented. To show the feasibility of the proposed method, the support structure of a double-cantilever beam and a hip implant is designed, respectively. The support structure after optimization can achieve a weight reduction of approximately 60%. The components with optimized support structures no longer suffer from stress-induced cracking after the designs are realized by AM, which proves the effectiveness of the proposed method.","container-title":"Additive Manufacturing","DOI":"10.1016/j.addma.2019.03.001","ISSN":"2214-8604","journalAbbreviation":"Additive Manufacturing","language":"en","page":"290-304","source":"ScienceDirect","title":"On utilizing topology optimization to design support structure to prevent residual stress induced build failure in laser powder bed metal additive manufacturing","volume":"27","author":[{"family":"Cheng","given":"Lin"},{"family":"Liang","given":"Xuan"},{"family":"Bai","given":"Jiaxi"},{"family":"Chen","given":"Qian"},{"family":"Lemon","given":"John"},{"family":"To","given":"Albert"}],"issued":{"date-parts":[["2019",5,1]]}}},{"id":212,"uris":["http://zotero.org/users/local/98jFOp6a/items/25KBZM3C"],"itemData":{"id":212,"type":"article-journal","abstract":"This paper proposes a topology optimization method to design self-support structures for metal additive manufacturing. Constraining the process-induced residual stresses is considered with this method to avoid part failures of cracking, delamination, or warpage. Specifically, an inherent strain method-based finite element analysis model is presented to simulate the complex mechanical behavior during the additive manufacturing process. Then, according to the inherent strain-based fast simulation model, the residual stress constrained self-support topology optimization algorithm is formulated, and more importantly, the critical sensitivity information is derived through the adjoint analysis and validated with the finite difference method. Finally, the proposed method is applied to several 2D benchmark examples to demonstrate the effectiveness on residual stress and distortion control. The influences of different RAMP interpolation parameters, residual stress upper limits, and printing directions on the residual stress-constrained design effect are thoroughly explored. A comprehensive discussion is presented at the end to summarize the numerical phenomena.","container-title":"Computer Methods in Applied Mechanics and Engineering","DOI":"10.1016/j.cma.2021.114380","ISSN":"0045-7825","journalAbbreviation":"Computer Methods in Applied Mechanics and Engineering","language":"en","page":"114380","source":"ScienceDirect","title":"Residual stress constrained self-support topology optimization for metal additive manufacturing","volume":"389","author":[{"family":"Xu","given":"Shuzhi"},{"family":"Liu","given":"Jikai"},{"family":"Ma","given":"Yongsheng"}],"issued":{"date-parts":[["2022",2,1]]}}},{"id":129,"uris":["http://zotero.org/users/local/98jFOp6a/items/WXQBQSY5"],"itemData":{"id":129,"type":"article-journal","abstract":"The rise of additive manufacturing, particularly laser powder bed fusion, has enabled new degrees of freedom in terms of design and functionality. Notably high-performance industries such as the medical, automotive, and aerospace industries are on the edge of broad industrial application. However, the quality standards required for these industries are not yet entirely met. Process-related temperature-induced residual stresses within the component can lead to warpage and deformations causing rejects. Support structures are a vital counter measure to absorb these residual stresses and ensure the required print quality. While the current industrial standard for support structure generation mainly focuses on geometrical boundary conditions, this study presents a simulation-based approach taking into account residual stresses. The proposed approach determines the stress distribution during the process from a thermomechanical finite element process simulation and uses these results for the allocation of topology-optimized stackable unit cells. To assure a reliable connection to the component while offering easy removability of the support, different connection support structures in the interface area were tested and integrated in the proposed approach. The result is a robust tailored lattice support structure minimizing residual stresses to achieve high component quality, while focusing on cost-efficiency factors such as minimal material usage, easy support removability, and numerical efficiency. Finally, the proposed approach was tested on a demonstrator part printed from AlSi10Mg.","container-title":"3D Printing and Additive Manufacturing","DOI":"10.1089/3dp.2022.0162","ISSN":"2329-7662","issue":"2","note":"publisher: Mary Ann Liebert, Inc., publishers","page":"173-182","source":"liebertpub.com (Atypon)","title":"Simulation-Based Support Generation for Laser Powder Bed Fusion Processes","volume":"10","author":[{"family":"Boos","given":"Eugen"},{"family":"Ihlenfeldt","given":"Steffen"},{"family":"Milaev","given":"Nikolaus"},{"family":"Bruns","given":"Marco"},{"family":"Elsner","given":"Beatrix A.M."}],"issued":{"date-parts":[["2023",1,13]]}}}],"schema":"https://github.com/citation-style-language/schema/raw/master/csl-citation.json"} </w:instrText>
      </w:r>
      <w:r w:rsidRPr="00E633CF">
        <w:rPr>
          <w:rFonts w:eastAsia="Calibri"/>
          <w:bCs/>
          <w:color w:val="auto"/>
        </w:rPr>
        <w:fldChar w:fldCharType="separate"/>
      </w:r>
      <w:r w:rsidR="00264640" w:rsidRPr="00E633CF">
        <w:rPr>
          <w:color w:val="auto"/>
        </w:rPr>
        <w:t>[16,21,72]</w:t>
      </w:r>
      <w:r w:rsidRPr="00E633CF">
        <w:rPr>
          <w:rFonts w:eastAsia="Calibri"/>
          <w:bCs/>
          <w:color w:val="auto"/>
        </w:rPr>
        <w:fldChar w:fldCharType="end"/>
      </w:r>
      <w:r w:rsidRPr="00E633CF">
        <w:rPr>
          <w:rFonts w:eastAsia="Calibri"/>
          <w:bCs/>
          <w:color w:val="auto"/>
        </w:rPr>
        <w:t xml:space="preserve">, or deformation </w:t>
      </w:r>
      <w:r w:rsidRPr="00E633CF">
        <w:rPr>
          <w:rFonts w:eastAsia="Calibri"/>
          <w:bCs/>
          <w:color w:val="auto"/>
        </w:rPr>
        <w:fldChar w:fldCharType="begin"/>
      </w:r>
      <w:r w:rsidR="00264640" w:rsidRPr="00E633CF">
        <w:rPr>
          <w:rFonts w:eastAsia="Calibri"/>
          <w:bCs/>
          <w:color w:val="auto"/>
        </w:rPr>
        <w:instrText xml:space="preserve"> ADDIN ZOTERO_ITEM CSL_CITATION {"citationID":"a1jsfh83jmd","properties":{"formattedCitation":"[74,78,79]","plainCitation":"[74,78,79]","noteIndex":0},"citationItems":[{"id":227,"uris":["http://zotero.org/users/local/98jFOp6a/items/YGMV2XDV"],"itemData":{"id":227,"type":"article-journal","abstract":"This paper focusses on topology optimization of support structures for metal-based additive manufacturing. Processes based on powder bed fusion are subjected to deformations during manufacturing due to large thermal stresses. Controlling these deformations by adding temporary support structures is essential in guaranteeing qualitative end products and improving print success rates. This paper first describes an adapted stiffness tensor formulation for lattice type support structures based on a surrogate model. Next, a general inherent strain method is presented to simulate the complex thermal behaviour of the printed part. These ingredients are used in a topology optimization framework that is capable of automatically generating an optimized support structure layout to limit the vertical displacements of each layer of the printed part to a specified maximum value. The proposed framework is applied to a 2D and 3D benchmark problem to demonstrate that the vertical deformations induced during the manufacturing process are successfully reduced.","container-title":"Structural and Multidisciplinary Optimization","DOI":"10.1007/s00158-020-02512-8","ISSN":"1615-1488","issue":"6","journalAbbreviation":"Struct Multidisc Optim","language":"en","page":"2291-2303","source":"Springer Link","title":"Topology optimization of support structure layout in metal-based additive manufacturing accounting for thermal deformations","volume":"61","author":[{"family":"Pellens","given":"Jeroen"},{"family":"Lombaert","given":"Geert"},{"family":"Michiels","given":"Manuel"},{"family":"Craeghs","given":"Tom"},{"family":"Schevenels","given":"Mattias"}],"issued":{"date-parts":[["2020",6,1]]}},"label":"page"},{"id":225,"uris":["http://zotero.org/users/local/98jFOp6a/items/V4PAVKEE"],"itemData":{"id":225,"type":"article-journal","abstract":"In this work, a topology optimization parallel-computing framework is developed to design support structures for minimizing deflections in Laser Powder-bed Fusion produced parts. The parallel-computing framework consists of a topology optimization model and an Inherent Strain Method (ISM) model. The proposed framework is used to design stiffer support structures to reduce the before and after-cutting deflections in printed cantilevers. Gravity load and residual stresses calculated from ISM are applied in the topology optimization model. The optimized results were printed and analyzed for validating the effectiveness of the proposed model. Experimental results show that the optimized supports can achieve over 60% reduction in part deflection as well as over 50% material usage reduction compared to the default support structure. In addition, ISM also was used to predict the part deflections and shows good agreement (average error of 6%) between the experimental and simulated results. Lastly, the multi-node parallelization of the proposed framework showed ~ 5 times speedup compared to a single-node implementation.","container-title":"International Journal of Mechanics and Materials in Design","DOI":"10.1007/s10999-020-09494-x","ISSN":"1573-8841","issue":"4","journalAbbreviation":"Int J Mech Mater Des","language":"en","page":"897-923","source":"Springer Link","title":"Topology optimization parallel-computing framework based on the inherent strain method for support structure design in laser powder-bed fusion additive manufacturing","volume":"16","author":[{"family":"Zhang","given":"Zhi-Dong"},{"family":"Ibhadode","given":"Osezua"},{"family":"Ali","given":"Usman"},{"family":"Dibia","given":"Chinedu Francis"},{"family":"Rahnama","given":"Pouyan"},{"family":"Bonakdar","given":"Ali"},{"family":"Toyserkani","given":"Ehsan"}],"issued":{"date-parts":[["2020",12,1]]}},"label":"page"},{"id":241,"uris":["http://zotero.org/users/local/98jFOp6a/items/TBQJEXFC"],"itemData":{"id":241,"type":"article-journal","abstract":"An important cause of failure in powder bed additive manufacturing is the distortion of the part due to thermal shrinkage during printing and the relaxation of residual stresses after its release from the base plate. In this paper, Additive Manufacturing simulations are coupled with Topology Optimization in order to generate designs that are not susceptible to failure associated with distortion. Two possible causes of failure are accounted for: recoater collision and global distortion of the product. Both are considered by simulation of the build process and defined as constraints in the context of a Solid Isotropic Material with Penalization method based topological optimization. The adjoint method is used to derive the sensitivities of the additive manufacturing constraints. The method is demonstrated with the 2D and 3D optimization of a bracket. Next to global topological changes, the obtained designs show features that are aimed at facilitating the printing process. These features resemble supports that are routinely applied to powder bed additive manufacturing. The formulated constraints were found to prevent excessive part distortion and associated build failures in all cases, against a modest increase in the compliance of the bracket.","container-title":"Computer Methods in Applied Mechanics and Engineering","DOI":"10.1016/j.cma.2021.114095","ISSN":"0045-7825","journalAbbreviation":"Computer Methods in Applied Mechanics and Engineering","language":"en","page":"114095","source":"ScienceDirect","title":"Topology Optimization for additive manufacturing with distortion constraints","volume":"386","author":[{"family":"Misiun","given":"Grzegorz"},{"family":"Ven","given":"Emiel","non-dropping-particle":"van de"},{"family":"Langelaar","given":"Matthijs"},{"family":"Geijselaers","given":"Hubert"},{"family":"Keulen","given":"Fred","non-dropping-particle":"van"},{"family":"Boogaard","given":"Ton","non-dropping-particle":"van den"},{"family":"Ayas","given":"Can"}],"issued":{"date-parts":[["2021",12,1]]}},"label":"page"}],"schema":"https://github.com/citation-style-language/schema/raw/master/csl-citation.json"} </w:instrText>
      </w:r>
      <w:r w:rsidRPr="00E633CF">
        <w:rPr>
          <w:rFonts w:eastAsia="Calibri"/>
          <w:bCs/>
          <w:color w:val="auto"/>
        </w:rPr>
        <w:fldChar w:fldCharType="separate"/>
      </w:r>
      <w:r w:rsidR="00264640" w:rsidRPr="00E633CF">
        <w:rPr>
          <w:color w:val="auto"/>
        </w:rPr>
        <w:t>[74,78,79]</w:t>
      </w:r>
      <w:r w:rsidRPr="00E633CF">
        <w:rPr>
          <w:rFonts w:eastAsia="Calibri"/>
          <w:bCs/>
          <w:color w:val="auto"/>
        </w:rPr>
        <w:fldChar w:fldCharType="end"/>
      </w:r>
      <w:r w:rsidRPr="00E633CF">
        <w:rPr>
          <w:rFonts w:eastAsia="Calibri"/>
          <w:bCs/>
          <w:color w:val="auto"/>
        </w:rPr>
        <w:t xml:space="preserve">. In addition to the constraints described in this section, users may consider other design requirements related to the design variables such as uniformity of temperature distribution along the top surface </w:t>
      </w:r>
      <w:r w:rsidRPr="00E633CF">
        <w:rPr>
          <w:rFonts w:eastAsia="Calibri"/>
          <w:bCs/>
          <w:color w:val="auto"/>
        </w:rPr>
        <w:fldChar w:fldCharType="begin"/>
      </w:r>
      <w:r w:rsidR="00FE34F6" w:rsidRPr="00E633CF">
        <w:rPr>
          <w:rFonts w:eastAsia="Calibri"/>
          <w:bCs/>
          <w:color w:val="auto"/>
        </w:rPr>
        <w:instrText xml:space="preserve"> ADDIN ZOTERO_ITEM CSL_CITATION {"citationID":"sbEjFeXd","properties":{"formattedCitation":"[34]","plainCitation":"[34]","noteIndex":0},"citationItems":[{"id":112,"uris":["http://zotero.org/users/local/98jFOp6a/items/J35S4D26"],"itemData":{"id":112,"type":"article-journal","abstract":"In this paper, a selective laser melting (SLM) physical model describing the melt pool dynamics and the response of downward-facing surface morphology evolution of overhanging structure under different laser processing conditions was proposed, in which an enormous difference in thermal conductivity and laser absorption capacity between the as-fabricated part and powder material was taken into consideration. The underlying thermal physical mechanism of the dross formation phenomenon during SLM preparing overhanging surface was revealed by numerical simulation analysis and experimental studies. It was found that both high and low laser volume energy density (ω) resulted in an inferior downward-facing surface quality. As an optimal processing parameter (60–80J/mm3) was settled, the overhanging structure obtained a relatively smooth downward-facing surface due to the sound melt pool dimension and steady melt flow behavior. The experimental studies were compared with the simulated results, showing a good agreement with the predictions obtained in the simulations. It was interesting to find that the variation rules of surface quality and densification level of overhanging structure with different ω were exactly converse. As the ω decreased from 80J/mm3 to 60J/mm3, the surface roughness could be reduced from 59μm to 33μm while, contrarily, the porosity was elevated from 3.2% to 8.4%. In order to fabricate complicated metal parts with lower risk, four solutions for improving the processability of hard-to-process overhanging structure were provided.","container-title":"Journal of Materials Processing Technology","DOI":"10.1016/j.jmatprotec.2017.06.044","ISSN":"0924-0136","journalAbbreviation":"Journal of Materials Processing Technology","language":"en","page":"99-108","source":"ScienceDirect","title":"Improving additive manufacturing processability of hard-to-process overhanging structure by selective laser melting","volume":"250","author":[{"family":"Chen","given":"Hongyu"},{"family":"Gu","given":"Dongdong"},{"family":"Xiong","given":"Jiapeng"},{"family":"Xia","given":"Mujian"}],"issued":{"date-parts":[["2017",12,1]]}}}],"schema":"https://github.com/citation-style-language/schema/raw/master/csl-citation.json"} </w:instrText>
      </w:r>
      <w:r w:rsidRPr="00E633CF">
        <w:rPr>
          <w:rFonts w:eastAsia="Calibri"/>
          <w:bCs/>
          <w:color w:val="auto"/>
        </w:rPr>
        <w:fldChar w:fldCharType="separate"/>
      </w:r>
      <w:r w:rsidR="00FE34F6" w:rsidRPr="00E633CF">
        <w:rPr>
          <w:bCs/>
          <w:color w:val="auto"/>
        </w:rPr>
        <w:t>[34]</w:t>
      </w:r>
      <w:r w:rsidRPr="00E633CF">
        <w:rPr>
          <w:rFonts w:eastAsia="Calibri"/>
          <w:bCs/>
          <w:color w:val="auto"/>
        </w:rPr>
        <w:fldChar w:fldCharType="end"/>
      </w:r>
      <w:r w:rsidRPr="00E633CF">
        <w:rPr>
          <w:rFonts w:eastAsia="Calibri"/>
          <w:bCs/>
          <w:color w:val="auto"/>
        </w:rPr>
        <w:t>.  For this study, stress constraints and deformation constraints are utilized simultaneously. Stress is  considered by evaluating the maximum normalized von Mises stress within the structure (</w:t>
      </w:r>
      <w:r w:rsidRPr="00E633CF">
        <w:rPr>
          <w:rFonts w:eastAsia="Calibri"/>
          <w:bCs/>
          <w:i/>
          <w:iCs/>
          <w:color w:val="auto"/>
        </w:rPr>
        <w:t>σ</w:t>
      </w:r>
      <w:r w:rsidRPr="00E633CF">
        <w:rPr>
          <w:rFonts w:eastAsia="Calibri"/>
          <w:bCs/>
          <w:i/>
          <w:iCs/>
          <w:color w:val="auto"/>
          <w:vertAlign w:val="superscript"/>
        </w:rPr>
        <w:t>vM</w:t>
      </w:r>
      <w:r w:rsidRPr="00E633CF">
        <w:rPr>
          <w:rFonts w:eastAsia="Calibri"/>
          <w:bCs/>
          <w:i/>
          <w:iCs/>
          <w:color w:val="auto"/>
          <w:vertAlign w:val="subscript"/>
        </w:rPr>
        <w:t>max</w:t>
      </w:r>
      <w:r w:rsidRPr="00E633CF">
        <w:rPr>
          <w:rFonts w:eastAsia="Calibri"/>
          <w:bCs/>
          <w:color w:val="auto"/>
        </w:rPr>
        <w:t>), shown in Eq. (</w:t>
      </w:r>
      <w:r w:rsidR="006531F0" w:rsidRPr="00E633CF">
        <w:rPr>
          <w:rFonts w:eastAsia="Calibri"/>
          <w:bCs/>
          <w:color w:val="auto"/>
        </w:rPr>
        <w:t>13</w:t>
      </w:r>
      <w:r w:rsidRPr="00E633CF">
        <w:rPr>
          <w:rFonts w:eastAsia="Calibri"/>
          <w:bCs/>
          <w:color w:val="auto"/>
        </w:rPr>
        <w:t>) using the commonly employed P-norm stress constraint (</w:t>
      </w:r>
      <w:r w:rsidRPr="00E633CF">
        <w:rPr>
          <w:rFonts w:eastAsia="Calibri"/>
          <w:bCs/>
          <w:i/>
          <w:iCs/>
          <w:color w:val="auto"/>
        </w:rPr>
        <w:t>σ</w:t>
      </w:r>
      <w:r w:rsidRPr="00E633CF">
        <w:rPr>
          <w:rFonts w:eastAsia="Calibri"/>
          <w:bCs/>
          <w:i/>
          <w:iCs/>
          <w:color w:val="auto"/>
          <w:vertAlign w:val="subscript"/>
        </w:rPr>
        <w:t>j</w:t>
      </w:r>
      <w:r w:rsidRPr="00E633CF">
        <w:rPr>
          <w:rFonts w:eastAsia="Calibri"/>
          <w:bCs/>
          <w:i/>
          <w:iCs/>
          <w:color w:val="auto"/>
          <w:vertAlign w:val="superscript"/>
        </w:rPr>
        <w:t>PN</w:t>
      </w:r>
      <w:r w:rsidRPr="00E633CF">
        <w:rPr>
          <w:rFonts w:eastAsia="Calibri"/>
          <w:bCs/>
          <w:color w:val="auto"/>
        </w:rPr>
        <w:t xml:space="preserve">) </w:t>
      </w:r>
      <w:r w:rsidRPr="00E633CF">
        <w:rPr>
          <w:rFonts w:eastAsia="Calibri"/>
          <w:bCs/>
          <w:color w:val="auto"/>
        </w:rPr>
        <w:fldChar w:fldCharType="begin"/>
      </w:r>
      <w:r w:rsidR="00264640" w:rsidRPr="00E633CF">
        <w:rPr>
          <w:rFonts w:eastAsia="Calibri"/>
          <w:bCs/>
          <w:color w:val="auto"/>
        </w:rPr>
        <w:instrText xml:space="preserve"> ADDIN ZOTERO_ITEM CSL_CITATION {"citationID":"JsANTHbl","properties":{"formattedCitation":"[16,72,80]","plainCitation":"[16,72,80]","noteIndex":0},"citationItems":[{"id":53,"uris":["http://zotero.org/users/local/98jFOp6a/items/PHAEFHRG"],"itemData":{"id":53,"type":"article-journal","abstract":"Metal additive manufacturing (AM) as an emerging manufacturing technique has been gradually accepted to manufacture end-use components. However, one of the most critical issues preventing its broad applications is build failure resulting from residual stress accumulation in manufacturing process. The goal of this work is to investigate the feasibility of using topology optimization to design support structure to mitigate residual stress induced build failure. To make topology optimization computationally tractable, the inherent strain method is employed to perform fast prediction of residual stress in an AM build. Graded lattice structure optimization is utilized to design the support structure due to the open-celled and self-supporting nature of periodic lattice structure. The objective for the optimization is to minimize the mass of sacrificial support structure under stress constraint. By limiting the maximum stress under the yield strength, cracking resulting from residual stress can be prevented. To show the feasibility of the proposed method, the support structure of a double-cantilever beam and a hip implant is designed, respectively. The support structure after optimization can achieve a weight reduction of approximately 60%. The components with optimized support structures no longer suffer from stress-induced cracking after the designs are realized by AM, which proves the effectiveness of the proposed method.","container-title":"Additive Manufacturing","DOI":"10.1016/j.addma.2019.03.001","ISSN":"2214-8604","journalAbbreviation":"Additive Manufacturing","language":"en","page":"290-304","source":"ScienceDirect","title":"On utilizing topology optimization to design support structure to prevent residual stress induced build failure in laser powder bed metal additive manufacturing","volume":"27","author":[{"family":"Cheng","given":"Lin"},{"family":"Liang","given":"Xuan"},{"family":"Bai","given":"Jiaxi"},{"family":"Chen","given":"Qian"},{"family":"Lemon","given":"John"},{"family":"To","given":"Albert"}],"issued":{"date-parts":[["2019",5,1]]}}},{"id":212,"uris":["http://zotero.org/users/local/98jFOp6a/items/25KBZM3C"],"itemData":{"id":212,"type":"article-journal","abstract":"This paper proposes a topology optimization method to design self-support structures for metal additive manufacturing. Constraining the process-induced residual stresses is considered with this method to avoid part failures of cracking, delamination, or warpage. Specifically, an inherent strain method-based finite element analysis model is presented to simulate the complex mechanical behavior during the additive manufacturing process. Then, according to the inherent strain-based fast simulation model, the residual stress constrained self-support topology optimization algorithm is formulated, and more importantly, the critical sensitivity information is derived through the adjoint analysis and validated with the finite difference method. Finally, the proposed method is applied to several 2D benchmark examples to demonstrate the effectiveness on residual stress and distortion control. The influences of different RAMP interpolation parameters, residual stress upper limits, and printing directions on the residual stress-constrained design effect are thoroughly explored. A comprehensive discussion is presented at the end to summarize the numerical phenomena.","container-title":"Computer Methods in Applied Mechanics and Engineering","DOI":"10.1016/j.cma.2021.114380","ISSN":"0045-7825","journalAbbreviation":"Computer Methods in Applied Mechanics and Engineering","language":"en","page":"114380","source":"ScienceDirect","title":"Residual stress constrained self-support topology optimization for metal additive manufacturing","volume":"389","author":[{"family":"Xu","given":"Shuzhi"},{"family":"Liu","given":"Jikai"},{"family":"Ma","given":"Yongsheng"}],"issued":{"date-parts":[["2022",2,1]]}}},{"id":223,"uris":["http://zotero.org/users/local/98jFOp6a/items/XPCK6AM2"],"itemData":{"id":223,"type":"article-journal","abstract":"This paper develops and evaluates a method for handling stress constraints in topology optimization. The stress constraints are used together with an objective function that minimizes mass or maximizes stiffness, and in addition, the traditional stiffness based formulation is discussed for comparison. We use a clustering technique, where stresses for several stress evaluation points are clustered into groups using a modified P-norm to decrease the number of stress constraints and thus the computational cost. We give a detailed description of the formulations and the sensitivity analysis. This is done in a general manner, so that different element types and 2D as well as 3D structures can be treated. However, we restrict the numerical examples to 2D structures with bilinear quadrilateral elements. The three formulations and different approaches to stress constraints are compared using two well known test examples in topology optimization: the L-shaped beam and the MBB-beam. In contrast to some other papers on stress constrained topology optimization, we find that our formulation gives topologies that are significantly different from traditionally optimized designs, in that it actually manage to avoid stress concentrations. It can therefore be used to generate conceptual designs for industrial applications.","container-title":"Structural and Multidisciplinary Optimization","DOI":"10.1007/s00158-012-0880-7","ISSN":"1615-1488","issue":"1","journalAbbreviation":"Struct Multidisc Optim","language":"en","page":"33-47","source":"Springer Link","title":"Stress constrained topology optimization","volume":"48","author":[{"family":"Holmberg","given":"Erik"},{"family":"Torstenfelt","given":"Bo"},{"family":"Klarbring","given":"Anders"}],"issued":{"date-parts":[["2013",7,1]]}}}],"schema":"https://github.com/citation-style-language/schema/raw/master/csl-citation.json"} </w:instrText>
      </w:r>
      <w:r w:rsidRPr="00E633CF">
        <w:rPr>
          <w:rFonts w:eastAsia="Calibri"/>
          <w:bCs/>
          <w:color w:val="auto"/>
        </w:rPr>
        <w:fldChar w:fldCharType="separate"/>
      </w:r>
      <w:r w:rsidR="00264640" w:rsidRPr="00E633CF">
        <w:rPr>
          <w:color w:val="auto"/>
        </w:rPr>
        <w:t>[16,72,80]</w:t>
      </w:r>
      <w:r w:rsidRPr="00E633CF">
        <w:rPr>
          <w:rFonts w:eastAsia="Calibri"/>
          <w:bCs/>
          <w:color w:val="auto"/>
        </w:rPr>
        <w:fldChar w:fldCharType="end"/>
      </w:r>
      <w:r w:rsidRPr="00E633CF">
        <w:rPr>
          <w:rFonts w:eastAsia="Calibri"/>
          <w:bCs/>
          <w:color w:val="auto"/>
        </w:rPr>
        <w:t xml:space="preserve">: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6"/>
        <w:gridCol w:w="5196"/>
        <w:gridCol w:w="2220"/>
      </w:tblGrid>
      <w:tr w:rsidR="00E633CF" w:rsidRPr="00E633CF" w14:paraId="2A807A6E" w14:textId="77777777" w:rsidTr="006531F0">
        <w:trPr>
          <w:trHeight w:val="1304"/>
        </w:trPr>
        <w:tc>
          <w:tcPr>
            <w:tcW w:w="1867" w:type="dxa"/>
            <w:vAlign w:val="center"/>
          </w:tcPr>
          <w:p w14:paraId="4C4111F2" w14:textId="77777777" w:rsidR="00ED4CDB" w:rsidRPr="00E633CF" w:rsidRDefault="00ED4CDB" w:rsidP="00AE4E0E">
            <w:pPr>
              <w:spacing w:line="480" w:lineRule="auto"/>
              <w:ind w:firstLine="0"/>
              <w:jc w:val="center"/>
              <w:rPr>
                <w:rFonts w:eastAsia="Calibri"/>
                <w:bCs/>
                <w:color w:val="auto"/>
                <w:sz w:val="24"/>
                <w:szCs w:val="24"/>
              </w:rPr>
            </w:pPr>
          </w:p>
        </w:tc>
        <w:tc>
          <w:tcPr>
            <w:tcW w:w="5243" w:type="dxa"/>
          </w:tcPr>
          <w:p w14:paraId="775A408F" w14:textId="19B4B6BC" w:rsidR="00ED4CDB" w:rsidRPr="00E633CF" w:rsidRDefault="00000000" w:rsidP="00A27E3D">
            <w:pPr>
              <w:ind w:firstLine="0"/>
              <w:jc w:val="center"/>
              <w:rPr>
                <w:rFonts w:eastAsia="Calibri"/>
                <w:bCs/>
                <w:color w:val="auto"/>
                <w:sz w:val="24"/>
                <w:szCs w:val="24"/>
              </w:rPr>
            </w:pPr>
            <m:oMathPara>
              <m:oMath>
                <m:sSubSup>
                  <m:sSubSupPr>
                    <m:ctrlPr>
                      <w:rPr>
                        <w:rFonts w:ascii="Cambria Math" w:eastAsia="Calibri" w:hAnsi="Cambria Math"/>
                        <w:bCs/>
                        <w:color w:val="auto"/>
                        <w:sz w:val="24"/>
                        <w:szCs w:val="24"/>
                        <w:vertAlign w:val="subscript"/>
                      </w:rPr>
                    </m:ctrlPr>
                  </m:sSubSupPr>
                  <m:e>
                    <m:r>
                      <w:rPr>
                        <w:rFonts w:ascii="Cambria Math" w:eastAsia="Calibri" w:hAnsi="Cambria Math"/>
                        <w:color w:val="auto"/>
                        <w:sz w:val="24"/>
                      </w:rPr>
                      <m:t>σ</m:t>
                    </m:r>
                    <m:ctrlPr>
                      <w:rPr>
                        <w:rFonts w:ascii="Cambria Math" w:eastAsia="Calibri" w:hAnsi="Cambria Math"/>
                        <w:bCs/>
                        <w:color w:val="auto"/>
                        <w:sz w:val="24"/>
                        <w:szCs w:val="24"/>
                      </w:rPr>
                    </m:ctrlPr>
                  </m:e>
                  <m:sub>
                    <m:r>
                      <w:rPr>
                        <w:rFonts w:ascii="Cambria Math" w:eastAsia="Calibri" w:hAnsi="Cambria Math"/>
                        <w:color w:val="auto"/>
                        <w:sz w:val="24"/>
                        <w:vertAlign w:val="subscript"/>
                      </w:rPr>
                      <m:t>j</m:t>
                    </m:r>
                  </m:sub>
                  <m:sup>
                    <m:r>
                      <w:rPr>
                        <w:rFonts w:ascii="Cambria Math" w:eastAsia="Calibri" w:hAnsi="Cambria Math"/>
                        <w:color w:val="auto"/>
                        <w:sz w:val="24"/>
                        <w:vertAlign w:val="superscript"/>
                      </w:rPr>
                      <m:t>PN</m:t>
                    </m:r>
                  </m:sup>
                </m:sSubSup>
                <m:r>
                  <m:rPr>
                    <m:sty m:val="p"/>
                  </m:rPr>
                  <w:rPr>
                    <w:rFonts w:ascii="Cambria Math" w:eastAsia="Calibri" w:hAnsi="Cambria Math"/>
                    <w:color w:val="auto"/>
                    <w:sz w:val="24"/>
                  </w:rPr>
                  <m:t>(</m:t>
                </m:r>
                <m:r>
                  <w:rPr>
                    <w:rFonts w:ascii="Cambria Math" w:eastAsia="Calibri" w:hAnsi="Cambria Math"/>
                    <w:color w:val="auto"/>
                    <w:sz w:val="24"/>
                  </w:rPr>
                  <m:t>x</m:t>
                </m:r>
                <m:r>
                  <m:rPr>
                    <m:sty m:val="p"/>
                  </m:rPr>
                  <w:rPr>
                    <w:rFonts w:ascii="Cambria Math" w:eastAsia="Calibri" w:hAnsi="Cambria Math"/>
                    <w:color w:val="auto"/>
                    <w:sz w:val="24"/>
                  </w:rPr>
                  <m:t>) =</m:t>
                </m:r>
                <m:sSup>
                  <m:sSupPr>
                    <m:ctrlPr>
                      <w:rPr>
                        <w:rFonts w:ascii="Cambria Math" w:eastAsia="Calibri" w:hAnsi="Cambria Math"/>
                        <w:bCs/>
                        <w:color w:val="auto"/>
                        <w:sz w:val="24"/>
                        <w:szCs w:val="24"/>
                      </w:rPr>
                    </m:ctrlPr>
                  </m:sSupPr>
                  <m:e>
                    <m:d>
                      <m:dPr>
                        <m:ctrlPr>
                          <w:rPr>
                            <w:rFonts w:ascii="Cambria Math" w:eastAsia="Calibri" w:hAnsi="Cambria Math"/>
                            <w:bCs/>
                            <w:color w:val="auto"/>
                            <w:sz w:val="24"/>
                            <w:szCs w:val="24"/>
                          </w:rPr>
                        </m:ctrlPr>
                      </m:dPr>
                      <m:e>
                        <m:f>
                          <m:fPr>
                            <m:ctrlPr>
                              <w:rPr>
                                <w:rFonts w:ascii="Cambria Math" w:eastAsia="Calibri" w:hAnsi="Cambria Math"/>
                                <w:bCs/>
                                <w:color w:val="auto"/>
                                <w:sz w:val="24"/>
                                <w:szCs w:val="24"/>
                              </w:rPr>
                            </m:ctrlPr>
                          </m:fPr>
                          <m:num>
                            <m:r>
                              <m:rPr>
                                <m:sty m:val="p"/>
                              </m:rPr>
                              <w:rPr>
                                <w:rFonts w:ascii="Cambria Math" w:eastAsia="Calibri" w:hAnsi="Cambria Math"/>
                                <w:color w:val="auto"/>
                                <w:sz w:val="24"/>
                              </w:rPr>
                              <m:t>1</m:t>
                            </m:r>
                          </m:num>
                          <m:den>
                            <m:sSub>
                              <m:sSubPr>
                                <m:ctrlPr>
                                  <w:rPr>
                                    <w:rFonts w:ascii="Cambria Math" w:eastAsia="Calibri" w:hAnsi="Cambria Math"/>
                                    <w:bCs/>
                                    <w:color w:val="auto"/>
                                    <w:sz w:val="24"/>
                                    <w:szCs w:val="24"/>
                                  </w:rPr>
                                </m:ctrlPr>
                              </m:sSubPr>
                              <m:e>
                                <m:r>
                                  <w:rPr>
                                    <w:rFonts w:ascii="Cambria Math" w:eastAsia="Calibri" w:hAnsi="Cambria Math"/>
                                    <w:color w:val="auto"/>
                                    <w:sz w:val="24"/>
                                  </w:rPr>
                                  <m:t>N</m:t>
                                </m:r>
                              </m:e>
                              <m:sub>
                                <m:r>
                                  <w:rPr>
                                    <w:rFonts w:ascii="Cambria Math" w:eastAsia="Calibri" w:hAnsi="Cambria Math"/>
                                    <w:color w:val="auto"/>
                                    <w:sz w:val="24"/>
                                  </w:rPr>
                                  <m:t>j</m:t>
                                </m:r>
                              </m:sub>
                            </m:sSub>
                          </m:den>
                        </m:f>
                        <m:nary>
                          <m:naryPr>
                            <m:chr m:val="∑"/>
                            <m:limLoc m:val="undOvr"/>
                            <m:supHide m:val="1"/>
                            <m:ctrlPr>
                              <w:rPr>
                                <w:rFonts w:ascii="Cambria Math" w:eastAsia="Calibri" w:hAnsi="Cambria Math"/>
                                <w:bCs/>
                                <w:color w:val="auto"/>
                                <w:sz w:val="24"/>
                                <w:szCs w:val="24"/>
                              </w:rPr>
                            </m:ctrlPr>
                          </m:naryPr>
                          <m:sub>
                            <m:r>
                              <w:rPr>
                                <w:rFonts w:ascii="Cambria Math" w:eastAsia="Calibri" w:hAnsi="Cambria Math"/>
                                <w:color w:val="auto"/>
                                <w:sz w:val="24"/>
                              </w:rPr>
                              <m:t>a</m:t>
                            </m:r>
                            <m:r>
                              <m:rPr>
                                <m:sty m:val="p"/>
                              </m:rPr>
                              <w:rPr>
                                <w:rFonts w:ascii="Cambria Math" w:eastAsia="Calibri" w:hAnsi="Cambria Math"/>
                                <w:color w:val="auto"/>
                                <w:sz w:val="24"/>
                              </w:rPr>
                              <m:t>∈</m:t>
                            </m:r>
                            <m:sSub>
                              <m:sSubPr>
                                <m:ctrlPr>
                                  <w:rPr>
                                    <w:rFonts w:ascii="Cambria Math" w:eastAsia="Calibri" w:hAnsi="Cambria Math"/>
                                    <w:bCs/>
                                    <w:color w:val="auto"/>
                                    <w:sz w:val="24"/>
                                    <w:szCs w:val="24"/>
                                  </w:rPr>
                                </m:ctrlPr>
                              </m:sSubPr>
                              <m:e>
                                <m:r>
                                  <m:rPr>
                                    <m:sty m:val="p"/>
                                  </m:rPr>
                                  <w:rPr>
                                    <w:rFonts w:ascii="Cambria Math" w:eastAsia="Calibri" w:hAnsi="Cambria Math"/>
                                    <w:color w:val="auto"/>
                                    <w:sz w:val="24"/>
                                  </w:rPr>
                                  <m:t>Ω</m:t>
                                </m:r>
                              </m:e>
                              <m:sub>
                                <m:r>
                                  <w:rPr>
                                    <w:rFonts w:ascii="Cambria Math" w:eastAsia="Calibri" w:hAnsi="Cambria Math"/>
                                    <w:color w:val="auto"/>
                                    <w:sz w:val="24"/>
                                  </w:rPr>
                                  <m:t>j</m:t>
                                </m:r>
                              </m:sub>
                            </m:sSub>
                          </m:sub>
                          <m:sup/>
                          <m:e>
                            <m:sSup>
                              <m:sSupPr>
                                <m:ctrlPr>
                                  <w:rPr>
                                    <w:rFonts w:ascii="Cambria Math" w:eastAsia="Calibri" w:hAnsi="Cambria Math"/>
                                    <w:bCs/>
                                    <w:color w:val="auto"/>
                                    <w:sz w:val="24"/>
                                    <w:szCs w:val="24"/>
                                  </w:rPr>
                                </m:ctrlPr>
                              </m:sSupPr>
                              <m:e>
                                <m:d>
                                  <m:dPr>
                                    <m:ctrlPr>
                                      <w:rPr>
                                        <w:rFonts w:ascii="Cambria Math" w:eastAsia="Calibri" w:hAnsi="Cambria Math"/>
                                        <w:bCs/>
                                        <w:color w:val="auto"/>
                                        <w:sz w:val="24"/>
                                        <w:szCs w:val="24"/>
                                      </w:rPr>
                                    </m:ctrlPr>
                                  </m:dPr>
                                  <m:e>
                                    <m:sSubSup>
                                      <m:sSubSupPr>
                                        <m:ctrlPr>
                                          <w:rPr>
                                            <w:rFonts w:ascii="Cambria Math" w:eastAsia="Calibri" w:hAnsi="Cambria Math"/>
                                            <w:bCs/>
                                            <w:color w:val="auto"/>
                                            <w:sz w:val="24"/>
                                            <w:szCs w:val="24"/>
                                          </w:rPr>
                                        </m:ctrlPr>
                                      </m:sSubSupPr>
                                      <m:e>
                                        <m:r>
                                          <w:rPr>
                                            <w:rFonts w:ascii="Cambria Math" w:eastAsia="Calibri" w:hAnsi="Cambria Math"/>
                                            <w:color w:val="auto"/>
                                            <w:sz w:val="24"/>
                                          </w:rPr>
                                          <m:t>σ</m:t>
                                        </m:r>
                                      </m:e>
                                      <m:sub>
                                        <m:r>
                                          <w:rPr>
                                            <w:rFonts w:ascii="Cambria Math" w:eastAsia="Calibri" w:hAnsi="Cambria Math"/>
                                            <w:color w:val="auto"/>
                                            <w:sz w:val="24"/>
                                          </w:rPr>
                                          <m:t>a</m:t>
                                        </m:r>
                                      </m:sub>
                                      <m:sup>
                                        <m:r>
                                          <w:rPr>
                                            <w:rFonts w:ascii="Cambria Math" w:eastAsia="Calibri" w:hAnsi="Cambria Math"/>
                                            <w:color w:val="auto"/>
                                            <w:sz w:val="24"/>
                                          </w:rPr>
                                          <m:t>vM</m:t>
                                        </m:r>
                                      </m:sup>
                                    </m:sSubSup>
                                    <m:d>
                                      <m:dPr>
                                        <m:ctrlPr>
                                          <w:rPr>
                                            <w:rFonts w:ascii="Cambria Math" w:eastAsia="Calibri" w:hAnsi="Cambria Math"/>
                                            <w:bCs/>
                                            <w:color w:val="auto"/>
                                            <w:sz w:val="24"/>
                                            <w:szCs w:val="24"/>
                                          </w:rPr>
                                        </m:ctrlPr>
                                      </m:dPr>
                                      <m:e>
                                        <m:r>
                                          <w:rPr>
                                            <w:rFonts w:ascii="Cambria Math" w:eastAsia="Calibri" w:hAnsi="Cambria Math"/>
                                            <w:color w:val="auto"/>
                                            <w:sz w:val="24"/>
                                          </w:rPr>
                                          <m:t>x</m:t>
                                        </m:r>
                                      </m:e>
                                    </m:d>
                                  </m:e>
                                </m:d>
                              </m:e>
                              <m:sup>
                                <m:r>
                                  <w:rPr>
                                    <w:rFonts w:ascii="Cambria Math" w:eastAsia="Calibri" w:hAnsi="Cambria Math"/>
                                    <w:color w:val="auto"/>
                                    <w:sz w:val="24"/>
                                  </w:rPr>
                                  <m:t>p</m:t>
                                </m:r>
                              </m:sup>
                            </m:sSup>
                          </m:e>
                        </m:nary>
                      </m:e>
                    </m:d>
                  </m:e>
                  <m:sup>
                    <m:f>
                      <m:fPr>
                        <m:ctrlPr>
                          <w:rPr>
                            <w:rFonts w:ascii="Cambria Math" w:eastAsia="Calibri" w:hAnsi="Cambria Math"/>
                            <w:bCs/>
                            <w:color w:val="auto"/>
                            <w:sz w:val="24"/>
                            <w:szCs w:val="24"/>
                          </w:rPr>
                        </m:ctrlPr>
                      </m:fPr>
                      <m:num>
                        <m:r>
                          <m:rPr>
                            <m:sty m:val="p"/>
                          </m:rPr>
                          <w:rPr>
                            <w:rFonts w:ascii="Cambria Math" w:eastAsia="Calibri" w:hAnsi="Cambria Math"/>
                            <w:color w:val="auto"/>
                            <w:sz w:val="24"/>
                          </w:rPr>
                          <m:t>1</m:t>
                        </m:r>
                      </m:num>
                      <m:den>
                        <m:r>
                          <w:rPr>
                            <w:rFonts w:ascii="Cambria Math" w:eastAsia="Calibri" w:hAnsi="Cambria Math"/>
                            <w:color w:val="auto"/>
                            <w:sz w:val="24"/>
                          </w:rPr>
                          <m:t>p</m:t>
                        </m:r>
                      </m:den>
                    </m:f>
                  </m:sup>
                </m:sSup>
              </m:oMath>
            </m:oMathPara>
          </w:p>
        </w:tc>
        <w:tc>
          <w:tcPr>
            <w:tcW w:w="2250" w:type="dxa"/>
            <w:vAlign w:val="center"/>
          </w:tcPr>
          <w:p w14:paraId="5C6BB15F" w14:textId="222ACFCC" w:rsidR="00ED4CDB" w:rsidRPr="00E633CF" w:rsidRDefault="00ED4CDB" w:rsidP="00A27E3D">
            <w:pPr>
              <w:ind w:firstLine="0"/>
              <w:jc w:val="right"/>
              <w:rPr>
                <w:rFonts w:eastAsia="Calibri"/>
                <w:bCs/>
                <w:color w:val="auto"/>
                <w:sz w:val="24"/>
                <w:szCs w:val="24"/>
              </w:rPr>
            </w:pPr>
            <w:r w:rsidRPr="00E633CF">
              <w:rPr>
                <w:rFonts w:eastAsia="Calibri"/>
                <w:bCs/>
                <w:color w:val="auto"/>
                <w:sz w:val="24"/>
                <w:szCs w:val="24"/>
              </w:rPr>
              <w:t>(</w:t>
            </w:r>
            <w:r w:rsidR="006531F0" w:rsidRPr="00E633CF">
              <w:rPr>
                <w:rFonts w:eastAsia="Calibri"/>
                <w:bCs/>
                <w:color w:val="auto"/>
                <w:sz w:val="24"/>
                <w:szCs w:val="24"/>
              </w:rPr>
              <w:t>17</w:t>
            </w:r>
            <w:r w:rsidRPr="00E633CF">
              <w:rPr>
                <w:rFonts w:eastAsia="Calibri"/>
                <w:bCs/>
                <w:color w:val="auto"/>
                <w:sz w:val="24"/>
                <w:szCs w:val="24"/>
              </w:rPr>
              <w:t>)</w:t>
            </w:r>
          </w:p>
        </w:tc>
      </w:tr>
    </w:tbl>
    <w:p w14:paraId="1DE59D8A" w14:textId="428F4C16" w:rsidR="00ED4CDB" w:rsidRPr="00E633CF" w:rsidRDefault="00ED4CDB" w:rsidP="00AE4E0E">
      <w:pPr>
        <w:spacing w:line="480" w:lineRule="auto"/>
        <w:rPr>
          <w:rFonts w:eastAsia="Calibri"/>
          <w:bCs/>
          <w:color w:val="auto"/>
        </w:rPr>
      </w:pPr>
      <w:r w:rsidRPr="00E633CF">
        <w:rPr>
          <w:rFonts w:eastAsia="Calibri"/>
          <w:bCs/>
          <w:color w:val="auto"/>
        </w:rPr>
        <w:t xml:space="preserve">where </w:t>
      </w:r>
      <w:r w:rsidRPr="00E633CF">
        <w:rPr>
          <w:rFonts w:eastAsia="Calibri"/>
          <w:bCs/>
          <w:i/>
          <w:iCs/>
          <w:color w:val="auto"/>
        </w:rPr>
        <w:t>N</w:t>
      </w:r>
      <w:r w:rsidRPr="00E633CF">
        <w:rPr>
          <w:rFonts w:eastAsia="Calibri"/>
          <w:bCs/>
          <w:i/>
          <w:iCs/>
          <w:color w:val="auto"/>
          <w:vertAlign w:val="subscript"/>
        </w:rPr>
        <w:t>j</w:t>
      </w:r>
      <w:r w:rsidRPr="00E633CF">
        <w:rPr>
          <w:rFonts w:eastAsia="Calibri"/>
          <w:bCs/>
          <w:i/>
          <w:iCs/>
          <w:color w:val="auto"/>
        </w:rPr>
        <w:t xml:space="preserve"> </w:t>
      </w:r>
      <w:r w:rsidRPr="00E633CF">
        <w:rPr>
          <w:rFonts w:eastAsia="Calibri"/>
          <w:bCs/>
          <w:color w:val="auto"/>
        </w:rPr>
        <w:t xml:space="preserve">is the number of stress evaluation points in a set of </w:t>
      </w:r>
      <m:oMath>
        <m:sSub>
          <m:sSubPr>
            <m:ctrlPr>
              <w:rPr>
                <w:rFonts w:ascii="Cambria Math" w:eastAsia="Calibri" w:hAnsi="Cambria Math"/>
                <w:bCs/>
                <w:i/>
                <w:color w:val="auto"/>
              </w:rPr>
            </m:ctrlPr>
          </m:sSubPr>
          <m:e>
            <m:r>
              <w:rPr>
                <w:rFonts w:ascii="Cambria Math" w:eastAsia="Calibri" w:hAnsi="Cambria Math"/>
                <w:color w:val="auto"/>
              </w:rPr>
              <m:t>Ω</m:t>
            </m:r>
          </m:e>
          <m:sub>
            <m:r>
              <w:rPr>
                <w:rFonts w:ascii="Cambria Math" w:eastAsia="Calibri" w:hAnsi="Cambria Math"/>
                <w:color w:val="auto"/>
              </w:rPr>
              <m:t>j</m:t>
            </m:r>
          </m:sub>
        </m:sSub>
      </m:oMath>
      <w:r w:rsidRPr="00E633CF">
        <w:rPr>
          <w:rFonts w:eastAsia="Calibri"/>
          <w:bCs/>
          <w:color w:val="auto"/>
        </w:rPr>
        <w:t xml:space="preserve"> and </w:t>
      </w:r>
      <w:r w:rsidRPr="00E633CF">
        <w:rPr>
          <w:rFonts w:eastAsia="Calibri"/>
          <w:bCs/>
          <w:i/>
          <w:iCs/>
          <w:color w:val="auto"/>
        </w:rPr>
        <w:t>p</w:t>
      </w:r>
      <w:r w:rsidRPr="00E633CF">
        <w:rPr>
          <w:rFonts w:eastAsia="Calibri"/>
          <w:bCs/>
          <w:color w:val="auto"/>
        </w:rPr>
        <w:t xml:space="preserve"> is the </w:t>
      </w:r>
      <w:r w:rsidR="006368A2" w:rsidRPr="00E633CF">
        <w:rPr>
          <w:rFonts w:eastAsia="Calibri"/>
          <w:bCs/>
          <w:color w:val="auto"/>
        </w:rPr>
        <w:t>p</w:t>
      </w:r>
      <w:r w:rsidRPr="00E633CF">
        <w:rPr>
          <w:rFonts w:eastAsia="Calibri"/>
          <w:bCs/>
          <w:color w:val="auto"/>
        </w:rPr>
        <w:t>-</w:t>
      </w:r>
      <w:r w:rsidR="006368A2" w:rsidRPr="00E633CF">
        <w:rPr>
          <w:rFonts w:eastAsia="Calibri"/>
          <w:bCs/>
          <w:color w:val="auto"/>
        </w:rPr>
        <w:t>N</w:t>
      </w:r>
      <w:r w:rsidRPr="00E633CF">
        <w:rPr>
          <w:rFonts w:eastAsia="Calibri"/>
          <w:bCs/>
          <w:color w:val="auto"/>
        </w:rPr>
        <w:t xml:space="preserve">orm factor. The stress level technique for </w:t>
      </w:r>
      <w:r w:rsidR="006368A2" w:rsidRPr="00E633CF">
        <w:rPr>
          <w:rFonts w:eastAsia="Calibri"/>
          <w:bCs/>
          <w:color w:val="auto"/>
        </w:rPr>
        <w:t>p</w:t>
      </w:r>
      <w:r w:rsidRPr="00E633CF">
        <w:rPr>
          <w:rFonts w:eastAsia="Calibri"/>
          <w:bCs/>
          <w:color w:val="auto"/>
        </w:rPr>
        <w:t>-</w:t>
      </w:r>
      <w:r w:rsidR="006368A2" w:rsidRPr="00E633CF">
        <w:rPr>
          <w:rFonts w:eastAsia="Calibri"/>
          <w:bCs/>
          <w:color w:val="auto"/>
        </w:rPr>
        <w:t>N</w:t>
      </w:r>
      <w:r w:rsidRPr="00E633CF">
        <w:rPr>
          <w:rFonts w:eastAsia="Calibri"/>
          <w:bCs/>
          <w:color w:val="auto"/>
        </w:rPr>
        <w:t xml:space="preserve">orm stress constraint utilized in this study clusters stresses with similar stress levels and compares each </w:t>
      </w:r>
      <w:r w:rsidRPr="00E633CF">
        <w:rPr>
          <w:rFonts w:eastAsia="Calibri"/>
          <w:bCs/>
          <w:i/>
          <w:iCs/>
          <w:color w:val="auto"/>
        </w:rPr>
        <w:t>j</w:t>
      </w:r>
      <w:r w:rsidRPr="00E633CF">
        <w:rPr>
          <w:rFonts w:eastAsia="Calibri"/>
          <w:bCs/>
          <w:color w:val="auto"/>
        </w:rPr>
        <w:t xml:space="preserve"> number of clusters to the maximum stress value </w:t>
      </w:r>
      <w:r w:rsidRPr="00E633CF">
        <w:rPr>
          <w:rFonts w:eastAsia="Calibri"/>
          <w:bCs/>
          <w:color w:val="auto"/>
        </w:rPr>
        <w:fldChar w:fldCharType="begin"/>
      </w:r>
      <w:r w:rsidR="00264640" w:rsidRPr="00E633CF">
        <w:rPr>
          <w:rFonts w:eastAsia="Calibri"/>
          <w:bCs/>
          <w:color w:val="auto"/>
        </w:rPr>
        <w:instrText xml:space="preserve"> ADDIN ZOTERO_ITEM CSL_CITATION {"citationID":"aacnjfoo8k","properties":{"formattedCitation":"[80]","plainCitation":"[80]","noteIndex":0},"citationItems":[{"id":223,"uris":["http://zotero.org/users/local/98jFOp6a/items/XPCK6AM2"],"itemData":{"id":223,"type":"article-journal","abstract":"This paper develops and evaluates a method for handling stress constraints in topology optimization. The stress constraints are used together with an objective function that minimizes mass or maximizes stiffness, and in addition, the traditional stiffness based formulation is discussed for comparison. We use a clustering technique, where stresses for several stress evaluation points are clustered into groups using a modified P-norm to decrease the number of stress constraints and thus the computational cost. We give a detailed description of the formulations and the sensitivity analysis. This is done in a general manner, so that different element types and 2D as well as 3D structures can be treated. However, we restrict the numerical examples to 2D structures with bilinear quadrilateral elements. The three formulations and different approaches to stress constraints are compared using two well known test examples in topology optimization: the L-shaped beam and the MBB-beam. In contrast to some other papers on stress constrained topology optimization, we find that our formulation gives topologies that are significantly different from traditionally optimized designs, in that it actually manage to avoid stress concentrations. It can therefore be used to generate conceptual designs for industrial applications.","container-title":"Structural and Multidisciplinary Optimization","DOI":"10.1007/s00158-012-0880-7","ISSN":"1615-1488","issue":"1","journalAbbreviation":"Struct Multidisc Optim","language":"en","page":"33-47","source":"Springer Link","title":"Stress constrained topology optimization","volume":"48","author":[{"family":"Holmberg","given":"Erik"},{"family":"Torstenfelt","given":"Bo"},{"family":"Klarbring","given":"Anders"}],"issued":{"date-parts":[["2013",7,1]]}}}],"schema":"https://github.com/citation-style-language/schema/raw/master/csl-citation.json"} </w:instrText>
      </w:r>
      <w:r w:rsidRPr="00E633CF">
        <w:rPr>
          <w:rFonts w:eastAsia="Calibri"/>
          <w:bCs/>
          <w:color w:val="auto"/>
        </w:rPr>
        <w:fldChar w:fldCharType="separate"/>
      </w:r>
      <w:r w:rsidR="00264640" w:rsidRPr="00E633CF">
        <w:rPr>
          <w:color w:val="auto"/>
        </w:rPr>
        <w:t>[80]</w:t>
      </w:r>
      <w:r w:rsidRPr="00E633CF">
        <w:rPr>
          <w:rFonts w:eastAsia="Calibri"/>
          <w:bCs/>
          <w:color w:val="auto"/>
        </w:rPr>
        <w:fldChar w:fldCharType="end"/>
      </w:r>
      <w:r w:rsidRPr="00E633CF">
        <w:rPr>
          <w:rFonts w:eastAsia="Calibri"/>
          <w:bCs/>
          <w:color w:val="auto"/>
        </w:rPr>
        <w:t xml:space="preserve">. This approach allows for both a local and global analysis of the distribution of stress to prevent stress concentrations. </w:t>
      </w:r>
      <w:r w:rsidR="006368A2" w:rsidRPr="00E633CF">
        <w:rPr>
          <w:rFonts w:eastAsia="Calibri"/>
          <w:bCs/>
          <w:color w:val="auto"/>
        </w:rPr>
        <w:t>Higher p-values result in more uniform stress distribution but may result in more iterations</w:t>
      </w:r>
      <w:r w:rsidR="008211EC" w:rsidRPr="00E633CF">
        <w:rPr>
          <w:rFonts w:eastAsia="Calibri"/>
          <w:bCs/>
          <w:color w:val="auto"/>
        </w:rPr>
        <w:t xml:space="preserve"> </w:t>
      </w:r>
      <w:r w:rsidR="008211EC" w:rsidRPr="00E633CF">
        <w:rPr>
          <w:rFonts w:eastAsia="Calibri"/>
          <w:bCs/>
          <w:color w:val="auto"/>
        </w:rPr>
        <w:fldChar w:fldCharType="begin"/>
      </w:r>
      <w:r w:rsidR="00264640" w:rsidRPr="00E633CF">
        <w:rPr>
          <w:rFonts w:eastAsia="Calibri"/>
          <w:bCs/>
          <w:color w:val="auto"/>
        </w:rPr>
        <w:instrText xml:space="preserve"> ADDIN ZOTERO_ITEM CSL_CITATION {"citationID":"a9lmjq86ml","properties":{"formattedCitation":"[80,81]","plainCitation":"[80,81]","noteIndex":0},"citationItems":[{"id":1023,"uris":["http://zotero.org/users/local/98jFOp6a/items/756QUQ7K"],"itemData":{"id":1023,"type":"article-journal","abstract":"We propose an effective algorithm to resolve the stress-constrained topology optimization problem. Our procedure combines a density filter for length scale control, the solid isotropic material with penalization (SIMP) to generate black-and-white designs, a SIMP-motivated stress definition to resolve the stress singularity phenomenon, and a global/regional stress measure combined with an adaptive normalization scheme to control the local stress level.","container-title":"Structural and Multidisciplinary Optimization","DOI":"10.1007/s00158-009-0440-y","ISSN":"1615-1488","issue":"4","journalAbbreviation":"Struct Multidisc Optim","language":"en","page":"605-620","source":"Springer Link","title":"Stress-based topology optimization for continua","volume":"41","author":[{"family":"Le","given":"Chau"},{"family":"Norato","given":"Julian"},{"family":"Bruns","given":"Tyler"},{"family":"Ha","given":"Christopher"},{"family":"Tortorelli","given":"Daniel"}],"issued":{"date-parts":[["2010",4,1]]}}},{"id":223,"uris":["http://zotero.org/users/local/98jFOp6a/items/XPCK6AM2"],"itemData":{"id":223,"type":"article-journal","abstract":"This paper develops and evaluates a method for handling stress constraints in topology optimization. The stress constraints are used together with an objective function that minimizes mass or maximizes stiffness, and in addition, the traditional stiffness based formulation is discussed for comparison. We use a clustering technique, where stresses for several stress evaluation points are clustered into groups using a modified P-norm to decrease the number of stress constraints and thus the computational cost. We give a detailed description of the formulations and the sensitivity analysis. This is done in a general manner, so that different element types and 2D as well as 3D structures can be treated. However, we restrict the numerical examples to 2D structures with bilinear quadrilateral elements. The three formulations and different approaches to stress constraints are compared using two well known test examples in topology optimization: the L-shaped beam and the MBB-beam. In contrast to some other papers on stress constrained topology optimization, we find that our formulation gives topologies that are significantly different from traditionally optimized designs, in that it actually manage to avoid stress concentrations. It can therefore be used to generate conceptual designs for industrial applications.","container-title":"Structural and Multidisciplinary Optimization","DOI":"10.1007/s00158-012-0880-7","ISSN":"1615-1488","issue":"1","journalAbbreviation":"Struct Multidisc Optim","language":"en","page":"33-47","source":"Springer Link","title":"Stress constrained topology optimization","volume":"48","author":[{"family":"Holmberg","given":"Erik"},{"family":"Torstenfelt","given":"Bo"},{"family":"Klarbring","given":"Anders"}],"issued":{"date-parts":[["2013",7,1]]}}}],"schema":"https://github.com/citation-style-language/schema/raw/master/csl-citation.json"} </w:instrText>
      </w:r>
      <w:r w:rsidR="008211EC" w:rsidRPr="00E633CF">
        <w:rPr>
          <w:rFonts w:eastAsia="Calibri"/>
          <w:bCs/>
          <w:color w:val="auto"/>
        </w:rPr>
        <w:fldChar w:fldCharType="separate"/>
      </w:r>
      <w:r w:rsidR="00264640" w:rsidRPr="00E633CF">
        <w:rPr>
          <w:color w:val="auto"/>
        </w:rPr>
        <w:t>[80,81]</w:t>
      </w:r>
      <w:r w:rsidR="008211EC" w:rsidRPr="00E633CF">
        <w:rPr>
          <w:rFonts w:eastAsia="Calibri"/>
          <w:bCs/>
          <w:color w:val="auto"/>
        </w:rPr>
        <w:fldChar w:fldCharType="end"/>
      </w:r>
      <w:r w:rsidR="006368A2" w:rsidRPr="00E633CF">
        <w:rPr>
          <w:rFonts w:eastAsia="Calibri"/>
          <w:bCs/>
          <w:color w:val="auto"/>
        </w:rPr>
        <w:t xml:space="preserve">. However, low p-values result in the average stress, e.g., </w:t>
      </w:r>
      <w:r w:rsidR="00706A1A" w:rsidRPr="00E633CF">
        <w:rPr>
          <w:rFonts w:eastAsia="Calibri"/>
          <w:bCs/>
          <w:i/>
          <w:iCs/>
          <w:color w:val="auto"/>
        </w:rPr>
        <w:t>p</w:t>
      </w:r>
      <w:r w:rsidR="006368A2" w:rsidRPr="00E633CF">
        <w:rPr>
          <w:rFonts w:eastAsia="Calibri"/>
          <w:bCs/>
          <w:color w:val="auto"/>
        </w:rPr>
        <w:t xml:space="preserve"> = 1. </w:t>
      </w:r>
      <w:r w:rsidRPr="00E633CF">
        <w:rPr>
          <w:rFonts w:eastAsia="Calibri"/>
          <w:bCs/>
          <w:color w:val="auto"/>
        </w:rPr>
        <w:t xml:space="preserve">The stress of each cluster is normalized by the material’s yield strength, </w:t>
      </w:r>
      <w:r w:rsidRPr="00E633CF">
        <w:rPr>
          <w:rFonts w:eastAsia="Calibri"/>
          <w:bCs/>
          <w:i/>
          <w:iCs/>
          <w:color w:val="auto"/>
        </w:rPr>
        <w:t>σ</w:t>
      </w:r>
      <w:r w:rsidRPr="00E633CF">
        <w:rPr>
          <w:rFonts w:eastAsia="Calibri"/>
          <w:bCs/>
          <w:i/>
          <w:iCs/>
          <w:color w:val="auto"/>
          <w:vertAlign w:val="subscript"/>
        </w:rPr>
        <w:t>y</w:t>
      </w:r>
      <w:r w:rsidRPr="00E633CF">
        <w:rPr>
          <w:rFonts w:eastAsia="Calibri"/>
          <w:bCs/>
          <w:color w:val="auto"/>
        </w:rPr>
        <w:t xml:space="preserve">, to avoid numerical inaccuracy. </w:t>
      </w:r>
    </w:p>
    <w:p w14:paraId="0CD966DE" w14:textId="269F1427" w:rsidR="00ED4CDB" w:rsidRPr="00E633CF" w:rsidRDefault="00ED4CDB" w:rsidP="00AE4E0E">
      <w:pPr>
        <w:spacing w:line="480" w:lineRule="auto"/>
        <w:rPr>
          <w:rFonts w:eastAsia="Calibri"/>
          <w:bCs/>
          <w:color w:val="auto"/>
        </w:rPr>
      </w:pPr>
      <w:r w:rsidRPr="00E633CF">
        <w:rPr>
          <w:rFonts w:eastAsia="Calibri"/>
          <w:bCs/>
          <w:color w:val="auto"/>
        </w:rPr>
        <w:t xml:space="preserve">Knowledge regarding how the build part deforms is critical during and after printing. During printing, large upward deformations greater than the layer thickness, </w:t>
      </w:r>
      <w:r w:rsidRPr="00E633CF">
        <w:rPr>
          <w:rFonts w:eastAsia="Calibri"/>
          <w:bCs/>
          <w:i/>
          <w:iCs/>
          <w:color w:val="auto"/>
        </w:rPr>
        <w:t>L</w:t>
      </w:r>
      <w:r w:rsidRPr="00E633CF">
        <w:rPr>
          <w:rFonts w:eastAsia="Calibri"/>
          <w:bCs/>
          <w:color w:val="auto"/>
        </w:rPr>
        <w:t xml:space="preserve">, may damage the re-coater when depositing another layer </w:t>
      </w:r>
      <w:r w:rsidRPr="00E633CF">
        <w:rPr>
          <w:rFonts w:eastAsia="Calibri"/>
          <w:bCs/>
          <w:color w:val="auto"/>
        </w:rPr>
        <w:fldChar w:fldCharType="begin"/>
      </w:r>
      <w:r w:rsidR="00264640" w:rsidRPr="00E633CF">
        <w:rPr>
          <w:rFonts w:eastAsia="Calibri"/>
          <w:bCs/>
          <w:color w:val="auto"/>
        </w:rPr>
        <w:instrText xml:space="preserve"> ADDIN ZOTERO_ITEM CSL_CITATION {"citationID":"a1m2358igc5","properties":{"formattedCitation":"[74,78,79]","plainCitation":"[74,78,79]","noteIndex":0},"citationItems":[{"id":225,"uris":["http://zotero.org/users/local/98jFOp6a/items/V4PAVKEE"],"itemData":{"id":225,"type":"article-journal","abstract":"In this work, a topology optimization parallel-computing framework is developed to design support structures for minimizing deflections in Laser Powder-bed Fusion produced parts. The parallel-computing framework consists of a topology optimization model and an Inherent Strain Method (ISM) model. The proposed framework is used to design stiffer support structures to reduce the before and after-cutting deflections in printed cantilevers. Gravity load and residual stresses calculated from ISM are applied in the topology optimization model. The optimized results were printed and analyzed for validating the effectiveness of the proposed model. Experimental results show that the optimized supports can achieve over 60% reduction in part deflection as well as over 50% material usage reduction compared to the default support structure. In addition, ISM also was used to predict the part deflections and shows good agreement (average error of 6%) between the experimental and simulated results. Lastly, the multi-node parallelization of the proposed framework showed ~ 5 times speedup compared to a single-node implementation.","container-title":"International Journal of Mechanics and Materials in Design","DOI":"10.1007/s10999-020-09494-x","ISSN":"1573-8841","issue":"4","journalAbbreviation":"Int J Mech Mater Des","language":"en","page":"897-923","source":"Springer Link","title":"Topology optimization parallel-computing framework based on the inherent strain method for support structure design in laser powder-bed fusion additive manufacturing","volume":"16","author":[{"family":"Zhang","given":"Zhi-Dong"},{"family":"Ibhadode","given":"Osezua"},{"family":"Ali","given":"Usman"},{"family":"Dibia","given":"Chinedu Francis"},{"family":"Rahnama","given":"Pouyan"},{"family":"Bonakdar","given":"Ali"},{"family":"Toyserkani","given":"Ehsan"}],"issued":{"date-parts":[["2020",12,1]]}}},{"id":241,"uris":["http://zotero.org/users/local/98jFOp6a/items/TBQJEXFC"],"itemData":{"id":241,"type":"article-journal","abstract":"An important cause of failure in powder bed additive manufacturing is the distortion of the part due to thermal shrinkage during printing and the relaxation of residual stresses after its release from the base plate. In this paper, Additive Manufacturing simulations are coupled with Topology Optimization in order to generate designs that are not susceptible to failure associated with distortion. Two possible causes of failure are accounted for: recoater collision and global distortion of the product. Both are considered by simulation of the build process and defined as constraints in the context of a Solid Isotropic Material with Penalization method based topological optimization. The adjoint method is used to derive the sensitivities of the additive manufacturing constraints. The method is demonstrated with the 2D and 3D optimization of a bracket. Next to global topological changes, the obtained designs show features that are aimed at facilitating the printing process. These features resemble supports that are routinely applied to powder bed additive manufacturing. The formulated constraints were found to prevent excessive part distortion and associated build failures in all cases, against a modest increase in the compliance of the bracket.","container-title":"Computer Methods in Applied Mechanics and Engineering","DOI":"10.1016/j.cma.2021.114095","ISSN":"0045-7825","journalAbbreviation":"Computer Methods in Applied Mechanics and Engineering","language":"en","page":"114095","source":"ScienceDirect","title":"Topology Optimization for additive manufacturing with distortion constraints","volume":"386","author":[{"family":"Misiun","given":"Grzegorz"},{"family":"Ven","given":"Emiel","non-dropping-particle":"van de"},{"family":"Langelaar","given":"Matthijs"},{"family":"Geijselaers","given":"Hubert"},{"family":"Keulen","given":"Fred","non-dropping-particle":"van"},{"family":"Boogaard","given":"Ton","non-dropping-particle":"van den"},{"family":"Ayas","given":"Can"}],"issued":{"date-parts":[["2021",12,1]]}}},{"id":227,"uris":["http://zotero.org/users/local/98jFOp6a/items/YGMV2XDV"],"itemData":{"id":227,"type":"article-journal","abstract":"This paper focusses on topology optimization of support structures for metal-based additive manufacturing. Processes based on powder bed fusion are subjected to deformations during manufacturing due to large thermal stresses. Controlling these deformations by adding temporary support structures is essential in guaranteeing qualitative end products and improving print success rates. This paper first describes an adapted stiffness tensor formulation for lattice type support structures based on a surrogate model. Next, a general inherent strain method is presented to simulate the complex thermal behaviour of the printed part. These ingredients are used in a topology optimization framework that is capable of automatically generating an optimized support structure layout to limit the vertical displacements of each layer of the printed part to a specified maximum value. The proposed framework is applied to a 2D and 3D benchmark problem to demonstrate that the vertical deformations induced during the manufacturing process are successfully reduced.","container-title":"Structural and Multidisciplinary Optimization","DOI":"10.1007/s00158-020-02512-8","ISSN":"1615-1488","issue":"6","journalAbbreviation":"Struct Multidisc Optim","language":"en","page":"2291-2303","source":"Springer Link","title":"Topology optimization of support structure layout in metal-based additive manufacturing accounting for thermal deformations","volume":"61","author":[{"family":"Pellens","given":"Jeroen"},{"family":"Lombaert","given":"Geert"},{"family":"Michiels","given":"Manuel"},{"family":"Craeghs","given":"Tom"},{"family":"Schevenels","given":"Mattias"}],"issued":{"date-parts":[["2020",6,1]]}}}],"schema":"https://github.com/citation-style-language/schema/raw/master/csl-citation.json"} </w:instrText>
      </w:r>
      <w:r w:rsidRPr="00E633CF">
        <w:rPr>
          <w:rFonts w:eastAsia="Calibri"/>
          <w:bCs/>
          <w:color w:val="auto"/>
        </w:rPr>
        <w:fldChar w:fldCharType="separate"/>
      </w:r>
      <w:r w:rsidR="00264640" w:rsidRPr="00E633CF">
        <w:rPr>
          <w:color w:val="auto"/>
        </w:rPr>
        <w:t>[74,78,79]</w:t>
      </w:r>
      <w:r w:rsidRPr="00E633CF">
        <w:rPr>
          <w:rFonts w:eastAsia="Calibri"/>
          <w:bCs/>
          <w:color w:val="auto"/>
        </w:rPr>
        <w:fldChar w:fldCharType="end"/>
      </w:r>
      <w:r w:rsidRPr="00E633CF">
        <w:rPr>
          <w:rFonts w:eastAsia="Calibri"/>
          <w:bCs/>
          <w:color w:val="auto"/>
        </w:rPr>
        <w:t xml:space="preserve">. To account for the shrinkage of the powder when melted to a solid layer, a relative </w:t>
      </w:r>
      <w:r w:rsidRPr="00E633CF">
        <w:rPr>
          <w:rFonts w:eastAsia="Calibri"/>
          <w:bCs/>
          <w:color w:val="auto"/>
        </w:rPr>
        <w:lastRenderedPageBreak/>
        <w:t xml:space="preserve">powder density, </w:t>
      </w:r>
      <w:r w:rsidRPr="00E633CF">
        <w:rPr>
          <w:rFonts w:eastAsia="Calibri"/>
          <w:bCs/>
          <w:i/>
          <w:iCs/>
          <w:color w:val="auto"/>
        </w:rPr>
        <w:t>ρ</w:t>
      </w:r>
      <w:r w:rsidRPr="00E633CF">
        <w:rPr>
          <w:rFonts w:eastAsia="Calibri"/>
          <w:bCs/>
          <w:i/>
          <w:iCs/>
          <w:color w:val="auto"/>
          <w:vertAlign w:val="subscript"/>
        </w:rPr>
        <w:t>shr</w:t>
      </w:r>
      <w:r w:rsidRPr="00E633CF">
        <w:rPr>
          <w:rFonts w:eastAsia="Calibri"/>
          <w:bCs/>
          <w:color w:val="auto"/>
        </w:rPr>
        <w:t xml:space="preserve">, can be applied to calculate the maximum height of deformation </w:t>
      </w:r>
      <w:r w:rsidRPr="00E633CF">
        <w:rPr>
          <w:rFonts w:eastAsia="Calibri"/>
          <w:bCs/>
          <w:color w:val="auto"/>
        </w:rPr>
        <w:fldChar w:fldCharType="begin"/>
      </w:r>
      <w:r w:rsidR="00264640" w:rsidRPr="00E633CF">
        <w:rPr>
          <w:rFonts w:eastAsia="Calibri"/>
          <w:bCs/>
          <w:color w:val="auto"/>
        </w:rPr>
        <w:instrText xml:space="preserve"> ADDIN ZOTERO_ITEM CSL_CITATION {"citationID":"ar4tkfngor","properties":{"formattedCitation":"[79]","plainCitation":"[79]","noteIndex":0},"citationItems":[{"id":241,"uris":["http://zotero.org/users/local/98jFOp6a/items/TBQJEXFC"],"itemData":{"id":241,"type":"article-journal","abstract":"An important cause of failure in powder bed additive manufacturing is the distortion of the part due to thermal shrinkage during printing and the relaxation of residual stresses after its release from the base plate. In this paper, Additive Manufacturing simulations are coupled with Topology Optimization in order to generate designs that are not susceptible to failure associated with distortion. Two possible causes of failure are accounted for: recoater collision and global distortion of the product. Both are considered by simulation of the build process and defined as constraints in the context of a Solid Isotropic Material with Penalization method based topological optimization. The adjoint method is used to derive the sensitivities of the additive manufacturing constraints. The method is demonstrated with the 2D and 3D optimization of a bracket. Next to global topological changes, the obtained designs show features that are aimed at facilitating the printing process. These features resemble supports that are routinely applied to powder bed additive manufacturing. The formulated constraints were found to prevent excessive part distortion and associated build failures in all cases, against a modest increase in the compliance of the bracket.","container-title":"Computer Methods in Applied Mechanics and Engineering","DOI":"10.1016/j.cma.2021.114095","ISSN":"0045-7825","journalAbbreviation":"Computer Methods in Applied Mechanics and Engineering","language":"en","page":"114095","source":"ScienceDirect","title":"Topology Optimization for additive manufacturing with distortion constraints","volume":"386","author":[{"family":"Misiun","given":"Grzegorz"},{"family":"Ven","given":"Emiel","non-dropping-particle":"van de"},{"family":"Langelaar","given":"Matthijs"},{"family":"Geijselaers","given":"Hubert"},{"family":"Keulen","given":"Fred","non-dropping-particle":"van"},{"family":"Boogaard","given":"Ton","non-dropping-particle":"van den"},{"family":"Ayas","given":"Can"}],"issued":{"date-parts":[["2021",12,1]]}}}],"schema":"https://github.com/citation-style-language/schema/raw/master/csl-citation.json"} </w:instrText>
      </w:r>
      <w:r w:rsidRPr="00E633CF">
        <w:rPr>
          <w:rFonts w:eastAsia="Calibri"/>
          <w:bCs/>
          <w:color w:val="auto"/>
        </w:rPr>
        <w:fldChar w:fldCharType="separate"/>
      </w:r>
      <w:r w:rsidR="00264640" w:rsidRPr="00E633CF">
        <w:rPr>
          <w:color w:val="auto"/>
        </w:rPr>
        <w:t>[79]</w:t>
      </w:r>
      <w:r w:rsidRPr="00E633CF">
        <w:rPr>
          <w:rFonts w:eastAsia="Calibri"/>
          <w:bCs/>
          <w:color w:val="auto"/>
        </w:rPr>
        <w:fldChar w:fldCharType="end"/>
      </w:r>
      <w:r w:rsidRPr="00E633CF">
        <w:rPr>
          <w:rFonts w:eastAsia="Calibri"/>
          <w:bCs/>
          <w:color w:val="auto"/>
        </w:rPr>
        <w:t xml:space="preserve">. The following equation formulates the maximum </w:t>
      </w:r>
      <w:r w:rsidRPr="00E633CF">
        <w:rPr>
          <w:rFonts w:eastAsia="Calibri"/>
          <w:bCs/>
          <w:i/>
          <w:iCs/>
          <w:color w:val="auto"/>
        </w:rPr>
        <w:t>z</w:t>
      </w:r>
      <w:r w:rsidRPr="00E633CF">
        <w:rPr>
          <w:rFonts w:eastAsia="Calibri"/>
          <w:bCs/>
          <w:color w:val="auto"/>
        </w:rPr>
        <w:t>-displacement: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5"/>
        <w:gridCol w:w="3205"/>
        <w:gridCol w:w="3110"/>
      </w:tblGrid>
      <w:tr w:rsidR="00E633CF" w:rsidRPr="00E633CF" w14:paraId="0DCF0BC3" w14:textId="77777777" w:rsidTr="004A0E86">
        <w:trPr>
          <w:trHeight w:val="585"/>
        </w:trPr>
        <w:tc>
          <w:tcPr>
            <w:tcW w:w="3596" w:type="dxa"/>
          </w:tcPr>
          <w:p w14:paraId="0B4BFAD0" w14:textId="77777777" w:rsidR="00ED4CDB" w:rsidRPr="00E633CF" w:rsidRDefault="00ED4CDB" w:rsidP="00A27E3D">
            <w:pPr>
              <w:ind w:firstLine="0"/>
              <w:rPr>
                <w:rFonts w:eastAsia="Calibri"/>
                <w:bCs/>
                <w:color w:val="auto"/>
                <w:sz w:val="24"/>
                <w:szCs w:val="24"/>
              </w:rPr>
            </w:pPr>
          </w:p>
        </w:tc>
        <w:tc>
          <w:tcPr>
            <w:tcW w:w="3597" w:type="dxa"/>
          </w:tcPr>
          <w:p w14:paraId="7CE1BED2" w14:textId="77777777" w:rsidR="00ED4CDB" w:rsidRPr="00E633CF" w:rsidRDefault="00ED4CDB" w:rsidP="00A27E3D">
            <w:pPr>
              <w:ind w:firstLine="0"/>
              <w:jc w:val="center"/>
              <w:rPr>
                <w:rFonts w:eastAsia="Calibri"/>
                <w:bCs/>
                <w:color w:val="auto"/>
                <w:sz w:val="24"/>
                <w:szCs w:val="24"/>
              </w:rPr>
            </w:pPr>
            <w:r w:rsidRPr="00E633CF">
              <w:rPr>
                <w:rFonts w:eastAsia="Calibri"/>
                <w:bCs/>
                <w:i/>
                <w:iCs/>
                <w:color w:val="auto"/>
                <w:sz w:val="24"/>
                <w:szCs w:val="24"/>
              </w:rPr>
              <w:t>U</w:t>
            </w:r>
            <w:r w:rsidRPr="00E633CF">
              <w:rPr>
                <w:rFonts w:eastAsia="Calibri"/>
                <w:bCs/>
                <w:i/>
                <w:iCs/>
                <w:color w:val="auto"/>
                <w:sz w:val="24"/>
                <w:szCs w:val="24"/>
                <w:vertAlign w:val="subscript"/>
              </w:rPr>
              <w:t>z</w:t>
            </w:r>
            <w:r w:rsidRPr="00E633CF">
              <w:rPr>
                <w:rFonts w:eastAsia="Calibri"/>
                <w:bCs/>
                <w:i/>
                <w:iCs/>
                <w:color w:val="auto"/>
                <w:sz w:val="24"/>
                <w:szCs w:val="24"/>
              </w:rPr>
              <w:t>=L/ρ</w:t>
            </w:r>
            <w:r w:rsidRPr="00E633CF">
              <w:rPr>
                <w:rFonts w:eastAsia="Calibri"/>
                <w:bCs/>
                <w:i/>
                <w:iCs/>
                <w:color w:val="auto"/>
                <w:sz w:val="24"/>
                <w:szCs w:val="24"/>
                <w:vertAlign w:val="subscript"/>
              </w:rPr>
              <w:t>shr</w:t>
            </w:r>
            <w:r w:rsidRPr="00E633CF">
              <w:rPr>
                <w:rFonts w:eastAsia="Calibri"/>
                <w:bCs/>
                <w:color w:val="auto"/>
                <w:sz w:val="24"/>
                <w:szCs w:val="24"/>
              </w:rPr>
              <w:t>.</w:t>
            </w:r>
          </w:p>
        </w:tc>
        <w:tc>
          <w:tcPr>
            <w:tcW w:w="3597" w:type="dxa"/>
          </w:tcPr>
          <w:p w14:paraId="7B628681" w14:textId="23057D32" w:rsidR="00ED4CDB" w:rsidRPr="00E633CF" w:rsidRDefault="00ED4CDB" w:rsidP="00A27E3D">
            <w:pPr>
              <w:ind w:firstLine="0"/>
              <w:jc w:val="right"/>
              <w:rPr>
                <w:rFonts w:eastAsia="Calibri"/>
                <w:bCs/>
                <w:color w:val="auto"/>
                <w:sz w:val="24"/>
                <w:szCs w:val="24"/>
              </w:rPr>
            </w:pPr>
            <w:r w:rsidRPr="00E633CF">
              <w:rPr>
                <w:rFonts w:eastAsia="Calibri"/>
                <w:bCs/>
                <w:color w:val="auto"/>
                <w:sz w:val="24"/>
                <w:szCs w:val="24"/>
              </w:rPr>
              <w:t xml:space="preserve">     (</w:t>
            </w:r>
            <w:r w:rsidR="006531F0" w:rsidRPr="00E633CF">
              <w:rPr>
                <w:rFonts w:eastAsia="Calibri"/>
                <w:bCs/>
                <w:color w:val="auto"/>
                <w:sz w:val="24"/>
                <w:szCs w:val="24"/>
              </w:rPr>
              <w:t>18</w:t>
            </w:r>
            <w:r w:rsidRPr="00E633CF">
              <w:rPr>
                <w:rFonts w:eastAsia="Calibri"/>
                <w:bCs/>
                <w:color w:val="auto"/>
                <w:sz w:val="24"/>
                <w:szCs w:val="24"/>
              </w:rPr>
              <w:t>)</w:t>
            </w:r>
          </w:p>
        </w:tc>
      </w:tr>
    </w:tbl>
    <w:p w14:paraId="5B02E5EB" w14:textId="4A330EE1" w:rsidR="00ED4CDB" w:rsidRPr="00E633CF" w:rsidRDefault="00ED4CDB" w:rsidP="00AE4E0E">
      <w:pPr>
        <w:spacing w:line="480" w:lineRule="auto"/>
        <w:rPr>
          <w:rFonts w:eastAsia="Calibri"/>
          <w:bCs/>
          <w:color w:val="auto"/>
        </w:rPr>
      </w:pPr>
      <w:r w:rsidRPr="00E633CF">
        <w:rPr>
          <w:rFonts w:eastAsia="Calibri"/>
          <w:bCs/>
          <w:color w:val="auto"/>
        </w:rPr>
        <w:t xml:space="preserve">After printing, part deformation is imperative to determine whether the part is within geometrical tolerance for functionality, particularly on the </w:t>
      </w:r>
      <w:r w:rsidRPr="00E633CF">
        <w:rPr>
          <w:rFonts w:eastAsia="Calibri"/>
          <w:bCs/>
          <w:i/>
          <w:iCs/>
          <w:color w:val="auto"/>
        </w:rPr>
        <w:t>XY</w:t>
      </w:r>
      <w:r w:rsidRPr="00E633CF">
        <w:rPr>
          <w:rFonts w:eastAsia="Calibri"/>
          <w:bCs/>
          <w:color w:val="auto"/>
        </w:rPr>
        <w:t xml:space="preserve"> plane where distortion is most prevalent </w:t>
      </w:r>
      <w:r w:rsidRPr="00E633CF">
        <w:rPr>
          <w:rFonts w:eastAsia="Calibri"/>
          <w:bCs/>
          <w:color w:val="auto"/>
        </w:rPr>
        <w:fldChar w:fldCharType="begin"/>
      </w:r>
      <w:r w:rsidR="00264640" w:rsidRPr="00E633CF">
        <w:rPr>
          <w:rFonts w:eastAsia="Calibri"/>
          <w:bCs/>
          <w:color w:val="auto"/>
        </w:rPr>
        <w:instrText xml:space="preserve"> ADDIN ZOTERO_ITEM CSL_CITATION {"citationID":"ae19l935be","properties":{"formattedCitation":"[31,82]","plainCitation":"[31,82]","noteIndex":0},"citationItems":[{"id":245,"uris":["http://zotero.org/users/local/98jFOp6a/items/9M8RIV8C"],"itemData":{"id":245,"type":"article-journal","abstract":"Predicting residual distortion in metal additive manufacturing (AM) is important to ensure quality of the fabricated component. The inherent strain method is ideal for this purpose, but has not been well developed for AM parts yet. In this paper, a modified inherent strain model is proposed to estimate the inherent strains from detailed AM process simulation of single line depositions on top of each other. The obtained inherent strains are employed in a layer-by-layer static equilibrium analysis to simulate residual distortion of the AM part efficiently. To validate the model, depositions of a single wall and a rectangular contour wall models with different number of layers deposited by a representative directed energy deposition (DED) process are studied. The proposed model is demonstrated to be accurate by comparing with full-scale detailed process simulation and experimental results. To make the method practical, a small-scale detailed simulation model is proposed to extract the mean inherent strains. Based on this approach, simulation results applied to the rectangular contour wall structures of different heights show that the modified inherent strain method is quite efficient, while the residual distortion of AM parts can be accurately computed within a short time. The improvement of the computational efficiency can be up to 80 times in some specific cases.","container-title":"Additive Manufacturing","DOI":"10.1016/j.addma.2018.08.029","ISSN":"2214-8604","journalAbbreviation":"Additive Manufacturing","language":"en","page":"471-486","source":"ScienceDirect","title":"A modified method for estimating inherent strains from detailed process simulation for fast residual distortion prediction of single-walled structures fabricated by directed energy deposition","volume":"23","author":[{"family":"Liang","given":"Xuan"},{"family":"Cheng","given":"Lin"},{"family":"Chen","given":"Qian"},{"family":"Yang","given":"Qingcheng"},{"family":"To","given":"Albert C."}],"issued":{"date-parts":[["2018",10,1]]}}},{"id":20,"uris":["http://zotero.org/users/local/98jFOp6a/items/RKW37FE2"],"itemData":{"id":20,"type":"article-journal","container-title":"Additive Manufacturing","DOI":"10.1016/j.addma.2017.08.014","ISSN":"22148604","journalAbbreviation":"Additive Manufacturing","language":"en","page":"157-168","source":"DOI.org (Crossref)","title":"Efficient predictive model of part distortion and residual stress in selective laser melting","volume":"17","author":[{"family":"Li","given":"C."},{"family":"Liu","given":"J.F."},{"family":"Fang","given":"X.Y."},{"family":"Guo","given":"Y.B."}],"issued":{"date-parts":[["2017",10]]}}}],"schema":"https://github.com/citation-style-language/schema/raw/master/csl-citation.json"} </w:instrText>
      </w:r>
      <w:r w:rsidRPr="00E633CF">
        <w:rPr>
          <w:rFonts w:eastAsia="Calibri"/>
          <w:bCs/>
          <w:color w:val="auto"/>
        </w:rPr>
        <w:fldChar w:fldCharType="separate"/>
      </w:r>
      <w:r w:rsidR="00264640" w:rsidRPr="00E633CF">
        <w:rPr>
          <w:color w:val="auto"/>
        </w:rPr>
        <w:t>[31,82]</w:t>
      </w:r>
      <w:r w:rsidRPr="00E633CF">
        <w:rPr>
          <w:rFonts w:eastAsia="Calibri"/>
          <w:bCs/>
          <w:color w:val="auto"/>
        </w:rPr>
        <w:fldChar w:fldCharType="end"/>
      </w:r>
      <w:r w:rsidRPr="00E633CF">
        <w:rPr>
          <w:rFonts w:eastAsia="Calibri"/>
          <w:bCs/>
          <w:color w:val="auto"/>
        </w:rPr>
        <w:t xml:space="preserve">. In the traditional manufacturing method of die-casting, a draft angle is a slight slant in the vertical direction of the cast that is used to aid in the removal of parts from a mold </w:t>
      </w:r>
      <w:r w:rsidRPr="00E633CF">
        <w:rPr>
          <w:rFonts w:eastAsia="Calibri"/>
          <w:bCs/>
          <w:color w:val="auto"/>
        </w:rPr>
        <w:fldChar w:fldCharType="begin"/>
      </w:r>
      <w:r w:rsidR="00264640" w:rsidRPr="00E633CF">
        <w:rPr>
          <w:rFonts w:eastAsia="Calibri"/>
          <w:bCs/>
          <w:color w:val="auto"/>
        </w:rPr>
        <w:instrText xml:space="preserve"> ADDIN ZOTERO_ITEM CSL_CITATION {"citationID":"a70p8fga2t","properties":{"formattedCitation":"[83]","plainCitation":"[83]","noteIndex":0},"citationItems":[{"id":248,"uris":["http://zotero.org/users/local/98jFOp6a/items/T2YUCQU8"],"itemData":{"id":248,"type":"article-journal","abstract":"Metal filling in pressure die-casting is a complex process where performance is governed by a number of design variables. The filling analysis of non-Newtonian fluid is based on the Navier–Stokes equations. In this paper a complete analysis is accomplished by combining the network element method and fluid flow analysis to describe an incremental flow front movement. It has been demonstrated that the developed two-dimensional numerical scheme for simulating mould filling behaviour can provide reliable results; such as pressure, velocity and temperature variation within the cavity. The temperature and pressure are important to the finished product quality and may be used to optimise the moulding process. The effect of draft angle over metal filling process is also investigated. The results obtained from the analysis have been verified against analytical results and published data.","container-title":"Journal of Materials Processing Technology","DOI":"10.1016/S0924-0136(99)00409-4","ISSN":"0924-0136","issue":"1","journalAbbreviation":"Journal of Materials Processing Technology","language":"en","page":"224-229","source":"ScienceDirect","title":"Simulation of metal filling progress during the casting process","volume":"100","author":[{"family":"Sulaiman","given":"S."},{"family":"Hamouda","given":"A. M. S."},{"family":"Abedin","given":"S."},{"family":"Osman","given":"M. R."}],"issued":{"date-parts":[["2000",4,3]]}}}],"schema":"https://github.com/citation-style-language/schema/raw/master/csl-citation.json"} </w:instrText>
      </w:r>
      <w:r w:rsidRPr="00E633CF">
        <w:rPr>
          <w:rFonts w:eastAsia="Calibri"/>
          <w:bCs/>
          <w:color w:val="auto"/>
        </w:rPr>
        <w:fldChar w:fldCharType="separate"/>
      </w:r>
      <w:r w:rsidR="00264640" w:rsidRPr="00E633CF">
        <w:rPr>
          <w:color w:val="auto"/>
        </w:rPr>
        <w:t>[83]</w:t>
      </w:r>
      <w:r w:rsidRPr="00E633CF">
        <w:rPr>
          <w:rFonts w:eastAsia="Calibri"/>
          <w:bCs/>
          <w:color w:val="auto"/>
        </w:rPr>
        <w:fldChar w:fldCharType="end"/>
      </w:r>
      <w:r w:rsidRPr="00E633CF">
        <w:rPr>
          <w:rFonts w:eastAsia="Calibri"/>
          <w:bCs/>
          <w:color w:val="auto"/>
        </w:rPr>
        <w:t xml:space="preserve">. Large draft angles on the </w:t>
      </w:r>
      <w:r w:rsidRPr="00E633CF">
        <w:rPr>
          <w:rFonts w:eastAsia="Calibri"/>
          <w:bCs/>
          <w:i/>
          <w:iCs/>
          <w:color w:val="auto"/>
        </w:rPr>
        <w:t>XY</w:t>
      </w:r>
      <w:r w:rsidRPr="00E633CF">
        <w:rPr>
          <w:rFonts w:eastAsia="Calibri"/>
          <w:bCs/>
          <w:color w:val="auto"/>
        </w:rPr>
        <w:t xml:space="preserve"> plane could make manufacturing using LPBF inefficient as opposed to other traditional manufacturing methods. Thus, the maximum deviation in the </w:t>
      </w:r>
      <w:r w:rsidRPr="00E633CF">
        <w:rPr>
          <w:rFonts w:eastAsia="Calibri"/>
          <w:bCs/>
          <w:i/>
          <w:iCs/>
          <w:color w:val="auto"/>
        </w:rPr>
        <w:t>x</w:t>
      </w:r>
      <w:r w:rsidRPr="00E633CF">
        <w:rPr>
          <w:rFonts w:eastAsia="Calibri"/>
          <w:bCs/>
          <w:color w:val="auto"/>
        </w:rPr>
        <w:t xml:space="preserve"> and </w:t>
      </w:r>
      <w:r w:rsidRPr="00E633CF">
        <w:rPr>
          <w:rFonts w:eastAsia="Calibri"/>
          <w:bCs/>
          <w:i/>
          <w:iCs/>
          <w:color w:val="auto"/>
        </w:rPr>
        <w:t>y</w:t>
      </w:r>
      <w:r w:rsidRPr="00E633CF">
        <w:rPr>
          <w:rFonts w:eastAsia="Calibri"/>
          <w:bCs/>
          <w:color w:val="auto"/>
        </w:rPr>
        <w:t xml:space="preserve">-direction for the overhang will be the maximum distortion on the </w:t>
      </w:r>
      <w:r w:rsidRPr="00E633CF">
        <w:rPr>
          <w:rFonts w:eastAsia="Calibri"/>
          <w:bCs/>
          <w:i/>
          <w:iCs/>
          <w:color w:val="auto"/>
        </w:rPr>
        <w:t>XY</w:t>
      </w:r>
      <w:r w:rsidRPr="00E633CF">
        <w:rPr>
          <w:rFonts w:eastAsia="Calibri"/>
          <w:bCs/>
          <w:color w:val="auto"/>
        </w:rPr>
        <w:t xml:space="preserve"> plane caused by the draft angle needed for parts that are cast. The total maximum deformation will be the magnitude of the maximum displacements in </w:t>
      </w:r>
      <w:r w:rsidRPr="00E633CF">
        <w:rPr>
          <w:rFonts w:eastAsia="Calibri"/>
          <w:bCs/>
          <w:i/>
          <w:iCs/>
          <w:color w:val="auto"/>
        </w:rPr>
        <w:t>x</w:t>
      </w:r>
      <w:r w:rsidRPr="00E633CF">
        <w:rPr>
          <w:rFonts w:eastAsia="Calibri"/>
          <w:bCs/>
          <w:color w:val="auto"/>
        </w:rPr>
        <w:t>,</w:t>
      </w:r>
      <w:r w:rsidRPr="00E633CF">
        <w:rPr>
          <w:rFonts w:eastAsia="Calibri"/>
          <w:bCs/>
          <w:i/>
          <w:iCs/>
          <w:color w:val="auto"/>
        </w:rPr>
        <w:t xml:space="preserve"> y</w:t>
      </w:r>
      <w:r w:rsidRPr="00E633CF">
        <w:rPr>
          <w:rFonts w:eastAsia="Calibri"/>
          <w:bCs/>
          <w:color w:val="auto"/>
        </w:rPr>
        <w:t xml:space="preserve">, and </w:t>
      </w:r>
      <w:r w:rsidRPr="00E633CF">
        <w:rPr>
          <w:rFonts w:eastAsia="Calibri"/>
          <w:bCs/>
          <w:i/>
          <w:iCs/>
          <w:color w:val="auto"/>
        </w:rPr>
        <w:t>z</w:t>
      </w:r>
      <w:r w:rsidRPr="00E633CF">
        <w:rPr>
          <w:rFonts w:eastAsia="Calibri"/>
          <w:bCs/>
          <w:color w:val="auto"/>
        </w:rPr>
        <w:t>, as shown in Eq. (1</w:t>
      </w:r>
      <w:r w:rsidR="006531F0" w:rsidRPr="00E633CF">
        <w:rPr>
          <w:rFonts w:eastAsia="Calibri"/>
          <w:bCs/>
          <w:color w:val="auto"/>
        </w:rPr>
        <w:t>9</w:t>
      </w:r>
      <w:r w:rsidRPr="00E633CF">
        <w:rPr>
          <w:rFonts w:eastAsia="Calibri"/>
          <w:bCs/>
          <w:color w:val="auto"/>
        </w:rPr>
        <w:t>). To obtain the stress and displacement within the system, boundary conditions are applied to a homogenized structure of equivalent dimensions.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1"/>
        <w:gridCol w:w="3326"/>
        <w:gridCol w:w="3053"/>
      </w:tblGrid>
      <w:tr w:rsidR="00E633CF" w:rsidRPr="00E633CF" w14:paraId="67C77042" w14:textId="77777777" w:rsidTr="004A0E86">
        <w:trPr>
          <w:trHeight w:val="801"/>
        </w:trPr>
        <w:tc>
          <w:tcPr>
            <w:tcW w:w="3596" w:type="dxa"/>
          </w:tcPr>
          <w:p w14:paraId="193B5D69" w14:textId="77777777" w:rsidR="00ED4CDB" w:rsidRPr="00E633CF" w:rsidRDefault="00ED4CDB" w:rsidP="00A27E3D">
            <w:pPr>
              <w:ind w:firstLine="0"/>
              <w:rPr>
                <w:rFonts w:eastAsia="Calibri"/>
                <w:bCs/>
                <w:color w:val="auto"/>
                <w:sz w:val="24"/>
                <w:szCs w:val="24"/>
              </w:rPr>
            </w:pPr>
          </w:p>
        </w:tc>
        <w:tc>
          <w:tcPr>
            <w:tcW w:w="3597" w:type="dxa"/>
          </w:tcPr>
          <w:p w14:paraId="157B5459" w14:textId="57A7EC71" w:rsidR="00ED4CDB" w:rsidRPr="00E633CF" w:rsidRDefault="00000000" w:rsidP="00A27E3D">
            <w:pPr>
              <w:ind w:firstLine="0"/>
              <w:jc w:val="center"/>
              <w:rPr>
                <w:rFonts w:eastAsia="Calibri"/>
                <w:bCs/>
                <w:color w:val="auto"/>
                <w:sz w:val="24"/>
                <w:szCs w:val="24"/>
              </w:rPr>
            </w:pPr>
            <m:oMathPara>
              <m:oMath>
                <m:sSub>
                  <m:sSubPr>
                    <m:ctrlPr>
                      <w:rPr>
                        <w:rFonts w:ascii="Cambria Math" w:eastAsia="Calibri" w:hAnsi="Cambria Math"/>
                        <w:bCs/>
                        <w:color w:val="auto"/>
                        <w:sz w:val="24"/>
                        <w:szCs w:val="24"/>
                      </w:rPr>
                    </m:ctrlPr>
                  </m:sSubPr>
                  <m:e>
                    <m:r>
                      <w:rPr>
                        <w:rFonts w:ascii="Cambria Math" w:eastAsia="Calibri" w:hAnsi="Cambria Math"/>
                        <w:color w:val="auto"/>
                        <w:sz w:val="24"/>
                        <w:szCs w:val="24"/>
                      </w:rPr>
                      <m:t>U</m:t>
                    </m:r>
                  </m:e>
                  <m:sub>
                    <m:r>
                      <w:rPr>
                        <w:rFonts w:ascii="Cambria Math" w:eastAsia="Calibri" w:hAnsi="Cambria Math"/>
                        <w:color w:val="auto"/>
                        <w:sz w:val="24"/>
                        <w:szCs w:val="24"/>
                        <w:vertAlign w:val="subscript"/>
                      </w:rPr>
                      <m:t>sum</m:t>
                    </m:r>
                  </m:sub>
                </m:sSub>
                <m:r>
                  <m:rPr>
                    <m:sty m:val="p"/>
                  </m:rPr>
                  <w:rPr>
                    <w:rFonts w:ascii="Cambria Math" w:eastAsia="Calibri" w:hAnsi="Cambria Math"/>
                    <w:color w:val="auto"/>
                    <w:sz w:val="24"/>
                    <w:szCs w:val="24"/>
                  </w:rPr>
                  <m:t>=</m:t>
                </m:r>
                <m:rad>
                  <m:radPr>
                    <m:degHide m:val="1"/>
                    <m:ctrlPr>
                      <w:rPr>
                        <w:rFonts w:ascii="Cambria Math" w:eastAsia="Calibri" w:hAnsi="Cambria Math"/>
                        <w:bCs/>
                        <w:color w:val="auto"/>
                        <w:sz w:val="24"/>
                        <w:szCs w:val="24"/>
                      </w:rPr>
                    </m:ctrlPr>
                  </m:radPr>
                  <m:deg/>
                  <m:e>
                    <m:sSubSup>
                      <m:sSubSupPr>
                        <m:ctrlPr>
                          <w:rPr>
                            <w:rFonts w:ascii="Cambria Math" w:eastAsia="Calibri" w:hAnsi="Cambria Math"/>
                            <w:bCs/>
                            <w:color w:val="auto"/>
                            <w:sz w:val="24"/>
                            <w:szCs w:val="24"/>
                          </w:rPr>
                        </m:ctrlPr>
                      </m:sSubSupPr>
                      <m:e>
                        <m:r>
                          <w:rPr>
                            <w:rFonts w:ascii="Cambria Math" w:eastAsia="Calibri" w:hAnsi="Cambria Math"/>
                            <w:color w:val="auto"/>
                            <w:sz w:val="24"/>
                            <w:szCs w:val="24"/>
                          </w:rPr>
                          <m:t>U</m:t>
                        </m:r>
                      </m:e>
                      <m:sub>
                        <m:r>
                          <w:rPr>
                            <w:rFonts w:ascii="Cambria Math" w:eastAsia="Calibri" w:hAnsi="Cambria Math"/>
                            <w:color w:val="auto"/>
                            <w:sz w:val="24"/>
                            <w:szCs w:val="24"/>
                          </w:rPr>
                          <m:t>x</m:t>
                        </m:r>
                      </m:sub>
                      <m:sup>
                        <m:r>
                          <m:rPr>
                            <m:sty m:val="p"/>
                          </m:rPr>
                          <w:rPr>
                            <w:rFonts w:ascii="Cambria Math" w:eastAsia="Calibri" w:hAnsi="Cambria Math"/>
                            <w:color w:val="auto"/>
                            <w:sz w:val="24"/>
                            <w:szCs w:val="24"/>
                          </w:rPr>
                          <m:t>2</m:t>
                        </m:r>
                      </m:sup>
                    </m:sSubSup>
                    <m:r>
                      <m:rPr>
                        <m:sty m:val="p"/>
                      </m:rPr>
                      <w:rPr>
                        <w:rFonts w:ascii="Cambria Math" w:eastAsia="Calibri" w:hAnsi="Cambria Math"/>
                        <w:color w:val="auto"/>
                        <w:sz w:val="24"/>
                        <w:szCs w:val="24"/>
                      </w:rPr>
                      <m:t>+</m:t>
                    </m:r>
                    <m:sSubSup>
                      <m:sSubSupPr>
                        <m:ctrlPr>
                          <w:rPr>
                            <w:rFonts w:ascii="Cambria Math" w:eastAsia="Calibri" w:hAnsi="Cambria Math"/>
                            <w:bCs/>
                            <w:color w:val="auto"/>
                            <w:sz w:val="24"/>
                            <w:szCs w:val="24"/>
                          </w:rPr>
                        </m:ctrlPr>
                      </m:sSubSupPr>
                      <m:e>
                        <m:r>
                          <w:rPr>
                            <w:rFonts w:ascii="Cambria Math" w:eastAsia="Calibri" w:hAnsi="Cambria Math"/>
                            <w:color w:val="auto"/>
                            <w:sz w:val="24"/>
                            <w:szCs w:val="24"/>
                          </w:rPr>
                          <m:t>U</m:t>
                        </m:r>
                      </m:e>
                      <m:sub>
                        <m:r>
                          <w:rPr>
                            <w:rFonts w:ascii="Cambria Math" w:eastAsia="Calibri" w:hAnsi="Cambria Math"/>
                            <w:color w:val="auto"/>
                            <w:sz w:val="24"/>
                            <w:szCs w:val="24"/>
                          </w:rPr>
                          <m:t>y</m:t>
                        </m:r>
                      </m:sub>
                      <m:sup>
                        <m:r>
                          <m:rPr>
                            <m:sty m:val="p"/>
                          </m:rPr>
                          <w:rPr>
                            <w:rFonts w:ascii="Cambria Math" w:eastAsia="Calibri" w:hAnsi="Cambria Math"/>
                            <w:color w:val="auto"/>
                            <w:sz w:val="24"/>
                            <w:szCs w:val="24"/>
                          </w:rPr>
                          <m:t>2</m:t>
                        </m:r>
                      </m:sup>
                    </m:sSubSup>
                    <m:r>
                      <m:rPr>
                        <m:sty m:val="p"/>
                      </m:rPr>
                      <w:rPr>
                        <w:rFonts w:ascii="Cambria Math" w:eastAsia="Calibri" w:hAnsi="Cambria Math"/>
                        <w:color w:val="auto"/>
                        <w:sz w:val="24"/>
                        <w:szCs w:val="24"/>
                      </w:rPr>
                      <m:t>+</m:t>
                    </m:r>
                    <m:sSubSup>
                      <m:sSubSupPr>
                        <m:ctrlPr>
                          <w:rPr>
                            <w:rFonts w:ascii="Cambria Math" w:eastAsia="Calibri" w:hAnsi="Cambria Math"/>
                            <w:bCs/>
                            <w:color w:val="auto"/>
                            <w:sz w:val="24"/>
                            <w:szCs w:val="24"/>
                          </w:rPr>
                        </m:ctrlPr>
                      </m:sSubSupPr>
                      <m:e>
                        <m:r>
                          <w:rPr>
                            <w:rFonts w:ascii="Cambria Math" w:eastAsia="Calibri" w:hAnsi="Cambria Math"/>
                            <w:color w:val="auto"/>
                            <w:sz w:val="24"/>
                            <w:szCs w:val="24"/>
                          </w:rPr>
                          <m:t>U</m:t>
                        </m:r>
                      </m:e>
                      <m:sub>
                        <m:r>
                          <w:rPr>
                            <w:rFonts w:ascii="Cambria Math" w:eastAsia="Calibri" w:hAnsi="Cambria Math"/>
                            <w:color w:val="auto"/>
                            <w:sz w:val="24"/>
                            <w:szCs w:val="24"/>
                          </w:rPr>
                          <m:t>z</m:t>
                        </m:r>
                      </m:sub>
                      <m:sup>
                        <m:r>
                          <m:rPr>
                            <m:sty m:val="p"/>
                          </m:rPr>
                          <w:rPr>
                            <w:rFonts w:ascii="Cambria Math" w:eastAsia="Calibri" w:hAnsi="Cambria Math"/>
                            <w:color w:val="auto"/>
                            <w:sz w:val="24"/>
                            <w:szCs w:val="24"/>
                          </w:rPr>
                          <m:t>2</m:t>
                        </m:r>
                      </m:sup>
                    </m:sSubSup>
                  </m:e>
                </m:rad>
                <m:r>
                  <m:rPr>
                    <m:sty m:val="p"/>
                  </m:rPr>
                  <w:rPr>
                    <w:rFonts w:ascii="Cambria Math" w:eastAsia="Calibri" w:hAnsi="Cambria Math"/>
                    <w:color w:val="auto"/>
                    <w:sz w:val="24"/>
                    <w:szCs w:val="24"/>
                  </w:rPr>
                  <m:t>.</m:t>
                </m:r>
              </m:oMath>
            </m:oMathPara>
          </w:p>
        </w:tc>
        <w:tc>
          <w:tcPr>
            <w:tcW w:w="3597" w:type="dxa"/>
            <w:vAlign w:val="center"/>
          </w:tcPr>
          <w:p w14:paraId="375F8D95" w14:textId="056D06E8" w:rsidR="00ED4CDB" w:rsidRPr="00E633CF" w:rsidRDefault="00ED4CDB" w:rsidP="00A27E3D">
            <w:pPr>
              <w:ind w:firstLine="0"/>
              <w:jc w:val="right"/>
              <w:rPr>
                <w:rFonts w:eastAsia="Calibri"/>
                <w:bCs/>
                <w:color w:val="auto"/>
                <w:sz w:val="24"/>
                <w:szCs w:val="24"/>
              </w:rPr>
            </w:pPr>
            <w:r w:rsidRPr="00E633CF">
              <w:rPr>
                <w:rFonts w:eastAsia="Calibri"/>
                <w:bCs/>
                <w:color w:val="auto"/>
                <w:sz w:val="24"/>
                <w:szCs w:val="24"/>
              </w:rPr>
              <w:t xml:space="preserve">    (1</w:t>
            </w:r>
            <w:r w:rsidR="006531F0" w:rsidRPr="00E633CF">
              <w:rPr>
                <w:rFonts w:eastAsia="Calibri"/>
                <w:bCs/>
                <w:color w:val="auto"/>
                <w:sz w:val="24"/>
                <w:szCs w:val="24"/>
              </w:rPr>
              <w:t>9</w:t>
            </w:r>
            <w:r w:rsidRPr="00E633CF">
              <w:rPr>
                <w:rFonts w:eastAsia="Calibri"/>
                <w:bCs/>
                <w:color w:val="auto"/>
                <w:sz w:val="24"/>
                <w:szCs w:val="24"/>
              </w:rPr>
              <w:t>)</w:t>
            </w:r>
          </w:p>
        </w:tc>
      </w:tr>
    </w:tbl>
    <w:bookmarkEnd w:id="220"/>
    <w:p w14:paraId="692A79BA" w14:textId="3F46AAA9" w:rsidR="00ED4CDB" w:rsidRPr="00E633CF" w:rsidRDefault="00ED4CDB" w:rsidP="00AE4E0E">
      <w:pPr>
        <w:spacing w:line="480" w:lineRule="auto"/>
        <w:rPr>
          <w:rFonts w:eastAsia="Calibri"/>
          <w:bCs/>
          <w:color w:val="auto"/>
        </w:rPr>
      </w:pPr>
      <w:r w:rsidRPr="00E633CF">
        <w:rPr>
          <w:rFonts w:eastAsia="Calibri"/>
          <w:bCs/>
          <w:color w:val="auto"/>
        </w:rPr>
        <w:t xml:space="preserve">Other inequality constraints of interest regarding the AM process chosen for this demonstration are volume, </w:t>
      </w:r>
      <w:r w:rsidRPr="00E633CF">
        <w:rPr>
          <w:rFonts w:eastAsia="Calibri"/>
          <w:bCs/>
          <w:i/>
          <w:iCs/>
          <w:color w:val="auto"/>
        </w:rPr>
        <w:t>V(x)</w:t>
      </w:r>
      <w:r w:rsidRPr="00E633CF">
        <w:rPr>
          <w:rFonts w:eastAsia="Calibri"/>
          <w:bCs/>
          <w:color w:val="auto"/>
        </w:rPr>
        <w:t xml:space="preserve">, and contact area with the part, </w:t>
      </w:r>
      <w:r w:rsidRPr="00E633CF">
        <w:rPr>
          <w:rFonts w:eastAsia="Calibri"/>
          <w:bCs/>
          <w:i/>
          <w:iCs/>
          <w:color w:val="auto"/>
        </w:rPr>
        <w:t>A(x)</w:t>
      </w:r>
      <w:r w:rsidRPr="00E633CF">
        <w:rPr>
          <w:rFonts w:eastAsia="Calibri"/>
          <w:bCs/>
          <w:color w:val="auto"/>
        </w:rPr>
        <w:t>, shown as Eq. (</w:t>
      </w:r>
      <w:r w:rsidR="006531F0" w:rsidRPr="00E633CF">
        <w:rPr>
          <w:rFonts w:eastAsia="Calibri"/>
          <w:bCs/>
          <w:color w:val="auto"/>
        </w:rPr>
        <w:t>15</w:t>
      </w:r>
      <w:r w:rsidRPr="00E633CF">
        <w:rPr>
          <w:rFonts w:eastAsia="Calibri"/>
          <w:bCs/>
          <w:color w:val="auto"/>
        </w:rPr>
        <w:t>) and Eq. (</w:t>
      </w:r>
      <w:r w:rsidR="006531F0" w:rsidRPr="00E633CF">
        <w:rPr>
          <w:rFonts w:eastAsia="Calibri"/>
          <w:bCs/>
          <w:color w:val="auto"/>
        </w:rPr>
        <w:t>16</w:t>
      </w:r>
      <w:r w:rsidRPr="00E633CF">
        <w:rPr>
          <w:rFonts w:eastAsia="Calibri"/>
          <w:bCs/>
          <w:color w:val="auto"/>
        </w:rPr>
        <w:t xml:space="preserve">), respectively. Volume is a commonly used constraint as </w:t>
      </w:r>
      <w:r w:rsidR="00A27E3D" w:rsidRPr="00E633CF">
        <w:rPr>
          <w:rFonts w:eastAsia="Calibri"/>
          <w:bCs/>
          <w:color w:val="auto"/>
        </w:rPr>
        <w:t xml:space="preserve">the </w:t>
      </w:r>
      <w:r w:rsidRPr="00E633CF">
        <w:rPr>
          <w:rFonts w:eastAsia="Calibri"/>
          <w:bCs/>
          <w:color w:val="auto"/>
        </w:rPr>
        <w:t xml:space="preserve">support structure is material waste after the part has been removed from the build plate </w:t>
      </w:r>
      <w:r w:rsidRPr="00E633CF">
        <w:rPr>
          <w:rFonts w:eastAsia="Calibri"/>
          <w:bCs/>
          <w:color w:val="auto"/>
        </w:rPr>
        <w:fldChar w:fldCharType="begin"/>
      </w:r>
      <w:r w:rsidR="00886A7B" w:rsidRPr="00E633CF">
        <w:rPr>
          <w:rFonts w:eastAsia="Calibri"/>
          <w:bCs/>
          <w:color w:val="auto"/>
        </w:rPr>
        <w:instrText xml:space="preserve"> ADDIN ZOTERO_ITEM CSL_CITATION {"citationID":"lywyY7Nz","properties":{"formattedCitation":"[8,26]","plainCitation":"[8,26]","noteIndex":0},"citationItems":[{"id":82,"uris":["http://zotero.org/users/local/98jFOp6a/items/WYTTLCIE"],"itemData":{"id":82,"type":"article-journal","abstract":"Laser powder bed fusion (PBF-LB/M) of metals belongs to the advanced additive manufacturing processes on the brink of industrialization. Successful manufacturing often requires the utilization of support structures to support overhangs, dissipate heat, and prevent distortion due to residual stresses. Since the support structures result in increased costs, research, as well as industry, aim at optimizing the application of those or the support structures themselves. New approaches are validated with individual use cases, though, preventing an objective comparison of optimization strategies. This paper contributes to the advance of support structure optimization by providing a benchmark strategy including part geometries, which enables to evaluate technical as well as economical aspects of support structures or support strategies. The benchmark process is demonstrated with the help of the currently most used block and pin support structures.","collection-title":"11th CIRP Conference on Photonic Technologies [LANE 2020]","container-title":"Procedia CIRP","DOI":"10.1016/j.procir.2020.09.048","ISSN":"2212-8271","journalAbbreviation":"Procedia CIRP","language":"en","page":"254-259","source":"ScienceDirect","title":"Benchmark parts for the evaluation of optimized support structures in Laser Powder Bed Fusion of metals","volume":"94","author":[{"family":"Bartsch","given":"Katharina"},{"family":"Ohrenberg","given":"Joost"},{"family":"Emmelmann","given":"Claus"}],"issued":{"date-parts":[["2020",1,1]]}}},{"id":36,"uris":["http://zotero.org/users/local/98jFOp6a/items/WNYLFV7X"],"itemData":{"id":36,"type":"article-journal","abstract":"Additive manufacturing (AM) has developed rapidly since its inception in the 1980s. AM is perceived as an environmentally friendly and sustainable technology and has already gained a lot of attention globally. The potential freedom of design offered by AM is, however, often limited when printing complex geometries due to an inability to support the stresses inherent within the manufacturing process. Additional support structures are often needed, which leads to material, time and energy waste. Research in support structures is, therefore, of great importance for the future and further improvement of additive manufacturing. This paper aims to review the varied research that has been performed in the area of support structures. Fifty-seven publications regarding support structure optimization are selected and categorized into six groups for discussion. A framework is established in which future research into support structures can be pursued and standardized. By providing a comprehensive review and discussion on support structures, AM can be further improved and developed in terms of support waste in the future, thus, making AM a more sustainable technology.","container-title":"Journal of Manufacturing and Materials Processing","DOI":"10.3390/jmmp2040064","ISSN":"2504-4494","issue":"4","journalAbbreviation":"JMMP","language":"en","page":"64","source":"DOI.org (Crossref)","title":"Support Structures for Additive Manufacturing: A Review","title-short":"Support Structures for Additive Manufacturing","volume":"2","author":[{"family":"Jiang","given":"Jingchao"},{"family":"Xu","given":"Xun"},{"family":"Stringer","given":"Jonathan"}],"issued":{"date-parts":[["2018",9,20]]}}}],"schema":"https://github.com/citation-style-language/schema/raw/master/csl-citation.json"} </w:instrText>
      </w:r>
      <w:r w:rsidRPr="00E633CF">
        <w:rPr>
          <w:rFonts w:eastAsia="Calibri"/>
          <w:bCs/>
          <w:color w:val="auto"/>
        </w:rPr>
        <w:fldChar w:fldCharType="separate"/>
      </w:r>
      <w:r w:rsidR="00886A7B" w:rsidRPr="00E633CF">
        <w:rPr>
          <w:bCs/>
          <w:color w:val="auto"/>
        </w:rPr>
        <w:t>[8,26]</w:t>
      </w:r>
      <w:r w:rsidRPr="00E633CF">
        <w:rPr>
          <w:rFonts w:eastAsia="Calibri"/>
          <w:bCs/>
          <w:color w:val="auto"/>
        </w:rPr>
        <w:fldChar w:fldCharType="end"/>
      </w:r>
      <w:r w:rsidRPr="00E633CF">
        <w:rPr>
          <w:rFonts w:eastAsia="Calibri"/>
          <w:bCs/>
          <w:color w:val="auto"/>
        </w:rPr>
        <w:t xml:space="preserve">. The less material required for the sacrificial material typically results in reduced build cost and build time </w:t>
      </w:r>
      <w:r w:rsidRPr="00E633CF">
        <w:rPr>
          <w:rFonts w:eastAsia="Calibri"/>
          <w:bCs/>
          <w:color w:val="auto"/>
        </w:rPr>
        <w:fldChar w:fldCharType="begin"/>
      </w:r>
      <w:r w:rsidR="00886A7B" w:rsidRPr="00E633CF">
        <w:rPr>
          <w:rFonts w:eastAsia="Calibri"/>
          <w:bCs/>
          <w:color w:val="auto"/>
        </w:rPr>
        <w:instrText xml:space="preserve"> ADDIN ZOTERO_ITEM CSL_CITATION {"citationID":"wAVT4tJZ","properties":{"formattedCitation":"[9]","plainCitation":"[9]","noteIndex":0},"citationItems":[{"id":144,"uris":["http://zotero.org/users/local/98jFOp6a/items/IWDCZ95J"],"itemData":{"id":144,"type":"report","abstract":"The use of additive manufacturing has increased significantly in previous years. Additive manufacturing is used by multiple industry subsectors, including motor vehicles, aerospace, machinery, electronics and medical products. Currently, however, additive manufactured products represent less than one percent of all manufactured products in the U.S. As the costs of additive manufacturing systems decrease, this technology may change the way that consumers interact with producers. Additive manufacturing technology opens up new opportunities for the economy and society. It can facilitate the customized production of strong light-weight products and it allows designs that were not possible with previous manufacturing techniques. Various challenges, however, can impede and slow the adoption of this technology. In many instances, the cost of roducing a product using additive manufacturing processes exceeds that of traditional methods. This report examines literature on the costs of additive manufacturing and seeks to identify those instances where additive manufacturing might be cost effective and also identify potential means for reducing costs when using this technology. Current research on additive manufacturing costs reveals that this technology is cost effective for manufacturing small batches with continued centralized manufacturing, however, with increased automation distributed production may become cost effective. Due to the complexities of measuring additive manufacturing costs, current studies are limited in their scope. Many of the current studies examine the production of single parts. Those that examine assemblies tend not to examine supply chain effects such as inventory and transportation costs along with decreased risk to supply disruption. Currently, research also reveals that material costs constitute a major proportion of the cost of a product produced using additive manufacturing. However, technologies can often be complementary, where two technologies are adopted alongside each other and the benefits are greater than if they were adopted individually. Increasing adoption of additive manufacturing may lead to a reduction in raw material cost through economies of scale. The reduced cost in raw material might then propagate further adoption of additive manufacturing. There may also be economies of scale in raw material costs if particular materials become more common rather than a plethora of different materials.","genre":"NIST special publication","note":"page: 12","number":"1176","page":"12","publisher":"NIST special publication","source":"ResearchGate","title":"Costs and cost effectiveness of additive manufacturing: A literature review and discussion","title-short":"Costs and cost effectiveness of additive manufacturing","author":[{"family":"Thomas","given":"Douglas"},{"family":"Gilbert","given":"Stanley"}],"issued":{"date-parts":[["2014",12,4]]}}}],"schema":"https://github.com/citation-style-language/schema/raw/master/csl-citation.json"} </w:instrText>
      </w:r>
      <w:r w:rsidRPr="00E633CF">
        <w:rPr>
          <w:rFonts w:eastAsia="Calibri"/>
          <w:bCs/>
          <w:color w:val="auto"/>
        </w:rPr>
        <w:fldChar w:fldCharType="separate"/>
      </w:r>
      <w:r w:rsidR="00886A7B" w:rsidRPr="00E633CF">
        <w:rPr>
          <w:bCs/>
          <w:color w:val="auto"/>
        </w:rPr>
        <w:t>[9]</w:t>
      </w:r>
      <w:r w:rsidRPr="00E633CF">
        <w:rPr>
          <w:rFonts w:eastAsia="Calibri"/>
          <w:bCs/>
          <w:color w:val="auto"/>
        </w:rPr>
        <w:fldChar w:fldCharType="end"/>
      </w:r>
      <w:r w:rsidRPr="00E633CF">
        <w:rPr>
          <w:rFonts w:eastAsia="Calibri"/>
          <w:bCs/>
          <w:color w:val="auto"/>
        </w:rPr>
        <w:t xml:space="preserve">. Therefore, the optimization problem is constrained by a user-defined volume fraction constraint of the design domain, </w:t>
      </w:r>
      <w:r w:rsidRPr="00E633CF">
        <w:rPr>
          <w:rFonts w:eastAsia="Calibri"/>
          <w:bCs/>
          <w:i/>
          <w:iCs/>
          <w:color w:val="auto"/>
        </w:rPr>
        <w:t>V</w:t>
      </w:r>
      <w:r w:rsidRPr="00E633CF">
        <w:rPr>
          <w:rFonts w:eastAsia="Calibri"/>
          <w:bCs/>
          <w:i/>
          <w:iCs/>
          <w:color w:val="auto"/>
          <w:vertAlign w:val="subscript"/>
        </w:rPr>
        <w:t>max</w:t>
      </w:r>
      <w:r w:rsidRPr="00E633CF">
        <w:rPr>
          <w:rFonts w:eastAsia="Calibri"/>
          <w:bCs/>
          <w:color w:val="auto"/>
        </w:rPr>
        <w:t xml:space="preserve">. Regarding the contact area, post-processing is also imperative to the design of parts for the build. If support structures are not removed properly, the residue can increase the surface roughness of the part </w:t>
      </w:r>
      <w:r w:rsidRPr="00E633CF">
        <w:rPr>
          <w:rFonts w:eastAsia="Calibri"/>
          <w:bCs/>
          <w:color w:val="auto"/>
        </w:rPr>
        <w:fldChar w:fldCharType="begin"/>
      </w:r>
      <w:r w:rsidR="00FE34F6" w:rsidRPr="00E633CF">
        <w:rPr>
          <w:rFonts w:eastAsia="Calibri"/>
          <w:bCs/>
          <w:color w:val="auto"/>
        </w:rPr>
        <w:instrText xml:space="preserve"> ADDIN ZOTERO_ITEM CSL_CITATION {"citationID":"X5VBQgPu","properties":{"formattedCitation":"[1,35,46]","plainCitation":"[1,35,46]","noteIndex":0},"citationItems":[{"id":191,"uris":["http://zotero.org/users/local/98jFOp6a/items/HIPXBP8Z"],"itemData":{"id":191,"type":"article-journal","abstract":"In recent years, Additive Manufacturing (AM), also called 3D printing, has been expanding into several industrial sectors due to the technology providing opportunities in terms of improved functionality, productivity, and competitiveness. While metal AM technologies have almost unlimited potential, and the range of applications has increased in recent years, industries have faced challenges in the adoption of these technologies and coping with a turbulent market. Despite the extensive work that has been completed on the properties of metal AM materials, there is still a need of a robust understanding of processes, challenges, application-specific needs, and considerations associated with these technologies. Therefore, the goal of this study is to present a comprehensive review of the most common metal AM technologies, an exploration of metal AM advancements, and industrial applications for the different AM technologies across various industry sectors. This study also outlines current limitations and challenges, which prevent industries to fully benefit from the metal AM opportunities, including production volume, standards compliance, post processing, product quality, maintenance, and materials range. Overall, this paper provides a survey as the benchmark for future industrial applications and research and development projects, in order to assist industries in selecting a suitable AM technology for their application.","container-title":"Applied Sciences","DOI":"10.3390/app11031213","ISSN":"2076-3417","issue":"3","language":"en","license":"http://creativecommons.org/licenses/by/3.0/","note":"number: 3\npublisher: Multidisciplinary Digital Publishing Institute","page":"1213","source":"www.mdpi.com","title":"Advances in Metal Additive Manufacturing: A Review of Common Processes, Industrial Applications, and Current Challenges","title-short":"Advances in Metal Additive Manufacturing","volume":"11","author":[{"family":"Vafadar","given":"Ana"},{"family":"Guzzomi","given":"Ferdinando"},{"family":"Rassau","given":"Alexander"},{"family":"Hayward","given":"Kevin"}],"issued":{"date-parts":[["2021",1]]}}},{"id":78,"uris":["http://zotero.org/users/local/98jFOp6a/items/9FTGVQE9"],"itemData":{"id":78,"type":"article-journal","abstract":"The surface texture of additively manufactured metallic surfaces made by powder bed methods is affected by a number of factors, including the powder’s particle size distribution, the effect of the heat source, the thickness of the printed layers, the angle of the surface relative to the horizontal build bed and the effect of any post processing/finishing. The aim of the research reported here is to understand the way these surfaces should be measured in order to characterise them. In published research to date, the surface texture is generally reported as an Ra value, measured across the lay. The appropriateness of this method for such surfaces is investigated here. A preliminary investigation was carried out on two additive manufacturing processes—selective laser melting (SLM) and electron beam melting (EBM)—focusing on the effect of build angle and post processing. The surfaces were measured using both tactile and optical methods and a range of profile and areal parameters were reported. Test coupons were manufactured at four angles relative to the horizontal plane of the powder bed using both SLM and EBM. The effect of lay—caused by the layered nature of the manufacturing process—was investigated, as was the required sample area for optical measurements. The surfaces were also measured before and after grit blasting.","container-title":"Surface Topography: Metrology and Properties","DOI":"10.1088/2051-672X/3/2/024002","ISSN":"2051-672X","issue":"2","journalAbbreviation":"Surf. Topogr.: Metrol. Prop.","language":"en","note":"publisher: IOP Publishing","page":"024002","source":"Institute of Physics","title":"Surface texture measurement for additive manufacturing","volume":"3","author":[{"family":"Triantaphyllou","given":"Andrew"},{"family":"Giusca","given":"Claudiu L."},{"family":"Macaulay","given":"Gavin D."},{"family":"Roerig","given":"Felix"},{"family":"Hoebel","given":"Matthias"},{"family":"Leach","given":"Richard K."},{"family":"Tomita","given":"Ben"},{"family":"Milne","given":"Katherine A."}],"issued":{"date-parts":[["2015",5]]}}},{"id":47,"uris":["http://zotero.org/users/local/98jFOp6a/items/T2BS27XN"],"itemData":{"id":47,"type":"article-journal","abstract":"A support structure design technique for additive manufacturing (AM) is proposed that minimizes the deformation while using the least amount of support material, minimizes the time required to add the supports, and designs supports that are easily removed. This study presents a repulsion index (RI), which satisfies the easy removal requirement and minimizes the number of artifacts left on the specimen surface, and a weighting function, which quantifies the cost incurred by the time taken to build the supports. A multi-objective topological optimization based on the simple isotropic material with penalization method, continuous approximation of material distribution, and method of moving asymptotes is formulated that includes the proposed RI and cost formulation. Numerical simulations demonstrate that rational support layouts can be determined with the proposed cost-based formulation in the topological optimization, allowing designers to find design solutions with a compromise between specimen surface profile error and support structure costs.","container-title":"Structural and Multidisciplinary Optimization","DOI":"10.1007/s00158-017-1743-z","ISSN":"1615-1488","issue":"1","journalAbbreviation":"Struct Multidisc Optim","language":"en","page":"183-195","source":"Springer Link","title":"Support structure design in additive manufacturing based on topology optimization","volume":"57","author":[{"family":"Kuo","given":"Yu-Hsin"},{"family":"Cheng","given":"Chih-Chun"},{"family":"Lin","given":"Yang-Shan"},{"family":"San","given":"Cheng-Hung"}],"issued":{"date-parts":[["2018",1,1]]}}}],"schema":"https://github.com/citation-style-language/schema/raw/master/csl-citation.json"} </w:instrText>
      </w:r>
      <w:r w:rsidRPr="00E633CF">
        <w:rPr>
          <w:rFonts w:eastAsia="Calibri"/>
          <w:bCs/>
          <w:color w:val="auto"/>
        </w:rPr>
        <w:fldChar w:fldCharType="separate"/>
      </w:r>
      <w:r w:rsidR="00FE34F6" w:rsidRPr="00E633CF">
        <w:rPr>
          <w:bCs/>
          <w:color w:val="auto"/>
        </w:rPr>
        <w:t>[1,35,46]</w:t>
      </w:r>
      <w:r w:rsidRPr="00E633CF">
        <w:rPr>
          <w:rFonts w:eastAsia="Calibri"/>
          <w:bCs/>
          <w:color w:val="auto"/>
        </w:rPr>
        <w:fldChar w:fldCharType="end"/>
      </w:r>
      <w:r w:rsidRPr="00E633CF">
        <w:rPr>
          <w:rFonts w:eastAsia="Calibri"/>
          <w:bCs/>
          <w:color w:val="auto"/>
        </w:rPr>
        <w:t xml:space="preserve">. For more delicate features such as thin-walled designs, removing excess material from the surface could damage the part </w:t>
      </w:r>
      <w:r w:rsidRPr="00E633CF">
        <w:rPr>
          <w:rFonts w:eastAsia="Calibri"/>
          <w:bCs/>
          <w:color w:val="auto"/>
        </w:rPr>
        <w:fldChar w:fldCharType="begin"/>
      </w:r>
      <w:r w:rsidR="00FE34F6" w:rsidRPr="00E633CF">
        <w:rPr>
          <w:rFonts w:eastAsia="Calibri"/>
          <w:bCs/>
          <w:color w:val="auto"/>
        </w:rPr>
        <w:instrText xml:space="preserve"> ADDIN ZOTERO_ITEM CSL_CITATION {"citationID":"BRkskWJR","properties":{"formattedCitation":"[50]","plainCitation":"[50]","noteIndex":0},"citationItems":[{"id":50,"uris":["http://zotero.org/users/local/98jFOp6a/items/RMY9PCNB"],"itemData":{"id":50,"type":"article-journal","abstract":"Support removal is one of the thorny issues faced by laser powder bed fusion (LPBF). In particular, the efficient and safe removal of support structures from the thin-walled parts and obtaining high-quality surfaces still remains a challenge owing to their sensitivity to machining. An in-depth understanding of the material response behavior of LPBF thin-walled parts when removing support structures is necessary for overcoming this challenge. The work is divided into two parts: revealing the support removal mechanism and proposing a solution to improve the support machinability. First, the machinability of support structures on thin-walled parts with different thicknesses at different cutting depths was thoroughly investigated. Experimental investigation on cutting force, surface morphology, and deflection were carried out. The results show that cutting forces increase gradually at each cut owing to the tilt and collapse of support structures. The surface morphology is improved as the sample thickness increases but deteriorated as the cutting depth increases. Second, a novel solution of adding resin is proposed to improve the support machinability and good results have been achieved. The z-direction cutting forces for 0.3 and 0.4 mm thickness samples are reduced by 72.6% and 64.6%, respectively, and no deflection of the sample is observed after support removal. Moreover, finite element method simulations are established to further explain the support removal mechanism.","container-title":"3D Printing and Additive Manufacturing","DOI":"10.1089/3dp.2021.0268","ISSN":"2329-7662","note":"publisher: Mary Ann Liebert, Inc., publishers","source":"liebertpub.com (Atypon)","title":"Support Removal on Thin-Walled Parts Produced by Laser Powder Bed Fusion","URL":"https://www.liebertpub.com/doi/full/10.1089/3dp.2021.0268","author":[{"family":"Cao","given":"Qiqiang"},{"family":"Bai","given":"Yuchao"},{"family":"Zheng","given":"Zhongpeng"},{"family":"Zhang","given":"Jiong"},{"family":"Fuh","given":"Jerry Ying Hsi"},{"family":"Wang","given":"Hao"}],"accessed":{"date-parts":[["2023",1,23]]},"issued":{"date-parts":[["2022",6,6]]}}}],"schema":"https://github.com/citation-style-language/schema/raw/master/csl-citation.json"} </w:instrText>
      </w:r>
      <w:r w:rsidRPr="00E633CF">
        <w:rPr>
          <w:rFonts w:eastAsia="Calibri"/>
          <w:bCs/>
          <w:color w:val="auto"/>
        </w:rPr>
        <w:fldChar w:fldCharType="separate"/>
      </w:r>
      <w:r w:rsidR="00FE34F6" w:rsidRPr="00E633CF">
        <w:rPr>
          <w:bCs/>
          <w:color w:val="auto"/>
        </w:rPr>
        <w:t>[50]</w:t>
      </w:r>
      <w:r w:rsidRPr="00E633CF">
        <w:rPr>
          <w:rFonts w:eastAsia="Calibri"/>
          <w:bCs/>
          <w:color w:val="auto"/>
        </w:rPr>
        <w:fldChar w:fldCharType="end"/>
      </w:r>
      <w:r w:rsidRPr="00E633CF">
        <w:rPr>
          <w:rFonts w:eastAsia="Calibri"/>
          <w:bCs/>
          <w:color w:val="auto"/>
        </w:rPr>
        <w:t xml:space="preserve">. Therefore, the amount of contact area between </w:t>
      </w:r>
      <w:r w:rsidRPr="00E633CF">
        <w:rPr>
          <w:rFonts w:eastAsia="Calibri"/>
          <w:bCs/>
          <w:color w:val="auto"/>
        </w:rPr>
        <w:lastRenderedPageBreak/>
        <w:t xml:space="preserve">the part and the support structure, </w:t>
      </w:r>
      <w:r w:rsidRPr="00E633CF">
        <w:rPr>
          <w:rFonts w:eastAsia="Calibri"/>
          <w:bCs/>
          <w:i/>
          <w:iCs/>
          <w:color w:val="auto"/>
        </w:rPr>
        <w:t>A</w:t>
      </w:r>
      <w:r w:rsidRPr="00E633CF">
        <w:rPr>
          <w:rFonts w:eastAsia="Calibri"/>
          <w:bCs/>
          <w:i/>
          <w:iCs/>
          <w:color w:val="auto"/>
          <w:vertAlign w:val="subscript"/>
        </w:rPr>
        <w:t>max</w:t>
      </w:r>
      <w:r w:rsidRPr="00E633CF">
        <w:rPr>
          <w:rFonts w:eastAsia="Calibri"/>
          <w:bCs/>
          <w:i/>
          <w:iCs/>
          <w:color w:val="auto"/>
        </w:rPr>
        <w:t>,</w:t>
      </w:r>
      <w:r w:rsidRPr="00E633CF">
        <w:rPr>
          <w:rFonts w:eastAsia="Calibri"/>
          <w:bCs/>
          <w:color w:val="auto"/>
        </w:rPr>
        <w:t xml:space="preserve"> is associated with the post-processing cost required which will be constrained in this model.</w:t>
      </w:r>
    </w:p>
    <w:p w14:paraId="1D8CC80A" w14:textId="7AA55903" w:rsidR="00ED4CDB" w:rsidRPr="00E633CF" w:rsidRDefault="00ED4CDB" w:rsidP="00AE4E0E">
      <w:pPr>
        <w:pStyle w:val="Heading3"/>
        <w:numPr>
          <w:ilvl w:val="2"/>
          <w:numId w:val="12"/>
        </w:numPr>
        <w:spacing w:line="480" w:lineRule="auto"/>
        <w:rPr>
          <w:rFonts w:eastAsia="Calibri"/>
          <w:bCs/>
          <w:color w:val="auto"/>
        </w:rPr>
      </w:pPr>
      <w:bookmarkStart w:id="221" w:name="_Toc152514071"/>
      <w:r w:rsidRPr="00E633CF">
        <w:rPr>
          <w:rFonts w:eastAsia="Calibri"/>
          <w:bCs/>
          <w:color w:val="auto"/>
        </w:rPr>
        <w:t>Design Domain and Boundary Conditions Definitions</w:t>
      </w:r>
      <w:bookmarkEnd w:id="221"/>
    </w:p>
    <w:p w14:paraId="3CE2D796" w14:textId="57B780FA" w:rsidR="00ED4CDB" w:rsidRPr="00E633CF" w:rsidRDefault="00ED4CDB" w:rsidP="00AE4E0E">
      <w:pPr>
        <w:spacing w:before="240" w:after="60" w:line="480" w:lineRule="auto"/>
        <w:rPr>
          <w:rFonts w:eastAsia="Calibri"/>
          <w:bCs/>
          <w:color w:val="auto"/>
        </w:rPr>
      </w:pPr>
      <w:r w:rsidRPr="00E633CF">
        <w:rPr>
          <w:rFonts w:eastAsia="Calibri"/>
          <w:bCs/>
          <w:color w:val="auto"/>
        </w:rPr>
        <w:t xml:space="preserve">Before the design optimization process begins, the design domain must be defined and input conditions for the ESL analyses need to be obtained. Prior research has shown that the thermomechanical model of LPBF can be divided into a thermal simulation to predict the temperature distribution and a structural simulation to predict structural properties </w:t>
      </w:r>
      <w:r w:rsidRPr="00E633CF">
        <w:rPr>
          <w:rFonts w:eastAsia="Calibri"/>
          <w:bCs/>
          <w:color w:val="auto"/>
        </w:rPr>
        <w:fldChar w:fldCharType="begin"/>
      </w:r>
      <w:r w:rsidR="00264640" w:rsidRPr="00E633CF">
        <w:rPr>
          <w:rFonts w:eastAsia="Calibri"/>
          <w:bCs/>
          <w:color w:val="auto"/>
        </w:rPr>
        <w:instrText xml:space="preserve"> ADDIN ZOTERO_ITEM CSL_CITATION {"citationID":"adjoeef3q","properties":{"formattedCitation":"[82]","plainCitation":"[82]","noteIndex":0},"citationItems":[{"id":245,"uris":["http://zotero.org/users/local/98jFOp6a/items/9M8RIV8C"],"itemData":{"id":245,"type":"article-journal","abstract":"Predicting residual distortion in metal additive manufacturing (AM) is important to ensure quality of the fabricated component. The inherent strain method is ideal for this purpose, but has not been well developed for AM parts yet. In this paper, a modified inherent strain model is proposed to estimate the inherent strains from detailed AM process simulation of single line depositions on top of each other. The obtained inherent strains are employed in a layer-by-layer static equilibrium analysis to simulate residual distortion of the AM part efficiently. To validate the model, depositions of a single wall and a rectangular contour wall models with different number of layers deposited by a representative directed energy deposition (DED) process are studied. The proposed model is demonstrated to be accurate by comparing with full-scale detailed process simulation and experimental results. To make the method practical, a small-scale detailed simulation model is proposed to extract the mean inherent strains. Based on this approach, simulation results applied to the rectangular contour wall structures of different heights show that the modified inherent strain method is quite efficient, while the residual distortion of AM parts can be accurately computed within a short time. The improvement of the computational efficiency can be up to 80 times in some specific cases.","container-title":"Additive Manufacturing","DOI":"10.1016/j.addma.2018.08.029","ISSN":"2214-8604","journalAbbreviation":"Additive Manufacturing","language":"en","page":"471-486","source":"ScienceDirect","title":"A modified method for estimating inherent strains from detailed process simulation for fast residual distortion prediction of single-walled structures fabricated by directed energy deposition","volume":"23","author":[{"family":"Liang","given":"Xuan"},{"family":"Cheng","given":"Lin"},{"family":"Chen","given":"Qian"},{"family":"Yang","given":"Qingcheng"},{"family":"To","given":"Albert C."}],"issued":{"date-parts":[["2018",10,1]]}}}],"schema":"https://github.com/citation-style-language/schema/raw/master/csl-citation.json"} </w:instrText>
      </w:r>
      <w:r w:rsidRPr="00E633CF">
        <w:rPr>
          <w:rFonts w:eastAsia="Calibri"/>
          <w:bCs/>
          <w:color w:val="auto"/>
        </w:rPr>
        <w:fldChar w:fldCharType="separate"/>
      </w:r>
      <w:r w:rsidR="00264640" w:rsidRPr="00E633CF">
        <w:rPr>
          <w:color w:val="auto"/>
        </w:rPr>
        <w:t>[82]</w:t>
      </w:r>
      <w:r w:rsidRPr="00E633CF">
        <w:rPr>
          <w:rFonts w:eastAsia="Calibri"/>
          <w:bCs/>
          <w:color w:val="auto"/>
        </w:rPr>
        <w:fldChar w:fldCharType="end"/>
      </w:r>
      <w:r w:rsidRPr="00E633CF">
        <w:rPr>
          <w:rFonts w:eastAsia="Calibri"/>
          <w:bCs/>
          <w:color w:val="auto"/>
        </w:rPr>
        <w:t xml:space="preserve">. Two part-scale models, equivalent flash heating (EFH) </w:t>
      </w:r>
      <w:r w:rsidRPr="00E633CF">
        <w:rPr>
          <w:rFonts w:eastAsia="Calibri"/>
          <w:bCs/>
          <w:color w:val="auto"/>
        </w:rPr>
        <w:fldChar w:fldCharType="begin"/>
      </w:r>
      <w:r w:rsidR="00264640" w:rsidRPr="00E633CF">
        <w:rPr>
          <w:rFonts w:eastAsia="Calibri"/>
          <w:bCs/>
          <w:color w:val="auto"/>
        </w:rPr>
        <w:instrText xml:space="preserve"> ADDIN ZOTERO_ITEM CSL_CITATION {"citationID":"a1dg7q9h91p","properties":{"formattedCitation":"[18,30,31,61]","plainCitation":"[18,30,31,61]","noteIndex":0},"citationItems":[{"id":20,"uris":["http://zotero.org/users/local/98jFOp6a/items/RKW37FE2"],"itemData":{"id":20,"type":"article-journal","container-title":"Additive Manufacturing","DOI":"10.1016/j.addma.2017.08.014","ISSN":"22148604","journalAbbreviation":"Additive Manufacturing","language":"en","page":"157-168","source":"DOI.org (Crossref)","title":"Efficient predictive model of part distortion and residual stress in selective laser melting","volume":"17","author":[{"family":"Li","given":"C."},{"family":"Liu","given":"J.F."},{"family":"Fang","given":"X.Y."},{"family":"Guo","given":"Y.B."}],"issued":{"date-parts":[["2017",10]]}}},{"id":13,"uris":["http://zotero.org/users/local/98jFOp6a/items/22G8BYJQ"],"itemData":{"id":13,"type":"article-journal","abstract":"A support structure is required to successfully create structural parts in the powder bed fusion process for additive manufacturing. In this study, we present the topology optimization of a support structure that improves the heat dissipation in the building process. First, we construct a numerical method that obtains the temperature field in the building process, represented by the transient heat conduction phenomenon with the volume heat flux. Next, we formulate an optimization problem for maximizing heat dissipation and develop an optimization algorithm that incorporates a level-set-based topology optimization. A sensitivity of the objective function is derived using the adjoint variable method. Finally, several numerical examples are provided to demonstrate the effectiveness and validity of the proposed method.","container-title":"Finite Elements in Analysis and Design","DOI":"10.1016/j.finel.2021.103708","ISSN":"0168874X","journalAbbreviation":"Finite Elements in Analysis and Design","language":"en","page":"103708","source":"DOI.org (Crossref)","title":"Topology optimization of the support structure for heat dissipation in additive manufacturing","volume":"203","author":[{"family":"Miki","given":"Takao"},{"family":"Nishiwaki","given":"Shinji"}],"issued":{"date-parts":[["2022",6]]}}},{"id":15,"uris":["http://zotero.org/users/local/98jFOp6a/items/5TS9UPPQ"],"itemData":{"id":15,"type":"article-journal","abstract":"Although there has been a substantial volume of research for mitigating the thermally-induced residual stress with the heat accumulation in powder bed fusion (PBF) process, it has been challenging to quantify, access, and optimize the heat dissipation at part-scale. Furthermore, a practical method of designing three-dimensional support with a reasonable index for evaluating inhomogeneous cooling is also of high importance for facili­ tating the process. In this study, an optimization methodology for designing a thermally conductive lattice support structure is proposed considering the layerwise heating and cooling in the PBF process. A part-scale numerical model with homogenized properties of lattice material is constructed using the temperature-thread multiscale modeling approach to simulate the transient temperature field in PBF process. The transient anal­ ysis model is then integrated into the lattice structure topology optimization (LSTO) with the equivalent static loads method (ESLM) based sensitivity analysis to derive the optimal density profile of the support. In particular, a novel concept of the normalized liquid lifetime contour is proposed to analyze the inhomogeneous cooling in PBF process at part-scale. The normalized liquid lifetime is also utilized to build an effective part-scale thermal load to significantly reduce the overall computational cost for the optimization process. The proposed framework is also validated through thermo-mechanical process analysis and experiment for a benchmark case of manufacturing a twin cantilever beam.","container-title":"Additive Manufacturing","DOI":"10.1016/j.addma.2022.102627","ISSN":"22148604","journalAbbreviation":"Additive Manufacturing","language":"en","page":"102627","source":"DOI.org (Crossref)","title":"Design optimization of thermally conductive support structure for laser powder-bed fusion process with part-scale thermal history","volume":"51","author":[{"family":"Lee","given":"Kang-Hyun."},{"family":"Yun","given":"Gun Jin"}],"issued":{"date-parts":[["2022",3]]}}},{"id":81,"uris":["http://zotero.org/users/local/98jFOp6a/items/Q2MH6XAB"],"itemData":{"id":81,"type":"paper-conference","abstract":"Throughout the last decade, additive manufacturing (AM) processes have become increasingly relevant in different industries, e.g. medical, aerospace and tools, being on the verge to broad industrial application. Especially in selective laser melting (SLM) of metals, support structures have a strong influence on the successful production of parts: They are responsible for supporting overhanging features as well as preventing distortion by anchoring the part to the build plate and dissipating process-induced heat. Today, support structures are often more massive than necessary, leading to high postprocessing efforts as well as increased material consumption. Additionally, they often do not fulfil all of their respective tasks, posing a risk of failure during the manufacturing process. To reduce the manufacturing and finishing efforts in SLM, support structures have to be optimized in terms of material consumption, strength and thermal conduction.","event-place":"The NAFEMS World Congress Quebec City, Quebec, QC, Canada","event-title":"The NAFEMS World Congress Quebec City","language":"en","publisher-place":"The NAFEMS World Congress Quebec City, Quebec, QC, Canada","source":"Zotero","title":"A Novel Approach to Support Structures Optimized for Heat Dissipation in SLM by Combining Process Simulation with Topology Optimization","volume":"25","author":[{"family":"Bartsch","given":"K"},{"family":"Herzog","given":"D"},{"family":"Emmelmann","given":"Claus"},{"family":"Lange","given":"Fritz"}],"issued":{"date-parts":[["2019",6]]}}}],"schema":"https://github.com/citation-style-language/schema/raw/master/csl-citation.json"} </w:instrText>
      </w:r>
      <w:r w:rsidRPr="00E633CF">
        <w:rPr>
          <w:rFonts w:eastAsia="Calibri"/>
          <w:bCs/>
          <w:color w:val="auto"/>
        </w:rPr>
        <w:fldChar w:fldCharType="separate"/>
      </w:r>
      <w:r w:rsidR="00264640" w:rsidRPr="00E633CF">
        <w:rPr>
          <w:color w:val="auto"/>
        </w:rPr>
        <w:t>[18,30,31,61]</w:t>
      </w:r>
      <w:r w:rsidRPr="00E633CF">
        <w:rPr>
          <w:rFonts w:eastAsia="Calibri"/>
          <w:bCs/>
          <w:color w:val="auto"/>
        </w:rPr>
        <w:fldChar w:fldCharType="end"/>
      </w:r>
      <w:r w:rsidRPr="00E633CF">
        <w:rPr>
          <w:rFonts w:eastAsia="Calibri"/>
          <w:bCs/>
          <w:color w:val="auto"/>
        </w:rPr>
        <w:t xml:space="preserve"> and inherent strain method (ISM) </w:t>
      </w:r>
      <w:r w:rsidRPr="00E633CF">
        <w:rPr>
          <w:rFonts w:eastAsia="Calibri"/>
          <w:bCs/>
          <w:color w:val="auto"/>
        </w:rPr>
        <w:fldChar w:fldCharType="begin"/>
      </w:r>
      <w:r w:rsidR="00264640" w:rsidRPr="00E633CF">
        <w:rPr>
          <w:rFonts w:eastAsia="Calibri"/>
          <w:bCs/>
          <w:color w:val="auto"/>
        </w:rPr>
        <w:instrText xml:space="preserve"> ADDIN ZOTERO_ITEM CSL_CITATION {"citationID":"a18c01qtvr","properties":{"formattedCitation":"[16,18,61,74,78,79,82]","plainCitation":"[16,18,61,74,78,79,82]","noteIndex":0},"citationItems":[{"id":53,"uris":["http://zotero.org/users/local/98jFOp6a/items/PHAEFHRG"],"itemData":{"id":53,"type":"article-journal","abstract":"Metal additive manufacturing (AM) as an emerging manufacturing technique has been gradually accepted to manufacture end-use components. However, one of the most critical issues preventing its broad applications is build failure resulting from residual stress accumulation in manufacturing process. The goal of this work is to investigate the feasibility of using topology optimization to design support structure to mitigate residual stress induced build failure. To make topology optimization computationally tractable, the inherent strain method is employed to perform fast prediction of residual stress in an AM build. Graded lattice structure optimization is utilized to design the support structure due to the open-celled and self-supporting nature of periodic lattice structure. The objective for the optimization is to minimize the mass of sacrificial support structure under stress constraint. By limiting the maximum stress under the yield strength, cracking resulting from residual stress can be prevented. To show the feasibility of the proposed method, the support structure of a double-cantilever beam and a hip implant is designed, respectively. The support structure after optimization can achieve a weight reduction of approximately 60%. The components with optimized support structures no longer suffer from stress-induced cracking after the designs are realized by AM, which proves the effectiveness of the proposed method.","container-title":"Additive Manufacturing","DOI":"10.1016/j.addma.2019.03.001","ISSN":"2214-8604","journalAbbreviation":"Additive Manufacturing","language":"en","page":"290-304","source":"ScienceDirect","title":"On utilizing topology optimization to design support structure to prevent residual stress induced build failure in laser powder bed metal additive manufacturing","volume":"27","author":[{"family":"Cheng","given":"Lin"},{"family":"Liang","given":"Xuan"},{"family":"Bai","given":"Jiaxi"},{"family":"Chen","given":"Qian"},{"family":"Lemon","given":"John"},{"family":"To","given":"Albert"}],"issued":{"date-parts":[["2019",5,1]]}},"label":"page"},{"id":15,"uris":["http://zotero.org/users/local/98jFOp6a/items/5TS9UPPQ"],"itemData":{"id":15,"type":"article-journal","abstract":"Although there has been a substantial volume of research for mitigating the thermally-induced residual stress with the heat accumulation in powder bed fusion (PBF) process, it has been challenging to quantify, access, and optimize the heat dissipation at part-scale. Furthermore, a practical method of designing three-dimensional support with a reasonable index for evaluating inhomogeneous cooling is also of high importance for facili­ tating the process. In this study, an optimization methodology for designing a thermally conductive lattice support structure is proposed considering the layerwise heating and cooling in the PBF process. A part-scale numerical model with homogenized properties of lattice material is constructed using the temperature-thread multiscale modeling approach to simulate the transient temperature field in PBF process. The transient anal­ ysis model is then integrated into the lattice structure topology optimization (LSTO) with the equivalent static loads method (ESLM) based sensitivity analysis to derive the optimal density profile of the support. In particular, a novel concept of the normalized liquid lifetime contour is proposed to analyze the inhomogeneous cooling in PBF process at part-scale. The normalized liquid lifetime is also utilized to build an effective part-scale thermal load to significantly reduce the overall computational cost for the optimization process. The proposed framework is also validated through thermo-mechanical process analysis and experiment for a benchmark case of manufacturing a twin cantilever beam.","container-title":"Additive Manufacturing","DOI":"10.1016/j.addma.2022.102627","ISSN":"22148604","journalAbbreviation":"Additive Manufacturing","language":"en","page":"102627","source":"DOI.org (Crossref)","title":"Design optimization of thermally conductive support structure for laser powder-bed fusion process with part-scale thermal history","volume":"51","author":[{"family":"Lee","given":"Kang-Hyun."},{"family":"Yun","given":"Gun Jin"}],"issued":{"date-parts":[["2022",3]]}}},{"id":13,"uris":["http://zotero.org/users/local/98jFOp6a/items/22G8BYJQ"],"itemData":{"id":13,"type":"article-journal","abstract":"A support structure is required to successfully create structural parts in the powder bed fusion process for additive manufacturing. In this study, we present the topology optimization of a support structure that improves the heat dissipation in the building process. First, we construct a numerical method that obtains the temperature field in the building process, represented by the transient heat conduction phenomenon with the volume heat flux. Next, we formulate an optimization problem for maximizing heat dissipation and develop an optimization algorithm that incorporates a level-set-based topology optimization. A sensitivity of the objective function is derived using the adjoint variable method. Finally, several numerical examples are provided to demonstrate the effectiveness and validity of the proposed method.","container-title":"Finite Elements in Analysis and Design","DOI":"10.1016/j.finel.2021.103708","ISSN":"0168874X","journalAbbreviation":"Finite Elements in Analysis and Design","language":"en","page":"103708","source":"DOI.org (Crossref)","title":"Topology optimization of the support structure for heat dissipation in additive manufacturing","volume":"203","author":[{"family":"Miki","given":"Takao"},{"family":"Nishiwaki","given":"Shinji"}],"issued":{"date-parts":[["2022",6]]}}},{"id":227,"uris":["http://zotero.org/users/local/98jFOp6a/items/YGMV2XDV"],"itemData":{"id":227,"type":"article-journal","abstract":"This paper focusses on topology optimization of support structures for metal-based additive manufacturing. Processes based on powder bed fusion are subjected to deformations during manufacturing due to large thermal stresses. Controlling these deformations by adding temporary support structures is essential in guaranteeing qualitative end products and improving print success rates. This paper first describes an adapted stiffness tensor formulation for lattice type support structures based on a surrogate model. Next, a general inherent strain method is presented to simulate the complex thermal behaviour of the printed part. These ingredients are used in a topology optimization framework that is capable of automatically generating an optimized support structure layout to limit the vertical displacements of each layer of the printed part to a specified maximum value. The proposed framework is applied to a 2D and 3D benchmark problem to demonstrate that the vertical deformations induced during the manufacturing process are successfully reduced.","container-title":"Structural and Multidisciplinary Optimization","DOI":"10.1007/s00158-020-02512-8","ISSN":"1615-1488","issue":"6","journalAbbreviation":"Struct Multidisc Optim","language":"en","page":"2291-2303","source":"Springer Link","title":"Topology optimization of support structure layout in metal-based additive manufacturing accounting for thermal deformations","volume":"61","author":[{"family":"Pellens","given":"Jeroen"},{"family":"Lombaert","given":"Geert"},{"family":"Michiels","given":"Manuel"},{"family":"Craeghs","given":"Tom"},{"family":"Schevenels","given":"Mattias"}],"issued":{"date-parts":[["2020",6,1]]}},"label":"page"},{"id":225,"uris":["http://zotero.org/users/local/98jFOp6a/items/V4PAVKEE"],"itemData":{"id":225,"type":"article-journal","abstract":"In this work, a topology optimization parallel-computing framework is developed to design support structures for minimizing deflections in Laser Powder-bed Fusion produced parts. The parallel-computing framework consists of a topology optimization model and an Inherent Strain Method (ISM) model. The proposed framework is used to design stiffer support structures to reduce the before and after-cutting deflections in printed cantilevers. Gravity load and residual stresses calculated from ISM are applied in the topology optimization model. The optimized results were printed and analyzed for validating the effectiveness of the proposed model. Experimental results show that the optimized supports can achieve over 60% reduction in part deflection as well as over 50% material usage reduction compared to the default support structure. In addition, ISM also was used to predict the part deflections and shows good agreement (average error of 6%) between the experimental and simulated results. Lastly, the multi-node parallelization of the proposed framework showed ~ 5 times speedup compared to a single-node implementation.","container-title":"International Journal of Mechanics and Materials in Design","DOI":"10.1007/s10999-020-09494-x","ISSN":"1573-8841","issue":"4","journalAbbreviation":"Int J Mech Mater Des","language":"en","page":"897-923","source":"Springer Link","title":"Topology optimization parallel-computing framework based on the inherent strain method for support structure design in laser powder-bed fusion additive manufacturing","volume":"16","author":[{"family":"Zhang","given":"Zhi-Dong"},{"family":"Ibhadode","given":"Osezua"},{"family":"Ali","given":"Usman"},{"family":"Dibia","given":"Chinedu Francis"},{"family":"Rahnama","given":"Pouyan"},{"family":"Bonakdar","given":"Ali"},{"family":"Toyserkani","given":"Ehsan"}],"issued":{"date-parts":[["2020",12,1]]}},"label":"page"},{"id":241,"uris":["http://zotero.org/users/local/98jFOp6a/items/TBQJEXFC"],"itemData":{"id":241,"type":"article-journal","abstract":"An important cause of failure in powder bed additive manufacturing is the distortion of the part due to thermal shrinkage during printing and the relaxation of residual stresses after its release from the base plate. In this paper, Additive Manufacturing simulations are coupled with Topology Optimization in order to generate designs that are not susceptible to failure associated with distortion. Two possible causes of failure are accounted for: recoater collision and global distortion of the product. Both are considered by simulation of the build process and defined as constraints in the context of a Solid Isotropic Material with Penalization method based topological optimization. The adjoint method is used to derive the sensitivities of the additive manufacturing constraints. The method is demonstrated with the 2D and 3D optimization of a bracket. Next to global topological changes, the obtained designs show features that are aimed at facilitating the printing process. These features resemble supports that are routinely applied to powder bed additive manufacturing. The formulated constraints were found to prevent excessive part distortion and associated build failures in all cases, against a modest increase in the compliance of the bracket.","container-title":"Computer Methods in Applied Mechanics and Engineering","DOI":"10.1016/j.cma.2021.114095","ISSN":"0045-7825","journalAbbreviation":"Computer Methods in Applied Mechanics and Engineering","language":"en","page":"114095","source":"ScienceDirect","title":"Topology Optimization for additive manufacturing with distortion constraints","volume":"386","author":[{"family":"Misiun","given":"Grzegorz"},{"family":"Ven","given":"Emiel","non-dropping-particle":"van de"},{"family":"Langelaar","given":"Matthijs"},{"family":"Geijselaers","given":"Hubert"},{"family":"Keulen","given":"Fred","non-dropping-particle":"van"},{"family":"Boogaard","given":"Ton","non-dropping-particle":"van den"},{"family":"Ayas","given":"Can"}],"issued":{"date-parts":[["2021",12,1]]}},"label":"page"},{"id":245,"uris":["http://zotero.org/users/local/98jFOp6a/items/9M8RIV8C"],"itemData":{"id":245,"type":"article-journal","abstract":"Predicting residual distortion in metal additive manufacturing (AM) is important to ensure quality of the fabricated component. The inherent strain method is ideal for this purpose, but has not been well developed for AM parts yet. In this paper, a modified inherent strain model is proposed to estimate the inherent strains from detailed AM process simulation of single line depositions on top of each other. The obtained inherent strains are employed in a layer-by-layer static equilibrium analysis to simulate residual distortion of the AM part efficiently. To validate the model, depositions of a single wall and a rectangular contour wall models with different number of layers deposited by a representative directed energy deposition (DED) process are studied. The proposed model is demonstrated to be accurate by comparing with full-scale detailed process simulation and experimental results. To make the method practical, a small-scale detailed simulation model is proposed to extract the mean inherent strains. Based on this approach, simulation results applied to the rectangular contour wall structures of different heights show that the modified inherent strain method is quite efficient, while the residual distortion of AM parts can be accurately computed within a short time. The improvement of the computational efficiency can be up to 80 times in some specific cases.","container-title":"Additive Manufacturing","DOI":"10.1016/j.addma.2018.08.029","ISSN":"2214-8604","journalAbbreviation":"Additive Manufacturing","language":"en","page":"471-486","source":"ScienceDirect","title":"A modified method for estimating inherent strains from detailed process simulation for fast residual distortion prediction of single-walled structures fabricated by directed energy deposition","volume":"23","author":[{"family":"Liang","given":"Xuan"},{"family":"Cheng","given":"Lin"},{"family":"Chen","given":"Qian"},{"family":"Yang","given":"Qingcheng"},{"family":"To","given":"Albert C."}],"issued":{"date-parts":[["2018",10,1]]}},"label":"page"}],"schema":"https://github.com/citation-style-language/schema/raw/master/csl-citation.json"} </w:instrText>
      </w:r>
      <w:r w:rsidRPr="00E633CF">
        <w:rPr>
          <w:rFonts w:eastAsia="Calibri"/>
          <w:bCs/>
          <w:color w:val="auto"/>
        </w:rPr>
        <w:fldChar w:fldCharType="separate"/>
      </w:r>
      <w:r w:rsidR="00264640" w:rsidRPr="00E633CF">
        <w:rPr>
          <w:color w:val="auto"/>
        </w:rPr>
        <w:t>[16,18,61,74,78,79,82]</w:t>
      </w:r>
      <w:r w:rsidRPr="00E633CF">
        <w:rPr>
          <w:rFonts w:eastAsia="Calibri"/>
          <w:bCs/>
          <w:color w:val="auto"/>
        </w:rPr>
        <w:fldChar w:fldCharType="end"/>
      </w:r>
      <w:r w:rsidRPr="00E633CF">
        <w:rPr>
          <w:rFonts w:eastAsia="Calibri"/>
          <w:bCs/>
          <w:color w:val="auto"/>
        </w:rPr>
        <w:t xml:space="preserve">, are employed in this method to predict the thermal and mechanical properties to save computational time during pre-optimization. As opposed to a computationally expensive exact solution to heat source input that considers scan </w:t>
      </w:r>
      <w:r w:rsidR="006C235F" w:rsidRPr="00E633CF">
        <w:rPr>
          <w:rFonts w:eastAsia="Calibri"/>
          <w:bCs/>
          <w:color w:val="auto"/>
        </w:rPr>
        <w:t>patterns</w:t>
      </w:r>
      <w:r w:rsidRPr="00E633CF">
        <w:rPr>
          <w:rFonts w:eastAsia="Calibri"/>
          <w:bCs/>
          <w:color w:val="auto"/>
        </w:rPr>
        <w:t xml:space="preserve"> and other phenomena associated with the melt pool, the EFH method is employed for the layer-by-layer simulation </w:t>
      </w:r>
      <w:r w:rsidRPr="00E633CF">
        <w:rPr>
          <w:rFonts w:eastAsia="Calibri"/>
          <w:bCs/>
          <w:color w:val="auto"/>
        </w:rPr>
        <w:fldChar w:fldCharType="begin"/>
      </w:r>
      <w:r w:rsidR="00FE34F6" w:rsidRPr="00E633CF">
        <w:rPr>
          <w:rFonts w:eastAsia="Calibri"/>
          <w:bCs/>
          <w:color w:val="auto"/>
        </w:rPr>
        <w:instrText xml:space="preserve"> ADDIN ZOTERO_ITEM CSL_CITATION {"citationID":"arfO85kM","properties":{"formattedCitation":"[18,31,51]","plainCitation":"[18,31,51]","noteIndex":0},"citationItems":[{"id":20,"uris":["http://zotero.org/users/local/98jFOp6a/items/RKW37FE2"],"itemData":{"id":20,"type":"article-journal","container-title":"Additive Manufacturing","DOI":"10.1016/j.addma.2017.08.014","ISSN":"22148604","journalAbbreviation":"Additive Manufacturing","language":"en","page":"157-168","source":"DOI.org (Crossref)","title":"Efficient predictive model of part distortion and residual stress in selective laser melting","volume":"17","author":[{"family":"Li","given":"C."},{"family":"Liu","given":"J.F."},{"family":"Fang","given":"X.Y."},{"family":"Guo","given":"Y.B."}],"issued":{"date-parts":[["2017",10]]}}},{"id":15,"uris":["http://zotero.org/users/local/98jFOp6a/items/5TS9UPPQ"],"itemData":{"id":15,"type":"article-journal","abstract":"Although there has been a substantial volume of research for mitigating the thermally-induced residual stress with the heat accumulation in powder bed fusion (PBF) process, it has been challenging to quantify, access, and optimize the heat dissipation at part-scale. Furthermore, a practical method of designing three-dimensional support with a reasonable index for evaluating inhomogeneous cooling is also of high importance for facili­ tating the process. In this study, an optimization methodology for designing a thermally conductive lattice support structure is proposed considering the layerwise heating and cooling in the PBF process. A part-scale numerical model with homogenized properties of lattice material is constructed using the temperature-thread multiscale modeling approach to simulate the transient temperature field in PBF process. The transient anal­ ysis model is then integrated into the lattice structure topology optimization (LSTO) with the equivalent static loads method (ESLM) based sensitivity analysis to derive the optimal density profile of the support. In particular, a novel concept of the normalized liquid lifetime contour is proposed to analyze the inhomogeneous cooling in PBF process at part-scale. The normalized liquid lifetime is also utilized to build an effective part-scale thermal load to significantly reduce the overall computational cost for the optimization process. The proposed framework is also validated through thermo-mechanical process analysis and experiment for a benchmark case of manufacturing a twin cantilever beam.","container-title":"Additive Manufacturing","DOI":"10.1016/j.addma.2022.102627","ISSN":"22148604","journalAbbreviation":"Additive Manufacturing","language":"en","page":"102627","source":"DOI.org (Crossref)","title":"Design optimization of thermally conductive support structure for laser powder-bed fusion process with part-scale thermal history","volume":"51","author":[{"family":"Lee","given":"Kang-Hyun."},{"family":"Yun","given":"Gun Jin"}],"issued":{"date-parts":[["2022",3]]}}},{"id":141,"uris":["http://zotero.org/users/local/98jFOp6a/items/BA8RJL24"],"itemData":{"id":141,"type":"article-journal","abstract":"In laser powder bed fusion (LPBF)-based metal additive manufacturing, support structures play a crucial role in ensuring part-printability. However, support structures often consume significant amount of material, print-time and post-processing time. Furthermore, the optimal design of these support structures is challenging due to the transient nature of the LPBF process. Consequently, support structures are often sub-optimal, and are designed based on experience. Here, we propose the concept of an aggregate equivalent static load (ESL) for the design of support structures. Starting with a simple transient simulation of the layer-wise LPBF build process, we extract the ESL at the end of each time step. An aggregate ESL is then computed for minimizing the thermal compliance of support structures, subjected to a volume constraint. The ESL concept is demonstrated here using truss-type support structures; however, it is equally applicable for other types of supports. Truss-type supports are generated using a novel greedy algorithm, and then the aggregate ESL strategy is applied to optimize the size of truss members. Numerical experiments are conducted to ascertain the self-consistency of the proposed method. The optimized cross-section areas of truss members are then converted to manufacturable designs, and sample parts are fabricated for validation.","container-title":"Additive Manufacturing","DOI":"10.1016/j.addma.2022.102956","ISSN":"2214-8604","journalAbbreviation":"Additive Manufacturing","language":"en","page":"102956","source":"ScienceDirect","title":"Towards the optimal design of support structures for laser powder bed fusion-based metal additive manufacturing via thermal equivalent static loads","volume":"57","author":[{"family":"Subedi","given":"Subodh C."},{"family":"Shahba","given":"Ahmad"},{"family":"Thevamaran","given":"Mythili"},{"family":"Thoma","given":"Dan J."},{"family":"Suresh","given":"Krishnan"}],"issued":{"date-parts":[["2022",9,1]]}}}],"schema":"https://github.com/citation-style-language/schema/raw/master/csl-citation.json"} </w:instrText>
      </w:r>
      <w:r w:rsidRPr="00E633CF">
        <w:rPr>
          <w:rFonts w:eastAsia="Calibri"/>
          <w:bCs/>
          <w:color w:val="auto"/>
        </w:rPr>
        <w:fldChar w:fldCharType="separate"/>
      </w:r>
      <w:r w:rsidR="00FE34F6" w:rsidRPr="00E633CF">
        <w:rPr>
          <w:bCs/>
          <w:color w:val="auto"/>
        </w:rPr>
        <w:t>[18,31,51]</w:t>
      </w:r>
      <w:r w:rsidRPr="00E633CF">
        <w:rPr>
          <w:rFonts w:eastAsia="Calibri"/>
          <w:bCs/>
          <w:color w:val="auto"/>
        </w:rPr>
        <w:fldChar w:fldCharType="end"/>
      </w:r>
      <w:r w:rsidRPr="00E633CF">
        <w:rPr>
          <w:rFonts w:eastAsia="Calibri"/>
          <w:bCs/>
          <w:color w:val="auto"/>
        </w:rPr>
        <w:t xml:space="preserve">. Details regarding the equations to solve the two-step procedure of heating and cooling of activated elements to simulate the layer-by-layer AM process can be found in Li </w:t>
      </w:r>
      <w:r w:rsidRPr="00E633CF">
        <w:rPr>
          <w:rFonts w:eastAsia="Calibri"/>
          <w:bCs/>
          <w:i/>
          <w:color w:val="auto"/>
        </w:rPr>
        <w:t>et. al</w:t>
      </w:r>
      <w:r w:rsidRPr="00E633CF">
        <w:rPr>
          <w:rFonts w:eastAsia="Calibri"/>
          <w:bCs/>
          <w:color w:val="auto"/>
        </w:rPr>
        <w:t xml:space="preserve"> </w:t>
      </w:r>
      <w:r w:rsidRPr="00E633CF">
        <w:rPr>
          <w:rFonts w:eastAsia="Calibri"/>
          <w:bCs/>
          <w:color w:val="auto"/>
        </w:rPr>
        <w:fldChar w:fldCharType="begin"/>
      </w:r>
      <w:r w:rsidR="00FE34F6" w:rsidRPr="00E633CF">
        <w:rPr>
          <w:rFonts w:eastAsia="Calibri"/>
          <w:bCs/>
          <w:color w:val="auto"/>
        </w:rPr>
        <w:instrText xml:space="preserve"> ADDIN ZOTERO_ITEM CSL_CITATION {"citationID":"mQLMlNrW","properties":{"formattedCitation":"[31]","plainCitation":"[31]","noteIndex":0},"citationItems":[{"id":20,"uris":["http://zotero.org/users/local/98jFOp6a/items/RKW37FE2"],"itemData":{"id":20,"type":"article-journal","container-title":"Additive Manufacturing","DOI":"10.1016/j.addma.2017.08.014","ISSN":"22148604","journalAbbreviation":"Additive Manufacturing","language":"en","page":"157-168","source":"DOI.org (Crossref)","title":"Efficient predictive model of part distortion and residual stress in selective laser melting","volume":"17","author":[{"family":"Li","given":"C."},{"family":"Liu","given":"J.F."},{"family":"Fang","given":"X.Y."},{"family":"Guo","given":"Y.B."}],"issued":{"date-parts":[["2017",10]]}}}],"schema":"https://github.com/citation-style-language/schema/raw/master/csl-citation.json"} </w:instrText>
      </w:r>
      <w:r w:rsidRPr="00E633CF">
        <w:rPr>
          <w:rFonts w:eastAsia="Calibri"/>
          <w:bCs/>
          <w:color w:val="auto"/>
        </w:rPr>
        <w:fldChar w:fldCharType="separate"/>
      </w:r>
      <w:r w:rsidR="00FE34F6" w:rsidRPr="00E633CF">
        <w:rPr>
          <w:bCs/>
          <w:color w:val="auto"/>
        </w:rPr>
        <w:t>[31]</w:t>
      </w:r>
      <w:r w:rsidRPr="00E633CF">
        <w:rPr>
          <w:rFonts w:eastAsia="Calibri"/>
          <w:bCs/>
          <w:color w:val="auto"/>
        </w:rPr>
        <w:fldChar w:fldCharType="end"/>
      </w:r>
      <w:r w:rsidRPr="00E633CF">
        <w:rPr>
          <w:rFonts w:eastAsia="Calibri"/>
          <w:bCs/>
          <w:color w:val="auto"/>
        </w:rPr>
        <w:t>.</w:t>
      </w:r>
    </w:p>
    <w:p w14:paraId="657578EC" w14:textId="7800E219" w:rsidR="00ED4CDB" w:rsidRPr="00E633CF" w:rsidRDefault="00ED4CDB" w:rsidP="00AE4E0E">
      <w:pPr>
        <w:spacing w:line="480" w:lineRule="auto"/>
        <w:rPr>
          <w:rFonts w:eastAsia="Calibri"/>
          <w:bCs/>
          <w:color w:val="auto"/>
        </w:rPr>
      </w:pPr>
      <w:r w:rsidRPr="00E633CF">
        <w:rPr>
          <w:rFonts w:eastAsia="Calibri"/>
          <w:bCs/>
          <w:color w:val="auto"/>
        </w:rPr>
        <w:t xml:space="preserve">To begin the layer-by-layer simulation, as shown in </w:t>
      </w:r>
      <w:r w:rsidR="00316E6F" w:rsidRPr="00E633CF">
        <w:rPr>
          <w:rFonts w:eastAsia="Calibri"/>
          <w:bCs/>
          <w:color w:val="auto"/>
        </w:rPr>
        <w:t>Figure</w:t>
      </w:r>
      <w:r w:rsidRPr="00E633CF">
        <w:rPr>
          <w:rFonts w:eastAsia="Calibri"/>
          <w:bCs/>
          <w:color w:val="auto"/>
        </w:rPr>
        <w:t xml:space="preserve"> </w:t>
      </w:r>
      <w:r w:rsidR="006531F0" w:rsidRPr="00E633CF">
        <w:rPr>
          <w:rFonts w:eastAsia="Calibri"/>
          <w:bCs/>
          <w:color w:val="auto"/>
        </w:rPr>
        <w:t>9</w:t>
      </w:r>
      <w:r w:rsidRPr="00E633CF">
        <w:rPr>
          <w:rFonts w:eastAsia="Calibri"/>
          <w:bCs/>
          <w:color w:val="auto"/>
        </w:rPr>
        <w:t xml:space="preserve">(a) the column of height, </w:t>
      </w:r>
      <w:r w:rsidRPr="00E633CF">
        <w:rPr>
          <w:rFonts w:eastAsia="Calibri"/>
          <w:bCs/>
          <w:i/>
          <w:color w:val="auto"/>
        </w:rPr>
        <w:t>d</w:t>
      </w:r>
      <w:r w:rsidRPr="00E633CF">
        <w:rPr>
          <w:rFonts w:eastAsia="Calibri"/>
          <w:bCs/>
          <w:color w:val="auto"/>
        </w:rPr>
        <w:t xml:space="preserve">, contains all active elements whereas the overhang elements of height, </w:t>
      </w:r>
      <w:r w:rsidRPr="00E633CF">
        <w:rPr>
          <w:rFonts w:eastAsia="Calibri"/>
          <w:bCs/>
          <w:i/>
          <w:color w:val="auto"/>
        </w:rPr>
        <w:t>e</w:t>
      </w:r>
      <w:r w:rsidRPr="00E633CF">
        <w:rPr>
          <w:rFonts w:eastAsia="Calibri"/>
          <w:bCs/>
          <w:color w:val="auto"/>
        </w:rPr>
        <w:t xml:space="preserve">, are deactivated. For the first heating cycle, a superlayer of elements composed of multiple actual powder layers is activated with a volumetric heat flux at the surface nodes </w:t>
      </w:r>
      <w:r w:rsidRPr="00E633CF">
        <w:rPr>
          <w:rFonts w:eastAsia="Calibri"/>
          <w:bCs/>
          <w:color w:val="auto"/>
        </w:rPr>
        <w:fldChar w:fldCharType="begin"/>
      </w:r>
      <w:r w:rsidR="00FE34F6" w:rsidRPr="00E633CF">
        <w:rPr>
          <w:rFonts w:eastAsia="Calibri"/>
          <w:bCs/>
          <w:color w:val="auto"/>
        </w:rPr>
        <w:instrText xml:space="preserve"> ADDIN ZOTERO_ITEM CSL_CITATION {"citationID":"a2agslfasg9","properties":{"formattedCitation":"[31]","plainCitation":"[31]","noteIndex":0},"citationItems":[{"id":20,"uris":["http://zotero.org/users/local/98jFOp6a/items/RKW37FE2"],"itemData":{"id":20,"type":"article-journal","container-title":"Additive Manufacturing","DOI":"10.1016/j.addma.2017.08.014","ISSN":"22148604","journalAbbreviation":"Additive Manufacturing","language":"en","page":"157-168","source":"DOI.org (Crossref)","title":"Efficient predictive model of part distortion and residual stress in selective laser melting","volume":"17","author":[{"family":"Li","given":"C."},{"family":"Liu","given":"J.F."},{"family":"Fang","given":"X.Y."},{"family":"Guo","given":"Y.B."}],"issued":{"date-parts":[["2017",10]]}}}],"schema":"https://github.com/citation-style-language/schema/raw/master/csl-citation.json"} </w:instrText>
      </w:r>
      <w:r w:rsidRPr="00E633CF">
        <w:rPr>
          <w:rFonts w:eastAsia="Calibri"/>
          <w:bCs/>
          <w:color w:val="auto"/>
        </w:rPr>
        <w:fldChar w:fldCharType="separate"/>
      </w:r>
      <w:r w:rsidR="00FE34F6" w:rsidRPr="00E633CF">
        <w:rPr>
          <w:bCs/>
          <w:color w:val="auto"/>
        </w:rPr>
        <w:t>[31]</w:t>
      </w:r>
      <w:r w:rsidRPr="00E633CF">
        <w:rPr>
          <w:rFonts w:eastAsia="Calibri"/>
          <w:bCs/>
          <w:color w:val="auto"/>
        </w:rPr>
        <w:fldChar w:fldCharType="end"/>
      </w:r>
      <w:r w:rsidRPr="00E633CF">
        <w:rPr>
          <w:rFonts w:eastAsia="Calibri"/>
          <w:bCs/>
          <w:color w:val="auto"/>
        </w:rPr>
        <w:t xml:space="preserve">. To calculate the amount of volumetric heat flux, q”, the following equation is applied: </w:t>
      </w:r>
    </w:p>
    <w:tbl>
      <w:tblPr>
        <w:tblW w:w="9550" w:type="dxa"/>
        <w:tblLayout w:type="fixed"/>
        <w:tblLook w:val="0600" w:firstRow="0" w:lastRow="0" w:firstColumn="0" w:lastColumn="0" w:noHBand="1" w:noVBand="1"/>
      </w:tblPr>
      <w:tblGrid>
        <w:gridCol w:w="1810"/>
        <w:gridCol w:w="6109"/>
        <w:gridCol w:w="1631"/>
      </w:tblGrid>
      <w:tr w:rsidR="00E633CF" w:rsidRPr="00E633CF" w14:paraId="75A9EA36" w14:textId="77777777" w:rsidTr="0092137A">
        <w:trPr>
          <w:trHeight w:val="187"/>
        </w:trPr>
        <w:tc>
          <w:tcPr>
            <w:tcW w:w="1810" w:type="dxa"/>
            <w:shd w:val="clear" w:color="auto" w:fill="auto"/>
            <w:tcMar>
              <w:top w:w="100" w:type="dxa"/>
              <w:left w:w="100" w:type="dxa"/>
              <w:bottom w:w="100" w:type="dxa"/>
              <w:right w:w="100" w:type="dxa"/>
            </w:tcMar>
            <w:vAlign w:val="center"/>
          </w:tcPr>
          <w:p w14:paraId="10087C10" w14:textId="5E35CFD9" w:rsidR="0092137A" w:rsidRPr="00E633CF" w:rsidRDefault="0092137A" w:rsidP="00A27E3D">
            <w:pPr>
              <w:ind w:firstLine="0"/>
              <w:jc w:val="center"/>
              <w:rPr>
                <w:rFonts w:eastAsia="Calibri"/>
                <w:bCs/>
                <w:color w:val="auto"/>
              </w:rPr>
            </w:pPr>
          </w:p>
        </w:tc>
        <w:tc>
          <w:tcPr>
            <w:tcW w:w="6109" w:type="dxa"/>
            <w:shd w:val="clear" w:color="auto" w:fill="auto"/>
            <w:vAlign w:val="center"/>
          </w:tcPr>
          <w:p w14:paraId="66ACD0FF" w14:textId="6F92AE32" w:rsidR="0092137A" w:rsidRPr="00E633CF" w:rsidRDefault="00521836" w:rsidP="00A27E3D">
            <w:pPr>
              <w:ind w:firstLine="0"/>
              <w:jc w:val="center"/>
              <w:rPr>
                <w:rFonts w:eastAsia="Calibri"/>
                <w:bCs/>
                <w:color w:val="auto"/>
              </w:rPr>
            </w:pPr>
            <m:oMath>
              <m:r>
                <w:rPr>
                  <w:rFonts w:ascii="Cambria Math" w:eastAsia="Calibri" w:hAnsi="Cambria Math"/>
                  <w:color w:val="auto"/>
                </w:rPr>
                <m:t>q</m:t>
              </m:r>
              <m:r>
                <m:rPr>
                  <m:sty m:val="p"/>
                </m:rPr>
                <w:rPr>
                  <w:rFonts w:ascii="Cambria Math" w:eastAsia="Calibri" w:hAnsi="Cambria Math"/>
                  <w:color w:val="auto"/>
                </w:rPr>
                <m:t>”=</m:t>
              </m:r>
              <m:f>
                <m:fPr>
                  <m:ctrlPr>
                    <w:rPr>
                      <w:rFonts w:ascii="Cambria Math" w:eastAsia="Calibri" w:hAnsi="Cambria Math"/>
                      <w:bCs/>
                      <w:color w:val="auto"/>
                    </w:rPr>
                  </m:ctrlPr>
                </m:fPr>
                <m:num>
                  <m:sSub>
                    <m:sSubPr>
                      <m:ctrlPr>
                        <w:rPr>
                          <w:rFonts w:ascii="Cambria Math" w:eastAsia="Calibri" w:hAnsi="Cambria Math"/>
                          <w:bCs/>
                          <w:i/>
                          <w:color w:val="auto"/>
                        </w:rPr>
                      </m:ctrlPr>
                    </m:sSubPr>
                    <m:e>
                      <m:r>
                        <w:rPr>
                          <w:rFonts w:ascii="Cambria Math" w:eastAsia="Calibri" w:hAnsi="Cambria Math"/>
                          <w:color w:val="auto"/>
                        </w:rPr>
                        <m:t>A</m:t>
                      </m:r>
                    </m:e>
                    <m:sub>
                      <m:r>
                        <w:rPr>
                          <w:rFonts w:ascii="Cambria Math" w:eastAsia="Calibri" w:hAnsi="Cambria Math"/>
                          <w:color w:val="auto"/>
                          <w:vertAlign w:val="subscript"/>
                        </w:rPr>
                        <m:t>b</m:t>
                      </m:r>
                    </m:sub>
                  </m:sSub>
                  <m:r>
                    <m:rPr>
                      <m:sty m:val="p"/>
                    </m:rPr>
                    <w:rPr>
                      <w:rFonts w:ascii="Cambria Math" w:eastAsia="Calibri" w:hAnsi="Cambria Math"/>
                      <w:color w:val="auto"/>
                    </w:rPr>
                    <m:t>∙</m:t>
                  </m:r>
                  <m:r>
                    <w:rPr>
                      <w:rFonts w:ascii="Cambria Math" w:eastAsia="Calibri" w:hAnsi="Cambria Math"/>
                      <w:color w:val="auto"/>
                    </w:rPr>
                    <m:t>P</m:t>
                  </m:r>
                </m:num>
                <m:den>
                  <m:sSub>
                    <m:sSubPr>
                      <m:ctrlPr>
                        <w:rPr>
                          <w:rFonts w:ascii="Cambria Math" w:eastAsia="Calibri" w:hAnsi="Cambria Math"/>
                          <w:bCs/>
                          <w:i/>
                          <w:color w:val="auto"/>
                        </w:rPr>
                      </m:ctrlPr>
                    </m:sSubPr>
                    <m:e>
                      <m:r>
                        <w:rPr>
                          <w:rFonts w:ascii="Cambria Math" w:eastAsia="Calibri" w:hAnsi="Cambria Math"/>
                          <w:color w:val="auto"/>
                        </w:rPr>
                        <m:t>d</m:t>
                      </m:r>
                    </m:e>
                    <m:sub>
                      <m:r>
                        <w:rPr>
                          <w:rFonts w:ascii="Cambria Math" w:eastAsia="Calibri" w:hAnsi="Cambria Math"/>
                          <w:color w:val="auto"/>
                          <w:vertAlign w:val="subscript"/>
                        </w:rPr>
                        <m:t>m</m:t>
                      </m:r>
                    </m:sub>
                  </m:sSub>
                  <m:r>
                    <m:rPr>
                      <m:sty m:val="p"/>
                    </m:rPr>
                    <w:rPr>
                      <w:rFonts w:ascii="Cambria Math" w:eastAsia="Calibri" w:hAnsi="Cambria Math"/>
                      <w:color w:val="auto"/>
                    </w:rPr>
                    <m:t>∙</m:t>
                  </m:r>
                  <m:sSub>
                    <m:sSubPr>
                      <m:ctrlPr>
                        <w:rPr>
                          <w:rFonts w:ascii="Cambria Math" w:eastAsia="Calibri" w:hAnsi="Cambria Math"/>
                          <w:bCs/>
                          <w:i/>
                          <w:color w:val="auto"/>
                        </w:rPr>
                      </m:ctrlPr>
                    </m:sSubPr>
                    <m:e>
                      <m:r>
                        <w:rPr>
                          <w:rFonts w:ascii="Cambria Math" w:eastAsia="Calibri" w:hAnsi="Cambria Math"/>
                          <w:color w:val="auto"/>
                        </w:rPr>
                        <m:t>d</m:t>
                      </m:r>
                      <m:ctrlPr>
                        <w:rPr>
                          <w:rFonts w:ascii="Cambria Math" w:eastAsia="Calibri" w:hAnsi="Cambria Math"/>
                          <w:bCs/>
                          <w:color w:val="auto"/>
                        </w:rPr>
                      </m:ctrlPr>
                    </m:e>
                    <m:sub>
                      <m:r>
                        <w:rPr>
                          <w:rFonts w:ascii="Cambria Math" w:eastAsia="Calibri" w:hAnsi="Cambria Math"/>
                          <w:color w:val="auto"/>
                          <w:vertAlign w:val="subscript"/>
                        </w:rPr>
                        <m:t>s</m:t>
                      </m:r>
                    </m:sub>
                  </m:sSub>
                  <m:r>
                    <m:rPr>
                      <m:sty m:val="p"/>
                    </m:rPr>
                    <w:rPr>
                      <w:rFonts w:ascii="Cambria Math" w:eastAsia="Calibri" w:hAnsi="Cambria Math"/>
                      <w:color w:val="auto"/>
                    </w:rPr>
                    <m:t>∙</m:t>
                  </m:r>
                  <m:r>
                    <w:rPr>
                      <w:rFonts w:ascii="Cambria Math" w:eastAsia="Calibri" w:hAnsi="Cambria Math"/>
                      <w:color w:val="auto"/>
                    </w:rPr>
                    <m:t>h</m:t>
                  </m:r>
                </m:den>
              </m:f>
            </m:oMath>
            <w:r w:rsidR="0092137A" w:rsidRPr="00E633CF">
              <w:rPr>
                <w:rFonts w:eastAsia="Calibri"/>
                <w:bCs/>
                <w:color w:val="auto"/>
              </w:rPr>
              <w:t>,</w:t>
            </w:r>
          </w:p>
        </w:tc>
        <w:tc>
          <w:tcPr>
            <w:tcW w:w="1631" w:type="dxa"/>
            <w:shd w:val="clear" w:color="auto" w:fill="auto"/>
            <w:tcMar>
              <w:top w:w="100" w:type="dxa"/>
              <w:left w:w="100" w:type="dxa"/>
              <w:bottom w:w="100" w:type="dxa"/>
              <w:right w:w="100" w:type="dxa"/>
            </w:tcMar>
            <w:vAlign w:val="center"/>
          </w:tcPr>
          <w:p w14:paraId="0EDAA99F" w14:textId="6FECCB70" w:rsidR="0092137A" w:rsidRPr="00E633CF" w:rsidRDefault="0092137A" w:rsidP="00A27E3D">
            <w:pPr>
              <w:widowControl w:val="0"/>
              <w:ind w:firstLine="0"/>
              <w:jc w:val="right"/>
              <w:rPr>
                <w:rFonts w:eastAsia="Calibri"/>
                <w:bCs/>
                <w:color w:val="auto"/>
              </w:rPr>
            </w:pPr>
            <w:r w:rsidRPr="00E633CF">
              <w:rPr>
                <w:rFonts w:eastAsia="Calibri"/>
                <w:bCs/>
                <w:color w:val="auto"/>
              </w:rPr>
              <w:t>(20)</w:t>
            </w:r>
          </w:p>
        </w:tc>
      </w:tr>
    </w:tbl>
    <w:p w14:paraId="128B1554" w14:textId="58A908F6" w:rsidR="00ED4CDB" w:rsidRPr="00E633CF" w:rsidRDefault="00ED4CDB" w:rsidP="00AE4E0E">
      <w:pPr>
        <w:spacing w:line="480" w:lineRule="auto"/>
        <w:rPr>
          <w:rFonts w:eastAsia="Calibri"/>
          <w:bCs/>
          <w:color w:val="auto"/>
        </w:rPr>
      </w:pPr>
      <w:r w:rsidRPr="00E633CF">
        <w:rPr>
          <w:rFonts w:eastAsia="Calibri"/>
          <w:bCs/>
          <w:color w:val="auto"/>
        </w:rPr>
        <w:t xml:space="preserve">where </w:t>
      </w:r>
      <w:r w:rsidRPr="00E633CF">
        <w:rPr>
          <w:rFonts w:eastAsia="Calibri"/>
          <w:bCs/>
          <w:i/>
          <w:iCs/>
          <w:color w:val="auto"/>
        </w:rPr>
        <w:t>A</w:t>
      </w:r>
      <w:r w:rsidRPr="00E633CF">
        <w:rPr>
          <w:rFonts w:eastAsia="Calibri"/>
          <w:bCs/>
          <w:i/>
          <w:iCs/>
          <w:color w:val="auto"/>
          <w:vertAlign w:val="subscript"/>
        </w:rPr>
        <w:t>b</w:t>
      </w:r>
      <w:r w:rsidRPr="00E633CF">
        <w:rPr>
          <w:rFonts w:eastAsia="Calibri"/>
          <w:bCs/>
          <w:color w:val="auto"/>
        </w:rPr>
        <w:t xml:space="preserve"> is the laser absorptivity,</w:t>
      </w:r>
      <w:r w:rsidRPr="00E633CF">
        <w:rPr>
          <w:rFonts w:eastAsia="Calibri"/>
          <w:bCs/>
          <w:i/>
          <w:iCs/>
          <w:color w:val="auto"/>
        </w:rPr>
        <w:t xml:space="preserve"> P</w:t>
      </w:r>
      <w:r w:rsidRPr="00E633CF">
        <w:rPr>
          <w:rFonts w:eastAsia="Calibri"/>
          <w:bCs/>
          <w:color w:val="auto"/>
        </w:rPr>
        <w:t xml:space="preserve"> is the laser power, </w:t>
      </w:r>
      <w:r w:rsidRPr="00E633CF">
        <w:rPr>
          <w:rFonts w:eastAsia="Calibri"/>
          <w:bCs/>
          <w:i/>
          <w:iCs/>
          <w:color w:val="auto"/>
        </w:rPr>
        <w:t>d</w:t>
      </w:r>
      <w:r w:rsidRPr="00E633CF">
        <w:rPr>
          <w:rFonts w:eastAsia="Calibri"/>
          <w:bCs/>
          <w:i/>
          <w:iCs/>
          <w:color w:val="auto"/>
          <w:vertAlign w:val="subscript"/>
        </w:rPr>
        <w:t>m</w:t>
      </w:r>
      <w:r w:rsidRPr="00E633CF">
        <w:rPr>
          <w:rFonts w:eastAsia="Calibri"/>
          <w:bCs/>
          <w:color w:val="auto"/>
        </w:rPr>
        <w:t xml:space="preserve"> is the depth of the melt pool, </w:t>
      </w:r>
      <w:r w:rsidRPr="00E633CF">
        <w:rPr>
          <w:rFonts w:eastAsia="Calibri"/>
          <w:bCs/>
          <w:i/>
          <w:iCs/>
          <w:color w:val="auto"/>
        </w:rPr>
        <w:t>d</w:t>
      </w:r>
      <w:r w:rsidRPr="00E633CF">
        <w:rPr>
          <w:rFonts w:eastAsia="Calibri"/>
          <w:bCs/>
          <w:i/>
          <w:iCs/>
          <w:color w:val="auto"/>
          <w:vertAlign w:val="subscript"/>
        </w:rPr>
        <w:t>s</w:t>
      </w:r>
      <w:r w:rsidRPr="00E633CF">
        <w:rPr>
          <w:rFonts w:eastAsia="Calibri"/>
          <w:bCs/>
          <w:color w:val="auto"/>
        </w:rPr>
        <w:t xml:space="preserve"> is the spot diameter and </w:t>
      </w:r>
      <w:r w:rsidRPr="00E633CF">
        <w:rPr>
          <w:rFonts w:eastAsia="Calibri"/>
          <w:bCs/>
          <w:i/>
          <w:iCs/>
          <w:color w:val="auto"/>
        </w:rPr>
        <w:t>h</w:t>
      </w:r>
      <w:r w:rsidRPr="00E633CF">
        <w:rPr>
          <w:rFonts w:eastAsia="Calibri"/>
          <w:bCs/>
          <w:color w:val="auto"/>
        </w:rPr>
        <w:t xml:space="preserve"> is the hatch space. After heating is applied for a user-defined time, the cooling occurs to simulate the amount of time for the re-coater to apply another layer </w:t>
      </w:r>
      <w:r w:rsidRPr="00E633CF">
        <w:rPr>
          <w:rFonts w:eastAsia="Calibri"/>
          <w:bCs/>
          <w:color w:val="auto"/>
        </w:rPr>
        <w:fldChar w:fldCharType="begin"/>
      </w:r>
      <w:r w:rsidR="00FE34F6" w:rsidRPr="00E633CF">
        <w:rPr>
          <w:rFonts w:eastAsia="Calibri"/>
          <w:bCs/>
          <w:color w:val="auto"/>
        </w:rPr>
        <w:instrText xml:space="preserve"> ADDIN ZOTERO_ITEM CSL_CITATION {"citationID":"qpXZOOFj","properties":{"formattedCitation":"[30]","plainCitation":"[30]","noteIndex":0},"citationItems":[{"id":81,"uris":["http://zotero.org/users/local/98jFOp6a/items/Q2MH6XAB"],"itemData":{"id":81,"type":"paper-conference","abstract":"Throughout the last decade, additive manufacturing (AM) processes have become increasingly relevant in different industries, e.g. medical, aerospace and tools, being on the verge to broad industrial application. Especially in selective laser melting (SLM) of metals, support structures have a strong influence on the successful production of parts: They are responsible for supporting overhanging features as well as preventing distortion by anchoring the part to the build plate and dissipating process-induced heat. Today, support structures are often more massive than necessary, leading to high postprocessing efforts as well as increased material consumption. Additionally, they often do not fulfil all of their respective tasks, posing a risk of failure during the manufacturing process. To reduce the manufacturing and finishing efforts in SLM, support structures have to be optimized in terms of material consumption, strength and thermal conduction.","event-place":"The NAFEMS World Congress Quebec City, Quebec, QC, Canada","event-title":"The NAFEMS World Congress Quebec City","language":"en","publisher-place":"The NAFEMS World Congress Quebec City, Quebec, QC, Canada","source":"Zotero","title":"A Novel Approach to Support Structures Optimized for Heat Dissipation in SLM by Combining Process Simulation with Topology Optimization","volume":"25","author":[{"family":"Bartsch","given":"K"},{"family":"Herzog","given":"D"},{"family":"Emmelmann","given":"Claus"},{"family":"Lange","given":"Fritz"}],"issued":{"date-parts":[["2019",6]]}}}],"schema":"https://github.com/citation-style-language/schema/raw/master/csl-citation.json"} </w:instrText>
      </w:r>
      <w:r w:rsidRPr="00E633CF">
        <w:rPr>
          <w:rFonts w:eastAsia="Calibri"/>
          <w:bCs/>
          <w:color w:val="auto"/>
        </w:rPr>
        <w:fldChar w:fldCharType="separate"/>
      </w:r>
      <w:r w:rsidR="00FE34F6" w:rsidRPr="00E633CF">
        <w:rPr>
          <w:bCs/>
          <w:color w:val="auto"/>
        </w:rPr>
        <w:t>[30]</w:t>
      </w:r>
      <w:r w:rsidRPr="00E633CF">
        <w:rPr>
          <w:rFonts w:eastAsia="Calibri"/>
          <w:bCs/>
          <w:color w:val="auto"/>
        </w:rPr>
        <w:fldChar w:fldCharType="end"/>
      </w:r>
      <w:r w:rsidRPr="00E633CF">
        <w:rPr>
          <w:rFonts w:eastAsia="Calibri"/>
          <w:bCs/>
          <w:color w:val="auto"/>
        </w:rPr>
        <w:t xml:space="preserve">. The cycle of heating </w:t>
      </w:r>
      <w:r w:rsidR="006C235F" w:rsidRPr="00E633CF">
        <w:rPr>
          <w:rFonts w:eastAsia="Calibri"/>
          <w:bCs/>
          <w:color w:val="auto"/>
        </w:rPr>
        <w:t xml:space="preserve">and </w:t>
      </w:r>
      <w:r w:rsidRPr="00E633CF">
        <w:rPr>
          <w:rFonts w:eastAsia="Calibri"/>
          <w:bCs/>
          <w:color w:val="auto"/>
        </w:rPr>
        <w:t xml:space="preserve">then cooling continues until all overhang element layers have been activated. The base plate is represented as </w:t>
      </w:r>
      <w:r w:rsidRPr="00E633CF">
        <w:rPr>
          <w:rFonts w:eastAsia="Calibri"/>
          <w:bCs/>
          <w:color w:val="auto"/>
        </w:rPr>
        <w:lastRenderedPageBreak/>
        <w:t xml:space="preserve">the heat sink and is kept at a constant temperature with an applied convection coefficient </w:t>
      </w:r>
      <w:r w:rsidRPr="00E633CF">
        <w:rPr>
          <w:rFonts w:eastAsia="Calibri"/>
          <w:bCs/>
          <w:color w:val="auto"/>
        </w:rPr>
        <w:fldChar w:fldCharType="begin"/>
      </w:r>
      <w:r w:rsidR="00FE34F6" w:rsidRPr="00E633CF">
        <w:rPr>
          <w:rFonts w:eastAsia="Calibri"/>
          <w:bCs/>
          <w:color w:val="auto"/>
        </w:rPr>
        <w:instrText xml:space="preserve"> ADDIN ZOTERO_ITEM CSL_CITATION {"citationID":"BLMMIfam","properties":{"formattedCitation":"[31]","plainCitation":"[31]","noteIndex":0},"citationItems":[{"id":20,"uris":["http://zotero.org/users/local/98jFOp6a/items/RKW37FE2"],"itemData":{"id":20,"type":"article-journal","container-title":"Additive Manufacturing","DOI":"10.1016/j.addma.2017.08.014","ISSN":"22148604","journalAbbreviation":"Additive Manufacturing","language":"en","page":"157-168","source":"DOI.org (Crossref)","title":"Efficient predictive model of part distortion and residual stress in selective laser melting","volume":"17","author":[{"family":"Li","given":"C."},{"family":"Liu","given":"J.F."},{"family":"Fang","given":"X.Y."},{"family":"Guo","given":"Y.B."}],"issued":{"date-parts":[["2017",10]]}}}],"schema":"https://github.com/citation-style-language/schema/raw/master/csl-citation.json"} </w:instrText>
      </w:r>
      <w:r w:rsidRPr="00E633CF">
        <w:rPr>
          <w:rFonts w:eastAsia="Calibri"/>
          <w:bCs/>
          <w:color w:val="auto"/>
        </w:rPr>
        <w:fldChar w:fldCharType="separate"/>
      </w:r>
      <w:r w:rsidR="00FE34F6" w:rsidRPr="00E633CF">
        <w:rPr>
          <w:bCs/>
          <w:color w:val="auto"/>
        </w:rPr>
        <w:t>[31]</w:t>
      </w:r>
      <w:r w:rsidRPr="00E633CF">
        <w:rPr>
          <w:rFonts w:eastAsia="Calibri"/>
          <w:bCs/>
          <w:color w:val="auto"/>
        </w:rPr>
        <w:fldChar w:fldCharType="end"/>
      </w:r>
      <w:r w:rsidRPr="00E633CF">
        <w:rPr>
          <w:rFonts w:eastAsia="Calibri"/>
          <w:bCs/>
          <w:color w:val="auto"/>
        </w:rPr>
        <w:t xml:space="preserve">. Although the material properties are temperature-independent, to account for the heat loss due to convection and radiation, a convection coefficient is applied to the sides of every activated layer </w:t>
      </w:r>
      <w:r w:rsidRPr="00E633CF">
        <w:rPr>
          <w:rFonts w:eastAsia="Calibri"/>
          <w:bCs/>
          <w:color w:val="auto"/>
        </w:rPr>
        <w:fldChar w:fldCharType="begin"/>
      </w:r>
      <w:r w:rsidR="00FE34F6" w:rsidRPr="00E633CF">
        <w:rPr>
          <w:rFonts w:eastAsia="Calibri"/>
          <w:bCs/>
          <w:color w:val="auto"/>
        </w:rPr>
        <w:instrText xml:space="preserve"> ADDIN ZOTERO_ITEM CSL_CITATION {"citationID":"xQm4Coqk","properties":{"formattedCitation":"[31]","plainCitation":"[31]","noteIndex":0},"citationItems":[{"id":20,"uris":["http://zotero.org/users/local/98jFOp6a/items/RKW37FE2"],"itemData":{"id":20,"type":"article-journal","container-title":"Additive Manufacturing","DOI":"10.1016/j.addma.2017.08.014","ISSN":"22148604","journalAbbreviation":"Additive Manufacturing","language":"en","page":"157-168","source":"DOI.org (Crossref)","title":"Efficient predictive model of part distortion and residual stress in selective laser melting","volume":"17","author":[{"family":"Li","given":"C."},{"family":"Liu","given":"J.F."},{"family":"Fang","given":"X.Y."},{"family":"Guo","given":"Y.B."}],"issued":{"date-parts":[["2017",10]]}}}],"schema":"https://github.com/citation-style-language/schema/raw/master/csl-citation.json"} </w:instrText>
      </w:r>
      <w:r w:rsidRPr="00E633CF">
        <w:rPr>
          <w:rFonts w:eastAsia="Calibri"/>
          <w:bCs/>
          <w:color w:val="auto"/>
        </w:rPr>
        <w:fldChar w:fldCharType="separate"/>
      </w:r>
      <w:r w:rsidR="00FE34F6" w:rsidRPr="00E633CF">
        <w:rPr>
          <w:bCs/>
          <w:color w:val="auto"/>
        </w:rPr>
        <w:t>[31]</w:t>
      </w:r>
      <w:r w:rsidRPr="00E633CF">
        <w:rPr>
          <w:rFonts w:eastAsia="Calibri"/>
          <w:bCs/>
          <w:color w:val="auto"/>
        </w:rPr>
        <w:fldChar w:fldCharType="end"/>
      </w:r>
      <w:r w:rsidRPr="00E633CF">
        <w:rPr>
          <w:rFonts w:eastAsia="Calibri"/>
          <w:bCs/>
          <w:color w:val="auto"/>
        </w:rPr>
        <w:t>.</w:t>
      </w:r>
    </w:p>
    <w:p w14:paraId="7CBDE6CB" w14:textId="77777777" w:rsidR="00ED4CDB" w:rsidRPr="00E633CF" w:rsidRDefault="00ED4CDB" w:rsidP="007E04F1">
      <w:pPr>
        <w:keepNext/>
        <w:jc w:val="center"/>
        <w:rPr>
          <w:bCs/>
          <w:color w:val="auto"/>
        </w:rPr>
      </w:pPr>
      <w:r w:rsidRPr="00E633CF">
        <w:rPr>
          <w:bCs/>
          <w:noProof/>
          <w:color w:val="auto"/>
        </w:rPr>
        <w:drawing>
          <wp:inline distT="0" distB="0" distL="0" distR="0" wp14:anchorId="542A3981" wp14:editId="72ECDA55">
            <wp:extent cx="5486271" cy="1565564"/>
            <wp:effectExtent l="0" t="0" r="0" b="0"/>
            <wp:docPr id="1186971603" name="Picture 1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71603" name="Picture 19" descr="A diagram of a diagram&#10;&#10;Description automatically generated"/>
                    <pic:cNvPicPr>
                      <a:picLocks noChangeAspect="1" noChangeArrowheads="1"/>
                    </pic:cNvPicPr>
                  </pic:nvPicPr>
                  <pic:blipFill rotWithShape="1">
                    <a:blip r:embed="rId24">
                      <a:extLst>
                        <a:ext uri="{28A0092B-C50C-407E-A947-70E740481C1C}">
                          <a14:useLocalDpi xmlns:a14="http://schemas.microsoft.com/office/drawing/2010/main" val="0"/>
                        </a:ext>
                      </a:extLst>
                    </a:blip>
                    <a:srcRect b="20005"/>
                    <a:stretch/>
                  </pic:blipFill>
                  <pic:spPr bwMode="auto">
                    <a:xfrm>
                      <a:off x="0" y="0"/>
                      <a:ext cx="5486400" cy="1565601"/>
                    </a:xfrm>
                    <a:prstGeom prst="rect">
                      <a:avLst/>
                    </a:prstGeom>
                    <a:noFill/>
                    <a:ln>
                      <a:noFill/>
                    </a:ln>
                    <a:extLst>
                      <a:ext uri="{53640926-AAD7-44D8-BBD7-CCE9431645EC}">
                        <a14:shadowObscured xmlns:a14="http://schemas.microsoft.com/office/drawing/2010/main"/>
                      </a:ext>
                    </a:extLst>
                  </pic:spPr>
                </pic:pic>
              </a:graphicData>
            </a:graphic>
          </wp:inline>
        </w:drawing>
      </w:r>
    </w:p>
    <w:p w14:paraId="1C4BEB31" w14:textId="05B80517" w:rsidR="00ED4CDB" w:rsidRPr="00E633CF" w:rsidRDefault="00316E6F" w:rsidP="007E04F1">
      <w:pPr>
        <w:pStyle w:val="Caption"/>
        <w:jc w:val="center"/>
        <w:rPr>
          <w:rFonts w:eastAsia="Calibri"/>
          <w:bCs/>
        </w:rPr>
      </w:pPr>
      <w:bookmarkStart w:id="222" w:name="_Ref151403913"/>
      <w:bookmarkStart w:id="223" w:name="_Ref151403908"/>
      <w:bookmarkStart w:id="224" w:name="_Toc153900399"/>
      <w:r w:rsidRPr="00E633CF">
        <w:rPr>
          <w:bCs/>
        </w:rPr>
        <w:t>Figure</w:t>
      </w:r>
      <w:r w:rsidR="00ED4CDB" w:rsidRPr="00E633CF">
        <w:rPr>
          <w:bCs/>
        </w:rPr>
        <w:t xml:space="preserve"> </w:t>
      </w:r>
      <w:r w:rsidR="006E106A" w:rsidRPr="00E633CF">
        <w:rPr>
          <w:bCs/>
        </w:rPr>
        <w:fldChar w:fldCharType="begin"/>
      </w:r>
      <w:r w:rsidR="006E106A" w:rsidRPr="00E633CF">
        <w:rPr>
          <w:bCs/>
        </w:rPr>
        <w:instrText xml:space="preserve"> SEQ Figure \* ARABIC </w:instrText>
      </w:r>
      <w:r w:rsidR="006E106A" w:rsidRPr="00E633CF">
        <w:rPr>
          <w:bCs/>
        </w:rPr>
        <w:fldChar w:fldCharType="separate"/>
      </w:r>
      <w:r w:rsidR="00456BDA">
        <w:rPr>
          <w:bCs/>
          <w:noProof/>
        </w:rPr>
        <w:t>9</w:t>
      </w:r>
      <w:r w:rsidR="006E106A" w:rsidRPr="00E633CF">
        <w:rPr>
          <w:bCs/>
          <w:noProof/>
        </w:rPr>
        <w:fldChar w:fldCharType="end"/>
      </w:r>
      <w:bookmarkEnd w:id="222"/>
      <w:r w:rsidR="00ED4CDB" w:rsidRPr="00E633CF">
        <w:rPr>
          <w:bCs/>
        </w:rPr>
        <w:t xml:space="preserve">  2D schematic of a cantilever beam showing an example of (a) the layer-by-layer process simulation and (b) input parameters for the equivalent steady-state model.</w:t>
      </w:r>
      <w:bookmarkEnd w:id="223"/>
      <w:bookmarkEnd w:id="224"/>
    </w:p>
    <w:p w14:paraId="278A6A94" w14:textId="059B742E" w:rsidR="00ED4CDB" w:rsidRPr="00E633CF" w:rsidRDefault="00ED4CDB" w:rsidP="00AE4E0E">
      <w:pPr>
        <w:spacing w:line="480" w:lineRule="auto"/>
        <w:rPr>
          <w:rFonts w:eastAsia="Calibri"/>
          <w:bCs/>
          <w:color w:val="auto"/>
        </w:rPr>
      </w:pPr>
      <w:r w:rsidRPr="00E633CF">
        <w:rPr>
          <w:rFonts w:eastAsia="Calibri"/>
          <w:bCs/>
          <w:color w:val="auto"/>
        </w:rPr>
        <w:t>The layers for which the temperature distribution becomes most non-uniform are the locations of the build part that need support structure. The temperature distribution of the non-uniform layer is extracted from the EFH simulation to be used as boundary conditions for the steady-state evaluation, described in Section 3.</w:t>
      </w:r>
      <w:r w:rsidR="006226B3" w:rsidRPr="00E633CF">
        <w:rPr>
          <w:rFonts w:eastAsia="Calibri"/>
          <w:bCs/>
          <w:color w:val="auto"/>
        </w:rPr>
        <w:t>4.4</w:t>
      </w:r>
      <w:r w:rsidRPr="00E633CF">
        <w:rPr>
          <w:rFonts w:eastAsia="Calibri"/>
          <w:bCs/>
          <w:color w:val="auto"/>
        </w:rPr>
        <w:t xml:space="preserve"> and shown in </w:t>
      </w:r>
      <w:r w:rsidR="00316E6F" w:rsidRPr="00E633CF">
        <w:rPr>
          <w:rFonts w:eastAsia="Calibri"/>
          <w:bCs/>
          <w:color w:val="auto"/>
        </w:rPr>
        <w:t>Figure</w:t>
      </w:r>
      <w:r w:rsidRPr="00E633CF">
        <w:rPr>
          <w:rFonts w:eastAsia="Calibri"/>
          <w:bCs/>
          <w:color w:val="auto"/>
        </w:rPr>
        <w:t xml:space="preserve"> </w:t>
      </w:r>
      <w:r w:rsidR="006531F0" w:rsidRPr="00E633CF">
        <w:rPr>
          <w:rFonts w:eastAsia="Calibri"/>
          <w:bCs/>
          <w:color w:val="auto"/>
        </w:rPr>
        <w:t>9</w:t>
      </w:r>
      <w:r w:rsidRPr="00E633CF">
        <w:rPr>
          <w:rFonts w:eastAsia="Calibri"/>
          <w:bCs/>
          <w:color w:val="auto"/>
        </w:rPr>
        <w:t>(b).</w:t>
      </w:r>
    </w:p>
    <w:p w14:paraId="042776F4" w14:textId="0149A8AC" w:rsidR="00ED4CDB" w:rsidRPr="00E633CF" w:rsidRDefault="00ED4CDB" w:rsidP="00AE4E0E">
      <w:pPr>
        <w:spacing w:line="480" w:lineRule="auto"/>
        <w:rPr>
          <w:rFonts w:eastAsia="Calibri"/>
          <w:bCs/>
          <w:color w:val="auto"/>
        </w:rPr>
      </w:pPr>
      <w:r w:rsidRPr="00E633CF">
        <w:rPr>
          <w:rFonts w:eastAsia="Calibri"/>
          <w:bCs/>
          <w:color w:val="auto"/>
        </w:rPr>
        <w:t xml:space="preserve">The inherent strain method (ISM) </w:t>
      </w:r>
      <w:r w:rsidRPr="00E633CF">
        <w:rPr>
          <w:rFonts w:eastAsia="Calibri"/>
          <w:bCs/>
          <w:color w:val="auto"/>
        </w:rPr>
        <w:fldChar w:fldCharType="begin"/>
      </w:r>
      <w:r w:rsidR="00264640" w:rsidRPr="00E633CF">
        <w:rPr>
          <w:rFonts w:eastAsia="Calibri"/>
          <w:bCs/>
          <w:color w:val="auto"/>
        </w:rPr>
        <w:instrText xml:space="preserve"> ADDIN ZOTERO_ITEM CSL_CITATION {"citationID":"a1nh9d8vj41","properties":{"formattedCitation":"[84]","plainCitation":"[84]","noteIndex":0},"citationItems":[{"id":294,"uris":["http://zotero.org/users/local/98jFOp6a/items/JSSCGHP6"],"itemData":{"id":294,"type":"article-journal","abstract":"In order to develop a predicting method of residual stresses in fillet welded T- and I-joints, a concept of inherent strain, being regarded as a source of the residual stresses, was introduced. With the proposed method, the residual stress of an interested weldment may be predicted by performing an elastic analysis, in which the inherent strain is replaced to equivalent distributed loads. The inherent strain distributions in various welded T- and I-joints were investigated by numerical simulations. The results showed that the inherent strains distributing in flange side and in web side of the several joints are almost the same. The inherent strains vary not only with the average temperature rise due to welding, but with the geometric ratio of the joints. Being simplified by a trapezoid curve, the inherent strain distribution in a fillet weld was expressed by formulas, in which heat input, material properties, and geometric dimensions were taken into account. Welding residual stresses in T- and I-joints, predicted by the proposed method employing the derived formulas, were compared with those obtained by thermal elasto-plastic analysis, and good agreement was recognized. The validity of the proposed method was also confirmed by experiments.","container-title":"Journal of Engineering Materials and Technology","DOI":"10.1115/1.2804892","ISSN":"0094-4289","issue":"2","journalAbbreviation":"Journal of Engineering Materials and Technology","page":"229-234","source":"Silverchair","title":"Prediction of Residual Stresses in Welded T- and I-Joints Using Inherent Strains","volume":"118","author":[{"family":"Yuan","given":"M. G."},{"family":"Ueda","given":"Y."}],"issued":{"date-parts":[["1996",4,1]]}}}],"schema":"https://github.com/citation-style-language/schema/raw/master/csl-citation.json"} </w:instrText>
      </w:r>
      <w:r w:rsidRPr="00E633CF">
        <w:rPr>
          <w:rFonts w:eastAsia="Calibri"/>
          <w:bCs/>
          <w:color w:val="auto"/>
        </w:rPr>
        <w:fldChar w:fldCharType="separate"/>
      </w:r>
      <w:r w:rsidR="00264640" w:rsidRPr="00E633CF">
        <w:rPr>
          <w:color w:val="auto"/>
        </w:rPr>
        <w:t>[84]</w:t>
      </w:r>
      <w:r w:rsidRPr="00E633CF">
        <w:rPr>
          <w:rFonts w:eastAsia="Calibri"/>
          <w:bCs/>
          <w:color w:val="auto"/>
        </w:rPr>
        <w:fldChar w:fldCharType="end"/>
      </w:r>
      <w:r w:rsidRPr="00E633CF">
        <w:rPr>
          <w:rFonts w:eastAsia="Calibri"/>
          <w:bCs/>
          <w:color w:val="auto"/>
        </w:rPr>
        <w:t xml:space="preserve"> is a popular technique used for AM part-scale modeling to predict residual stress</w:t>
      </w:r>
      <w:r w:rsidR="00B262A2" w:rsidRPr="00E633CF">
        <w:rPr>
          <w:rFonts w:eastAsia="Calibri"/>
          <w:bCs/>
          <w:color w:val="auto"/>
        </w:rPr>
        <w:t xml:space="preserve"> of various geometries, including heat exchanger channels </w:t>
      </w:r>
      <w:r w:rsidR="00B262A2" w:rsidRPr="00E633CF">
        <w:rPr>
          <w:rFonts w:eastAsia="Calibri"/>
          <w:bCs/>
          <w:color w:val="auto"/>
        </w:rPr>
        <w:fldChar w:fldCharType="begin"/>
      </w:r>
      <w:r w:rsidR="00264640" w:rsidRPr="00E633CF">
        <w:rPr>
          <w:rFonts w:eastAsia="Calibri"/>
          <w:bCs/>
          <w:color w:val="auto"/>
        </w:rPr>
        <w:instrText xml:space="preserve"> ADDIN ZOTERO_ITEM CSL_CITATION {"citationID":"a202n0a8plt","properties":{"formattedCitation":"[85,86]","plainCitation":"[85,86]","noteIndex":0},"citationItems":[{"id":928,"uris":["http://zotero.org/users/local/98jFOp6a/items/3WK3FCWU"],"itemData":{"id":928,"type":"paper-conference","abstract":"Abstract. The structural design and additive manufacturing (AM) of cross-flow heat exchangers (HXs) are studied. A unit-based design framework is proposed to optimize the channel configuration in order to improve heat exchange performance (HXP) and meanwhile control pressure drop (PD) between the fluid inlet and outlet. A gradient-based optimization methodology is employed to drive the iterative design process. Both shape and topology changes are observed during the channel configuration evolution. Moreover, AM printability evaluation is considered and some re-design work is proposed with respect to metal laser powder bed fusion (LPBF) process. For an original optimized structure from the unit-based design, corner rounding operation is adopted first, specifically to avoid sharp features. Then the building process of the entire cross-flow HX containing the top, bottom caps, surrounding walls and the optimized thin-walled channels is simulated, and residual deformation is predicted through the sequential layer-by-layer analysis. Based on residual deformation profile, geometrical compensation is implemented for the 3D reconstructed model to reduce geometrical inaccuracy of the printed HX. Finally, a mature design scheme for cross-flow HX can be achieved as the solution that leads to largely improved HXP (e.g., nearly 200% increase), well controlled PD and enhanced printability with respect to the LPBF AM process.","DOI":"10.1115/DETC2022-90533","event-title":"ASME 2022 International Design Engineering Technical Conferences and Computers and Information in Engineering Conference","language":"en","publisher":"American Society of Mechanical Engineers Digital Collection","source":"asmedigitalcollection.asme.org","title":"Design and Printability Evaluation of Heat Exchangers for Laser Powder Bed Fusion Process","URL":"https://dx.doi.org/10.1115/DETC2022-90533","author":[{"family":"Liang","given":"Xuan"},{"family":"White","given":"Lisha"},{"family":"Cagan","given":"Jonathan"},{"family":"Rollett","given":"Anthony D."},{"family":"Zhang","given":"Yongjie Jessica"}],"accessed":{"date-parts":[["2023",11,27]]},"issued":{"date-parts":[["2022",11,11]]}}},{"id":93,"uris":["http://zotero.org/users/local/98jFOp6a/items/YUULSHWB"],"itemData":{"id":93,"type":"article-journal","abstract":"Heat exchangers (HXs) have gained increasing attention due to the intensive demand of performance improving and energy saving for various equipment and machines. As a natural application, topology optimization has been involved in the structural design of HXs aiming at improving heat exchange performance (HXP) and meanwhile controlling pressure drop (PD). In this paper, a novel multiphysics-based topology optimization framework is developed to maximize the HXP for 2D cross-flow HXs, and concurrently limit the PD between the fluid inlet and outlet. In particular, an isogeometric analysis solver is developed to solve the coupled steady-state Navier–Stokes and heat convection–diffusion equations. Non-body-fitted control mesh is adopted instead of dynamically remeshing the design domain during the evolution of the boundary interface. The method of moving morphable voids is employed to represent and track boundary interface between the hot and the remaining regions. In addition, various constraints are incorporated to guarantee manufacturability of the optimized structures with respect to practical considerations in additive manufacturing, such as removing sharp corners, controlling channel perimeters, and minimizing overhangs. To implement the iterative optimization process, the method of moving asymptotes is employed. Numerical examples show that the HXP of the optimized structure is greatly improved compared with its corresponding initial design, and the PD between the fluid inlet and outlet is controlled concurrently. Moreover, a smooth boundary interface between the channel and the cold fluid, and improved manufacturability are simultaneously obtained for the optimized structures.","container-title":"Engineering with Computers","DOI":"10.1007/s00366-022-01716-4","ISSN":"1435-5663","issue":"6","journalAbbreviation":"Engineering with Computers","language":"en","page":"4829-4852","source":"Springer Link","title":"An isogeometric analysis-based topology optimization framework for 2D cross-flow heat exchangers with manufacturability constraints","volume":"38","author":[{"family":"Liang","given":"Xuan"},{"family":"Li","given":"Angran"},{"family":"Rollett","given":"Anthony D."},{"family":"Zhang","given":"Yongjie Jessica"}],"issued":{"date-parts":[["2022",12,1]]}}}],"schema":"https://github.com/citation-style-language/schema/raw/master/csl-citation.json"} </w:instrText>
      </w:r>
      <w:r w:rsidR="00B262A2" w:rsidRPr="00E633CF">
        <w:rPr>
          <w:rFonts w:eastAsia="Calibri"/>
          <w:bCs/>
          <w:color w:val="auto"/>
        </w:rPr>
        <w:fldChar w:fldCharType="separate"/>
      </w:r>
      <w:r w:rsidR="00264640" w:rsidRPr="00E633CF">
        <w:rPr>
          <w:color w:val="auto"/>
        </w:rPr>
        <w:t>[85,86]</w:t>
      </w:r>
      <w:r w:rsidR="00B262A2" w:rsidRPr="00E633CF">
        <w:rPr>
          <w:rFonts w:eastAsia="Calibri"/>
          <w:bCs/>
          <w:color w:val="auto"/>
        </w:rPr>
        <w:fldChar w:fldCharType="end"/>
      </w:r>
      <w:r w:rsidR="00B262A2" w:rsidRPr="00E633CF">
        <w:rPr>
          <w:rFonts w:eastAsia="Calibri"/>
          <w:bCs/>
          <w:color w:val="auto"/>
        </w:rPr>
        <w:t xml:space="preserve"> and lattice structures </w:t>
      </w:r>
      <w:r w:rsidR="00B262A2" w:rsidRPr="00E633CF">
        <w:rPr>
          <w:rFonts w:eastAsia="Calibri"/>
          <w:bCs/>
          <w:color w:val="auto"/>
        </w:rPr>
        <w:fldChar w:fldCharType="begin"/>
      </w:r>
      <w:r w:rsidR="00264640" w:rsidRPr="00E633CF">
        <w:rPr>
          <w:rFonts w:eastAsia="Calibri"/>
          <w:bCs/>
          <w:color w:val="auto"/>
        </w:rPr>
        <w:instrText xml:space="preserve"> ADDIN ZOTERO_ITEM CSL_CITATION {"citationID":"a1r67pvtkim","properties":{"formattedCitation":"[16,87,88]","plainCitation":"[16,87,88]","noteIndex":0},"citationItems":[{"id":53,"uris":["http://zotero.org/users/local/98jFOp6a/items/PHAEFHRG"],"itemData":{"id":53,"type":"article-journal","abstract":"Metal additive manufacturing (AM) as an emerging manufacturing technique has been gradually accepted to manufacture end-use components. However, one of the most critical issues preventing its broad applications is build failure resulting from residual stress accumulation in manufacturing process. The goal of this work is to investigate the feasibility of using topology optimization to design support structure to mitigate residual stress induced build failure. To make topology optimization computationally tractable, the inherent strain method is employed to perform fast prediction of residual stress in an AM build. Graded lattice structure optimization is utilized to design the support structure due to the open-celled and self-supporting nature of periodic lattice structure. The objective for the optimization is to minimize the mass of sacrificial support structure under stress constraint. By limiting the maximum stress under the yield strength, cracking resulting from residual stress can be prevented. To show the feasibility of the proposed method, the support structure of a double-cantilever beam and a hip implant is designed, respectively. The support structure after optimization can achieve a weight reduction of approximately 60%. The components with optimized support structures no longer suffer from stress-induced cracking after the designs are realized by AM, which proves the effectiveness of the proposed method.","container-title":"Additive Manufacturing","DOI":"10.1016/j.addma.2019.03.001","ISSN":"2214-8604","journalAbbreviation":"Additive Manufacturing","language":"en","page":"290-304","source":"ScienceDirect","title":"On utilizing topology optimization to design support structure to prevent residual stress induced build failure in laser powder bed metal additive manufacturing","volume":"27","author":[{"family":"Cheng","given":"Lin"},{"family":"Liang","given":"Xuan"},{"family":"Bai","given":"Jiaxi"},{"family":"Chen","given":"Qian"},{"family":"Lemon","given":"John"},{"family":"To","given":"Albert"}],"issued":{"date-parts":[["2019",5,1]]}}},{"id":209,"uris":["http://zotero.org/users/local/98jFOp6a/items/BYWDTNXQ"],"itemData":{"id":209,"type":"article-journal","abstract":"Advances in additive manufacturing (AM) have drawn considerable interest due to its ability to produce geometrically complex structure, such as lattice materials. In this work, a novel methodology is proposed to design graded lattice structure through topology optimization under stress constraint, in order to generate lightweight lattice structure design with predictable yield performance. Instead of using the power law of material interpolation in the SIMP method, asymptotic homogenization method is employed to compute the effective elastic properties of lattice material in terms of design variable, i.e. relative density. For yield strength, a multiscale failure model is proposed to capture yield strength of microstructure with macroscopic stress. At macroscale, a modified Hill’s yield criterion is employed to describe anisotropic yield strength of lattice material. The material constants in Hill’s model are assumed to be a function of relative density, and thus a model is built up to formulate yield strength of lattice structure with macroscopic stress. The experimental verification on the printed samples demonstrates that both the homogenized elastic model and yield model can accurately describe the elasticity and plasticity of the lattice structure. Based on the proposed material interpolation for lattice structure, a lattice structure topology optimization framework is proposed for minimizing total weight of the structure under stress constraint. The sensitivity analysis is performed for the implementation of the optimization algorithm. Two three-dimensionally numerical examples are performed to demonstrate the effectiveness of the proposed optimization method, as well as accuracy of the proposed homogenization technique for graded lattice structure design. Experiment is conducted to systematically examine yielding of the optimally graded lattice structure design and compare its performance with a uniform structure. It is found that the proposed optimization framework is valid for the design examples examined and can significantly enhance mechanical performance of the structure (i.e. yield loading, stiffness, energy absorption, etc.)","container-title":"Computer Methods in Applied Mechanics and Engineering","DOI":"10.1016/j.cma.2018.10.010","ISSN":"0045-7825","journalAbbreviation":"Computer Methods in Applied Mechanics and Engineering","language":"en","page":"334-359","source":"ScienceDirect","title":"Functionally graded lattice structure topology optimization for the design of additive manufactured components with stress constraints","volume":"344","author":[{"family":"Cheng","given":"Lin"},{"family":"Bai","given":"Jiaxi"},{"family":"To","given":"Albert C."}],"issued":{"date-parts":[["2019",2,1]]}}},{"id":306,"uris":["http://zotero.org/users/local/98jFOp6a/items/N9RHVA5R"],"itemData":{"id":306,"type":"article-journal","abstract":"Numerical simulation of residual deformation in metallic components with dense lattice support structures by the laser powder bed fusion (L-PBF) additive manufacturing process has been a significant challenge due to the very high computational expense in performing both finite element meshing and analysis. In this work, the modified inherent strain method is extended to enable efficient residual deformation simulation of l-PBF components with lattice support structures. The asymptotic homogenization method is employed to obtain the equivalent mechanical properties including the anisotropic elastic modulus and inherent strains given the topological configuration and laser scanning strategy of the thin-walled lattice support structures. A key finding is that the in-plane homogenized inherent strain values decrease with increasing volume density, which can be attributed to the directional dependence of inherent strains for the AM-processed material. Based on the homogenized mechanical properties and inherent strains, the thin-walled lattice support structures can be considered to be an effective solid continuum so that the simulation can be accelerated significantly to obtain residual deformation. Good accuracy of the homogenized mechanical property and inherent strains is validated by comparing the simulated residual deformation with experimental deformation measurement of several lattice structured beams of different volume densities. Efficiency of the proposed method is also demonstrated through numerical examples to have 80 % reduction in number of elements and nearly 10x speedup in computing time. In addition, the scalability of the proposed method is also verified through application to a complex L-PBF component fabricated with thin-walled support structures.","container-title":"Additive Manufacturing","DOI":"10.1016/j.addma.2020.101091","ISSN":"2214-8604","journalAbbreviation":"Additive Manufacturing","page":"101091","source":"ScienceDirect","title":"Inherent strain homogenization for fast residual deformation simulation of thin-walled lattice support structures built by laser powder bed fusion additive manufacturing","volume":"32","author":[{"family":"Liang","given":"Xuan"},{"family":"Dong","given":"Wen"},{"family":"Hinnebusch","given":"Shawn"},{"family":"Chen","given":"Qian"},{"family":"Tran","given":"Hai T."},{"family":"Lemon","given":"John"},{"family":"Cheng","given":"Lin"},{"family":"Zhou","given":"Zekai"},{"family":"Hayduke","given":"Devlin"},{"family":"To","given":"Albert C."}],"issued":{"date-parts":[["2020",3,1]]}}}],"schema":"https://github.com/citation-style-language/schema/raw/master/csl-citation.json"} </w:instrText>
      </w:r>
      <w:r w:rsidR="00B262A2" w:rsidRPr="00E633CF">
        <w:rPr>
          <w:rFonts w:eastAsia="Calibri"/>
          <w:bCs/>
          <w:color w:val="auto"/>
        </w:rPr>
        <w:fldChar w:fldCharType="separate"/>
      </w:r>
      <w:r w:rsidR="00264640" w:rsidRPr="00E633CF">
        <w:rPr>
          <w:color w:val="auto"/>
        </w:rPr>
        <w:t>[16,87,88]</w:t>
      </w:r>
      <w:r w:rsidR="00B262A2" w:rsidRPr="00E633CF">
        <w:rPr>
          <w:rFonts w:eastAsia="Calibri"/>
          <w:bCs/>
          <w:color w:val="auto"/>
        </w:rPr>
        <w:fldChar w:fldCharType="end"/>
      </w:r>
      <w:r w:rsidRPr="00E633CF">
        <w:rPr>
          <w:rFonts w:eastAsia="Calibri"/>
          <w:bCs/>
          <w:color w:val="auto"/>
        </w:rPr>
        <w:t xml:space="preserve">. It is a promising approach for mechanical property prediction due to its efficiency and accuracy for part-scale models, compared to a full thermomechanical analysis </w:t>
      </w:r>
      <w:r w:rsidRPr="00E633CF">
        <w:rPr>
          <w:rFonts w:eastAsia="Calibri"/>
          <w:bCs/>
          <w:color w:val="auto"/>
        </w:rPr>
        <w:fldChar w:fldCharType="begin"/>
      </w:r>
      <w:r w:rsidR="00264640" w:rsidRPr="00E633CF">
        <w:rPr>
          <w:rFonts w:eastAsia="Calibri"/>
          <w:bCs/>
          <w:color w:val="auto"/>
        </w:rPr>
        <w:instrText xml:space="preserve"> ADDIN ZOTERO_ITEM CSL_CITATION {"citationID":"atpgiat2ak","properties":{"formattedCitation":"[16,74,78,79,82,85]","plainCitation":"[16,74,78,79,82,85]","noteIndex":0},"citationItems":[{"id":53,"uris":["http://zotero.org/users/local/98jFOp6a/items/PHAEFHRG"],"itemData":{"id":53,"type":"article-journal","abstract":"Metal additive manufacturing (AM) as an emerging manufacturing technique has been gradually accepted to manufacture end-use components. However, one of the most critical issues preventing its broad applications is build failure resulting from residual stress accumulation in manufacturing process. The goal of this work is to investigate the feasibility of using topology optimization to design support structure to mitigate residual stress induced build failure. To make topology optimization computationally tractable, the inherent strain method is employed to perform fast prediction of residual stress in an AM build. Graded lattice structure optimization is utilized to design the support structure due to the open-celled and self-supporting nature of periodic lattice structure. The objective for the optimization is to minimize the mass of sacrificial support structure under stress constraint. By limiting the maximum stress under the yield strength, cracking resulting from residual stress can be prevented. To show the feasibility of the proposed method, the support structure of a double-cantilever beam and a hip implant is designed, respectively. The support structure after optimization can achieve a weight reduction of approximately 60%. The components with optimized support structures no longer suffer from stress-induced cracking after the designs are realized by AM, which proves the effectiveness of the proposed method.","container-title":"Additive Manufacturing","DOI":"10.1016/j.addma.2019.03.001","ISSN":"2214-8604","journalAbbreviation":"Additive Manufacturing","language":"en","page":"290-304","source":"ScienceDirect","title":"On utilizing topology optimization to design support structure to prevent residual stress induced build failure in laser powder bed metal additive manufacturing","volume":"27","author":[{"family":"Cheng","given":"Lin"},{"family":"Liang","given":"Xuan"},{"family":"Bai","given":"Jiaxi"},{"family":"Chen","given":"Qian"},{"family":"Lemon","given":"John"},{"family":"To","given":"Albert"}],"issued":{"date-parts":[["2019",5,1]]}}},{"id":227,"uris":["http://zotero.org/users/local/98jFOp6a/items/YGMV2XDV"],"itemData":{"id":227,"type":"article-journal","abstract":"This paper focusses on topology optimization of support structures for metal-based additive manufacturing. Processes based on powder bed fusion are subjected to deformations during manufacturing due to large thermal stresses. Controlling these deformations by adding temporary support structures is essential in guaranteeing qualitative end products and improving print success rates. This paper first describes an adapted stiffness tensor formulation for lattice type support structures based on a surrogate model. Next, a general inherent strain method is presented to simulate the complex thermal behaviour of the printed part. These ingredients are used in a topology optimization framework that is capable of automatically generating an optimized support structure layout to limit the vertical displacements of each layer of the printed part to a specified maximum value. The proposed framework is applied to a 2D and 3D benchmark problem to demonstrate that the vertical deformations induced during the manufacturing process are successfully reduced.","container-title":"Structural and Multidisciplinary Optimization","DOI":"10.1007/s00158-020-02512-8","ISSN":"1615-1488","issue":"6","journalAbbreviation":"Struct Multidisc Optim","language":"en","page":"2291-2303","source":"Springer Link","title":"Topology optimization of support structure layout in metal-based additive manufacturing accounting for thermal deformations","volume":"61","author":[{"family":"Pellens","given":"Jeroen"},{"family":"Lombaert","given":"Geert"},{"family":"Michiels","given":"Manuel"},{"family":"Craeghs","given":"Tom"},{"family":"Schevenels","given":"Mattias"}],"issued":{"date-parts":[["2020",6,1]]}}},{"id":225,"uris":["http://zotero.org/users/local/98jFOp6a/items/V4PAVKEE"],"itemData":{"id":225,"type":"article-journal","abstract":"In this work, a topology optimization parallel-computing framework is developed to design support structures for minimizing deflections in Laser Powder-bed Fusion produced parts. The parallel-computing framework consists of a topology optimization model and an Inherent Strain Method (ISM) model. The proposed framework is used to design stiffer support structures to reduce the before and after-cutting deflections in printed cantilevers. Gravity load and residual stresses calculated from ISM are applied in the topology optimization model. The optimized results were printed and analyzed for validating the effectiveness of the proposed model. Experimental results show that the optimized supports can achieve over 60% reduction in part deflection as well as over 50% material usage reduction compared to the default support structure. In addition, ISM also was used to predict the part deflections and shows good agreement (average error of 6%) between the experimental and simulated results. Lastly, the multi-node parallelization of the proposed framework showed ~ 5 times speedup compared to a single-node implementation.","container-title":"International Journal of Mechanics and Materials in Design","DOI":"10.1007/s10999-020-09494-x","ISSN":"1573-8841","issue":"4","journalAbbreviation":"Int J Mech Mater Des","language":"en","page":"897-923","source":"Springer Link","title":"Topology optimization parallel-computing framework based on the inherent strain method for support structure design in laser powder-bed fusion additive manufacturing","volume":"16","author":[{"family":"Zhang","given":"Zhi-Dong"},{"family":"Ibhadode","given":"Osezua"},{"family":"Ali","given":"Usman"},{"family":"Dibia","given":"Chinedu Francis"},{"family":"Rahnama","given":"Pouyan"},{"family":"Bonakdar","given":"Ali"},{"family":"Toyserkani","given":"Ehsan"}],"issued":{"date-parts":[["2020",12,1]]}}},{"id":241,"uris":["http://zotero.org/users/local/98jFOp6a/items/TBQJEXFC"],"itemData":{"id":241,"type":"article-journal","abstract":"An important cause of failure in powder bed additive manufacturing is the distortion of the part due to thermal shrinkage during printing and the relaxation of residual stresses after its release from the base plate. In this paper, Additive Manufacturing simulations are coupled with Topology Optimization in order to generate designs that are not susceptible to failure associated with distortion. Two possible causes of failure are accounted for: recoater collision and global distortion of the product. Both are considered by simulation of the build process and defined as constraints in the context of a Solid Isotropic Material with Penalization method based topological optimization. The adjoint method is used to derive the sensitivities of the additive manufacturing constraints. The method is demonstrated with the 2D and 3D optimization of a bracket. Next to global topological changes, the obtained designs show features that are aimed at facilitating the printing process. These features resemble supports that are routinely applied to powder bed additive manufacturing. The formulated constraints were found to prevent excessive part distortion and associated build failures in all cases, against a modest increase in the compliance of the bracket.","container-title":"Computer Methods in Applied Mechanics and Engineering","DOI":"10.1016/j.cma.2021.114095","ISSN":"0045-7825","journalAbbreviation":"Computer Methods in Applied Mechanics and Engineering","language":"en","page":"114095","source":"ScienceDirect","title":"Topology Optimization for additive manufacturing with distortion constraints","volume":"386","author":[{"family":"Misiun","given":"Grzegorz"},{"family":"Ven","given":"Emiel","non-dropping-particle":"van de"},{"family":"Langelaar","given":"Matthijs"},{"family":"Geijselaers","given":"Hubert"},{"family":"Keulen","given":"Fred","non-dropping-particle":"van"},{"family":"Boogaard","given":"Ton","non-dropping-particle":"van den"},{"family":"Ayas","given":"Can"}],"issued":{"date-parts":[["2021",12,1]]}}},{"id":245,"uris":["http://zotero.org/users/local/98jFOp6a/items/9M8RIV8C"],"itemData":{"id":245,"type":"article-journal","abstract":"Predicting residual distortion in metal additive manufacturing (AM) is important to ensure quality of the fabricated component. The inherent strain method is ideal for this purpose, but has not been well developed for AM parts yet. In this paper, a modified inherent strain model is proposed to estimate the inherent strains from detailed AM process simulation of single line depositions on top of each other. The obtained inherent strains are employed in a layer-by-layer static equilibrium analysis to simulate residual distortion of the AM part efficiently. To validate the model, depositions of a single wall and a rectangular contour wall models with different number of layers deposited by a representative directed energy deposition (DED) process are studied. The proposed model is demonstrated to be accurate by comparing with full-scale detailed process simulation and experimental results. To make the method practical, a small-scale detailed simulation model is proposed to extract the mean inherent strains. Based on this approach, simulation results applied to the rectangular contour wall structures of different heights show that the modified inherent strain method is quite efficient, while the residual distortion of AM parts can be accurately computed within a short time. The improvement of the computational efficiency can be up to 80 times in some specific cases.","container-title":"Additive Manufacturing","DOI":"10.1016/j.addma.2018.08.029","ISSN":"2214-8604","journalAbbreviation":"Additive Manufacturing","language":"en","page":"471-486","source":"ScienceDirect","title":"A modified method for estimating inherent strains from detailed process simulation for fast residual distortion prediction of single-walled structures fabricated by directed energy deposition","volume":"23","author":[{"family":"Liang","given":"Xuan"},{"family":"Cheng","given":"Lin"},{"family":"Chen","given":"Qian"},{"family":"Yang","given":"Qingcheng"},{"family":"To","given":"Albert C."}],"issued":{"date-parts":[["2018",10,1]]}}},{"id":928,"uris":["http://zotero.org/users/local/98jFOp6a/items/3WK3FCWU"],"itemData":{"id":928,"type":"paper-conference","abstract":"Abstract. The structural design and additive manufacturing (AM) of cross-flow heat exchangers (HXs) are studied. A unit-based design framework is proposed to optimize the channel configuration in order to improve heat exchange performance (HXP) and meanwhile control pressure drop (PD) between the fluid inlet and outlet. A gradient-based optimization methodology is employed to drive the iterative design process. Both shape and topology changes are observed during the channel configuration evolution. Moreover, AM printability evaluation is considered and some re-design work is proposed with respect to metal laser powder bed fusion (LPBF) process. For an original optimized structure from the unit-based design, corner rounding operation is adopted first, specifically to avoid sharp features. Then the building process of the entire cross-flow HX containing the top, bottom caps, surrounding walls and the optimized thin-walled channels is simulated, and residual deformation is predicted through the sequential layer-by-layer analysis. Based on residual deformation profile, geometrical compensation is implemented for the 3D reconstructed model to reduce geometrical inaccuracy of the printed HX. Finally, a mature design scheme for cross-flow HX can be achieved as the solution that leads to largely improved HXP (e.g., nearly 200% increase), well controlled PD and enhanced printability with respect to the LPBF AM process.","DOI":"10.1115/DETC2022-90533","event-title":"ASME 2022 International Design Engineering Technical Conferences and Computers and Information in Engineering Conference","language":"en","publisher":"American Society of Mechanical Engineers Digital Collection","source":"asmedigitalcollection.asme.org","title":"Design and Printability Evaluation of Heat Exchangers for Laser Powder Bed Fusion Process","URL":"https://dx.doi.org/10.1115/DETC2022-90533","author":[{"family":"Liang","given":"Xuan"},{"family":"White","given":"Lisha"},{"family":"Cagan","given":"Jonathan"},{"family":"Rollett","given":"Anthony D."},{"family":"Zhang","given":"Yongjie Jessica"}],"accessed":{"date-parts":[["2023",11,27]]},"issued":{"date-parts":[["2022",11,11]]}}}],"schema":"https://github.com/citation-style-language/schema/raw/master/csl-citation.json"} </w:instrText>
      </w:r>
      <w:r w:rsidRPr="00E633CF">
        <w:rPr>
          <w:rFonts w:eastAsia="Calibri"/>
          <w:bCs/>
          <w:color w:val="auto"/>
        </w:rPr>
        <w:fldChar w:fldCharType="separate"/>
      </w:r>
      <w:r w:rsidR="00264640" w:rsidRPr="00E633CF">
        <w:rPr>
          <w:color w:val="auto"/>
        </w:rPr>
        <w:t>[16,74,78,79,82,85]</w:t>
      </w:r>
      <w:r w:rsidRPr="00E633CF">
        <w:rPr>
          <w:rFonts w:eastAsia="Calibri"/>
          <w:bCs/>
          <w:color w:val="auto"/>
        </w:rPr>
        <w:fldChar w:fldCharType="end"/>
      </w:r>
      <w:r w:rsidRPr="00E633CF">
        <w:rPr>
          <w:rFonts w:eastAsia="Calibri"/>
          <w:bCs/>
          <w:color w:val="auto"/>
        </w:rPr>
        <w:t xml:space="preserve">. For this approach, a quasi-static mechanical analysis is performed by applying layer-by-layer activation of an external body force load, obtained from a small-scale thermomechanical analysis, with boundary constraints on each activated element layer, </w:t>
      </w:r>
      <w:r w:rsidRPr="00E633CF">
        <w:rPr>
          <w:rFonts w:eastAsia="Calibri"/>
          <w:bCs/>
          <w:i/>
          <w:iCs/>
          <w:color w:val="auto"/>
        </w:rPr>
        <w:t>i</w:t>
      </w:r>
      <w:r w:rsidRPr="00E633CF">
        <w:rPr>
          <w:rFonts w:eastAsia="Calibri"/>
          <w:bCs/>
          <w:color w:val="auto"/>
        </w:rPr>
        <w:t xml:space="preserve"> </w:t>
      </w:r>
      <w:r w:rsidRPr="00E633CF">
        <w:rPr>
          <w:rFonts w:eastAsia="Calibri"/>
          <w:bCs/>
          <w:color w:val="auto"/>
        </w:rPr>
        <w:fldChar w:fldCharType="begin"/>
      </w:r>
      <w:r w:rsidR="00264640" w:rsidRPr="00E633CF">
        <w:rPr>
          <w:rFonts w:eastAsia="Calibri"/>
          <w:bCs/>
          <w:color w:val="auto"/>
        </w:rPr>
        <w:instrText xml:space="preserve"> ADDIN ZOTERO_ITEM CSL_CITATION {"citationID":"a1v33u8ue80","properties":{"formattedCitation":"[82]","plainCitation":"[82]","noteIndex":0},"citationItems":[{"id":245,"uris":["http://zotero.org/users/local/98jFOp6a/items/9M8RIV8C"],"itemData":{"id":245,"type":"article-journal","abstract":"Predicting residual distortion in metal additive manufacturing (AM) is important to ensure quality of the fabricated component. The inherent strain method is ideal for this purpose, but has not been well developed for AM parts yet. In this paper, a modified inherent strain model is proposed to estimate the inherent strains from detailed AM process simulation of single line depositions on top of each other. The obtained inherent strains are employed in a layer-by-layer static equilibrium analysis to simulate residual distortion of the AM part efficiently. To validate the model, depositions of a single wall and a rectangular contour wall models with different number of layers deposited by a representative directed energy deposition (DED) process are studied. The proposed model is demonstrated to be accurate by comparing with full-scale detailed process simulation and experimental results. To make the method practical, a small-scale detailed simulation model is proposed to extract the mean inherent strains. Based on this approach, simulation results applied to the rectangular contour wall structures of different heights show that the modified inherent strain method is quite efficient, while the residual distortion of AM parts can be accurately computed within a short time. The improvement of the computational efficiency can be up to 80 times in some specific cases.","container-title":"Additive Manufacturing","DOI":"10.1016/j.addma.2018.08.029","ISSN":"2214-8604","journalAbbreviation":"Additive Manufacturing","language":"en","page":"471-486","source":"ScienceDirect","title":"A modified method for estimating inherent strains from detailed process simulation for fast residual distortion prediction of single-walled structures fabricated by directed energy deposition","volume":"23","author":[{"family":"Liang","given":"Xuan"},{"family":"Cheng","given":"Lin"},{"family":"Chen","given":"Qian"},{"family":"Yang","given":"Qingcheng"},{"family":"To","given":"Albert C."}],"issued":{"date-parts":[["2018",10,1]]}}}],"schema":"https://github.com/citation-style-language/schema/raw/master/csl-citation.json"} </w:instrText>
      </w:r>
      <w:r w:rsidRPr="00E633CF">
        <w:rPr>
          <w:rFonts w:eastAsia="Calibri"/>
          <w:bCs/>
          <w:color w:val="auto"/>
        </w:rPr>
        <w:fldChar w:fldCharType="separate"/>
      </w:r>
      <w:r w:rsidR="00264640" w:rsidRPr="00E633CF">
        <w:rPr>
          <w:color w:val="auto"/>
        </w:rPr>
        <w:t>[82]</w:t>
      </w:r>
      <w:r w:rsidRPr="00E633CF">
        <w:rPr>
          <w:rFonts w:eastAsia="Calibri"/>
          <w:bCs/>
          <w:color w:val="auto"/>
        </w:rPr>
        <w:fldChar w:fldCharType="end"/>
      </w:r>
      <w:r w:rsidRPr="00E633CF">
        <w:rPr>
          <w:rFonts w:eastAsia="Calibri"/>
          <w:bCs/>
          <w:color w:val="auto"/>
        </w:rPr>
        <w:t>. The governing equation for ISM analysis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7"/>
        <w:gridCol w:w="3849"/>
        <w:gridCol w:w="2674"/>
      </w:tblGrid>
      <w:tr w:rsidR="00E633CF" w:rsidRPr="00E633CF" w14:paraId="0367885D" w14:textId="77777777" w:rsidTr="0092137A">
        <w:trPr>
          <w:trHeight w:val="432"/>
        </w:trPr>
        <w:tc>
          <w:tcPr>
            <w:tcW w:w="2876" w:type="dxa"/>
            <w:vAlign w:val="center"/>
          </w:tcPr>
          <w:p w14:paraId="790B112E" w14:textId="77777777" w:rsidR="00ED4CDB" w:rsidRPr="00E633CF" w:rsidRDefault="00ED4CDB" w:rsidP="00A27E3D">
            <w:pPr>
              <w:jc w:val="center"/>
              <w:rPr>
                <w:rFonts w:eastAsia="Calibri"/>
                <w:bCs/>
                <w:color w:val="auto"/>
              </w:rPr>
            </w:pPr>
          </w:p>
        </w:tc>
        <w:tc>
          <w:tcPr>
            <w:tcW w:w="3892" w:type="dxa"/>
            <w:vAlign w:val="center"/>
          </w:tcPr>
          <w:p w14:paraId="389F07CC" w14:textId="38858DB1" w:rsidR="00ED4CDB" w:rsidRPr="00E633CF" w:rsidRDefault="00521836" w:rsidP="00A27E3D">
            <w:pPr>
              <w:jc w:val="center"/>
              <w:rPr>
                <w:rFonts w:eastAsia="Calibri"/>
                <w:bCs/>
                <w:color w:val="auto"/>
              </w:rPr>
            </w:pPr>
            <m:oMath>
              <m:r>
                <m:rPr>
                  <m:sty m:val="p"/>
                </m:rPr>
                <w:rPr>
                  <w:rFonts w:ascii="Cambria Math" w:eastAsia="Calibri" w:hAnsi="Cambria Math"/>
                  <w:color w:val="auto"/>
                  <w:sz w:val="24"/>
                  <w:szCs w:val="24"/>
                </w:rPr>
                <m:t>∇∙</m:t>
              </m:r>
              <m:sSub>
                <m:sSubPr>
                  <m:ctrlPr>
                    <w:rPr>
                      <w:rFonts w:ascii="Cambria Math" w:eastAsia="Calibri" w:hAnsi="Cambria Math"/>
                      <w:bCs/>
                      <w:color w:val="auto"/>
                      <w:sz w:val="24"/>
                      <w:szCs w:val="24"/>
                    </w:rPr>
                  </m:ctrlPr>
                </m:sSubPr>
                <m:e>
                  <m:r>
                    <w:rPr>
                      <w:rFonts w:ascii="Cambria Math" w:eastAsia="Calibri" w:hAnsi="Cambria Math"/>
                      <w:color w:val="auto"/>
                      <w:sz w:val="24"/>
                      <w:szCs w:val="24"/>
                    </w:rPr>
                    <m:t>σ</m:t>
                  </m:r>
                </m:e>
                <m:sub>
                  <m:r>
                    <w:rPr>
                      <w:rFonts w:ascii="Cambria Math" w:eastAsia="Calibri" w:hAnsi="Cambria Math"/>
                      <w:color w:val="auto"/>
                      <w:sz w:val="24"/>
                      <w:szCs w:val="24"/>
                    </w:rPr>
                    <m:t>i</m:t>
                  </m:r>
                </m:sub>
              </m:sSub>
              <m:r>
                <m:rPr>
                  <m:sty m:val="p"/>
                </m:rPr>
                <w:rPr>
                  <w:rFonts w:ascii="Cambria Math" w:eastAsia="Calibri" w:hAnsi="Cambria Math"/>
                  <w:color w:val="auto"/>
                  <w:sz w:val="24"/>
                  <w:szCs w:val="24"/>
                </w:rPr>
                <m:t>=0</m:t>
              </m:r>
            </m:oMath>
            <w:r w:rsidR="00ED4CDB" w:rsidRPr="00E633CF">
              <w:rPr>
                <w:rFonts w:eastAsia="Calibri"/>
                <w:bCs/>
                <w:color w:val="auto"/>
                <w:sz w:val="24"/>
                <w:szCs w:val="24"/>
              </w:rPr>
              <w:t>,</w:t>
            </w:r>
          </w:p>
        </w:tc>
        <w:tc>
          <w:tcPr>
            <w:tcW w:w="2700" w:type="dxa"/>
            <w:vAlign w:val="center"/>
          </w:tcPr>
          <w:p w14:paraId="47FB0123" w14:textId="36B5398D" w:rsidR="00ED4CDB" w:rsidRPr="00E633CF" w:rsidRDefault="00ED4CDB" w:rsidP="00A27E3D">
            <w:pPr>
              <w:jc w:val="right"/>
              <w:rPr>
                <w:rFonts w:eastAsia="Calibri"/>
                <w:bCs/>
                <w:color w:val="auto"/>
              </w:rPr>
            </w:pPr>
            <w:r w:rsidRPr="00E633CF">
              <w:rPr>
                <w:rFonts w:eastAsia="Calibri"/>
                <w:bCs/>
                <w:color w:val="auto"/>
                <w:sz w:val="24"/>
                <w:szCs w:val="24"/>
              </w:rPr>
              <w:t>(</w:t>
            </w:r>
            <w:r w:rsidR="0092137A" w:rsidRPr="00E633CF">
              <w:rPr>
                <w:rFonts w:eastAsia="Calibri"/>
                <w:bCs/>
                <w:color w:val="auto"/>
                <w:sz w:val="24"/>
                <w:szCs w:val="24"/>
              </w:rPr>
              <w:t>21</w:t>
            </w:r>
            <w:r w:rsidRPr="00E633CF">
              <w:rPr>
                <w:rFonts w:eastAsia="Calibri"/>
                <w:bCs/>
                <w:color w:val="auto"/>
                <w:sz w:val="24"/>
                <w:szCs w:val="24"/>
              </w:rPr>
              <w:t>)</w:t>
            </w:r>
          </w:p>
        </w:tc>
      </w:tr>
      <w:tr w:rsidR="00E633CF" w:rsidRPr="00E633CF" w14:paraId="508A9352" w14:textId="77777777" w:rsidTr="0092137A">
        <w:trPr>
          <w:trHeight w:val="432"/>
        </w:trPr>
        <w:tc>
          <w:tcPr>
            <w:tcW w:w="2876" w:type="dxa"/>
            <w:vAlign w:val="center"/>
          </w:tcPr>
          <w:p w14:paraId="35E719CC" w14:textId="77777777" w:rsidR="00ED4CDB" w:rsidRPr="00E633CF" w:rsidRDefault="00ED4CDB" w:rsidP="00A27E3D">
            <w:pPr>
              <w:jc w:val="center"/>
              <w:rPr>
                <w:rFonts w:eastAsia="Calibri"/>
                <w:bCs/>
                <w:color w:val="auto"/>
              </w:rPr>
            </w:pPr>
          </w:p>
        </w:tc>
        <w:tc>
          <w:tcPr>
            <w:tcW w:w="3892" w:type="dxa"/>
            <w:vAlign w:val="center"/>
          </w:tcPr>
          <w:p w14:paraId="7DD581EB" w14:textId="22812347" w:rsidR="00ED4CDB" w:rsidRPr="00E633CF" w:rsidRDefault="00000000" w:rsidP="00A27E3D">
            <w:pPr>
              <w:jc w:val="center"/>
              <w:rPr>
                <w:rFonts w:eastAsia="Calibri"/>
                <w:bCs/>
                <w:color w:val="auto"/>
              </w:rPr>
            </w:pPr>
            <m:oMath>
              <m:sSub>
                <m:sSubPr>
                  <m:ctrlPr>
                    <w:rPr>
                      <w:rFonts w:ascii="Cambria Math" w:eastAsia="Calibri" w:hAnsi="Cambria Math"/>
                      <w:bCs/>
                      <w:color w:val="auto"/>
                      <w:sz w:val="24"/>
                      <w:szCs w:val="24"/>
                    </w:rPr>
                  </m:ctrlPr>
                </m:sSubPr>
                <m:e>
                  <m:r>
                    <w:rPr>
                      <w:rFonts w:ascii="Cambria Math" w:eastAsia="Calibri" w:hAnsi="Cambria Math"/>
                      <w:color w:val="auto"/>
                      <w:sz w:val="24"/>
                      <w:szCs w:val="24"/>
                    </w:rPr>
                    <m:t>σ</m:t>
                  </m:r>
                </m:e>
                <m:sub>
                  <m:r>
                    <w:rPr>
                      <w:rFonts w:ascii="Cambria Math" w:eastAsia="Calibri" w:hAnsi="Cambria Math"/>
                      <w:color w:val="auto"/>
                      <w:sz w:val="24"/>
                      <w:szCs w:val="24"/>
                    </w:rPr>
                    <m:t>i</m:t>
                  </m:r>
                </m:sub>
              </m:sSub>
              <m:r>
                <m:rPr>
                  <m:sty m:val="p"/>
                </m:rPr>
                <w:rPr>
                  <w:rFonts w:ascii="Cambria Math" w:eastAsia="Calibri" w:hAnsi="Cambria Math"/>
                  <w:color w:val="auto"/>
                  <w:sz w:val="24"/>
                  <w:szCs w:val="24"/>
                </w:rPr>
                <m:t>=</m:t>
              </m:r>
              <m:r>
                <w:rPr>
                  <w:rFonts w:ascii="Cambria Math" w:eastAsia="Calibri" w:hAnsi="Cambria Math"/>
                  <w:color w:val="auto"/>
                  <w:sz w:val="24"/>
                  <w:szCs w:val="24"/>
                </w:rPr>
                <m:t>E</m:t>
              </m:r>
              <m:sSubSup>
                <m:sSubSupPr>
                  <m:ctrlPr>
                    <w:rPr>
                      <w:rFonts w:ascii="Cambria Math" w:eastAsia="Calibri" w:hAnsi="Cambria Math"/>
                      <w:bCs/>
                      <w:color w:val="auto"/>
                      <w:sz w:val="24"/>
                      <w:szCs w:val="24"/>
                    </w:rPr>
                  </m:ctrlPr>
                </m:sSubSupPr>
                <m:e>
                  <m:r>
                    <w:rPr>
                      <w:rFonts w:ascii="Cambria Math" w:eastAsia="Calibri" w:hAnsi="Cambria Math"/>
                      <w:color w:val="auto"/>
                      <w:sz w:val="24"/>
                      <w:szCs w:val="24"/>
                    </w:rPr>
                    <m:t>ε</m:t>
                  </m:r>
                </m:e>
                <m:sub>
                  <m:r>
                    <w:rPr>
                      <w:rFonts w:ascii="Cambria Math" w:eastAsia="Calibri" w:hAnsi="Cambria Math"/>
                      <w:color w:val="auto"/>
                      <w:sz w:val="24"/>
                      <w:szCs w:val="24"/>
                    </w:rPr>
                    <m:t>e</m:t>
                  </m:r>
                </m:sub>
                <m:sup>
                  <m:r>
                    <w:rPr>
                      <w:rFonts w:ascii="Cambria Math" w:eastAsia="Calibri" w:hAnsi="Cambria Math"/>
                      <w:color w:val="auto"/>
                      <w:sz w:val="24"/>
                      <w:szCs w:val="24"/>
                    </w:rPr>
                    <m:t>i</m:t>
                  </m:r>
                </m:sup>
              </m:sSubSup>
            </m:oMath>
            <w:r w:rsidR="00ED4CDB" w:rsidRPr="00E633CF">
              <w:rPr>
                <w:rFonts w:eastAsia="Calibri"/>
                <w:bCs/>
                <w:color w:val="auto"/>
                <w:sz w:val="24"/>
                <w:szCs w:val="24"/>
              </w:rPr>
              <w:t>,</w:t>
            </w:r>
          </w:p>
        </w:tc>
        <w:tc>
          <w:tcPr>
            <w:tcW w:w="2700" w:type="dxa"/>
            <w:vAlign w:val="center"/>
          </w:tcPr>
          <w:p w14:paraId="02E61A46" w14:textId="63C4953D" w:rsidR="00ED4CDB" w:rsidRPr="00E633CF" w:rsidRDefault="00ED4CDB" w:rsidP="00A27E3D">
            <w:pPr>
              <w:jc w:val="right"/>
              <w:rPr>
                <w:rFonts w:eastAsia="Calibri"/>
                <w:bCs/>
                <w:color w:val="auto"/>
                <w:sz w:val="24"/>
                <w:szCs w:val="24"/>
              </w:rPr>
            </w:pPr>
            <w:r w:rsidRPr="00E633CF">
              <w:rPr>
                <w:rFonts w:eastAsia="Calibri"/>
                <w:bCs/>
                <w:color w:val="auto"/>
                <w:sz w:val="24"/>
                <w:szCs w:val="24"/>
              </w:rPr>
              <w:t>(</w:t>
            </w:r>
            <w:r w:rsidR="0092137A" w:rsidRPr="00E633CF">
              <w:rPr>
                <w:rFonts w:eastAsia="Calibri"/>
                <w:bCs/>
                <w:color w:val="auto"/>
                <w:sz w:val="24"/>
                <w:szCs w:val="24"/>
              </w:rPr>
              <w:t>22</w:t>
            </w:r>
            <w:r w:rsidRPr="00E633CF">
              <w:rPr>
                <w:rFonts w:eastAsia="Calibri"/>
                <w:bCs/>
                <w:color w:val="auto"/>
                <w:sz w:val="24"/>
                <w:szCs w:val="24"/>
              </w:rPr>
              <w:t>)</w:t>
            </w:r>
          </w:p>
        </w:tc>
      </w:tr>
      <w:tr w:rsidR="00E633CF" w:rsidRPr="00E633CF" w14:paraId="15D0A5CA" w14:textId="77777777" w:rsidTr="0092137A">
        <w:trPr>
          <w:trHeight w:val="432"/>
        </w:trPr>
        <w:tc>
          <w:tcPr>
            <w:tcW w:w="2876" w:type="dxa"/>
            <w:vAlign w:val="center"/>
          </w:tcPr>
          <w:p w14:paraId="6F428ADA" w14:textId="77777777" w:rsidR="00ED4CDB" w:rsidRPr="00E633CF" w:rsidRDefault="00ED4CDB" w:rsidP="00A27E3D">
            <w:pPr>
              <w:jc w:val="center"/>
              <w:rPr>
                <w:rFonts w:eastAsia="Calibri"/>
                <w:bCs/>
                <w:color w:val="auto"/>
              </w:rPr>
            </w:pPr>
          </w:p>
        </w:tc>
        <w:tc>
          <w:tcPr>
            <w:tcW w:w="3892" w:type="dxa"/>
            <w:vAlign w:val="center"/>
          </w:tcPr>
          <w:p w14:paraId="66D5CAC6" w14:textId="4E2D87A7" w:rsidR="00ED4CDB" w:rsidRPr="00E633CF" w:rsidRDefault="00000000" w:rsidP="00A27E3D">
            <w:pPr>
              <w:jc w:val="center"/>
              <w:rPr>
                <w:rFonts w:eastAsia="Calibri"/>
                <w:bCs/>
                <w:color w:val="auto"/>
              </w:rPr>
            </w:pPr>
            <m:oMathPara>
              <m:oMath>
                <m:sSubSup>
                  <m:sSubSupPr>
                    <m:ctrlPr>
                      <w:rPr>
                        <w:rFonts w:ascii="Cambria Math" w:eastAsia="Calibri" w:hAnsi="Cambria Math"/>
                        <w:bCs/>
                        <w:i/>
                        <w:color w:val="auto"/>
                        <w:sz w:val="24"/>
                        <w:szCs w:val="24"/>
                      </w:rPr>
                    </m:ctrlPr>
                  </m:sSubSupPr>
                  <m:e>
                    <m:r>
                      <w:rPr>
                        <w:rFonts w:ascii="Cambria Math" w:eastAsia="Calibri" w:hAnsi="Cambria Math"/>
                        <w:color w:val="auto"/>
                        <w:sz w:val="24"/>
                        <w:szCs w:val="24"/>
                      </w:rPr>
                      <m:t>ε</m:t>
                    </m:r>
                  </m:e>
                  <m:sub>
                    <m:r>
                      <w:rPr>
                        <w:rFonts w:ascii="Cambria Math" w:eastAsia="Calibri" w:hAnsi="Cambria Math"/>
                        <w:color w:val="auto"/>
                        <w:sz w:val="24"/>
                        <w:szCs w:val="24"/>
                      </w:rPr>
                      <m:t>tot</m:t>
                    </m:r>
                  </m:sub>
                  <m:sup>
                    <m:r>
                      <w:rPr>
                        <w:rFonts w:ascii="Cambria Math" w:eastAsia="Calibri" w:hAnsi="Cambria Math"/>
                        <w:color w:val="auto"/>
                        <w:sz w:val="24"/>
                        <w:szCs w:val="24"/>
                      </w:rPr>
                      <m:t>i</m:t>
                    </m:r>
                  </m:sup>
                </m:sSubSup>
                <m:r>
                  <w:rPr>
                    <w:rFonts w:ascii="Cambria Math" w:eastAsia="Calibri" w:hAnsi="Cambria Math"/>
                    <w:color w:val="auto"/>
                    <w:sz w:val="24"/>
                    <w:szCs w:val="24"/>
                  </w:rPr>
                  <m:t>=</m:t>
                </m:r>
                <m:sSubSup>
                  <m:sSubSupPr>
                    <m:ctrlPr>
                      <w:rPr>
                        <w:rFonts w:ascii="Cambria Math" w:eastAsia="Calibri" w:hAnsi="Cambria Math"/>
                        <w:bCs/>
                        <w:i/>
                        <w:color w:val="auto"/>
                        <w:sz w:val="24"/>
                        <w:szCs w:val="24"/>
                      </w:rPr>
                    </m:ctrlPr>
                  </m:sSubSupPr>
                  <m:e>
                    <m:r>
                      <w:rPr>
                        <w:rFonts w:ascii="Cambria Math" w:eastAsia="Calibri" w:hAnsi="Cambria Math"/>
                        <w:color w:val="auto"/>
                        <w:sz w:val="24"/>
                        <w:szCs w:val="24"/>
                      </w:rPr>
                      <m:t>ε</m:t>
                    </m:r>
                  </m:e>
                  <m:sub>
                    <m:r>
                      <w:rPr>
                        <w:rFonts w:ascii="Cambria Math" w:eastAsia="Calibri" w:hAnsi="Cambria Math"/>
                        <w:color w:val="auto"/>
                        <w:sz w:val="24"/>
                        <w:szCs w:val="24"/>
                      </w:rPr>
                      <m:t>e</m:t>
                    </m:r>
                  </m:sub>
                  <m:sup>
                    <m:r>
                      <w:rPr>
                        <w:rFonts w:ascii="Cambria Math" w:eastAsia="Calibri" w:hAnsi="Cambria Math"/>
                        <w:color w:val="auto"/>
                        <w:sz w:val="24"/>
                        <w:szCs w:val="24"/>
                      </w:rPr>
                      <m:t>i</m:t>
                    </m:r>
                  </m:sup>
                </m:sSubSup>
                <m:r>
                  <w:rPr>
                    <w:rFonts w:ascii="Cambria Math" w:eastAsia="Calibri" w:hAnsi="Cambria Math"/>
                    <w:color w:val="auto"/>
                    <w:sz w:val="24"/>
                    <w:szCs w:val="24"/>
                  </w:rPr>
                  <m:t>+</m:t>
                </m:r>
                <m:sSubSup>
                  <m:sSubSupPr>
                    <m:ctrlPr>
                      <w:rPr>
                        <w:rFonts w:ascii="Cambria Math" w:eastAsia="Calibri" w:hAnsi="Cambria Math"/>
                        <w:bCs/>
                        <w:i/>
                        <w:color w:val="auto"/>
                        <w:sz w:val="24"/>
                        <w:szCs w:val="24"/>
                      </w:rPr>
                    </m:ctrlPr>
                  </m:sSubSupPr>
                  <m:e>
                    <m:r>
                      <w:rPr>
                        <w:rFonts w:ascii="Cambria Math" w:eastAsia="Calibri" w:hAnsi="Cambria Math"/>
                        <w:color w:val="auto"/>
                        <w:sz w:val="24"/>
                        <w:szCs w:val="24"/>
                      </w:rPr>
                      <m:t>ε</m:t>
                    </m:r>
                  </m:e>
                  <m:sub>
                    <m:r>
                      <w:rPr>
                        <w:rFonts w:ascii="Cambria Math" w:eastAsia="Calibri" w:hAnsi="Cambria Math"/>
                        <w:color w:val="auto"/>
                        <w:sz w:val="24"/>
                        <w:szCs w:val="24"/>
                      </w:rPr>
                      <m:t>p</m:t>
                    </m:r>
                  </m:sub>
                  <m:sup>
                    <m:r>
                      <w:rPr>
                        <w:rFonts w:ascii="Cambria Math" w:eastAsia="Calibri" w:hAnsi="Cambria Math"/>
                        <w:color w:val="auto"/>
                        <w:sz w:val="24"/>
                        <w:szCs w:val="24"/>
                      </w:rPr>
                      <m:t>i</m:t>
                    </m:r>
                  </m:sup>
                </m:sSubSup>
                <m:r>
                  <w:rPr>
                    <w:rFonts w:ascii="Cambria Math" w:eastAsia="Calibri" w:hAnsi="Cambria Math"/>
                    <w:color w:val="auto"/>
                    <w:sz w:val="24"/>
                    <w:szCs w:val="24"/>
                  </w:rPr>
                  <m:t>+</m:t>
                </m:r>
                <m:sSubSup>
                  <m:sSubSupPr>
                    <m:ctrlPr>
                      <w:rPr>
                        <w:rFonts w:ascii="Cambria Math" w:eastAsia="Calibri" w:hAnsi="Cambria Math"/>
                        <w:bCs/>
                        <w:i/>
                        <w:color w:val="auto"/>
                        <w:sz w:val="24"/>
                        <w:szCs w:val="24"/>
                      </w:rPr>
                    </m:ctrlPr>
                  </m:sSubSupPr>
                  <m:e>
                    <m:r>
                      <w:rPr>
                        <w:rFonts w:ascii="Cambria Math" w:eastAsia="Calibri" w:hAnsi="Cambria Math"/>
                        <w:color w:val="auto"/>
                        <w:sz w:val="24"/>
                        <w:szCs w:val="24"/>
                      </w:rPr>
                      <m:t>ε</m:t>
                    </m:r>
                  </m:e>
                  <m:sub>
                    <m:r>
                      <w:rPr>
                        <w:rFonts w:ascii="Cambria Math" w:eastAsia="Calibri" w:hAnsi="Cambria Math"/>
                        <w:color w:val="auto"/>
                        <w:sz w:val="24"/>
                        <w:szCs w:val="24"/>
                      </w:rPr>
                      <m:t>in</m:t>
                    </m:r>
                  </m:sub>
                  <m:sup>
                    <m:r>
                      <w:rPr>
                        <w:rFonts w:ascii="Cambria Math" w:eastAsia="Calibri" w:hAnsi="Cambria Math"/>
                        <w:color w:val="auto"/>
                        <w:sz w:val="24"/>
                        <w:szCs w:val="24"/>
                      </w:rPr>
                      <m:t>i</m:t>
                    </m:r>
                  </m:sup>
                </m:sSubSup>
                <m:r>
                  <w:rPr>
                    <w:rFonts w:ascii="Cambria Math" w:eastAsia="Calibri" w:hAnsi="Cambria Math"/>
                    <w:color w:val="auto"/>
                    <w:sz w:val="24"/>
                    <w:szCs w:val="24"/>
                  </w:rPr>
                  <m:t>,</m:t>
                </m:r>
              </m:oMath>
            </m:oMathPara>
          </w:p>
        </w:tc>
        <w:tc>
          <w:tcPr>
            <w:tcW w:w="2700" w:type="dxa"/>
            <w:vAlign w:val="center"/>
          </w:tcPr>
          <w:p w14:paraId="32D0F841" w14:textId="4615A12E" w:rsidR="00ED4CDB" w:rsidRPr="00E633CF" w:rsidRDefault="00ED4CDB" w:rsidP="00A27E3D">
            <w:pPr>
              <w:jc w:val="right"/>
              <w:rPr>
                <w:rFonts w:eastAsia="Calibri"/>
                <w:bCs/>
                <w:color w:val="auto"/>
              </w:rPr>
            </w:pPr>
            <w:r w:rsidRPr="00E633CF">
              <w:rPr>
                <w:rFonts w:eastAsia="Calibri"/>
                <w:bCs/>
                <w:color w:val="auto"/>
                <w:sz w:val="24"/>
                <w:szCs w:val="24"/>
              </w:rPr>
              <w:t>(</w:t>
            </w:r>
            <w:r w:rsidR="0092137A" w:rsidRPr="00E633CF">
              <w:rPr>
                <w:rFonts w:eastAsia="Calibri"/>
                <w:bCs/>
                <w:color w:val="auto"/>
                <w:sz w:val="24"/>
                <w:szCs w:val="24"/>
              </w:rPr>
              <w:t>23</w:t>
            </w:r>
            <w:r w:rsidRPr="00E633CF">
              <w:rPr>
                <w:rFonts w:eastAsia="Calibri"/>
                <w:bCs/>
                <w:color w:val="auto"/>
                <w:sz w:val="24"/>
                <w:szCs w:val="24"/>
              </w:rPr>
              <w:t>)</w:t>
            </w:r>
          </w:p>
        </w:tc>
      </w:tr>
    </w:tbl>
    <w:p w14:paraId="2247970F" w14:textId="12203FC4" w:rsidR="00ED4CDB" w:rsidRPr="00E633CF" w:rsidRDefault="00ED4CDB" w:rsidP="00AE4E0E">
      <w:pPr>
        <w:spacing w:line="480" w:lineRule="auto"/>
        <w:ind w:firstLine="0"/>
        <w:rPr>
          <w:rFonts w:eastAsia="Calibri"/>
          <w:bCs/>
          <w:color w:val="auto"/>
        </w:rPr>
      </w:pPr>
      <w:r w:rsidRPr="00E633CF">
        <w:rPr>
          <w:rFonts w:eastAsia="Calibri"/>
          <w:bCs/>
          <w:color w:val="auto"/>
        </w:rPr>
        <w:t xml:space="preserve">where </w:t>
      </w:r>
      <w:r w:rsidRPr="00E633CF">
        <w:rPr>
          <w:rFonts w:eastAsia="Calibri"/>
          <w:bCs/>
          <w:i/>
          <w:iCs/>
          <w:color w:val="auto"/>
        </w:rPr>
        <w:t>σ</w:t>
      </w:r>
      <w:r w:rsidRPr="00E633CF">
        <w:rPr>
          <w:rFonts w:eastAsia="Calibri"/>
          <w:bCs/>
          <w:i/>
          <w:iCs/>
          <w:color w:val="auto"/>
          <w:vertAlign w:val="subscript"/>
        </w:rPr>
        <w:t>i</w:t>
      </w:r>
      <w:r w:rsidRPr="00E633CF">
        <w:rPr>
          <w:rFonts w:eastAsia="Calibri"/>
          <w:bCs/>
          <w:color w:val="auto"/>
        </w:rPr>
        <w:t xml:space="preserve"> denotes the stress field for the </w:t>
      </w:r>
      <w:r w:rsidRPr="00E633CF">
        <w:rPr>
          <w:rFonts w:eastAsia="Calibri"/>
          <w:bCs/>
          <w:i/>
          <w:iCs/>
          <w:color w:val="auto"/>
        </w:rPr>
        <w:t>i</w:t>
      </w:r>
      <w:r w:rsidRPr="00E633CF">
        <w:rPr>
          <w:rFonts w:eastAsia="Calibri"/>
          <w:bCs/>
          <w:color w:val="auto"/>
        </w:rPr>
        <w:t xml:space="preserve">-th activated layer and E is the constitutive elastic tensor. The elastic, plastic, inherent, and total strain field for the </w:t>
      </w:r>
      <w:r w:rsidRPr="00E633CF">
        <w:rPr>
          <w:rFonts w:eastAsia="Calibri"/>
          <w:bCs/>
          <w:i/>
          <w:iCs/>
          <w:color w:val="auto"/>
        </w:rPr>
        <w:t>i</w:t>
      </w:r>
      <w:r w:rsidRPr="00E633CF">
        <w:rPr>
          <w:rFonts w:eastAsia="Calibri"/>
          <w:bCs/>
          <w:color w:val="auto"/>
        </w:rPr>
        <w:t xml:space="preserve">-th layer are denoted as </w:t>
      </w:r>
      <m:oMath>
        <m:sSubSup>
          <m:sSubSupPr>
            <m:ctrlPr>
              <w:rPr>
                <w:rFonts w:ascii="Cambria Math" w:eastAsia="Calibri" w:hAnsi="Cambria Math"/>
                <w:bCs/>
                <w:i/>
                <w:color w:val="auto"/>
              </w:rPr>
            </m:ctrlPr>
          </m:sSubSupPr>
          <m:e>
            <m:r>
              <w:rPr>
                <w:rFonts w:ascii="Cambria Math" w:eastAsia="Calibri" w:hAnsi="Cambria Math"/>
                <w:color w:val="auto"/>
              </w:rPr>
              <m:t>ε</m:t>
            </m:r>
          </m:e>
          <m:sub>
            <m:r>
              <w:rPr>
                <w:rFonts w:ascii="Cambria Math" w:eastAsia="Calibri" w:hAnsi="Cambria Math"/>
                <w:color w:val="auto"/>
              </w:rPr>
              <m:t>e</m:t>
            </m:r>
          </m:sub>
          <m:sup>
            <m:r>
              <w:rPr>
                <w:rFonts w:ascii="Cambria Math" w:eastAsia="Calibri" w:hAnsi="Cambria Math"/>
                <w:color w:val="auto"/>
              </w:rPr>
              <m:t>i</m:t>
            </m:r>
          </m:sup>
        </m:sSubSup>
        <m:r>
          <w:rPr>
            <w:rFonts w:ascii="Cambria Math" w:eastAsia="Calibri" w:hAnsi="Cambria Math"/>
            <w:color w:val="auto"/>
          </w:rPr>
          <m:t xml:space="preserve">, </m:t>
        </m:r>
        <m:sSubSup>
          <m:sSubSupPr>
            <m:ctrlPr>
              <w:rPr>
                <w:rFonts w:ascii="Cambria Math" w:eastAsia="Calibri" w:hAnsi="Cambria Math"/>
                <w:bCs/>
                <w:i/>
                <w:color w:val="auto"/>
              </w:rPr>
            </m:ctrlPr>
          </m:sSubSupPr>
          <m:e>
            <m:r>
              <w:rPr>
                <w:rFonts w:ascii="Cambria Math" w:eastAsia="Calibri" w:hAnsi="Cambria Math"/>
                <w:color w:val="auto"/>
              </w:rPr>
              <m:t>ε</m:t>
            </m:r>
          </m:e>
          <m:sub>
            <m:r>
              <w:rPr>
                <w:rFonts w:ascii="Cambria Math" w:eastAsia="Calibri" w:hAnsi="Cambria Math"/>
                <w:color w:val="auto"/>
              </w:rPr>
              <m:t>in</m:t>
            </m:r>
          </m:sub>
          <m:sup>
            <m:r>
              <w:rPr>
                <w:rFonts w:ascii="Cambria Math" w:eastAsia="Calibri" w:hAnsi="Cambria Math"/>
                <w:color w:val="auto"/>
              </w:rPr>
              <m:t>i</m:t>
            </m:r>
          </m:sup>
        </m:sSubSup>
      </m:oMath>
      <w:r w:rsidRPr="00E633CF">
        <w:rPr>
          <w:rFonts w:eastAsia="Calibri"/>
          <w:bCs/>
          <w:color w:val="auto"/>
        </w:rPr>
        <w:t xml:space="preserve">, and </w:t>
      </w:r>
      <m:oMath>
        <m:sSubSup>
          <m:sSubSupPr>
            <m:ctrlPr>
              <w:rPr>
                <w:rFonts w:ascii="Cambria Math" w:eastAsia="Calibri" w:hAnsi="Cambria Math"/>
                <w:bCs/>
                <w:i/>
                <w:color w:val="auto"/>
              </w:rPr>
            </m:ctrlPr>
          </m:sSubSupPr>
          <m:e>
            <m:r>
              <w:rPr>
                <w:rFonts w:ascii="Cambria Math" w:eastAsia="Calibri" w:hAnsi="Cambria Math"/>
                <w:color w:val="auto"/>
              </w:rPr>
              <m:t>ε</m:t>
            </m:r>
          </m:e>
          <m:sub>
            <m:r>
              <w:rPr>
                <w:rFonts w:ascii="Cambria Math" w:eastAsia="Calibri" w:hAnsi="Cambria Math"/>
                <w:color w:val="auto"/>
              </w:rPr>
              <m:t>p</m:t>
            </m:r>
          </m:sub>
          <m:sup>
            <m:r>
              <w:rPr>
                <w:rFonts w:ascii="Cambria Math" w:eastAsia="Calibri" w:hAnsi="Cambria Math"/>
                <w:color w:val="auto"/>
              </w:rPr>
              <m:t>i</m:t>
            </m:r>
          </m:sup>
        </m:sSubSup>
      </m:oMath>
      <w:r w:rsidRPr="00E633CF">
        <w:rPr>
          <w:rFonts w:eastAsia="Calibri"/>
          <w:bCs/>
          <w:color w:val="auto"/>
        </w:rPr>
        <w:t xml:space="preserve">, respectively. </w:t>
      </w:r>
      <w:r w:rsidRPr="00E633CF">
        <w:rPr>
          <w:rFonts w:eastAsia="Calibri"/>
          <w:bCs/>
          <w:color w:val="auto"/>
        </w:rPr>
        <w:lastRenderedPageBreak/>
        <w:t xml:space="preserve">The sequential analysis takes the solution from the previous step as an input boundary condition for the current step. </w:t>
      </w:r>
    </w:p>
    <w:p w14:paraId="2F7ADEB6" w14:textId="2B8B4E1F" w:rsidR="00ED4CDB" w:rsidRPr="00E633CF" w:rsidRDefault="00ED4CDB" w:rsidP="00AE4E0E">
      <w:pPr>
        <w:spacing w:line="480" w:lineRule="auto"/>
        <w:rPr>
          <w:rFonts w:eastAsia="Calibri"/>
          <w:bCs/>
          <w:color w:val="auto"/>
        </w:rPr>
      </w:pPr>
      <w:r w:rsidRPr="00E633CF">
        <w:rPr>
          <w:rFonts w:eastAsia="Calibri"/>
          <w:bCs/>
          <w:color w:val="auto"/>
        </w:rPr>
        <w:t xml:space="preserve">One major underlying assumption of this model is that the average inherent strain vectors, applied as the coefficient of thermal expansion within the quasi-static structural analysis, are constant </w:t>
      </w:r>
      <w:r w:rsidRPr="00E633CF">
        <w:rPr>
          <w:rFonts w:eastAsia="Calibri"/>
          <w:bCs/>
          <w:color w:val="auto"/>
        </w:rPr>
        <w:fldChar w:fldCharType="begin"/>
      </w:r>
      <w:r w:rsidR="00264640" w:rsidRPr="00E633CF">
        <w:rPr>
          <w:rFonts w:eastAsia="Calibri"/>
          <w:bCs/>
          <w:color w:val="auto"/>
        </w:rPr>
        <w:instrText xml:space="preserve"> ADDIN ZOTERO_ITEM CSL_CITATION {"citationID":"a12179kg45l","properties":{"formattedCitation":"[82]","plainCitation":"[82]","noteIndex":0},"citationItems":[{"id":245,"uris":["http://zotero.org/users/local/98jFOp6a/items/9M8RIV8C"],"itemData":{"id":245,"type":"article-journal","abstract":"Predicting residual distortion in metal additive manufacturing (AM) is important to ensure quality of the fabricated component. The inherent strain method is ideal for this purpose, but has not been well developed for AM parts yet. In this paper, a modified inherent strain model is proposed to estimate the inherent strains from detailed AM process simulation of single line depositions on top of each other. The obtained inherent strains are employed in a layer-by-layer static equilibrium analysis to simulate residual distortion of the AM part efficiently. To validate the model, depositions of a single wall and a rectangular contour wall models with different number of layers deposited by a representative directed energy deposition (DED) process are studied. The proposed model is demonstrated to be accurate by comparing with full-scale detailed process simulation and experimental results. To make the method practical, a small-scale detailed simulation model is proposed to extract the mean inherent strains. Based on this approach, simulation results applied to the rectangular contour wall structures of different heights show that the modified inherent strain method is quite efficient, while the residual distortion of AM parts can be accurately computed within a short time. The improvement of the computational efficiency can be up to 80 times in some specific cases.","container-title":"Additive Manufacturing","DOI":"10.1016/j.addma.2018.08.029","ISSN":"2214-8604","journalAbbreviation":"Additive Manufacturing","language":"en","page":"471-486","source":"ScienceDirect","title":"A modified method for estimating inherent strains from detailed process simulation for fast residual distortion prediction of single-walled structures fabricated by directed energy deposition","volume":"23","author":[{"family":"Liang","given":"Xuan"},{"family":"Cheng","given":"Lin"},{"family":"Chen","given":"Qian"},{"family":"Yang","given":"Qingcheng"},{"family":"To","given":"Albert C."}],"issued":{"date-parts":[["2018",10,1]]}}}],"schema":"https://github.com/citation-style-language/schema/raw/master/csl-citation.json"} </w:instrText>
      </w:r>
      <w:r w:rsidRPr="00E633CF">
        <w:rPr>
          <w:rFonts w:eastAsia="Calibri"/>
          <w:bCs/>
          <w:color w:val="auto"/>
        </w:rPr>
        <w:fldChar w:fldCharType="separate"/>
      </w:r>
      <w:r w:rsidR="00264640" w:rsidRPr="00E633CF">
        <w:rPr>
          <w:color w:val="auto"/>
        </w:rPr>
        <w:t>[82]</w:t>
      </w:r>
      <w:r w:rsidRPr="00E633CF">
        <w:rPr>
          <w:rFonts w:eastAsia="Calibri"/>
          <w:bCs/>
          <w:color w:val="auto"/>
        </w:rPr>
        <w:fldChar w:fldCharType="end"/>
      </w:r>
      <w:r w:rsidRPr="00E633CF">
        <w:rPr>
          <w:rFonts w:eastAsia="Calibri"/>
          <w:bCs/>
          <w:color w:val="auto"/>
        </w:rPr>
        <w:t xml:space="preserve">. Therefore, applications of ISM on an overhang void of support structure would result in inaccurate results. To address this challenge while still adhering to applied assumptions, a uniformly distributed lattice support structure of the weakest unit cell is placed underneath the overhang. The lattice support structure is assumed to have the same inherent strain vectors as the bulk material </w:t>
      </w:r>
      <w:r w:rsidRPr="00E633CF">
        <w:rPr>
          <w:rFonts w:eastAsia="Calibri"/>
          <w:bCs/>
          <w:color w:val="auto"/>
        </w:rPr>
        <w:fldChar w:fldCharType="begin"/>
      </w:r>
      <w:r w:rsidR="00886A7B" w:rsidRPr="00E633CF">
        <w:rPr>
          <w:rFonts w:eastAsia="Calibri"/>
          <w:bCs/>
          <w:color w:val="auto"/>
        </w:rPr>
        <w:instrText xml:space="preserve"> ADDIN ZOTERO_ITEM CSL_CITATION {"citationID":"a20h0cj438q","properties":{"formattedCitation":"[18]","plainCitation":"[18]","noteIndex":0},"citationItems":[{"id":15,"uris":["http://zotero.org/users/local/98jFOp6a/items/5TS9UPPQ"],"itemData":{"id":15,"type":"article-journal","abstract":"Although there has been a substantial volume of research for mitigating the thermally-induced residual stress with the heat accumulation in powder bed fusion (PBF) process, it has been challenging to quantify, access, and optimize the heat dissipation at part-scale. Furthermore, a practical method of designing three-dimensional support with a reasonable index for evaluating inhomogeneous cooling is also of high importance for facili­ tating the process. In this study, an optimization methodology for designing a thermally conductive lattice support structure is proposed considering the layerwise heating and cooling in the PBF process. A part-scale numerical model with homogenized properties of lattice material is constructed using the temperature-thread multiscale modeling approach to simulate the transient temperature field in PBF process. The transient anal­ ysis model is then integrated into the lattice structure topology optimization (LSTO) with the equivalent static loads method (ESLM) based sensitivity analysis to derive the optimal density profile of the support. In particular, a novel concept of the normalized liquid lifetime contour is proposed to analyze the inhomogeneous cooling in PBF process at part-scale. The normalized liquid lifetime is also utilized to build an effective part-scale thermal load to significantly reduce the overall computational cost for the optimization process. The proposed framework is also validated through thermo-mechanical process analysis and experiment for a benchmark case of manufacturing a twin cantilever beam.","container-title":"Additive Manufacturing","DOI":"10.1016/j.addma.2022.102627","ISSN":"22148604","journalAbbreviation":"Additive Manufacturing","language":"en","page":"102627","source":"DOI.org (Crossref)","title":"Design optimization of thermally conductive support structure for laser powder-bed fusion process with part-scale thermal history","volume":"51","author":[{"family":"Lee","given":"Kang-Hyun."},{"family":"Yun","given":"Gun Jin"}],"issued":{"date-parts":[["2022",3]]}}}],"schema":"https://github.com/citation-style-language/schema/raw/master/csl-citation.json"} </w:instrText>
      </w:r>
      <w:r w:rsidRPr="00E633CF">
        <w:rPr>
          <w:rFonts w:eastAsia="Calibri"/>
          <w:bCs/>
          <w:color w:val="auto"/>
        </w:rPr>
        <w:fldChar w:fldCharType="separate"/>
      </w:r>
      <w:r w:rsidR="00886A7B" w:rsidRPr="00E633CF">
        <w:rPr>
          <w:bCs/>
          <w:color w:val="auto"/>
        </w:rPr>
        <w:t>[18]</w:t>
      </w:r>
      <w:r w:rsidRPr="00E633CF">
        <w:rPr>
          <w:rFonts w:eastAsia="Calibri"/>
          <w:bCs/>
          <w:color w:val="auto"/>
        </w:rPr>
        <w:fldChar w:fldCharType="end"/>
      </w:r>
      <w:r w:rsidRPr="00E633CF">
        <w:rPr>
          <w:rFonts w:eastAsia="Calibri"/>
          <w:bCs/>
          <w:color w:val="auto"/>
        </w:rPr>
        <w:t xml:space="preserve">. After simulation, the force values </w:t>
      </w:r>
      <w:r w:rsidR="006226B3" w:rsidRPr="00E633CF">
        <w:rPr>
          <w:rFonts w:eastAsia="Calibri"/>
          <w:bCs/>
          <w:color w:val="auto"/>
        </w:rPr>
        <w:t>only from the</w:t>
      </w:r>
      <w:r w:rsidRPr="00E633CF">
        <w:rPr>
          <w:rFonts w:eastAsia="Calibri"/>
          <w:bCs/>
          <w:color w:val="auto"/>
        </w:rPr>
        <w:t xml:space="preserve"> part are extracted to be input for the ESL </w:t>
      </w:r>
      <w:r w:rsidRPr="00E633CF">
        <w:rPr>
          <w:rFonts w:eastAsia="Calibri"/>
          <w:bCs/>
          <w:color w:val="auto"/>
        </w:rPr>
        <w:fldChar w:fldCharType="begin"/>
      </w:r>
      <w:r w:rsidR="00264640" w:rsidRPr="00E633CF">
        <w:rPr>
          <w:rFonts w:eastAsia="Calibri"/>
          <w:bCs/>
          <w:color w:val="auto"/>
        </w:rPr>
        <w:instrText xml:space="preserve"> ADDIN ZOTERO_ITEM CSL_CITATION {"citationID":"a2en5ma3hnq","properties":{"formattedCitation":"[78]","plainCitation":"[78]","noteIndex":0},"citationItems":[{"id":225,"uris":["http://zotero.org/users/local/98jFOp6a/items/V4PAVKEE"],"itemData":{"id":225,"type":"article-journal","abstract":"In this work, a topology optimization parallel-computing framework is developed to design support structures for minimizing deflections in Laser Powder-bed Fusion produced parts. The parallel-computing framework consists of a topology optimization model and an Inherent Strain Method (ISM) model. The proposed framework is used to design stiffer support structures to reduce the before and after-cutting deflections in printed cantilevers. Gravity load and residual stresses calculated from ISM are applied in the topology optimization model. The optimized results were printed and analyzed for validating the effectiveness of the proposed model. Experimental results show that the optimized supports can achieve over 60% reduction in part deflection as well as over 50% material usage reduction compared to the default support structure. In addition, ISM also was used to predict the part deflections and shows good agreement (average error of 6%) between the experimental and simulated results. Lastly, the multi-node parallelization of the proposed framework showed ~ 5 times speedup compared to a single-node implementation.","container-title":"International Journal of Mechanics and Materials in Design","DOI":"10.1007/s10999-020-09494-x","ISSN":"1573-8841","issue":"4","journalAbbreviation":"Int J Mech Mater Des","language":"en","page":"897-923","source":"Springer Link","title":"Topology optimization parallel-computing framework based on the inherent strain method for support structure design in laser powder-bed fusion additive manufacturing","volume":"16","author":[{"family":"Zhang","given":"Zhi-Dong"},{"family":"Ibhadode","given":"Osezua"},{"family":"Ali","given":"Usman"},{"family":"Dibia","given":"Chinedu Francis"},{"family":"Rahnama","given":"Pouyan"},{"family":"Bonakdar","given":"Ali"},{"family":"Toyserkani","given":"Ehsan"}],"issued":{"date-parts":[["2020",12,1]]}},"label":"page"}],"schema":"https://github.com/citation-style-language/schema/raw/master/csl-citation.json"} </w:instrText>
      </w:r>
      <w:r w:rsidRPr="00E633CF">
        <w:rPr>
          <w:rFonts w:eastAsia="Calibri"/>
          <w:bCs/>
          <w:color w:val="auto"/>
        </w:rPr>
        <w:fldChar w:fldCharType="separate"/>
      </w:r>
      <w:r w:rsidR="00264640" w:rsidRPr="00E633CF">
        <w:rPr>
          <w:color w:val="auto"/>
        </w:rPr>
        <w:t>[78]</w:t>
      </w:r>
      <w:r w:rsidRPr="00E633CF">
        <w:rPr>
          <w:rFonts w:eastAsia="Calibri"/>
          <w:bCs/>
          <w:color w:val="auto"/>
        </w:rPr>
        <w:fldChar w:fldCharType="end"/>
      </w:r>
      <w:r w:rsidRPr="00E633CF">
        <w:rPr>
          <w:rFonts w:eastAsia="Calibri"/>
          <w:bCs/>
          <w:color w:val="auto"/>
        </w:rPr>
        <w:t xml:space="preserve">, as shown in </w:t>
      </w:r>
      <w:r w:rsidR="0092137A" w:rsidRPr="00E633CF">
        <w:rPr>
          <w:rFonts w:eastAsia="Calibri"/>
          <w:bCs/>
          <w:color w:val="auto"/>
        </w:rPr>
        <w:fldChar w:fldCharType="begin"/>
      </w:r>
      <w:r w:rsidR="0092137A" w:rsidRPr="00E633CF">
        <w:rPr>
          <w:rFonts w:eastAsia="Calibri"/>
          <w:bCs/>
          <w:color w:val="auto"/>
        </w:rPr>
        <w:instrText xml:space="preserve"> REF _Ref151403913 \h </w:instrText>
      </w:r>
      <w:r w:rsidR="00AE4E0E" w:rsidRPr="00E633CF">
        <w:rPr>
          <w:rFonts w:eastAsia="Calibri"/>
          <w:bCs/>
          <w:color w:val="auto"/>
        </w:rPr>
        <w:instrText xml:space="preserve"> \* MERGEFORMAT </w:instrText>
      </w:r>
      <w:r w:rsidR="0092137A" w:rsidRPr="00E633CF">
        <w:rPr>
          <w:rFonts w:eastAsia="Calibri"/>
          <w:bCs/>
          <w:color w:val="auto"/>
        </w:rPr>
      </w:r>
      <w:r w:rsidR="0092137A" w:rsidRPr="00E633CF">
        <w:rPr>
          <w:rFonts w:eastAsia="Calibri"/>
          <w:bCs/>
          <w:color w:val="auto"/>
        </w:rPr>
        <w:fldChar w:fldCharType="separate"/>
      </w:r>
      <w:r w:rsidR="00456BDA" w:rsidRPr="00456BDA">
        <w:rPr>
          <w:bCs/>
          <w:color w:val="auto"/>
        </w:rPr>
        <w:t xml:space="preserve">Figure </w:t>
      </w:r>
      <w:r w:rsidR="00456BDA" w:rsidRPr="00456BDA">
        <w:rPr>
          <w:bCs/>
          <w:noProof/>
          <w:color w:val="auto"/>
        </w:rPr>
        <w:t>9</w:t>
      </w:r>
      <w:r w:rsidR="0092137A" w:rsidRPr="00E633CF">
        <w:rPr>
          <w:rFonts w:eastAsia="Calibri"/>
          <w:bCs/>
          <w:color w:val="auto"/>
        </w:rPr>
        <w:fldChar w:fldCharType="end"/>
      </w:r>
      <w:r w:rsidRPr="00E633CF">
        <w:rPr>
          <w:rFonts w:eastAsia="Calibri"/>
          <w:bCs/>
          <w:color w:val="auto"/>
        </w:rPr>
        <w:t xml:space="preserve">(b). </w:t>
      </w:r>
      <w:r w:rsidR="006C58B2" w:rsidRPr="00E633CF">
        <w:rPr>
          <w:rFonts w:eastAsia="Calibri"/>
          <w:bCs/>
          <w:color w:val="auto"/>
        </w:rPr>
        <w:t xml:space="preserve"> </w:t>
      </w:r>
    </w:p>
    <w:p w14:paraId="17BEBD4E" w14:textId="07A4BE77" w:rsidR="00ED4CDB" w:rsidRPr="00E633CF" w:rsidRDefault="00ED4CDB" w:rsidP="00AE4E0E">
      <w:pPr>
        <w:pStyle w:val="Heading3"/>
        <w:numPr>
          <w:ilvl w:val="2"/>
          <w:numId w:val="12"/>
        </w:numPr>
        <w:spacing w:line="480" w:lineRule="auto"/>
        <w:rPr>
          <w:rFonts w:eastAsia="Calibri"/>
          <w:bCs/>
          <w:color w:val="auto"/>
        </w:rPr>
      </w:pPr>
      <w:bookmarkStart w:id="225" w:name="_Toc152514072"/>
      <w:r w:rsidRPr="00E633CF">
        <w:rPr>
          <w:rFonts w:eastAsia="Calibri"/>
          <w:bCs/>
          <w:color w:val="auto"/>
        </w:rPr>
        <w:t>Definitions of Design Variables</w:t>
      </w:r>
      <w:bookmarkEnd w:id="225"/>
    </w:p>
    <w:p w14:paraId="0B71189E" w14:textId="1A24AD75" w:rsidR="00ED4CDB" w:rsidRPr="00E633CF" w:rsidRDefault="00ED4CDB" w:rsidP="00AE4E0E">
      <w:pPr>
        <w:spacing w:line="480" w:lineRule="auto"/>
        <w:rPr>
          <w:rFonts w:eastAsia="Calibri"/>
          <w:bCs/>
          <w:color w:val="auto"/>
        </w:rPr>
      </w:pPr>
      <w:r w:rsidRPr="00E633CF">
        <w:rPr>
          <w:rFonts w:eastAsia="Calibri"/>
          <w:bCs/>
          <w:color w:val="auto"/>
        </w:rPr>
        <w:t xml:space="preserve">A library composed of pre-defined types of unit cells is utilized as the values of design variables. </w:t>
      </w:r>
      <w:r w:rsidR="00805224" w:rsidRPr="00E633CF">
        <w:rPr>
          <w:rFonts w:eastAsia="Calibri"/>
          <w:bCs/>
          <w:color w:val="auto"/>
        </w:rPr>
        <w:t xml:space="preserve">A large library would enable multiple constraints, such as printability and functionality, to be easily obtainable </w:t>
      </w:r>
      <w:r w:rsidR="00805224" w:rsidRPr="00E633CF">
        <w:rPr>
          <w:rFonts w:eastAsia="Calibri"/>
          <w:bCs/>
          <w:color w:val="auto"/>
        </w:rPr>
        <w:fldChar w:fldCharType="begin"/>
      </w:r>
      <w:r w:rsidR="00264640" w:rsidRPr="00E633CF">
        <w:rPr>
          <w:rFonts w:eastAsia="Calibri"/>
          <w:bCs/>
          <w:color w:val="auto"/>
        </w:rPr>
        <w:instrText xml:space="preserve"> ADDIN ZOTERO_ITEM CSL_CITATION {"citationID":"a2gtkksaflg","properties":{"formattedCitation":"[57]","plainCitation":"[57]","noteIndex":0},"citationItems":[{"id":291,"uris":["http://zotero.org/users/local/98jFOp6a/items/J6S6J9PQ"],"itemData":{"id":291,"type":"article-journal","abstract":"Lightweight lattice structure generation and topology optimization (TO) are common design methodologies. In order to further improve potential structural stiffness of lattice structures, a method combining the multi-topology lattice structure design based on unit-cell library with topology optimization is proposed to optimize the parts. First, a parametric modeling method to rapidly generate a large number of different types of lattice cells is presented. Then, the unit-cell library and its property space are constructed by calculating the effective mechanical properties via a computational homogenization methodology. Third, the template of compromise Decision Support Problem (cDSP) is applied to generate the optimization formulation. The selective filling function of unit cells and geometric parameter computation algorithm are subsequently given to obtain the optimum lightweight lattice structure with uniformly varying densities across the design space. Lastly, for validation purposes, the effectiveness and robustness of the optimized results are analyzed through finite element analysis (FEA) simulation.","container-title":"Journal of Mechanical Design","DOI":"10.1115/1.4046812","ISSN":"1050-0472","issue":"091705","journalAbbreviation":"Journal of Mechanical Design","source":"Silverchair","title":"Rapid Modeling and Design Optimization of Multi-Topology Lattice Structure Based on Unit-Cell Library","URL":"https://doi.org/10.1115/1.4046812","volume":"142","author":[{"family":"Liu","given":"Yuan"},{"family":"Zhuo","given":"Shurong"},{"family":"Xiao","given":"Yining"},{"family":"Zheng","given":"Guolei"},{"family":"Dong","given":"Guoying"},{"family":"Zhao","given":"Yaoyao Fiona"}],"accessed":{"date-parts":[["2023",7,26]]},"issued":{"date-parts":[["2020",5,8]]}}}],"schema":"https://github.com/citation-style-language/schema/raw/master/csl-citation.json"} </w:instrText>
      </w:r>
      <w:r w:rsidR="00805224" w:rsidRPr="00E633CF">
        <w:rPr>
          <w:rFonts w:eastAsia="Calibri"/>
          <w:bCs/>
          <w:color w:val="auto"/>
        </w:rPr>
        <w:fldChar w:fldCharType="separate"/>
      </w:r>
      <w:r w:rsidR="00264640" w:rsidRPr="00E633CF">
        <w:rPr>
          <w:color w:val="auto"/>
        </w:rPr>
        <w:t>[57]</w:t>
      </w:r>
      <w:r w:rsidR="00805224" w:rsidRPr="00E633CF">
        <w:rPr>
          <w:rFonts w:eastAsia="Calibri"/>
          <w:bCs/>
          <w:color w:val="auto"/>
        </w:rPr>
        <w:fldChar w:fldCharType="end"/>
      </w:r>
      <w:r w:rsidR="00805224" w:rsidRPr="00E633CF">
        <w:rPr>
          <w:rFonts w:eastAsia="Calibri"/>
          <w:bCs/>
          <w:color w:val="auto"/>
        </w:rPr>
        <w:t>. However, for this problem, there are m</w:t>
      </w:r>
      <w:r w:rsidR="00805224" w:rsidRPr="00E633CF">
        <w:rPr>
          <w:rFonts w:eastAsia="Calibri"/>
          <w:bCs/>
          <w:color w:val="auto"/>
          <w:vertAlign w:val="superscript"/>
        </w:rPr>
        <w:t>n</w:t>
      </w:r>
      <w:r w:rsidR="00805224" w:rsidRPr="00E633CF">
        <w:rPr>
          <w:rFonts w:eastAsia="Calibri"/>
          <w:bCs/>
          <w:color w:val="auto"/>
        </w:rPr>
        <w:t xml:space="preserve"> possible configurations, where </w:t>
      </w:r>
      <w:r w:rsidR="00805224" w:rsidRPr="00E633CF">
        <w:rPr>
          <w:rFonts w:eastAsia="Calibri"/>
          <w:bCs/>
          <w:i/>
          <w:iCs/>
          <w:color w:val="auto"/>
        </w:rPr>
        <w:t>m</w:t>
      </w:r>
      <w:r w:rsidR="00805224" w:rsidRPr="00E633CF">
        <w:rPr>
          <w:rFonts w:eastAsia="Calibri"/>
          <w:bCs/>
          <w:color w:val="auto"/>
        </w:rPr>
        <w:t xml:space="preserve"> is the number </w:t>
      </w:r>
      <w:r w:rsidR="006C235F" w:rsidRPr="00E633CF">
        <w:rPr>
          <w:rFonts w:eastAsia="Calibri"/>
          <w:bCs/>
          <w:color w:val="auto"/>
        </w:rPr>
        <w:t xml:space="preserve">of </w:t>
      </w:r>
      <w:r w:rsidR="00805224" w:rsidRPr="00E633CF">
        <w:rPr>
          <w:rFonts w:eastAsia="Calibri"/>
          <w:bCs/>
          <w:color w:val="auto"/>
        </w:rPr>
        <w:t xml:space="preserve">pre-defined unit cells and </w:t>
      </w:r>
      <w:r w:rsidR="00805224" w:rsidRPr="00E633CF">
        <w:rPr>
          <w:rFonts w:eastAsia="Calibri"/>
          <w:bCs/>
          <w:i/>
          <w:iCs/>
          <w:color w:val="auto"/>
        </w:rPr>
        <w:t>n</w:t>
      </w:r>
      <w:r w:rsidR="00805224" w:rsidRPr="00E633CF">
        <w:rPr>
          <w:rFonts w:eastAsia="Calibri"/>
          <w:bCs/>
          <w:color w:val="auto"/>
        </w:rPr>
        <w:t xml:space="preserve"> is the number of design variables</w:t>
      </w:r>
      <w:r w:rsidR="00A91ACB" w:rsidRPr="00E633CF">
        <w:rPr>
          <w:rFonts w:eastAsia="Calibri"/>
          <w:bCs/>
          <w:color w:val="auto"/>
        </w:rPr>
        <w:t xml:space="preserve">, which increases exponentially with </w:t>
      </w:r>
      <w:r w:rsidR="00AD5D44" w:rsidRPr="00E633CF">
        <w:rPr>
          <w:rFonts w:eastAsia="Calibri"/>
          <w:bCs/>
          <w:color w:val="auto"/>
        </w:rPr>
        <w:t xml:space="preserve">an </w:t>
      </w:r>
      <w:r w:rsidR="00A91ACB" w:rsidRPr="00E633CF">
        <w:rPr>
          <w:rFonts w:eastAsia="Calibri"/>
          <w:bCs/>
          <w:color w:val="auto"/>
        </w:rPr>
        <w:t>increased number of unit cells</w:t>
      </w:r>
      <w:r w:rsidR="00277E66" w:rsidRPr="00E633CF">
        <w:rPr>
          <w:rFonts w:eastAsia="Calibri"/>
          <w:bCs/>
          <w:color w:val="auto"/>
        </w:rPr>
        <w:t xml:space="preserve"> </w:t>
      </w:r>
      <w:r w:rsidR="00277E66" w:rsidRPr="00E633CF">
        <w:rPr>
          <w:rFonts w:eastAsia="Calibri"/>
          <w:bCs/>
          <w:color w:val="auto"/>
        </w:rPr>
        <w:fldChar w:fldCharType="begin"/>
      </w:r>
      <w:r w:rsidR="00264640" w:rsidRPr="00E633CF">
        <w:rPr>
          <w:rFonts w:eastAsia="Calibri"/>
          <w:bCs/>
          <w:color w:val="auto"/>
        </w:rPr>
        <w:instrText xml:space="preserve"> ADDIN ZOTERO_ITEM CSL_CITATION {"citationID":"a22io834tmh","properties":{"formattedCitation":"[53]","plainCitation":"[53]","noteIndex":0},"citationItems":[{"id":1194,"uris":["http://zotero.org/users/local/98jFOp6a/items/DFATQNMY"],"itemData":{"id":1194,"type":"article-journal","abstract":"One application of additive manufacturing is for fabrication of customized, light-weight material called Conformal Lattice Structures (CLS), a type of cellular structure with dimensions of 0.1 to 10 mm. In this paper, two advances are reported for designing CLS. First, computer-aided design technologies were developed for efficiently generating and representing CLS, given selected part model surfaces. Second, a method is presented for efficiently optimizing CLS by utilizing a heuristic that reduces the multivariate optimization problem to a problem of only two variables. The heuristic is: stress distributions are similar in CLS and in a solid body of the same shape. Software will be presented that embodies this process and is integrated into a commercial CAD system. In this paper, the method is applied to design strong, stiff, and light-weight Micro Air Vehicle (MAV) components.","language":"eng","note":"publisher: University of Texas at Austin","source":"repositories.lib.utexas.edu","title":"Conformal Lattice Structure Design and Fabrication","URL":"https://hdl.handle.net/2152/88400","author":[{"family":"Nguyen","given":"Jason"},{"family":"Park","given":"Sang-In"},{"family":"Rosen","given":"David W."},{"family":"Folgar","given":"Luis"},{"family":"Williams","given":"James"}],"accessed":{"date-parts":[["2023",12,20]]},"issued":{"date-parts":[["2012"]]}}}],"schema":"https://github.com/citation-style-language/schema/raw/master/csl-citation.json"} </w:instrText>
      </w:r>
      <w:r w:rsidR="00277E66" w:rsidRPr="00E633CF">
        <w:rPr>
          <w:rFonts w:eastAsia="Calibri"/>
          <w:bCs/>
          <w:color w:val="auto"/>
        </w:rPr>
        <w:fldChar w:fldCharType="separate"/>
      </w:r>
      <w:r w:rsidR="00264640" w:rsidRPr="00E633CF">
        <w:rPr>
          <w:color w:val="auto"/>
          <w:szCs w:val="24"/>
        </w:rPr>
        <w:t>[53]</w:t>
      </w:r>
      <w:r w:rsidR="00277E66" w:rsidRPr="00E633CF">
        <w:rPr>
          <w:rFonts w:eastAsia="Calibri"/>
          <w:bCs/>
          <w:color w:val="auto"/>
        </w:rPr>
        <w:fldChar w:fldCharType="end"/>
      </w:r>
      <w:r w:rsidR="00805224" w:rsidRPr="00E633CF">
        <w:rPr>
          <w:rFonts w:eastAsia="Calibri"/>
          <w:bCs/>
          <w:color w:val="auto"/>
        </w:rPr>
        <w:t xml:space="preserve">. </w:t>
      </w:r>
      <w:r w:rsidR="00277E66" w:rsidRPr="00E633CF">
        <w:rPr>
          <w:rFonts w:eastAsia="Calibri"/>
          <w:bCs/>
          <w:color w:val="auto"/>
        </w:rPr>
        <w:t xml:space="preserve">Therefore, users must define the appropriate unit cells for their optimizers, such as </w:t>
      </w:r>
      <w:r w:rsidR="00277E66" w:rsidRPr="00E633CF">
        <w:rPr>
          <w:color w:val="auto"/>
        </w:rPr>
        <w:t xml:space="preserve">connectivity </w:t>
      </w:r>
      <w:r w:rsidR="00277E66" w:rsidRPr="00E633CF">
        <w:rPr>
          <w:color w:val="auto"/>
        </w:rPr>
        <w:fldChar w:fldCharType="begin"/>
      </w:r>
      <w:r w:rsidR="00264640" w:rsidRPr="00E633CF">
        <w:rPr>
          <w:color w:val="auto"/>
        </w:rPr>
        <w:instrText xml:space="preserve"> ADDIN ZOTERO_ITEM CSL_CITATION {"citationID":"nSLS3eMr","properties":{"formattedCitation":"[57\\uc0\\u8211{}59]","plainCitation":"[57–59]","noteIndex":0},"citationItems":[{"id":291,"uris":["http://zotero.org/users/local/98jFOp6a/items/J6S6J9PQ"],"itemData":{"id":291,"type":"article-journal","abstract":"Lightweight lattice structure generation and topology optimization (TO) are common design methodologies. In order to further improve potential structural stiffness of lattice structures, a method combining the multi-topology lattice structure design based on unit-cell library with topology optimization is proposed to optimize the parts. First, a parametric modeling method to rapidly generate a large number of different types of lattice cells is presented. Then, the unit-cell library and its property space are constructed by calculating the effective mechanical properties via a computational homogenization methodology. Third, the template of compromise Decision Support Problem (cDSP) is applied to generate the optimization formulation. The selective filling function of unit cells and geometric parameter computation algorithm are subsequently given to obtain the optimum lightweight lattice structure with uniformly varying densities across the design space. Lastly, for validation purposes, the effectiveness and robustness of the optimized results are analyzed through finite element analysis (FEA) simulation.","container-title":"Journal of Mechanical Design","DOI":"10.1115/1.4046812","ISSN":"1050-0472","issue":"091705","journalAbbreviation":"Journal of Mechanical Design","source":"Silverchair","title":"Rapid Modeling and Design Optimization of Multi-Topology Lattice Structure Based on Unit-Cell Library","URL":"https://doi.org/10.1115/1.4046812","volume":"142","author":[{"family":"Liu","given":"Yuan"},{"family":"Zhuo","given":"Shurong"},{"family":"Xiao","given":"Yining"},{"family":"Zheng","given":"Guolei"},{"family":"Dong","given":"Guoying"},{"family":"Zhao","given":"Yaoyao Fiona"}],"accessed":{"date-parts":[["2023",7,26]]},"issued":{"date-parts":[["2020",5,8]]}}},{"id":98,"uris":["http://zotero.org/users/local/98jFOp6a/items/3NKIQFK4"],"itemData":{"id":98,"type":"article-journal","abstract":"Voxel-based additive manufacturing enables multilattice topology optimized structures with continuously embedded microstructures.\n          , \n            Because of increased geometric freedom at a widening range of length scales and access to a growing material space, additive manufacturing has spurred renewed interest in topology optimization of parts with spatially varying material properties and structural hierarchy. Simultaneously, a surge of micro/nanoarchitected materials have been demonstrated. Nevertheless, multiscale design and micro/nanoscale additive manufacturing have yet to be sufficiently integrated to achieve free-form, multiscale, biomimetic structures. We unify design and manufacturing of spatially varying, hierarchical structures through a multimicrostructure topology optimization formulation with continuous multimicrostructure embedding. The approach leads to an optimized layout of multiple microstructural materials within an optimized macrostructure geometry, manufactured with continuously graded interfaces. To make the process modular and controllable and to avoid prohibitively expensive surface representations, we embed the microstructures directly into the 3D printer slices. The ideas provide a critical, interdisciplinary link at the convergence of material and structure in optimal design and manufacturing.","container-title":"Science Advances","DOI":"10.1126/sciadv.abf4838","ISSN":"2375-2548","issue":"16","journalAbbreviation":"Sci. Adv.","language":"en","page":"eabf4838","source":"DOI.org (Crossref)","title":"Optimal and continuous multilattice embedding","volume":"7","author":[{"family":"Sanders","given":"E. D."},{"family":"Pereira","given":"A."},{"family":"Paulino","given":"G. H."}],"issued":{"date-parts":[["2021",4,16]]}}},{"id":1088,"uris":["http://zotero.org/users/local/98jFOp6a/items/7AKYTVNZ"],"itemData":{"id":1088,"type":"article-journal","abstract":"Additive manufacturing is advantageous for producing lightweight components while maintaining function and form. This ability has been bolstered by the introduction of unit lattice cells and the gradation of those cells. In cases where loading varies throughout a part, it may be necessary to use multiple lattice cell types, also known as multi-lattice structures. In such structures, abrupt transitions between geometries may cause stress concentrations, making the boundary a primary failure point; thus, transition regions should be created between each lattice cell type. Although computational approaches have been proposed, smooth transition regions are still difficult to intuit and design, especially between lattices of drastically different geometries. This work demonstrates and assesses a method for using variational autoencoders to automate the creation of transitional lattice cells. In particular, the work focuses on identifying the relationships that exist within the latent space produced by the variational autoencoder. Through computational experimentation, it was found that the smoothness of transition regions was higher when the endpoints were located closer together in the latent space.","language":"eng","source":"repositories.lib.utexas.edu","title":"A Data-Driven Approach for Multi-Lattice Transitions","URL":"https://hdl.handle.net/2152/117549","author":[{"family":"Baldwin","given":"Martha"},{"family":"Meisel","given":"Nicholas A."},{"family":"McComb","given":"Christopher"}],"accessed":{"date-parts":[["2023",12,20]]},"issued":{"date-parts":[["2022"]]}}}],"schema":"https://github.com/citation-style-language/schema/raw/master/csl-citation.json"} </w:instrText>
      </w:r>
      <w:r w:rsidR="00277E66" w:rsidRPr="00E633CF">
        <w:rPr>
          <w:color w:val="auto"/>
        </w:rPr>
        <w:fldChar w:fldCharType="separate"/>
      </w:r>
      <w:r w:rsidR="00264640" w:rsidRPr="00E633CF">
        <w:rPr>
          <w:color w:val="auto"/>
          <w:szCs w:val="24"/>
        </w:rPr>
        <w:t>[57–59]</w:t>
      </w:r>
      <w:r w:rsidR="00277E66" w:rsidRPr="00E633CF">
        <w:rPr>
          <w:color w:val="auto"/>
        </w:rPr>
        <w:fldChar w:fldCharType="end"/>
      </w:r>
      <w:r w:rsidR="00277E66" w:rsidRPr="00E633CF">
        <w:rPr>
          <w:color w:val="auto"/>
        </w:rPr>
        <w:t xml:space="preserve">. </w:t>
      </w:r>
      <w:r w:rsidR="00A91ACB" w:rsidRPr="00E633CF">
        <w:rPr>
          <w:rFonts w:eastAsia="Calibri"/>
          <w:bCs/>
          <w:color w:val="auto"/>
        </w:rPr>
        <w:t xml:space="preserve">Commonly reported </w:t>
      </w:r>
      <w:r w:rsidR="00277E66" w:rsidRPr="00E633CF">
        <w:rPr>
          <w:rFonts w:eastAsia="Calibri"/>
          <w:bCs/>
          <w:color w:val="auto"/>
        </w:rPr>
        <w:t>unit cells found in literature are</w:t>
      </w:r>
      <w:r w:rsidR="00A91ACB" w:rsidRPr="00E633CF">
        <w:rPr>
          <w:rFonts w:eastAsia="Calibri"/>
          <w:bCs/>
          <w:color w:val="auto"/>
        </w:rPr>
        <w:t xml:space="preserve"> literature are </w:t>
      </w:r>
      <w:r w:rsidR="00277E66" w:rsidRPr="00E633CF">
        <w:rPr>
          <w:rFonts w:eastAsia="Calibri"/>
          <w:bCs/>
          <w:color w:val="auto"/>
        </w:rPr>
        <w:t>octahedr</w:t>
      </w:r>
      <w:r w:rsidR="0025608C" w:rsidRPr="00E633CF">
        <w:rPr>
          <w:rFonts w:eastAsia="Calibri"/>
          <w:bCs/>
          <w:color w:val="auto"/>
        </w:rPr>
        <w:t xml:space="preserve">on </w:t>
      </w:r>
      <w:r w:rsidR="0025608C" w:rsidRPr="00E633CF">
        <w:rPr>
          <w:color w:val="auto"/>
        </w:rPr>
        <w:fldChar w:fldCharType="begin"/>
      </w:r>
      <w:r w:rsidR="00264640" w:rsidRPr="00E633CF">
        <w:rPr>
          <w:color w:val="auto"/>
        </w:rPr>
        <w:instrText xml:space="preserve"> ADDIN ZOTERO_ITEM CSL_CITATION {"citationID":"a2ith09kp0g","properties":{"formattedCitation":"[45,58]","plainCitation":"[45,58]","noteIndex":0},"citationItems":[{"id":98,"uris":["http://zotero.org/users/local/98jFOp6a/items/3NKIQFK4"],"itemData":{"id":98,"type":"article-journal","abstract":"Voxel-based additive manufacturing enables multilattice topology optimized structures with continuously embedded microstructures.\n          , \n            Because of increased geometric freedom at a widening range of length scales and access to a growing material space, additive manufacturing has spurred renewed interest in topology optimization of parts with spatially varying material properties and structural hierarchy. Simultaneously, a surge of micro/nanoarchitected materials have been demonstrated. Nevertheless, multiscale design and micro/nanoscale additive manufacturing have yet to be sufficiently integrated to achieve free-form, multiscale, biomimetic structures. We unify design and manufacturing of spatially varying, hierarchical structures through a multimicrostructure topology optimization formulation with continuous multimicrostructure embedding. The approach leads to an optimized layout of multiple microstructural materials within an optimized macrostructure geometry, manufactured with continuously graded interfaces. To make the process modular and controllable and to avoid prohibitively expensive surface representations, we embed the microstructures directly into the 3D printer slices. The ideas provide a critical, interdisciplinary link at the convergence of material and structure in optimal design and manufacturing.","container-title":"Science Advances","DOI":"10.1126/sciadv.abf4838","ISSN":"2375-2548","issue":"16","journalAbbreviation":"Sci. Adv.","language":"en","page":"eabf4838","source":"DOI.org (Crossref)","title":"Optimal and continuous multilattice embedding","volume":"7","author":[{"family":"Sanders","given":"E. D."},{"family":"Pereira","given":"A."},{"family":"Paulino","given":"G. H."}],"issued":{"date-parts":[["2021",4,16]]}}},{"id":27,"uris":["http://zotero.org/users/local/98jFOp6a/items/565YSP3Q"],"itemData":{"id":27,"type":"article-journal","container-title":"Procedia Manufacturing","DOI":"10.1016/j.promfg.2016.08.072","ISSN":"23519789","journalAbbreviation":"Procedia Manufacturing","language":"en","page":"1043-1059","source":"DOI.org (Crossref)","title":"Optimum Support Structure Generation for Additive Manufacturing Using Unit Cell Structures and Support Removal Constraint","volume":"5","author":[{"family":"Vaidya","given":"Rohan"},{"family":"Anand","given":"Sam"}],"issued":{"date-parts":[["2016"]]}}}],"schema":"https://github.com/citation-style-language/schema/raw/master/csl-citation.json"} </w:instrText>
      </w:r>
      <w:r w:rsidR="0025608C" w:rsidRPr="00E633CF">
        <w:rPr>
          <w:color w:val="auto"/>
        </w:rPr>
        <w:fldChar w:fldCharType="separate"/>
      </w:r>
      <w:r w:rsidR="00264640" w:rsidRPr="00E633CF">
        <w:rPr>
          <w:color w:val="auto"/>
          <w:szCs w:val="24"/>
        </w:rPr>
        <w:t>[45,58]</w:t>
      </w:r>
      <w:r w:rsidR="0025608C" w:rsidRPr="00E633CF">
        <w:rPr>
          <w:color w:val="auto"/>
        </w:rPr>
        <w:fldChar w:fldCharType="end"/>
      </w:r>
      <w:r w:rsidR="00277E66" w:rsidRPr="00E633CF">
        <w:rPr>
          <w:rFonts w:eastAsia="Calibri"/>
          <w:bCs/>
          <w:color w:val="auto"/>
        </w:rPr>
        <w:t>, octet truss</w:t>
      </w:r>
      <w:r w:rsidR="0025608C" w:rsidRPr="00E633CF">
        <w:rPr>
          <w:rFonts w:eastAsia="Calibri"/>
          <w:bCs/>
          <w:color w:val="auto"/>
        </w:rPr>
        <w:t xml:space="preserve"> </w:t>
      </w:r>
      <w:r w:rsidR="0025608C" w:rsidRPr="00E633CF">
        <w:rPr>
          <w:color w:val="auto"/>
        </w:rPr>
        <w:fldChar w:fldCharType="begin"/>
      </w:r>
      <w:r w:rsidR="00264640" w:rsidRPr="00E633CF">
        <w:rPr>
          <w:color w:val="auto"/>
        </w:rPr>
        <w:instrText xml:space="preserve"> ADDIN ZOTERO_ITEM CSL_CITATION {"citationID":"a27esh3hi75","properties":{"formattedCitation":"[53\\uc0\\u8211{}56]","plainCitation":"[53–56]","noteIndex":0},"citationItems":[{"id":1194,"uris":["http://zotero.org/users/local/98jFOp6a/items/DFATQNMY"],"itemData":{"id":1194,"type":"article-journal","abstract":"One application of additive manufacturing is for fabrication of customized, light-weight material called Conformal Lattice Structures (CLS), a type of cellular structure with dimensions of 0.1 to 10 mm. In this paper, two advances are reported for designing CLS. First, computer-aided design technologies were developed for efficiently generating and representing CLS, given selected part model surfaces. Second, a method is presented for efficiently optimizing CLS by utilizing a heuristic that reduces the multivariate optimization problem to a problem of only two variables. The heuristic is: stress distributions are similar in CLS and in a solid body of the same shape. Software will be presented that embodies this process and is integrated into a commercial CAD system. In this paper, the method is applied to design strong, stiff, and light-weight Micro Air Vehicle (MAV) components.","language":"eng","note":"publisher: University of Texas at Austin","source":"repositories.lib.utexas.edu","title":"Conformal Lattice Structure Design and Fabrication","URL":"https://hdl.handle.net/2152/88400","author":[{"family":"Nguyen","given":"Jason"},{"family":"Park","given":"Sang-In"},{"family":"Rosen","given":"David W."},{"family":"Folgar","given":"Luis"},{"family":"Williams","given":"James"}],"accessed":{"date-parts":[["2023",12,20]]},"issued":{"date-parts":[["2012"]]}}},{"id":1141,"uris":["http://zotero.org/users/local/98jFOp6a/items/SGMNJUVB"],"itemData":{"id":1141,"type":"article-journal","abstract":"The effective mechanical properties of the octet-truss lattice structured material have been investigated both experimentally and theoretically. Analytical and FE calculations of the elastic properties and plastic yielding collapse surfaces are reported. The intervention of elastic buckling of the struts is also analysed in an approximate manner. Good agreement is found between the predictions of the strength and experimental observations from tests on the octet-truss material made from a casting aluminium alloy. Moreover, the strength and stiffness of the octet-truss material are stretching-dominated and compare favourably with the corresponding properties of metallic foams. Thus, the octet-truss lattice material can be considered as a promising alternative to metallic foams in lightweight structures.","container-title":"Journal of the Mechanics and Physics of Solids","DOI":"10.1016/S0022-5096(01)00010-2","ISSN":"0022-5096","issue":"8","journalAbbreviation":"Journal of the Mechanics and Physics of Solids","page":"1747-1769","source":"ScienceDirect","title":"Effective properties of the octet-truss lattice material","volume":"49","author":[{"family":"Deshpande","given":"V. S."},{"family":"Fleck","given":"N. A."},{"family":"Ashby","given":"M. F."}],"issued":{"date-parts":[["2001",8,1]]}}},{"id":1166,"uris":["http://zotero.org/users/local/98jFOp6a/items/Y4EERILM"],"itemData":{"id":1166,"type":"article-journal","abstract":"Due to the development of additive manufacturing (AM), lattice structure which cannot be fabricated by the conventional manufacturing process or have shape restriction has attracted much attention. We propose a new lightweight design method using two types of lattice structures considering the manufacturability in the metal selective laser melting (SLM) and structural characteristics. Firstly, the specific procedure for the proposed design method is presented. In order to apply the two lattice structures, relative density criterion is derived by fabricating experiments using metal SLM process and analyzing geometry according to relative density. The optimal relative density distribution is calculated by performing the topology optimization with minimum relative density using a commercial software package. This proposed method is computationally and experimentally validated by a three-point bending test. Simultaneously, the same procedure is applied to uniform lattice for comparison with the proposed method. This proposed design has a 46% increase in stiffness, a relative flexural rigidity of 35% compared to the solid material, and has a deformation mode different from the uniform lattice. This design sets the standard for using two lattice structures and gives a new perspective on lightweight design with lattice structures.","container-title":"Materials &amp; Design","DOI":"10.1016/j.matdes.2019.107786","ISSN":"0264-1275","journalAbbreviation":"Materials &amp; Design","page":"107786","source":"ScienceDirect","title":"Multi-lattice inner structures for high-strength and light-weight in metal selective laser melting process","volume":"175","author":[{"family":"Kang","given":"Dongseok"},{"family":"Park","given":"Sanghu"},{"family":"Son","given":"Yong"},{"family":"Yeon","given":"Simo"},{"family":"Kim","given":"Sang Hoon"},{"family":"Kim","given":"Ilyong"}],"issued":{"date-parts":[["2019",8,5]]}}},{"id":1231,"uris":["http://zotero.org/users/local/98jFOp6a/items/UJKJEB83"],"itemData":{"id":1231,"type":"article-journal","abstract":"Porous biomaterials can be additively manufactured with micro-architecture tailored to satisfy the stringent mechano-biological requirements imposed by bone replacement implants. In a previous investigation, we introduced structurally porous biomaterials, featuring strength five times stronger than commercially available porous materials, and confirmed their bone ingrowth capability in an in vivo canine model. While encouraging, the manufactured biomaterials showed geometric mismatches between their internal porous architecture and that of its as-designed counterpart, as well as discrepancies between predicted and tested mechanical properties, issues not fully elucidated. In this work, we propose a systematic approach integrating computed tomography, mechanical testing, and statistical analysis of geometric imperfections to generate statistical based numerical models of high-strength additively manufactured porous biomaterials. The method is used to develop morphology and mechanical maps that illustrate the role played by pore size, porosity, strut thickness, and topology on the relations governing their elastic modulus and compressive yield strength. Overall, there are mismatches between the mechanical properties of ideal-geometry models and as-manufactured porous biomaterials with average errors of 49% and 41% respectively for compressive elastic modulus and yield strength. The proposed methodology gives more accurate predictions for the compressive stiffness and the compressive strength properties with a reduction of the average error to 11% and 7.6%. The implications of the results and the methodology here introduced are discussed in the relevant biomechanical and clinical context, with insight that highlights promises and limitations of additively manufactured porous biomaterials for load-bearing bone replacement implants.\nStatement of Significance\nIn this work, we perform mechanical characterization of load-bearing porous biomaterials for bone replacement over their entire design space. Results capture the shift in geometry and mechanical properties between as-designed and as-manufactured biomaterials induced by additive manufacturing. Characterization of this shift is crucial to ensure appropriate manufacturing of bone replacement implants that enable biological fixation through bone ingrowth as well as mechanical property harmonization with the native bone tissue. In addition, we propose a method to include manufacturing imperfections in the numerical models that can reduce the discrepancy between predicted and tested properties. The results give insight into the use of structurally porous biomaterials for the design and additive fabrication of load-bearing implants for bone replacement.","container-title":"Acta Biomaterialia","DOI":"10.1016/j.actbio.2017.09.013","ISSN":"1742-7061","journalAbbreviation":"Acta Biomaterialia","page":"350-368","source":"ScienceDirect","title":"Mechanical characterization of structurally porous biomaterials built via additive manufacturing: experiments, predictive models, and design maps for load-bearing bone replacement implants","title-short":"Mechanical characterization of structurally porous biomaterials built via additive manufacturing","volume":"63","author":[{"family":"Melancon","given":"D."},{"family":"Bagheri","given":"Z. S."},{"family":"Johnston","given":"R. B."},{"family":"Liu","given":"L."},{"family":"Tanzer","given":"M."},{"family":"Pasini","given":"D."}],"issued":{"date-parts":[["2017",11,1]]}}}],"schema":"https://github.com/citation-style-language/schema/raw/master/csl-citation.json"} </w:instrText>
      </w:r>
      <w:r w:rsidR="0025608C" w:rsidRPr="00E633CF">
        <w:rPr>
          <w:color w:val="auto"/>
        </w:rPr>
        <w:fldChar w:fldCharType="separate"/>
      </w:r>
      <w:r w:rsidR="00264640" w:rsidRPr="00E633CF">
        <w:rPr>
          <w:color w:val="auto"/>
          <w:szCs w:val="24"/>
        </w:rPr>
        <w:t>[53–56]</w:t>
      </w:r>
      <w:r w:rsidR="0025608C" w:rsidRPr="00E633CF">
        <w:rPr>
          <w:color w:val="auto"/>
        </w:rPr>
        <w:fldChar w:fldCharType="end"/>
      </w:r>
      <w:r w:rsidR="00277E66" w:rsidRPr="00E633CF">
        <w:rPr>
          <w:rFonts w:eastAsia="Calibri"/>
          <w:bCs/>
          <w:color w:val="auto"/>
        </w:rPr>
        <w:t xml:space="preserve">, and </w:t>
      </w:r>
      <w:r w:rsidR="0025608C" w:rsidRPr="00E633CF">
        <w:rPr>
          <w:rFonts w:eastAsia="Calibri"/>
          <w:bCs/>
          <w:color w:val="auto"/>
        </w:rPr>
        <w:t xml:space="preserve">body-centered cubic </w:t>
      </w:r>
      <w:r w:rsidR="00367021" w:rsidRPr="00E633CF">
        <w:rPr>
          <w:color w:val="auto"/>
        </w:rPr>
        <w:fldChar w:fldCharType="begin"/>
      </w:r>
      <w:r w:rsidR="00264640" w:rsidRPr="00E633CF">
        <w:rPr>
          <w:color w:val="auto"/>
        </w:rPr>
        <w:instrText xml:space="preserve"> ADDIN ZOTERO_ITEM CSL_CITATION {"citationID":"a2df796sv4i","properties":{"formattedCitation":"[40,57,60,89]","plainCitation":"[40,57,60,89]","noteIndex":0},"citationItems":[{"id":291,"uris":["http://zotero.org/users/local/98jFOp6a/items/J6S6J9PQ"],"itemData":{"id":291,"type":"article-journal","abstract":"Lightweight lattice structure generation and topology optimization (TO) are common design methodologies. In order to further improve potential structural stiffness of lattice structures, a method combining the multi-topology lattice structure design based on unit-cell library with topology optimization is proposed to optimize the parts. First, a parametric modeling method to rapidly generate a large number of different types of lattice cells is presented. Then, the unit-cell library and its property space are constructed by calculating the effective mechanical properties via a computational homogenization methodology. Third, the template of compromise Decision Support Problem (cDSP) is applied to generate the optimization formulation. The selective filling function of unit cells and geometric parameter computation algorithm are subsequently given to obtain the optimum lightweight lattice structure with uniformly varying densities across the design space. Lastly, for validation purposes, the effectiveness and robustness of the optimized results are analyzed through finite element analysis (FEA) simulation.","container-title":"Journal of Mechanical Design","DOI":"10.1115/1.4046812","ISSN":"1050-0472","issue":"091705","journalAbbreviation":"Journal of Mechanical Design","source":"Silverchair","title":"Rapid Modeling and Design Optimization of Multi-Topology Lattice Structure Based on Unit-Cell Library","URL":"https://doi.org/10.1115/1.4046812","volume":"142","author":[{"family":"Liu","given":"Yuan"},{"family":"Zhuo","given":"Shurong"},{"family":"Xiao","given":"Yining"},{"family":"Zheng","given":"Guolei"},{"family":"Dong","given":"Guoying"},{"family":"Zhao","given":"Yaoyao Fiona"}],"accessed":{"date-parts":[["2023",7,26]]},"issued":{"date-parts":[["2020",5,8]]}}},{"id":31,"uris":["http://zotero.org/users/local/98jFOp6a/items/V9VK9MLI"],"itemData":{"id":31,"type":"article-journal","abstract":"Abstract\n            Additively manufactured lattice structures are popular due to their desirable properties, such as high specific stiffness and high surface area, and are being explored for several applications including aerospace components, heat exchangers and biomedical implants. The complexity of lattices challenges the fabrication limits of additive manufacturing processes and thus, lattices are particularly prone to manufacturing defects. This paper presents a review of defects in lattice structures produced by powder bed fusion processes. The review focuses on the effects of lattice design on dimensional inaccuracies, surface texture and porosity. The design constraints on lattice structures are also reviewed, as these can help to discourage defect formation. Appropriate process parameters, post-processing techniques and measurement methods are also discussed. The information presented in this paper contributes towards a deeper understanding of defects in lattice structures, aiming to improve the quality and performance of future designs.","container-title":"The International Journal of Advanced Manufacturing Technology","DOI":"10.1007/s00170-019-04753-4","ISSN":"0268-3768, 1433-3015","issue":"5-6","journalAbbreviation":"Int J Adv Manuf Technol","language":"en","page":"2649-2668","source":"DOI.org (Crossref)","title":"Review of defects in lattice structures manufactured by powder bed fusion","volume":"106","author":[{"family":"Echeta","given":"Ifeanyichukwu"},{"family":"Feng","given":"Xiaobing"},{"family":"Dutton","given":"Ben"},{"family":"Leach","given":"Richard"},{"family":"Piano","given":"Samanta"}],"issued":{"date-parts":[["2020",1]]}}},{"id":596,"uris":["http://zotero.org/users/local/98jFOp6a/items/W7VTIE83"],"itemData":{"id":596,"type":"article-journal","abstract":"The lattice structure is a type of cellular material with trusslike frames which can be optimized for specific loading conditions. The fabrication of its intricate architecture is restricted by traditional manufacturing technologies. However, additive manufacturing (AM) enables the fabrication of complex structures by aggregation of materials in a layer-by-layer fashion, which has unlocked the potential of lattice structures. In the last decade, lattice structures have received considerable research attention focusing on the design, simulation, and fabrication for AM techniques. And different modeling approaches have been proposed to predict the mechanical performance of lattice structures. This review introduces the aspects of modeling of lattice structures and the correlation between them, summarizes the existing modeling approaches for simulation, and discusses the strength and weakness in different simulation methods. This review also summarizes the characteristics of AM in manufacturing cellular materials and discusses their influence on the modeling of lattice structures.","container-title":"Journal of Mechanical Design","DOI":"10.1115/1.4037305","ISSN":"1050-0472","issue":"100906","journalAbbreviation":"Journal of Mechanical Design","source":"Silverchair","title":"A Survey of Modeling of Lattice Structures Fabricated by Additive Manufacturing","URL":"https://doi.org/10.1115/1.4037305","volume":"139","author":[{"family":"Dong","given":"Guoying"},{"family":"Tang","given":"Yunlong"},{"family":"Zhao","given":"Yaoyao Fiona"}],"accessed":{"date-parts":[["2023",10,9]]},"issued":{"date-parts":[["2017",8,30]]}}},{"id":116,"uris":["http://zotero.org/users/local/98jFOp6a/items/DIB4HWT7"],"itemData":{"id":116,"type":"article-journal","abstract":"Purpose – Metal additive manufacturing is an inherently thermal process, with intense localised heating and for sparse lattice structures, often rapid uneven cooling. Thermal effects inﬂuence manufactured geometry through residual stresses and may also result in non-isotropic material properties. This paper aims to increase understanding of the evolution of the temperature ﬁeld during fabrication of lattice structures through numerical simulation.","container-title":"Rapid Prototyping Journal","DOI":"10.1108/RPJ-11-2018-0288","ISSN":"1355-2546, 1355-2546","issue":"5","journalAbbreviation":"RPJ","language":"en","page":"911-928","source":"DOI.org (Crossref)","title":"Heat transfer in lattice structures during metal additive manufacturing: numerical exploration of temperature field evolution","title-short":"Heat transfer in lattice structures during metal additive manufacturing","volume":"26","author":[{"family":"Downing","given":"David"},{"family":"Leary","given":"Martin"},{"family":"McMillan","given":"Matthew"},{"family":"Alghamdi","given":"Ahmad"},{"family":"Brandt","given":"Milan"}],"issued":{"date-parts":[["2020",5,19]]}}}],"schema":"https://github.com/citation-style-language/schema/raw/master/csl-citation.json"} </w:instrText>
      </w:r>
      <w:r w:rsidR="00367021" w:rsidRPr="00E633CF">
        <w:rPr>
          <w:color w:val="auto"/>
        </w:rPr>
        <w:fldChar w:fldCharType="separate"/>
      </w:r>
      <w:r w:rsidR="00264640" w:rsidRPr="00E633CF">
        <w:rPr>
          <w:color w:val="auto"/>
          <w:szCs w:val="24"/>
        </w:rPr>
        <w:t>[40,57,60,89]</w:t>
      </w:r>
      <w:r w:rsidR="00367021" w:rsidRPr="00E633CF">
        <w:rPr>
          <w:color w:val="auto"/>
        </w:rPr>
        <w:fldChar w:fldCharType="end"/>
      </w:r>
      <w:r w:rsidR="00367021" w:rsidRPr="00E633CF">
        <w:rPr>
          <w:color w:val="auto"/>
        </w:rPr>
        <w:t xml:space="preserve">. </w:t>
      </w:r>
      <w:r w:rsidR="0025608C" w:rsidRPr="00E633CF">
        <w:rPr>
          <w:rFonts w:eastAsia="Calibri"/>
          <w:bCs/>
          <w:color w:val="auto"/>
        </w:rPr>
        <w:t>For this demonstration,</w:t>
      </w:r>
      <w:r w:rsidR="00805224" w:rsidRPr="00E633CF">
        <w:rPr>
          <w:rFonts w:eastAsia="Calibri"/>
          <w:bCs/>
          <w:color w:val="auto"/>
        </w:rPr>
        <w:t xml:space="preserve"> t</w:t>
      </w:r>
      <w:r w:rsidRPr="00E633CF">
        <w:rPr>
          <w:rFonts w:eastAsia="Calibri"/>
          <w:bCs/>
          <w:color w:val="auto"/>
        </w:rPr>
        <w:t>hree commonly employed strut-based unit cells are selected</w:t>
      </w:r>
      <w:r w:rsidR="0025608C" w:rsidRPr="00E633CF">
        <w:rPr>
          <w:rFonts w:eastAsia="Calibri"/>
          <w:bCs/>
          <w:color w:val="auto"/>
        </w:rPr>
        <w:t xml:space="preserve"> for their connectivity</w:t>
      </w:r>
      <w:r w:rsidR="0013116C" w:rsidRPr="00E633CF">
        <w:rPr>
          <w:rFonts w:eastAsia="Calibri"/>
          <w:bCs/>
          <w:color w:val="auto"/>
        </w:rPr>
        <w:t xml:space="preserve"> and manufacturability greater than the minimum strut diameter of 200 microns </w:t>
      </w:r>
      <w:r w:rsidR="0013116C" w:rsidRPr="00E633CF">
        <w:rPr>
          <w:rFonts w:eastAsia="Calibri"/>
          <w:bCs/>
          <w:color w:val="auto"/>
        </w:rPr>
        <w:fldChar w:fldCharType="begin"/>
      </w:r>
      <w:r w:rsidR="00264640" w:rsidRPr="00E633CF">
        <w:rPr>
          <w:rFonts w:eastAsia="Calibri"/>
          <w:bCs/>
          <w:color w:val="auto"/>
        </w:rPr>
        <w:instrText xml:space="preserve"> ADDIN ZOTERO_ITEM CSL_CITATION {"citationID":"a2atub7r3gd","properties":{"formattedCitation":"[56]","plainCitation":"[56]","noteIndex":0},"citationItems":[{"id":1231,"uris":["http://zotero.org/users/local/98jFOp6a/items/UJKJEB83"],"itemData":{"id":1231,"type":"article-journal","abstract":"Porous biomaterials can be additively manufactured with micro-architecture tailored to satisfy the stringent mechano-biological requirements imposed by bone replacement implants. In a previous investigation, we introduced structurally porous biomaterials, featuring strength five times stronger than commercially available porous materials, and confirmed their bone ingrowth capability in an in vivo canine model. While encouraging, the manufactured biomaterials showed geometric mismatches between their internal porous architecture and that of its as-designed counterpart, as well as discrepancies between predicted and tested mechanical properties, issues not fully elucidated. In this work, we propose a systematic approach integrating computed tomography, mechanical testing, and statistical analysis of geometric imperfections to generate statistical based numerical models of high-strength additively manufactured porous biomaterials. The method is used to develop morphology and mechanical maps that illustrate the role played by pore size, porosity, strut thickness, and topology on the relations governing their elastic modulus and compressive yield strength. Overall, there are mismatches between the mechanical properties of ideal-geometry models and as-manufactured porous biomaterials with average errors of 49% and 41% respectively for compressive elastic modulus and yield strength. The proposed methodology gives more accurate predictions for the compressive stiffness and the compressive strength properties with a reduction of the average error to 11% and 7.6%. The implications of the results and the methodology here introduced are discussed in the relevant biomechanical and clinical context, with insight that highlights promises and limitations of additively manufactured porous biomaterials for load-bearing bone replacement implants.\nStatement of Significance\nIn this work, we perform mechanical characterization of load-bearing porous biomaterials for bone replacement over their entire design space. Results capture the shift in geometry and mechanical properties between as-designed and as-manufactured biomaterials induced by additive manufacturing. Characterization of this shift is crucial to ensure appropriate manufacturing of bone replacement implants that enable biological fixation through bone ingrowth as well as mechanical property harmonization with the native bone tissue. In addition, we propose a method to include manufacturing imperfections in the numerical models that can reduce the discrepancy between predicted and tested properties. The results give insight into the use of structurally porous biomaterials for the design and additive fabrication of load-bearing implants for bone replacement.","container-title":"Acta Biomaterialia","DOI":"10.1016/j.actbio.2017.09.013","ISSN":"1742-7061","journalAbbreviation":"Acta Biomaterialia","page":"350-368","source":"ScienceDirect","title":"Mechanical characterization of structurally porous biomaterials built via additive manufacturing: experiments, predictive models, and design maps for load-bearing bone replacement implants","title-short":"Mechanical characterization of structurally porous biomaterials built via additive manufacturing","volume":"63","author":[{"family":"Melancon","given":"D."},{"family":"Bagheri","given":"Z. S."},{"family":"Johnston","given":"R. B."},{"family":"Liu","given":"L."},{"family":"Tanzer","given":"M."},{"family":"Pasini","given":"D."}],"issued":{"date-parts":[["2017",11,1]]}}}],"schema":"https://github.com/citation-style-language/schema/raw/master/csl-citation.json"} </w:instrText>
      </w:r>
      <w:r w:rsidR="0013116C" w:rsidRPr="00E633CF">
        <w:rPr>
          <w:rFonts w:eastAsia="Calibri"/>
          <w:bCs/>
          <w:color w:val="auto"/>
        </w:rPr>
        <w:fldChar w:fldCharType="separate"/>
      </w:r>
      <w:r w:rsidR="00264640" w:rsidRPr="00E633CF">
        <w:rPr>
          <w:color w:val="auto"/>
          <w:szCs w:val="24"/>
        </w:rPr>
        <w:t>[56]</w:t>
      </w:r>
      <w:r w:rsidR="0013116C" w:rsidRPr="00E633CF">
        <w:rPr>
          <w:rFonts w:eastAsia="Calibri"/>
          <w:bCs/>
          <w:color w:val="auto"/>
        </w:rPr>
        <w:fldChar w:fldCharType="end"/>
      </w:r>
      <w:r w:rsidRPr="00E633CF">
        <w:rPr>
          <w:rFonts w:eastAsia="Calibri"/>
          <w:bCs/>
          <w:color w:val="auto"/>
        </w:rPr>
        <w:t xml:space="preserve">, shown in </w:t>
      </w:r>
      <w:r w:rsidR="00316E6F" w:rsidRPr="00E633CF">
        <w:rPr>
          <w:rFonts w:eastAsia="Calibri"/>
          <w:bCs/>
          <w:color w:val="auto"/>
        </w:rPr>
        <w:t>Figure</w:t>
      </w:r>
      <w:r w:rsidRPr="00E633CF">
        <w:rPr>
          <w:rFonts w:eastAsia="Calibri"/>
          <w:bCs/>
          <w:color w:val="auto"/>
        </w:rPr>
        <w:t xml:space="preserve"> 4: simple cubic (SC) </w:t>
      </w:r>
      <w:r w:rsidRPr="00E633CF">
        <w:rPr>
          <w:rFonts w:eastAsia="Calibri"/>
          <w:bCs/>
          <w:color w:val="auto"/>
        </w:rPr>
        <w:fldChar w:fldCharType="begin"/>
      </w:r>
      <w:r w:rsidR="00FE34F6" w:rsidRPr="00E633CF">
        <w:rPr>
          <w:rFonts w:eastAsia="Calibri"/>
          <w:bCs/>
          <w:color w:val="auto"/>
        </w:rPr>
        <w:instrText xml:space="preserve"> ADDIN ZOTERO_ITEM CSL_CITATION {"citationID":"a1bt8st915n","properties":{"formattedCitation":"[4,18,37]","plainCitation":"[4,18,37]","noteIndex":0},"citationItems":[{"id":15,"uris":["http://zotero.org/users/local/98jFOp6a/items/5TS9UPPQ"],"itemData":{"id":15,"type":"article-journal","abstract":"Although there has been a substantial volume of research for mitigating the thermally-induced residual stress with the heat accumulation in powder bed fusion (PBF) process, it has been challenging to quantify, access, and optimize the heat dissipation at part-scale. Furthermore, a practical method of designing three-dimensional support with a reasonable index for evaluating inhomogeneous cooling is also of high importance for facili­ tating the process. In this study, an optimization methodology for designing a thermally conductive lattice support structure is proposed considering the layerwise heating and cooling in the PBF process. A part-scale numerical model with homogenized properties of lattice material is constructed using the temperature-thread multiscale modeling approach to simulate the transient temperature field in PBF process. The transient anal­ ysis model is then integrated into the lattice structure topology optimization (LSTO) with the equivalent static loads method (ESLM) based sensitivity analysis to derive the optimal density profile of the support. In particular, a novel concept of the normalized liquid lifetime contour is proposed to analyze the inhomogeneous cooling in PBF process at part-scale. The normalized liquid lifetime is also utilized to build an effective part-scale thermal load to significantly reduce the overall computational cost for the optimization process. The proposed framework is also validated through thermo-mechanical process analysis and experiment for a benchmark case of manufacturing a twin cantilever beam.","container-title":"Additive Manufacturing","DOI":"10.1016/j.addma.2022.102627","ISSN":"22148604","journalAbbreviation":"Additive Manufacturing","language":"en","page":"102627","source":"DOI.org (Crossref)","title":"Design optimization of thermally conductive support structure for laser powder-bed fusion process with part-scale thermal history","volume":"51","author":[{"family":"Lee","given":"Kang-Hyun."},{"family":"Yun","given":"Gun Jin"}],"issued":{"date-parts":[["2022",3]]}}},{"id":14,"uris":["http://zotero.org/users/local/98jFOp6a/items/ZD6HL4UJ"],"itemData":{"id":14,"type":"article-journal","abstract":"Significant advance in additive manufacturing (AM) is leading to a paradigm shift in design-for-manufacturing. The manufacturability concern over geometry complexity has largely been removed by AM, which will greatly promote design creativity. A representative paradigm shift is the increasing focus on lattice structures which can be efficiently manufactured by AM. Specifically, lattice structures have been used to replace conventional solid materials to reduce weight and enhance multi-functional properties. Hence, lattice structure topology optimization (LSTO) has drawn remarkable interest for being an optimal lattice infill design tool. Despite the extensive investigation on LSTO, this paper addresses a novel aspect in the concurrent optimization of lattice infill and design-dependent movable features, on which boundary conditions are prescribed. This type of problem has practical importance, such as cooling channel system (forced convective boundary) design used in different thermal management applications, which is challenging to solve numerically due to the increased complexity in sensitivity calculation. In the proposed method, parametric level set function is used to represent the movable feature geometry and accordingly, the thermal boundary conditions are implicitly applied. A detailed sensitivity analysis is performed to provide the effective sensitivity information for design update. Several numerical examples are provided to prove the effectiveness of the proposed method. In particular, the proposed methodology is applied to the concurrent optimization of cooling channels and the optimized design is printed out to demonstrate the manufacturability.","container-title":"Computer Methods in Applied Mechanics and Engineering","DOI":"10.1016/j.cma.2017.12.024","ISSN":"00457825","journalAbbreviation":"Computer Methods in Applied Mechanics and Engineering","language":"en","page":"408-439","source":"DOI.org (Crossref)","title":"Coupling lattice structure topology optimization with design-dependent feature evolution for additive manufactured heat conduction design","volume":"332","author":[{"family":"Cheng","given":"Lin"},{"family":"Liu","given":"Jikai"},{"family":"Liang","given":"Xuan"},{"family":"To","given":"Albert C."}],"issued":{"date-parts":[["2018",4]]}}},{"id":168,"uris":["http://zotero.org/users/local/98jFOp6a/items/5SMKZH2K"],"itemData":{"id":168,"type":"article-journal","abstract":"Cellular structures are made up of an interconnected network of plates, struts, or small unit cells and acquire many unique benefits such as, high strength-to-weight ratio, excellent energy absorption, and minimizing material requirements. When compared with the complicated conventional processes, additive manufacturing (AM) technology is capable of fabricating geometries in almost all types of shapes, even with the small cellular structures inside, by adding material layer-by-layer directly from the digital data file. All major industries have been exploiting the benefits of cellular structures due to their prevalence over a wide range of research fields. To date, there are a few state-of-the-art reviews compiled focusing on a specific area of lattice structures, but many aspects still need to be reviewed. Therefore, this paper aims to provide a comprehensive review of the various lattice morphologies, design, and the AM of the cellular structures. Furthermore, the superior properties of the additively fabricated structure, as well as the applications and challenges, are presented. The conducted review has identified the significant limitations and gaps in the existing literature and has highlighted the areas that need further research in the design, optimization, characteristics, and applications, and the AM of the cellular structures. This review would provide a more precise understanding and the state-of-the-art of AM with the cellular structures for engineers and researchers in both academia and industrial applications.","container-title":"The International Journal of Advanced Manufacturing Technology","DOI":"10.1007/s00170-019-04085-3","ISSN":"1433-3015","issue":"9","journalAbbreviation":"Int J Adv Manuf Technol","language":"en","page":"3489-3510","source":"Springer Link","title":"A state-of-the-art review on types, design, optimization, and additive manufacturing of cellular structures","volume":"104","author":[{"family":"Nazir","given":"Aamer"},{"family":"Abate","given":"Kalayu Mekonen"},{"family":"Kumar","given":"Ajeet"},{"family":"Jeng","given":"Jeng-Ywan"}],"issued":{"date-parts":[["2019",10,1]]}}}],"schema":"https://github.com/citation-style-language/schema/raw/master/csl-citation.json"} </w:instrText>
      </w:r>
      <w:r w:rsidRPr="00E633CF">
        <w:rPr>
          <w:rFonts w:eastAsia="Calibri"/>
          <w:bCs/>
          <w:color w:val="auto"/>
        </w:rPr>
        <w:fldChar w:fldCharType="separate"/>
      </w:r>
      <w:r w:rsidR="00FE34F6" w:rsidRPr="00E633CF">
        <w:rPr>
          <w:bCs/>
          <w:color w:val="auto"/>
        </w:rPr>
        <w:t>[4,18,37]</w:t>
      </w:r>
      <w:r w:rsidRPr="00E633CF">
        <w:rPr>
          <w:rFonts w:eastAsia="Calibri"/>
          <w:bCs/>
          <w:color w:val="auto"/>
        </w:rPr>
        <w:fldChar w:fldCharType="end"/>
      </w:r>
      <w:r w:rsidRPr="00E633CF">
        <w:rPr>
          <w:rFonts w:eastAsia="Calibri"/>
          <w:bCs/>
          <w:color w:val="auto"/>
        </w:rPr>
        <w:t xml:space="preserve">, body-centered vertical strut cubic (BV) </w:t>
      </w:r>
      <w:r w:rsidRPr="00E633CF">
        <w:rPr>
          <w:rFonts w:eastAsia="Calibri"/>
          <w:bCs/>
          <w:color w:val="auto"/>
        </w:rPr>
        <w:fldChar w:fldCharType="begin"/>
      </w:r>
      <w:r w:rsidR="00886A7B" w:rsidRPr="00E633CF">
        <w:rPr>
          <w:rFonts w:eastAsia="Calibri"/>
          <w:bCs/>
          <w:color w:val="auto"/>
        </w:rPr>
        <w:instrText xml:space="preserve"> ADDIN ZOTERO_ITEM CSL_CITATION {"citationID":"autcgp0grm","properties":{"formattedCitation":"[19]","plainCitation":"[19]","noteIndex":0},"citationItems":[{"id":29,"uris":["http://zotero.org/users/local/98jFOp6a/items/T83CGFGD"],"itemData":{"id":29,"type":"article-journal","container-title":"Computer-Aided Design","DOI":"10.1016/j.cad.2018.12.007","ISSN":"00104485","journalAbbreviation":"Computer-Aided Design","language":"en","page":"11-23","source":"DOI.org (Crossref)","title":"Genetic-algorithm based framework for lattice support structure optimization in additive manufacturing","volume":"110","author":[{"family":"Vaissier","given":"Benjamin"},{"family":"Pernot","given":"Jean-Philippe"},{"family":"Chougrani","given":"Laurent"},{"family":"Véron","given":"Philippe"}],"issued":{"date-parts":[["2019",5]]}}}],"schema":"https://github.com/citation-style-language/schema/raw/master/csl-citation.json"} </w:instrText>
      </w:r>
      <w:r w:rsidRPr="00E633CF">
        <w:rPr>
          <w:rFonts w:eastAsia="Calibri"/>
          <w:bCs/>
          <w:color w:val="auto"/>
        </w:rPr>
        <w:fldChar w:fldCharType="separate"/>
      </w:r>
      <w:r w:rsidR="00886A7B" w:rsidRPr="00E633CF">
        <w:rPr>
          <w:bCs/>
          <w:color w:val="auto"/>
        </w:rPr>
        <w:t>[19]</w:t>
      </w:r>
      <w:r w:rsidRPr="00E633CF">
        <w:rPr>
          <w:rFonts w:eastAsia="Calibri"/>
          <w:bCs/>
          <w:color w:val="auto"/>
        </w:rPr>
        <w:fldChar w:fldCharType="end"/>
      </w:r>
      <w:r w:rsidRPr="00E633CF">
        <w:rPr>
          <w:rFonts w:eastAsia="Calibri"/>
          <w:bCs/>
          <w:color w:val="auto"/>
        </w:rPr>
        <w:t xml:space="preserve">, and face-centered cubic (FC) </w:t>
      </w:r>
      <w:r w:rsidRPr="00E633CF">
        <w:rPr>
          <w:rFonts w:eastAsia="Calibri"/>
          <w:bCs/>
          <w:color w:val="auto"/>
        </w:rPr>
        <w:fldChar w:fldCharType="begin"/>
      </w:r>
      <w:r w:rsidR="00FE34F6" w:rsidRPr="00E633CF">
        <w:rPr>
          <w:rFonts w:eastAsia="Calibri"/>
          <w:bCs/>
          <w:color w:val="auto"/>
        </w:rPr>
        <w:instrText xml:space="preserve"> ADDIN ZOTERO_ITEM CSL_CITATION {"citationID":"a111j5u6kvt","properties":{"formattedCitation":"[4,40]","plainCitation":"[4,40]","noteIndex":0},"citationItems":[{"id":168,"uris":["http://zotero.org/users/local/98jFOp6a/items/5SMKZH2K"],"itemData":{"id":168,"type":"article-journal","abstract":"Cellular structures are made up of an interconnected network of plates, struts, or small unit cells and acquire many unique benefits such as, high strength-to-weight ratio, excellent energy absorption, and minimizing material requirements. When compared with the complicated conventional processes, additive manufacturing (AM) technology is capable of fabricating geometries in almost all types of shapes, even with the small cellular structures inside, by adding material layer-by-layer directly from the digital data file. All major industries have been exploiting the benefits of cellular structures due to their prevalence over a wide range of research fields. To date, there are a few state-of-the-art reviews compiled focusing on a specific area of lattice structures, but many aspects still need to be reviewed. Therefore, this paper aims to provide a comprehensive review of the various lattice morphologies, design, and the AM of the cellular structures. Furthermore, the superior properties of the additively fabricated structure, as well as the applications and challenges, are presented. The conducted review has identified the significant limitations and gaps in the existing literature and has highlighted the areas that need further research in the design, optimization, characteristics, and applications, and the AM of the cellular structures. This review would provide a more precise understanding and the state-of-the-art of AM with the cellular structures for engineers and researchers in both academia and industrial applications.","container-title":"The International Journal of Advanced Manufacturing Technology","DOI":"10.1007/s00170-019-04085-3","ISSN":"1433-3015","issue":"9","journalAbbreviation":"Int J Adv Manuf Technol","language":"en","page":"3489-3510","source":"Springer Link","title":"A state-of-the-art review on types, design, optimization, and additive manufacturing of cellular structures","volume":"104","author":[{"family":"Nazir","given":"Aamer"},{"family":"Abate","given":"Kalayu Mekonen"},{"family":"Kumar","given":"Ajeet"},{"family":"Jeng","given":"Jeng-Ywan"}],"issued":{"date-parts":[["2019",10,1]]}}},{"id":31,"uris":["http://zotero.org/users/local/98jFOp6a/items/V9VK9MLI"],"itemData":{"id":31,"type":"article-journal","abstract":"Abstract\n            Additively manufactured lattice structures are popular due to their desirable properties, such as high specific stiffness and high surface area, and are being explored for several applications including aerospace components, heat exchangers and biomedical implants. The complexity of lattices challenges the fabrication limits of additive manufacturing processes and thus, lattices are particularly prone to manufacturing defects. This paper presents a review of defects in lattice structures produced by powder bed fusion processes. The review focuses on the effects of lattice design on dimensional inaccuracies, surface texture and porosity. The design constraints on lattice structures are also reviewed, as these can help to discourage defect formation. Appropriate process parameters, post-processing techniques and measurement methods are also discussed. The information presented in this paper contributes towards a deeper understanding of defects in lattice structures, aiming to improve the quality and performance of future designs.","container-title":"The International Journal of Advanced Manufacturing Technology","DOI":"10.1007/s00170-019-04753-4","ISSN":"0268-3768, 1433-3015","issue":"5-6","journalAbbreviation":"Int J Adv Manuf Technol","language":"en","page":"2649-2668","source":"DOI.org (Crossref)","title":"Review of defects in lattice structures manufactured by powder bed fusion","volume":"106","author":[{"family":"Echeta","given":"Ifeanyichukwu"},{"family":"Feng","given":"Xiaobing"},{"family":"Dutton","given":"Ben"},{"family":"Leach","given":"Richard"},{"family":"Piano","given":"Samanta"}],"issued":{"date-parts":[["2020",1]]}}}],"schema":"https://github.com/citation-style-language/schema/raw/master/csl-citation.json"} </w:instrText>
      </w:r>
      <w:r w:rsidRPr="00E633CF">
        <w:rPr>
          <w:rFonts w:eastAsia="Calibri"/>
          <w:bCs/>
          <w:color w:val="auto"/>
        </w:rPr>
        <w:fldChar w:fldCharType="separate"/>
      </w:r>
      <w:r w:rsidR="00FE34F6" w:rsidRPr="00E633CF">
        <w:rPr>
          <w:bCs/>
          <w:color w:val="auto"/>
        </w:rPr>
        <w:t>[4,40]</w:t>
      </w:r>
      <w:r w:rsidRPr="00E633CF">
        <w:rPr>
          <w:rFonts w:eastAsia="Calibri"/>
          <w:bCs/>
          <w:color w:val="auto"/>
        </w:rPr>
        <w:fldChar w:fldCharType="end"/>
      </w:r>
      <w:r w:rsidRPr="00E633CF">
        <w:rPr>
          <w:rFonts w:eastAsia="Calibri"/>
          <w:bCs/>
          <w:color w:val="auto"/>
        </w:rPr>
        <w:t xml:space="preserve">. Other types of unit cells also could be included in the library by users when the method introduced in this section is implemented in practice </w:t>
      </w:r>
      <w:r w:rsidRPr="00E633CF">
        <w:rPr>
          <w:rFonts w:eastAsia="Calibri"/>
          <w:bCs/>
          <w:color w:val="auto"/>
        </w:rPr>
        <w:fldChar w:fldCharType="begin"/>
      </w:r>
      <w:r w:rsidR="00264640" w:rsidRPr="00E633CF">
        <w:rPr>
          <w:rFonts w:eastAsia="Calibri"/>
          <w:bCs/>
          <w:color w:val="auto"/>
        </w:rPr>
        <w:instrText xml:space="preserve"> ADDIN ZOTERO_ITEM CSL_CITATION {"citationID":"a2o9elrrns8","properties":{"formattedCitation":"[57]","plainCitation":"[57]","noteIndex":0},"citationItems":[{"id":291,"uris":["http://zotero.org/users/local/98jFOp6a/items/J6S6J9PQ"],"itemData":{"id":291,"type":"article-journal","abstract":"Lightweight lattice structure generation and topology optimization (TO) are common design methodologies. In order to further improve potential structural stiffness of lattice structures, a method combining the multi-topology lattice structure design based on unit-cell library with topology optimization is proposed to optimize the parts. First, a parametric modeling method to rapidly generate a large number of different types of lattice cells is presented. Then, the unit-cell library and its property space are constructed by calculating the effective mechanical properties via a computational homogenization methodology. Third, the template of compromise Decision Support Problem (cDSP) is applied to generate the optimization formulation. The selective filling function of unit cells and geometric parameter computation algorithm are subsequently given to obtain the optimum lightweight lattice structure with uniformly varying densities across the design space. Lastly, for validation purposes, the effectiveness and robustness of the optimized results are analyzed through finite element analysis (FEA) simulation.","container-title":"Journal of Mechanical Design","DOI":"10.1115/1.4046812","ISSN":"1050-0472","issue":"091705","journalAbbreviation":"Journal of Mechanical Design","source":"Silverchair","title":"Rapid Modeling and Design Optimization of Multi-Topology Lattice Structure Based on Unit-Cell Library","URL":"https://doi.org/10.1115/1.4046812","volume":"142","author":[{"family":"Liu","given":"Yuan"},{"family":"Zhuo","given":"Shurong"},{"family":"Xiao","given":"Yining"},{"family":"Zheng","given":"Guolei"},{"family":"Dong","given":"Guoying"},{"family":"Zhao","given":"Yaoyao Fiona"}],"accessed":{"date-parts":[["2023",7,26]]},"issued":{"date-parts":[["2020",5,8]]}}}],"schema":"https://github.com/citation-style-language/schema/raw/master/csl-citation.json"} </w:instrText>
      </w:r>
      <w:r w:rsidRPr="00E633CF">
        <w:rPr>
          <w:rFonts w:eastAsia="Calibri"/>
          <w:bCs/>
          <w:color w:val="auto"/>
        </w:rPr>
        <w:fldChar w:fldCharType="separate"/>
      </w:r>
      <w:r w:rsidR="00264640" w:rsidRPr="00E633CF">
        <w:rPr>
          <w:color w:val="auto"/>
        </w:rPr>
        <w:t>[57]</w:t>
      </w:r>
      <w:r w:rsidRPr="00E633CF">
        <w:rPr>
          <w:rFonts w:eastAsia="Calibri"/>
          <w:bCs/>
          <w:color w:val="auto"/>
        </w:rPr>
        <w:fldChar w:fldCharType="end"/>
      </w:r>
      <w:r w:rsidRPr="00E633CF">
        <w:rPr>
          <w:rFonts w:eastAsia="Calibri"/>
          <w:bCs/>
          <w:color w:val="auto"/>
        </w:rPr>
        <w:t>. Each SC, BV, and FC self-supporting cell occupies a 2x2x2 mm</w:t>
      </w:r>
      <w:r w:rsidRPr="00E633CF">
        <w:rPr>
          <w:rFonts w:eastAsia="Calibri"/>
          <w:bCs/>
          <w:color w:val="auto"/>
          <w:vertAlign w:val="superscript"/>
        </w:rPr>
        <w:t>3</w:t>
      </w:r>
      <w:r w:rsidRPr="00E633CF">
        <w:rPr>
          <w:rFonts w:eastAsia="Calibri"/>
          <w:bCs/>
          <w:color w:val="auto"/>
        </w:rPr>
        <w:t xml:space="preserve"> space; however, users may define the appropriate cell size when building the library </w:t>
      </w:r>
      <w:r w:rsidRPr="00E633CF">
        <w:rPr>
          <w:rFonts w:eastAsia="Calibri"/>
          <w:bCs/>
          <w:color w:val="auto"/>
        </w:rPr>
        <w:fldChar w:fldCharType="begin"/>
      </w:r>
      <w:r w:rsidR="00264640" w:rsidRPr="00E633CF">
        <w:rPr>
          <w:rFonts w:eastAsia="Calibri"/>
          <w:bCs/>
          <w:color w:val="auto"/>
        </w:rPr>
        <w:instrText xml:space="preserve"> ADDIN ZOTERO_ITEM CSL_CITATION {"citationID":"a218upgga5n","properties":{"formattedCitation":"[21,57]","plainCitation":"[21,57]","noteIndex":0},"citationItems":[{"id":129,"uris":["http://zotero.org/users/local/98jFOp6a/items/WXQBQSY5"],"itemData":{"id":129,"type":"article-journal","abstract":"The rise of additive manufacturing, particularly laser powder bed fusion, has enabled new degrees of freedom in terms of design and functionality. Notably high-performance industries such as the medical, automotive, and aerospace industries are on the edge of broad industrial application. However, the quality standards required for these industries are not yet entirely met. Process-related temperature-induced residual stresses within the component can lead to warpage and deformations causing rejects. Support structures are a vital counter measure to absorb these residual stresses and ensure the required print quality. While the current industrial standard for support structure generation mainly focuses on geometrical boundary conditions, this study presents a simulation-based approach taking into account residual stresses. The proposed approach determines the stress distribution during the process from a thermomechanical finite element process simulation and uses these results for the allocation of topology-optimized stackable unit cells. To assure a reliable connection to the component while offering easy removability of the support, different connection support structures in the interface area were tested and integrated in the proposed approach. The result is a robust tailored lattice support structure minimizing residual stresses to achieve high component quality, while focusing on cost-efficiency factors such as minimal material usage, easy support removability, and numerical efficiency. Finally, the proposed approach was tested on a demonstrator part printed from AlSi10Mg.","container-title":"3D Printing and Additive Manufacturing","DOI":"10.1089/3dp.2022.0162","ISSN":"2329-7662","issue":"2","note":"publisher: Mary Ann Liebert, Inc., publishers","page":"173-182","source":"liebertpub.com (Atypon)","title":"Simulation-Based Support Generation for Laser Powder Bed Fusion Processes","volume":"10","author":[{"family":"Boos","given":"Eugen"},{"family":"Ihlenfeldt","given":"Steffen"},{"family":"Milaev","given":"Nikolaus"},{"family":"Bruns","given":"Marco"},{"family":"Elsner","given":"Beatrix A.M."}],"issued":{"date-parts":[["2023",1,13]]}}},{"id":291,"uris":["http://zotero.org/users/local/98jFOp6a/items/J6S6J9PQ"],"itemData":{"id":291,"type":"article-journal","abstract":"Lightweight lattice structure generation and topology optimization (TO) are common design methodologies. In order to further improve potential structural stiffness of lattice structures, a method combining the multi-topology lattice structure design based on unit-cell library with topology optimization is proposed to optimize the parts. First, a parametric modeling method to rapidly generate a large number of different types of lattice cells is presented. Then, the unit-cell library and its property space are constructed by calculating the effective mechanical properties via a computational homogenization methodology. Third, the template of compromise Decision Support Problem (cDSP) is applied to generate the optimization formulation. The selective filling function of unit cells and geometric parameter computation algorithm are subsequently given to obtain the optimum lightweight lattice structure with uniformly varying densities across the design space. Lastly, for validation purposes, the effectiveness and robustness of the optimized results are analyzed through finite element analysis (FEA) simulation.","container-title":"Journal of Mechanical Design","DOI":"10.1115/1.4046812","ISSN":"1050-0472","issue":"091705","journalAbbreviation":"Journal of Mechanical Design","source":"Silverchair","title":"Rapid Modeling and Design Optimization of Multi-Topology Lattice Structure Based on Unit-Cell Library","URL":"https://doi.org/10.1115/1.4046812","volume":"142","author":[{"family":"Liu","given":"Yuan"},{"family":"Zhuo","given":"Shurong"},{"family":"Xiao","given":"Yining"},{"family":"Zheng","given":"Guolei"},{"family":"Dong","given":"Guoying"},{"family":"Zhao","given":"Yaoyao Fiona"}],"accessed":{"date-parts":[["2023",7,26]]},"issued":{"date-parts":[["2020",5,8]]}}}],"schema":"https://github.com/citation-style-language/schema/raw/master/csl-citation.json"} </w:instrText>
      </w:r>
      <w:r w:rsidRPr="00E633CF">
        <w:rPr>
          <w:rFonts w:eastAsia="Calibri"/>
          <w:bCs/>
          <w:color w:val="auto"/>
        </w:rPr>
        <w:fldChar w:fldCharType="separate"/>
      </w:r>
      <w:r w:rsidR="00264640" w:rsidRPr="00E633CF">
        <w:rPr>
          <w:color w:val="auto"/>
        </w:rPr>
        <w:t>[21,57]</w:t>
      </w:r>
      <w:r w:rsidRPr="00E633CF">
        <w:rPr>
          <w:rFonts w:eastAsia="Calibri"/>
          <w:bCs/>
          <w:color w:val="auto"/>
        </w:rPr>
        <w:fldChar w:fldCharType="end"/>
      </w:r>
      <w:r w:rsidRPr="00E633CF">
        <w:rPr>
          <w:rFonts w:eastAsia="Calibri"/>
          <w:bCs/>
          <w:color w:val="auto"/>
        </w:rPr>
        <w:t xml:space="preserve">. As exemplified in </w:t>
      </w:r>
      <w:r w:rsidR="0092137A" w:rsidRPr="00E633CF">
        <w:rPr>
          <w:rFonts w:eastAsia="Calibri"/>
          <w:bCs/>
          <w:color w:val="auto"/>
        </w:rPr>
        <w:fldChar w:fldCharType="begin"/>
      </w:r>
      <w:r w:rsidR="0092137A" w:rsidRPr="00E633CF">
        <w:rPr>
          <w:rFonts w:eastAsia="Calibri"/>
          <w:bCs/>
          <w:color w:val="auto"/>
        </w:rPr>
        <w:instrText xml:space="preserve"> REF _Ref151403880 \h </w:instrText>
      </w:r>
      <w:r w:rsidR="00AE4E0E" w:rsidRPr="00E633CF">
        <w:rPr>
          <w:rFonts w:eastAsia="Calibri"/>
          <w:bCs/>
          <w:color w:val="auto"/>
        </w:rPr>
        <w:instrText xml:space="preserve"> \* MERGEFORMAT </w:instrText>
      </w:r>
      <w:r w:rsidR="0092137A" w:rsidRPr="00E633CF">
        <w:rPr>
          <w:rFonts w:eastAsia="Calibri"/>
          <w:bCs/>
          <w:color w:val="auto"/>
        </w:rPr>
      </w:r>
      <w:r w:rsidR="0092137A" w:rsidRPr="00E633CF">
        <w:rPr>
          <w:rFonts w:eastAsia="Calibri"/>
          <w:bCs/>
          <w:color w:val="auto"/>
        </w:rPr>
        <w:fldChar w:fldCharType="separate"/>
      </w:r>
      <w:r w:rsidR="00456BDA" w:rsidRPr="00456BDA">
        <w:rPr>
          <w:bCs/>
          <w:color w:val="auto"/>
        </w:rPr>
        <w:t xml:space="preserve">Table </w:t>
      </w:r>
      <w:r w:rsidR="00456BDA" w:rsidRPr="00456BDA">
        <w:rPr>
          <w:bCs/>
          <w:noProof/>
          <w:color w:val="auto"/>
        </w:rPr>
        <w:t>5</w:t>
      </w:r>
      <w:r w:rsidR="0092137A" w:rsidRPr="00E633CF">
        <w:rPr>
          <w:rFonts w:eastAsia="Calibri"/>
          <w:bCs/>
          <w:color w:val="auto"/>
        </w:rPr>
        <w:fldChar w:fldCharType="end"/>
      </w:r>
      <w:r w:rsidRPr="00E633CF">
        <w:rPr>
          <w:rFonts w:eastAsia="Calibri"/>
          <w:bCs/>
          <w:color w:val="auto"/>
        </w:rPr>
        <w:t>, each unit cell for AlSi10Mg has properties that are advantageous to the flow of heat</w:t>
      </w:r>
      <w:r w:rsidR="0074587A" w:rsidRPr="00E633CF">
        <w:rPr>
          <w:rFonts w:eastAsia="Calibri"/>
          <w:bCs/>
          <w:color w:val="auto"/>
        </w:rPr>
        <w:t xml:space="preserve"> (computed using ANSYS Material Designer)</w:t>
      </w:r>
      <w:r w:rsidRPr="00E633CF">
        <w:rPr>
          <w:rFonts w:eastAsia="Calibri"/>
          <w:bCs/>
          <w:color w:val="auto"/>
        </w:rPr>
        <w:t xml:space="preserve">, the structural integrity, the volume, or the amount of area connected to the part, shown in bold. </w:t>
      </w:r>
      <w:r w:rsidR="00164240" w:rsidRPr="00E633CF">
        <w:rPr>
          <w:rFonts w:eastAsia="Calibri"/>
          <w:bCs/>
          <w:color w:val="auto"/>
        </w:rPr>
        <w:lastRenderedPageBreak/>
        <w:t xml:space="preserve">For example, SC has a low volume that would attribute to low material cost. BV has </w:t>
      </w:r>
      <w:r w:rsidR="00AD5D44" w:rsidRPr="00E633CF">
        <w:rPr>
          <w:rFonts w:eastAsia="Calibri"/>
          <w:bCs/>
          <w:color w:val="auto"/>
        </w:rPr>
        <w:t xml:space="preserve">a </w:t>
      </w:r>
      <w:r w:rsidR="00164240" w:rsidRPr="00E633CF">
        <w:rPr>
          <w:rFonts w:eastAsia="Calibri"/>
          <w:bCs/>
          <w:color w:val="auto"/>
        </w:rPr>
        <w:t>low contact area, resulting in low post-processing costs. Finally, FC has a high thermal conductivity that would decrease the support heat transfer rate into the system.</w:t>
      </w:r>
    </w:p>
    <w:p w14:paraId="0CCA14DE" w14:textId="77777777" w:rsidR="00ED4CDB" w:rsidRPr="00E633CF" w:rsidRDefault="00ED4CDB" w:rsidP="006226B3">
      <w:pPr>
        <w:pStyle w:val="NoSpacing"/>
        <w:jc w:val="center"/>
        <w:rPr>
          <w:rFonts w:ascii="Times New Roman" w:hAnsi="Times New Roman" w:cs="Times New Roman"/>
          <w:bCs/>
          <w:i/>
          <w:iCs/>
          <w:sz w:val="21"/>
          <w:szCs w:val="21"/>
        </w:rPr>
      </w:pPr>
      <w:r w:rsidRPr="00E633CF">
        <w:rPr>
          <w:rFonts w:ascii="Times New Roman" w:hAnsi="Times New Roman" w:cs="Times New Roman"/>
          <w:bCs/>
          <w:i/>
          <w:iCs/>
          <w:noProof/>
          <w:sz w:val="21"/>
          <w:szCs w:val="21"/>
        </w:rPr>
        <w:drawing>
          <wp:inline distT="0" distB="0" distL="0" distR="0" wp14:anchorId="0380F23B" wp14:editId="04D984F3">
            <wp:extent cx="3963035" cy="1253836"/>
            <wp:effectExtent l="0" t="0" r="0" b="3810"/>
            <wp:docPr id="318226619" name="Picture 20" descr="A three dimensional shapes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26619" name="Picture 20" descr="A three dimensional shapes of different colors&#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b="28329"/>
                    <a:stretch/>
                  </pic:blipFill>
                  <pic:spPr bwMode="auto">
                    <a:xfrm>
                      <a:off x="0" y="0"/>
                      <a:ext cx="3963035" cy="1253836"/>
                    </a:xfrm>
                    <a:prstGeom prst="rect">
                      <a:avLst/>
                    </a:prstGeom>
                    <a:noFill/>
                    <a:ln>
                      <a:noFill/>
                    </a:ln>
                    <a:extLst>
                      <a:ext uri="{53640926-AAD7-44D8-BBD7-CCE9431645EC}">
                        <a14:shadowObscured xmlns:a14="http://schemas.microsoft.com/office/drawing/2010/main"/>
                      </a:ext>
                    </a:extLst>
                  </pic:spPr>
                </pic:pic>
              </a:graphicData>
            </a:graphic>
          </wp:inline>
        </w:drawing>
      </w:r>
    </w:p>
    <w:p w14:paraId="3F8F51F7" w14:textId="49129A79" w:rsidR="00ED4CDB" w:rsidRPr="00E633CF" w:rsidRDefault="00316E6F" w:rsidP="006226B3">
      <w:pPr>
        <w:pStyle w:val="NoSpacing"/>
        <w:jc w:val="center"/>
        <w:rPr>
          <w:rFonts w:ascii="Times New Roman" w:hAnsi="Times New Roman" w:cs="Times New Roman"/>
          <w:bCs/>
          <w:i/>
          <w:iCs/>
          <w:sz w:val="21"/>
          <w:szCs w:val="21"/>
        </w:rPr>
      </w:pPr>
      <w:bookmarkStart w:id="226" w:name="_Ref151404537"/>
      <w:bookmarkStart w:id="227" w:name="_Toc153900400"/>
      <w:r w:rsidRPr="00E633CF">
        <w:rPr>
          <w:rFonts w:ascii="Times New Roman" w:hAnsi="Times New Roman" w:cs="Times New Roman"/>
          <w:bCs/>
          <w:i/>
          <w:iCs/>
          <w:sz w:val="21"/>
          <w:szCs w:val="21"/>
        </w:rPr>
        <w:t>Figure</w:t>
      </w:r>
      <w:r w:rsidR="00ED4CDB" w:rsidRPr="00E633CF">
        <w:rPr>
          <w:rFonts w:ascii="Times New Roman" w:hAnsi="Times New Roman" w:cs="Times New Roman"/>
          <w:bCs/>
          <w:i/>
          <w:iCs/>
          <w:sz w:val="21"/>
          <w:szCs w:val="21"/>
        </w:rPr>
        <w:t xml:space="preserve"> </w:t>
      </w:r>
      <w:r w:rsidR="00ED4CDB" w:rsidRPr="00E633CF">
        <w:rPr>
          <w:rFonts w:ascii="Times New Roman" w:hAnsi="Times New Roman" w:cs="Times New Roman"/>
          <w:bCs/>
          <w:i/>
          <w:iCs/>
          <w:sz w:val="21"/>
          <w:szCs w:val="21"/>
        </w:rPr>
        <w:fldChar w:fldCharType="begin"/>
      </w:r>
      <w:r w:rsidR="00ED4CDB" w:rsidRPr="00E633CF">
        <w:rPr>
          <w:rFonts w:ascii="Times New Roman" w:hAnsi="Times New Roman" w:cs="Times New Roman"/>
          <w:bCs/>
          <w:i/>
          <w:iCs/>
          <w:sz w:val="21"/>
          <w:szCs w:val="21"/>
        </w:rPr>
        <w:instrText xml:space="preserve"> SEQ Figure \* ARABIC </w:instrText>
      </w:r>
      <w:r w:rsidR="00ED4CDB" w:rsidRPr="00E633CF">
        <w:rPr>
          <w:rFonts w:ascii="Times New Roman" w:hAnsi="Times New Roman" w:cs="Times New Roman"/>
          <w:bCs/>
          <w:i/>
          <w:iCs/>
          <w:sz w:val="21"/>
          <w:szCs w:val="21"/>
        </w:rPr>
        <w:fldChar w:fldCharType="separate"/>
      </w:r>
      <w:r w:rsidR="00456BDA">
        <w:rPr>
          <w:rFonts w:ascii="Times New Roman" w:hAnsi="Times New Roman" w:cs="Times New Roman"/>
          <w:bCs/>
          <w:i/>
          <w:iCs/>
          <w:noProof/>
          <w:sz w:val="21"/>
          <w:szCs w:val="21"/>
        </w:rPr>
        <w:t>10</w:t>
      </w:r>
      <w:r w:rsidR="00ED4CDB" w:rsidRPr="00E633CF">
        <w:rPr>
          <w:rFonts w:ascii="Times New Roman" w:hAnsi="Times New Roman" w:cs="Times New Roman"/>
          <w:bCs/>
          <w:i/>
          <w:iCs/>
          <w:sz w:val="21"/>
          <w:szCs w:val="21"/>
        </w:rPr>
        <w:fldChar w:fldCharType="end"/>
      </w:r>
      <w:bookmarkEnd w:id="226"/>
      <w:r w:rsidR="00ED4CDB" w:rsidRPr="00E633CF">
        <w:rPr>
          <w:rFonts w:ascii="Times New Roman" w:hAnsi="Times New Roman" w:cs="Times New Roman"/>
          <w:bCs/>
          <w:i/>
          <w:iCs/>
          <w:sz w:val="21"/>
          <w:szCs w:val="21"/>
        </w:rPr>
        <w:t xml:space="preserve">  Unit cells employed for lattice support structure heat transfer analysis (from left to right): Simple Cubic (SC), Body-Centered Vertical struts (BV), and Face-Centered Cubic (FC)</w:t>
      </w:r>
      <w:bookmarkEnd w:id="227"/>
    </w:p>
    <w:p w14:paraId="09BBF518" w14:textId="0F237E8C" w:rsidR="00ED4CDB" w:rsidRPr="00E633CF" w:rsidRDefault="00ED4CDB" w:rsidP="00AE4E0E">
      <w:pPr>
        <w:pStyle w:val="NoSpacing"/>
        <w:spacing w:line="480" w:lineRule="auto"/>
        <w:ind w:firstLine="0"/>
        <w:rPr>
          <w:rFonts w:ascii="Times New Roman" w:hAnsi="Times New Roman" w:cs="Times New Roman"/>
          <w:bCs/>
          <w:i/>
          <w:iCs/>
          <w:sz w:val="21"/>
          <w:szCs w:val="21"/>
        </w:rPr>
      </w:pPr>
    </w:p>
    <w:p w14:paraId="156BCC64" w14:textId="4B3DEC30" w:rsidR="0092137A" w:rsidRPr="00E633CF" w:rsidRDefault="0092137A" w:rsidP="006226B3">
      <w:pPr>
        <w:pStyle w:val="Caption"/>
        <w:keepNext/>
        <w:ind w:firstLine="0"/>
        <w:jc w:val="center"/>
        <w:rPr>
          <w:bCs/>
        </w:rPr>
      </w:pPr>
      <w:bookmarkStart w:id="228" w:name="_Ref151403880"/>
      <w:bookmarkStart w:id="229" w:name="_Toc153900462"/>
      <w:r w:rsidRPr="00E633CF">
        <w:rPr>
          <w:bCs/>
        </w:rPr>
        <w:t xml:space="preserve">Table </w:t>
      </w:r>
      <w:r w:rsidR="006E106A" w:rsidRPr="00E633CF">
        <w:rPr>
          <w:bCs/>
        </w:rPr>
        <w:fldChar w:fldCharType="begin"/>
      </w:r>
      <w:r w:rsidR="006E106A" w:rsidRPr="00E633CF">
        <w:rPr>
          <w:bCs/>
        </w:rPr>
        <w:instrText xml:space="preserve"> SEQ Table \* ARABIC </w:instrText>
      </w:r>
      <w:r w:rsidR="006E106A" w:rsidRPr="00E633CF">
        <w:rPr>
          <w:bCs/>
        </w:rPr>
        <w:fldChar w:fldCharType="separate"/>
      </w:r>
      <w:r w:rsidR="00456BDA">
        <w:rPr>
          <w:bCs/>
          <w:noProof/>
        </w:rPr>
        <w:t>5</w:t>
      </w:r>
      <w:r w:rsidR="006E106A" w:rsidRPr="00E633CF">
        <w:rPr>
          <w:bCs/>
          <w:noProof/>
        </w:rPr>
        <w:fldChar w:fldCharType="end"/>
      </w:r>
      <w:bookmarkEnd w:id="228"/>
      <w:r w:rsidRPr="00E633CF">
        <w:rPr>
          <w:bCs/>
        </w:rPr>
        <w:t>: Physical properties of various unit cells for AlSi10Mg in comparison to an equivalent solid volume. Advantageous qualities in bold.</w:t>
      </w:r>
      <w:bookmarkEnd w:id="229"/>
    </w:p>
    <w:tbl>
      <w:tblPr>
        <w:tblW w:w="8601" w:type="dxa"/>
        <w:jc w:val="center"/>
        <w:tblLayout w:type="fixed"/>
        <w:tblCellMar>
          <w:left w:w="0" w:type="dxa"/>
          <w:right w:w="0" w:type="dxa"/>
        </w:tblCellMar>
        <w:tblLook w:val="0420" w:firstRow="1" w:lastRow="0" w:firstColumn="0" w:lastColumn="0" w:noHBand="0" w:noVBand="1"/>
      </w:tblPr>
      <w:tblGrid>
        <w:gridCol w:w="717"/>
        <w:gridCol w:w="1083"/>
        <w:gridCol w:w="861"/>
        <w:gridCol w:w="939"/>
        <w:gridCol w:w="1037"/>
        <w:gridCol w:w="1037"/>
        <w:gridCol w:w="1025"/>
        <w:gridCol w:w="955"/>
        <w:gridCol w:w="947"/>
      </w:tblGrid>
      <w:tr w:rsidR="00E633CF" w:rsidRPr="00E633CF" w14:paraId="64D7A78B" w14:textId="77777777" w:rsidTr="00736FA5">
        <w:trPr>
          <w:trHeight w:val="573"/>
          <w:jc w:val="center"/>
        </w:trPr>
        <w:tc>
          <w:tcPr>
            <w:tcW w:w="717"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0AB64B66" w14:textId="77777777" w:rsidR="00ED4CDB" w:rsidRPr="00E633CF" w:rsidRDefault="00ED4CDB" w:rsidP="006226B3">
            <w:pPr>
              <w:pStyle w:val="NoSpacing"/>
              <w:ind w:firstLine="0"/>
              <w:jc w:val="center"/>
              <w:rPr>
                <w:rFonts w:ascii="Times New Roman" w:eastAsia="Calibri" w:hAnsi="Times New Roman" w:cs="Times New Roman"/>
                <w:bCs/>
                <w:i/>
                <w:iCs/>
                <w:sz w:val="20"/>
                <w:szCs w:val="20"/>
              </w:rPr>
            </w:pPr>
            <w:bookmarkStart w:id="230" w:name="_Hlk148538850"/>
            <w:r w:rsidRPr="00E633CF">
              <w:rPr>
                <w:rFonts w:ascii="Times New Roman" w:eastAsia="Calibri" w:hAnsi="Times New Roman" w:cs="Times New Roman"/>
                <w:bCs/>
                <w:i/>
                <w:iCs/>
                <w:sz w:val="20"/>
                <w:szCs w:val="20"/>
              </w:rPr>
              <w:t>Unit</w:t>
            </w:r>
          </w:p>
          <w:p w14:paraId="0E774BF1" w14:textId="77777777" w:rsidR="00ED4CDB" w:rsidRPr="00E633CF" w:rsidRDefault="00ED4CDB" w:rsidP="006226B3">
            <w:pPr>
              <w:pStyle w:val="NoSpacing"/>
              <w:ind w:firstLine="0"/>
              <w:jc w:val="center"/>
              <w:rPr>
                <w:rFonts w:ascii="Times New Roman" w:eastAsia="Calibri" w:hAnsi="Times New Roman" w:cs="Times New Roman"/>
                <w:bCs/>
                <w:i/>
                <w:iCs/>
                <w:sz w:val="20"/>
                <w:szCs w:val="20"/>
              </w:rPr>
            </w:pPr>
            <w:r w:rsidRPr="00E633CF">
              <w:rPr>
                <w:rFonts w:ascii="Times New Roman" w:eastAsia="Calibri" w:hAnsi="Times New Roman" w:cs="Times New Roman"/>
                <w:bCs/>
                <w:i/>
                <w:iCs/>
                <w:sz w:val="20"/>
                <w:szCs w:val="20"/>
              </w:rPr>
              <w:t>Cell</w:t>
            </w:r>
          </w:p>
        </w:tc>
        <w:tc>
          <w:tcPr>
            <w:tcW w:w="1083"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11A925C2" w14:textId="486036AB" w:rsidR="00ED4CDB" w:rsidRPr="00E633CF" w:rsidRDefault="00000000" w:rsidP="006226B3">
            <w:pPr>
              <w:pStyle w:val="NoSpacing"/>
              <w:ind w:firstLine="0"/>
              <w:jc w:val="center"/>
              <w:rPr>
                <w:rFonts w:ascii="Times New Roman" w:eastAsia="Calibri" w:hAnsi="Times New Roman" w:cs="Times New Roman"/>
                <w:bCs/>
                <w:sz w:val="20"/>
                <w:szCs w:val="20"/>
              </w:rPr>
            </w:pPr>
            <m:oMathPara>
              <m:oMathParaPr>
                <m:jc m:val="centerGroup"/>
              </m:oMathParaPr>
              <m:oMath>
                <m:sSub>
                  <m:sSubPr>
                    <m:ctrlPr>
                      <w:rPr>
                        <w:rFonts w:ascii="Cambria Math" w:eastAsia="Calibri" w:hAnsi="Cambria Math" w:cs="Times New Roman"/>
                        <w:bCs/>
                        <w:i/>
                        <w:iCs/>
                        <w:sz w:val="20"/>
                        <w:szCs w:val="20"/>
                      </w:rPr>
                    </m:ctrlPr>
                  </m:sSubPr>
                  <m:e>
                    <m:r>
                      <w:rPr>
                        <w:rFonts w:ascii="Cambria Math" w:eastAsia="Calibri" w:hAnsi="Cambria Math" w:cs="Times New Roman"/>
                        <w:sz w:val="20"/>
                        <w:szCs w:val="20"/>
                      </w:rPr>
                      <m:t>K</m:t>
                    </m:r>
                  </m:e>
                  <m:sub>
                    <m:r>
                      <w:rPr>
                        <w:rFonts w:ascii="Cambria Math" w:eastAsia="Calibri" w:hAnsi="Cambria Math" w:cs="Times New Roman"/>
                        <w:sz w:val="20"/>
                        <w:szCs w:val="20"/>
                      </w:rPr>
                      <m:t>eff</m:t>
                    </m:r>
                  </m:sub>
                </m:sSub>
                <m:d>
                  <m:dPr>
                    <m:begChr m:val="["/>
                    <m:endChr m:val="]"/>
                    <m:ctrlPr>
                      <w:rPr>
                        <w:rFonts w:ascii="Cambria Math" w:eastAsia="Calibri" w:hAnsi="Cambria Math" w:cs="Times New Roman"/>
                        <w:bCs/>
                        <w:i/>
                        <w:iCs/>
                        <w:sz w:val="20"/>
                        <w:szCs w:val="20"/>
                      </w:rPr>
                    </m:ctrlPr>
                  </m:dPr>
                  <m:e>
                    <m:f>
                      <m:fPr>
                        <m:ctrlPr>
                          <w:rPr>
                            <w:rFonts w:ascii="Cambria Math" w:eastAsia="Calibri" w:hAnsi="Cambria Math" w:cs="Times New Roman"/>
                            <w:bCs/>
                            <w:i/>
                            <w:iCs/>
                            <w:sz w:val="20"/>
                            <w:szCs w:val="20"/>
                          </w:rPr>
                        </m:ctrlPr>
                      </m:fPr>
                      <m:num>
                        <m:r>
                          <w:rPr>
                            <w:rFonts w:ascii="Cambria Math" w:eastAsia="Calibri" w:hAnsi="Cambria Math" w:cs="Times New Roman"/>
                            <w:sz w:val="20"/>
                            <w:szCs w:val="20"/>
                          </w:rPr>
                          <m:t>W</m:t>
                        </m:r>
                      </m:num>
                      <m:den>
                        <m:r>
                          <w:rPr>
                            <w:rFonts w:ascii="Cambria Math" w:eastAsia="Calibri" w:hAnsi="Cambria Math" w:cs="Times New Roman"/>
                            <w:sz w:val="20"/>
                            <w:szCs w:val="20"/>
                          </w:rPr>
                          <m:t>mC</m:t>
                        </m:r>
                      </m:den>
                    </m:f>
                  </m:e>
                </m:d>
              </m:oMath>
            </m:oMathPara>
          </w:p>
        </w:tc>
        <w:tc>
          <w:tcPr>
            <w:tcW w:w="861"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211A48B6" w14:textId="43A9EFF6" w:rsidR="00ED4CDB" w:rsidRPr="00E633CF" w:rsidRDefault="00000000" w:rsidP="006226B3">
            <w:pPr>
              <w:pStyle w:val="NoSpacing"/>
              <w:ind w:firstLine="0"/>
              <w:jc w:val="center"/>
              <w:rPr>
                <w:rFonts w:ascii="Times New Roman" w:eastAsia="Calibri" w:hAnsi="Times New Roman" w:cs="Times New Roman"/>
                <w:bCs/>
                <w:sz w:val="20"/>
                <w:szCs w:val="20"/>
              </w:rPr>
            </w:pPr>
            <m:oMathPara>
              <m:oMathParaPr>
                <m:jc m:val="centerGroup"/>
              </m:oMathParaPr>
              <m:oMath>
                <m:sSub>
                  <m:sSubPr>
                    <m:ctrlPr>
                      <w:rPr>
                        <w:rFonts w:ascii="Cambria Math" w:eastAsia="Calibri" w:hAnsi="Cambria Math" w:cs="Times New Roman"/>
                        <w:bCs/>
                        <w:i/>
                        <w:iCs/>
                        <w:sz w:val="20"/>
                        <w:szCs w:val="20"/>
                      </w:rPr>
                    </m:ctrlPr>
                  </m:sSubPr>
                  <m:e>
                    <m:r>
                      <w:rPr>
                        <w:rFonts w:ascii="Cambria Math" w:eastAsia="Calibri" w:hAnsi="Cambria Math" w:cs="Times New Roman"/>
                        <w:sz w:val="20"/>
                        <w:szCs w:val="20"/>
                      </w:rPr>
                      <m:t>E</m:t>
                    </m:r>
                  </m:e>
                  <m:sub>
                    <m:r>
                      <w:rPr>
                        <w:rFonts w:ascii="Cambria Math" w:eastAsia="Calibri" w:hAnsi="Cambria Math" w:cs="Times New Roman"/>
                        <w:sz w:val="20"/>
                        <w:szCs w:val="20"/>
                      </w:rPr>
                      <m:t>ef</m:t>
                    </m:r>
                    <m:sSub>
                      <m:sSubPr>
                        <m:ctrlPr>
                          <w:rPr>
                            <w:rFonts w:ascii="Cambria Math" w:eastAsia="Calibri" w:hAnsi="Cambria Math" w:cs="Times New Roman"/>
                            <w:bCs/>
                            <w:i/>
                            <w:iCs/>
                            <w:sz w:val="20"/>
                            <w:szCs w:val="20"/>
                          </w:rPr>
                        </m:ctrlPr>
                      </m:sSubPr>
                      <m:e>
                        <m:r>
                          <w:rPr>
                            <w:rFonts w:ascii="Cambria Math" w:eastAsia="Calibri" w:hAnsi="Cambria Math" w:cs="Times New Roman"/>
                            <w:sz w:val="20"/>
                            <w:szCs w:val="20"/>
                          </w:rPr>
                          <m:t>f</m:t>
                        </m:r>
                      </m:e>
                      <m:sub>
                        <m:r>
                          <w:rPr>
                            <w:rFonts w:ascii="Cambria Math" w:eastAsia="Calibri" w:hAnsi="Cambria Math" w:cs="Times New Roman"/>
                            <w:sz w:val="20"/>
                            <w:szCs w:val="20"/>
                          </w:rPr>
                          <m:t>z</m:t>
                        </m:r>
                      </m:sub>
                    </m:sSub>
                  </m:sub>
                </m:sSub>
              </m:oMath>
            </m:oMathPara>
          </w:p>
          <w:p w14:paraId="086441AA" w14:textId="43CC2953" w:rsidR="00ED4CDB" w:rsidRPr="00E633CF" w:rsidRDefault="00000000" w:rsidP="006226B3">
            <w:pPr>
              <w:pStyle w:val="NoSpacing"/>
              <w:ind w:firstLine="0"/>
              <w:jc w:val="center"/>
              <w:rPr>
                <w:rFonts w:ascii="Times New Roman" w:eastAsia="Calibri" w:hAnsi="Times New Roman" w:cs="Times New Roman"/>
                <w:bCs/>
                <w:sz w:val="20"/>
                <w:szCs w:val="20"/>
              </w:rPr>
            </w:pPr>
            <m:oMathPara>
              <m:oMathParaPr>
                <m:jc m:val="centerGroup"/>
              </m:oMathParaPr>
              <m:oMath>
                <m:d>
                  <m:dPr>
                    <m:begChr m:val="["/>
                    <m:endChr m:val="]"/>
                    <m:ctrlPr>
                      <w:rPr>
                        <w:rFonts w:ascii="Cambria Math" w:eastAsia="Calibri" w:hAnsi="Cambria Math" w:cs="Times New Roman"/>
                        <w:bCs/>
                        <w:i/>
                        <w:iCs/>
                        <w:sz w:val="20"/>
                        <w:szCs w:val="20"/>
                      </w:rPr>
                    </m:ctrlPr>
                  </m:dPr>
                  <m:e>
                    <m:r>
                      <w:rPr>
                        <w:rFonts w:ascii="Cambria Math" w:eastAsia="Calibri" w:hAnsi="Cambria Math" w:cs="Times New Roman"/>
                        <w:sz w:val="20"/>
                        <w:szCs w:val="20"/>
                      </w:rPr>
                      <m:t>GPa</m:t>
                    </m:r>
                  </m:e>
                </m:d>
              </m:oMath>
            </m:oMathPara>
          </w:p>
        </w:tc>
        <w:tc>
          <w:tcPr>
            <w:tcW w:w="939"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0937DE8B" w14:textId="2E6C25B0" w:rsidR="00ED4CDB" w:rsidRPr="00E633CF" w:rsidRDefault="00000000" w:rsidP="006226B3">
            <w:pPr>
              <w:pStyle w:val="NoSpacing"/>
              <w:ind w:firstLine="0"/>
              <w:jc w:val="center"/>
              <w:rPr>
                <w:rFonts w:ascii="Times New Roman" w:eastAsia="Calibri" w:hAnsi="Times New Roman" w:cs="Times New Roman"/>
                <w:bCs/>
                <w:sz w:val="20"/>
                <w:szCs w:val="20"/>
              </w:rPr>
            </w:pPr>
            <m:oMathPara>
              <m:oMathParaPr>
                <m:jc m:val="centerGroup"/>
              </m:oMathParaPr>
              <m:oMath>
                <m:sSub>
                  <m:sSubPr>
                    <m:ctrlPr>
                      <w:rPr>
                        <w:rFonts w:ascii="Cambria Math" w:eastAsia="Calibri" w:hAnsi="Cambria Math" w:cs="Times New Roman"/>
                        <w:bCs/>
                        <w:i/>
                        <w:iCs/>
                        <w:sz w:val="20"/>
                        <w:szCs w:val="20"/>
                      </w:rPr>
                    </m:ctrlPr>
                  </m:sSubPr>
                  <m:e>
                    <m:r>
                      <w:rPr>
                        <w:rFonts w:ascii="Cambria Math" w:eastAsia="Calibri" w:hAnsi="Cambria Math" w:cs="Times New Roman"/>
                        <w:sz w:val="20"/>
                        <w:szCs w:val="20"/>
                      </w:rPr>
                      <m:t>E</m:t>
                    </m:r>
                  </m:e>
                  <m:sub>
                    <m:r>
                      <w:rPr>
                        <w:rFonts w:ascii="Cambria Math" w:eastAsia="Calibri" w:hAnsi="Cambria Math" w:cs="Times New Roman"/>
                        <w:sz w:val="20"/>
                        <w:szCs w:val="20"/>
                      </w:rPr>
                      <m:t>ef</m:t>
                    </m:r>
                    <m:sSub>
                      <m:sSubPr>
                        <m:ctrlPr>
                          <w:rPr>
                            <w:rFonts w:ascii="Cambria Math" w:eastAsia="Calibri" w:hAnsi="Cambria Math" w:cs="Times New Roman"/>
                            <w:bCs/>
                            <w:i/>
                            <w:iCs/>
                            <w:sz w:val="20"/>
                            <w:szCs w:val="20"/>
                          </w:rPr>
                        </m:ctrlPr>
                      </m:sSubPr>
                      <m:e>
                        <m:r>
                          <w:rPr>
                            <w:rFonts w:ascii="Cambria Math" w:eastAsia="Calibri" w:hAnsi="Cambria Math" w:cs="Times New Roman"/>
                            <w:sz w:val="20"/>
                            <w:szCs w:val="20"/>
                          </w:rPr>
                          <m:t>f</m:t>
                        </m:r>
                      </m:e>
                      <m:sub>
                        <m:r>
                          <w:rPr>
                            <w:rFonts w:ascii="Cambria Math" w:eastAsia="Calibri" w:hAnsi="Cambria Math" w:cs="Times New Roman"/>
                            <w:sz w:val="20"/>
                            <w:szCs w:val="20"/>
                          </w:rPr>
                          <m:t>Y,X</m:t>
                        </m:r>
                      </m:sub>
                    </m:sSub>
                  </m:sub>
                </m:sSub>
              </m:oMath>
            </m:oMathPara>
          </w:p>
          <w:p w14:paraId="3F612E6C" w14:textId="2B4C3452" w:rsidR="00ED4CDB" w:rsidRPr="00E633CF" w:rsidRDefault="00000000" w:rsidP="006226B3">
            <w:pPr>
              <w:pStyle w:val="NoSpacing"/>
              <w:ind w:firstLine="0"/>
              <w:jc w:val="center"/>
              <w:rPr>
                <w:rFonts w:ascii="Times New Roman" w:eastAsia="Calibri" w:hAnsi="Times New Roman" w:cs="Times New Roman"/>
                <w:bCs/>
                <w:sz w:val="20"/>
                <w:szCs w:val="20"/>
              </w:rPr>
            </w:pPr>
            <m:oMathPara>
              <m:oMathParaPr>
                <m:jc m:val="centerGroup"/>
              </m:oMathParaPr>
              <m:oMath>
                <m:d>
                  <m:dPr>
                    <m:begChr m:val="["/>
                    <m:endChr m:val="]"/>
                    <m:ctrlPr>
                      <w:rPr>
                        <w:rFonts w:ascii="Cambria Math" w:eastAsia="Calibri" w:hAnsi="Cambria Math" w:cs="Times New Roman"/>
                        <w:bCs/>
                        <w:i/>
                        <w:iCs/>
                        <w:sz w:val="20"/>
                        <w:szCs w:val="20"/>
                      </w:rPr>
                    </m:ctrlPr>
                  </m:dPr>
                  <m:e>
                    <m:r>
                      <w:rPr>
                        <w:rFonts w:ascii="Cambria Math" w:eastAsia="Calibri" w:hAnsi="Cambria Math" w:cs="Times New Roman"/>
                        <w:sz w:val="20"/>
                        <w:szCs w:val="20"/>
                      </w:rPr>
                      <m:t>GPa</m:t>
                    </m:r>
                  </m:e>
                </m:d>
              </m:oMath>
            </m:oMathPara>
          </w:p>
        </w:tc>
        <w:tc>
          <w:tcPr>
            <w:tcW w:w="1037"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0E3EBA5B" w14:textId="22E69D90" w:rsidR="00ED4CDB" w:rsidRPr="00E633CF" w:rsidRDefault="00000000" w:rsidP="006226B3">
            <w:pPr>
              <w:pStyle w:val="NoSpacing"/>
              <w:ind w:firstLine="0"/>
              <w:jc w:val="center"/>
              <w:rPr>
                <w:rFonts w:ascii="Times New Roman" w:eastAsia="Calibri" w:hAnsi="Times New Roman" w:cs="Times New Roman"/>
                <w:bCs/>
                <w:iCs/>
                <w:sz w:val="20"/>
                <w:szCs w:val="20"/>
              </w:rPr>
            </w:pPr>
            <m:oMathPara>
              <m:oMath>
                <m:sSub>
                  <m:sSubPr>
                    <m:ctrlPr>
                      <w:rPr>
                        <w:rFonts w:ascii="Cambria Math" w:eastAsia="Calibri" w:hAnsi="Cambria Math" w:cs="Times New Roman"/>
                        <w:bCs/>
                        <w:i/>
                        <w:iCs/>
                        <w:sz w:val="20"/>
                        <w:szCs w:val="20"/>
                      </w:rPr>
                    </m:ctrlPr>
                  </m:sSubPr>
                  <m:e>
                    <m:r>
                      <w:rPr>
                        <w:rFonts w:ascii="Cambria Math" w:eastAsia="Calibri" w:hAnsi="Cambria Math" w:cs="Times New Roman"/>
                        <w:sz w:val="20"/>
                        <w:szCs w:val="20"/>
                      </w:rPr>
                      <m:t>G</m:t>
                    </m:r>
                  </m:e>
                  <m:sub>
                    <m:r>
                      <w:rPr>
                        <w:rFonts w:ascii="Cambria Math" w:eastAsia="Calibri" w:hAnsi="Cambria Math" w:cs="Times New Roman"/>
                        <w:sz w:val="20"/>
                        <w:szCs w:val="20"/>
                      </w:rPr>
                      <m:t>xy</m:t>
                    </m:r>
                  </m:sub>
                </m:sSub>
              </m:oMath>
            </m:oMathPara>
          </w:p>
          <w:p w14:paraId="177FF5B9" w14:textId="6F7CA034" w:rsidR="00ED4CDB" w:rsidRPr="00E633CF" w:rsidRDefault="00521836" w:rsidP="006226B3">
            <w:pPr>
              <w:pStyle w:val="NoSpacing"/>
              <w:ind w:firstLine="0"/>
              <w:jc w:val="center"/>
              <w:rPr>
                <w:rFonts w:ascii="Times New Roman" w:eastAsia="Calibri" w:hAnsi="Times New Roman" w:cs="Times New Roman"/>
                <w:bCs/>
                <w:sz w:val="20"/>
                <w:szCs w:val="20"/>
              </w:rPr>
            </w:pPr>
            <m:oMathPara>
              <m:oMath>
                <m:r>
                  <w:rPr>
                    <w:rFonts w:ascii="Cambria Math" w:eastAsia="Calibri" w:hAnsi="Cambria Math" w:cs="Times New Roman"/>
                    <w:sz w:val="20"/>
                    <w:szCs w:val="20"/>
                  </w:rPr>
                  <m:t>[GPa]</m:t>
                </m:r>
              </m:oMath>
            </m:oMathPara>
          </w:p>
        </w:tc>
        <w:tc>
          <w:tcPr>
            <w:tcW w:w="1037"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23028AAF" w14:textId="4E084D44" w:rsidR="00ED4CDB" w:rsidRPr="00E633CF" w:rsidRDefault="00000000" w:rsidP="006226B3">
            <w:pPr>
              <w:pStyle w:val="NoSpacing"/>
              <w:ind w:firstLine="0"/>
              <w:jc w:val="center"/>
              <w:rPr>
                <w:rFonts w:ascii="Times New Roman" w:eastAsia="Calibri" w:hAnsi="Times New Roman" w:cs="Times New Roman"/>
                <w:bCs/>
                <w:sz w:val="20"/>
                <w:szCs w:val="20"/>
              </w:rPr>
            </w:pPr>
            <m:oMath>
              <m:sSub>
                <m:sSubPr>
                  <m:ctrlPr>
                    <w:rPr>
                      <w:rFonts w:ascii="Cambria Math" w:eastAsia="Calibri" w:hAnsi="Cambria Math" w:cs="Times New Roman"/>
                      <w:bCs/>
                      <w:i/>
                      <w:iCs/>
                      <w:sz w:val="20"/>
                      <w:szCs w:val="20"/>
                    </w:rPr>
                  </m:ctrlPr>
                </m:sSubPr>
                <m:e>
                  <m:r>
                    <w:rPr>
                      <w:rFonts w:ascii="Cambria Math" w:eastAsia="Calibri" w:hAnsi="Cambria Math" w:cs="Times New Roman"/>
                      <w:sz w:val="20"/>
                      <w:szCs w:val="20"/>
                    </w:rPr>
                    <m:t>G</m:t>
                  </m:r>
                </m:e>
                <m:sub>
                  <m:r>
                    <w:rPr>
                      <w:rFonts w:ascii="Cambria Math" w:eastAsia="Calibri" w:hAnsi="Cambria Math" w:cs="Times New Roman"/>
                      <w:sz w:val="20"/>
                      <w:szCs w:val="20"/>
                    </w:rPr>
                    <m:t>xZ</m:t>
                  </m:r>
                </m:sub>
              </m:sSub>
            </m:oMath>
            <w:r w:rsidR="00ED4CDB" w:rsidRPr="00E633CF">
              <w:rPr>
                <w:rFonts w:ascii="Times New Roman" w:eastAsia="Calibri" w:hAnsi="Times New Roman" w:cs="Times New Roman"/>
                <w:bCs/>
                <w:sz w:val="20"/>
                <w:szCs w:val="20"/>
              </w:rPr>
              <w:t>/</w:t>
            </w:r>
            <m:oMath>
              <m:sSub>
                <m:sSubPr>
                  <m:ctrlPr>
                    <w:rPr>
                      <w:rFonts w:ascii="Cambria Math" w:eastAsia="Calibri" w:hAnsi="Cambria Math" w:cs="Times New Roman"/>
                      <w:bCs/>
                      <w:i/>
                      <w:iCs/>
                      <w:sz w:val="20"/>
                      <w:szCs w:val="20"/>
                    </w:rPr>
                  </m:ctrlPr>
                </m:sSubPr>
                <m:e>
                  <m:r>
                    <w:rPr>
                      <w:rFonts w:ascii="Cambria Math" w:eastAsia="Calibri" w:hAnsi="Cambria Math" w:cs="Times New Roman"/>
                      <w:sz w:val="20"/>
                      <w:szCs w:val="20"/>
                    </w:rPr>
                    <m:t>G</m:t>
                  </m:r>
                </m:e>
                <m:sub>
                  <m:r>
                    <w:rPr>
                      <w:rFonts w:ascii="Cambria Math" w:eastAsia="Calibri" w:hAnsi="Cambria Math" w:cs="Times New Roman"/>
                      <w:sz w:val="20"/>
                      <w:szCs w:val="20"/>
                    </w:rPr>
                    <m:t>yz</m:t>
                  </m:r>
                </m:sub>
              </m:sSub>
            </m:oMath>
          </w:p>
          <w:p w14:paraId="338F1233" w14:textId="72623238" w:rsidR="00ED4CDB" w:rsidRPr="00E633CF" w:rsidRDefault="00521836" w:rsidP="006226B3">
            <w:pPr>
              <w:pStyle w:val="NoSpacing"/>
              <w:ind w:firstLine="0"/>
              <w:jc w:val="center"/>
              <w:rPr>
                <w:rFonts w:ascii="Times New Roman" w:eastAsia="Calibri" w:hAnsi="Times New Roman" w:cs="Times New Roman"/>
                <w:bCs/>
                <w:sz w:val="20"/>
                <w:szCs w:val="20"/>
              </w:rPr>
            </w:pPr>
            <m:oMathPara>
              <m:oMath>
                <m:r>
                  <w:rPr>
                    <w:rFonts w:ascii="Cambria Math" w:eastAsia="Calibri" w:hAnsi="Cambria Math" w:cs="Times New Roman"/>
                    <w:sz w:val="20"/>
                    <w:szCs w:val="20"/>
                  </w:rPr>
                  <m:t>[GPa]</m:t>
                </m:r>
              </m:oMath>
            </m:oMathPara>
          </w:p>
        </w:tc>
        <w:tc>
          <w:tcPr>
            <w:tcW w:w="1025"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12B9F1F7" w14:textId="3A9ADC71" w:rsidR="00ED4CDB" w:rsidRPr="00E633CF" w:rsidRDefault="00521836" w:rsidP="006226B3">
            <w:pPr>
              <w:pStyle w:val="NoSpacing"/>
              <w:ind w:firstLine="0"/>
              <w:jc w:val="center"/>
              <w:rPr>
                <w:rFonts w:ascii="Times New Roman" w:eastAsia="Calibri" w:hAnsi="Times New Roman" w:cs="Times New Roman"/>
                <w:bCs/>
                <w:sz w:val="20"/>
                <w:szCs w:val="20"/>
              </w:rPr>
            </w:pPr>
            <m:oMathPara>
              <m:oMathParaPr>
                <m:jc m:val="centerGroup"/>
              </m:oMathParaPr>
              <m:oMath>
                <m:r>
                  <w:rPr>
                    <w:rFonts w:ascii="Cambria Math" w:eastAsia="Calibri" w:hAnsi="Cambria Math" w:cs="Times New Roman"/>
                    <w:sz w:val="20"/>
                    <w:szCs w:val="20"/>
                  </w:rPr>
                  <m:t>Volume</m:t>
                </m:r>
              </m:oMath>
            </m:oMathPara>
          </w:p>
          <w:p w14:paraId="0284567E" w14:textId="39F6D978" w:rsidR="00ED4CDB" w:rsidRPr="00E633CF" w:rsidRDefault="00000000" w:rsidP="006226B3">
            <w:pPr>
              <w:pStyle w:val="NoSpacing"/>
              <w:ind w:firstLine="0"/>
              <w:jc w:val="center"/>
              <w:rPr>
                <w:rFonts w:ascii="Times New Roman" w:eastAsia="Calibri" w:hAnsi="Times New Roman" w:cs="Times New Roman"/>
                <w:bCs/>
                <w:sz w:val="20"/>
                <w:szCs w:val="20"/>
              </w:rPr>
            </w:pPr>
            <m:oMathPara>
              <m:oMathParaPr>
                <m:jc m:val="centerGroup"/>
              </m:oMathParaPr>
              <m:oMath>
                <m:d>
                  <m:dPr>
                    <m:begChr m:val="["/>
                    <m:endChr m:val="]"/>
                    <m:ctrlPr>
                      <w:rPr>
                        <w:rFonts w:ascii="Cambria Math" w:eastAsia="Calibri" w:hAnsi="Cambria Math" w:cs="Times New Roman"/>
                        <w:bCs/>
                        <w:i/>
                        <w:iCs/>
                        <w:sz w:val="20"/>
                        <w:szCs w:val="20"/>
                      </w:rPr>
                    </m:ctrlPr>
                  </m:dPr>
                  <m:e>
                    <m:r>
                      <w:rPr>
                        <w:rFonts w:ascii="Cambria Math" w:eastAsia="Calibri" w:hAnsi="Cambria Math" w:cs="Times New Roman"/>
                        <w:sz w:val="20"/>
                        <w:szCs w:val="20"/>
                      </w:rPr>
                      <m:t>m</m:t>
                    </m:r>
                    <m:sSup>
                      <m:sSupPr>
                        <m:ctrlPr>
                          <w:rPr>
                            <w:rFonts w:ascii="Cambria Math" w:eastAsia="Calibri" w:hAnsi="Cambria Math" w:cs="Times New Roman"/>
                            <w:bCs/>
                            <w:i/>
                            <w:iCs/>
                            <w:sz w:val="20"/>
                            <w:szCs w:val="20"/>
                          </w:rPr>
                        </m:ctrlPr>
                      </m:sSupPr>
                      <m:e>
                        <m:r>
                          <w:rPr>
                            <w:rFonts w:ascii="Cambria Math" w:eastAsia="Calibri" w:hAnsi="Cambria Math" w:cs="Times New Roman"/>
                            <w:sz w:val="20"/>
                            <w:szCs w:val="20"/>
                          </w:rPr>
                          <m:t>m</m:t>
                        </m:r>
                      </m:e>
                      <m:sup>
                        <m:r>
                          <w:rPr>
                            <w:rFonts w:ascii="Cambria Math" w:eastAsia="Calibri" w:hAnsi="Cambria Math" w:cs="Times New Roman"/>
                            <w:sz w:val="20"/>
                            <w:szCs w:val="20"/>
                          </w:rPr>
                          <m:t>3</m:t>
                        </m:r>
                      </m:sup>
                    </m:sSup>
                  </m:e>
                </m:d>
              </m:oMath>
            </m:oMathPara>
          </w:p>
        </w:tc>
        <w:tc>
          <w:tcPr>
            <w:tcW w:w="955"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29F6D75F" w14:textId="1C2CA217" w:rsidR="00ED4CDB" w:rsidRPr="00E633CF" w:rsidRDefault="00521836" w:rsidP="006226B3">
            <w:pPr>
              <w:pStyle w:val="NoSpacing"/>
              <w:ind w:firstLine="0"/>
              <w:jc w:val="center"/>
              <w:rPr>
                <w:rFonts w:ascii="Times New Roman" w:eastAsia="Calibri" w:hAnsi="Times New Roman" w:cs="Times New Roman"/>
                <w:bCs/>
                <w:sz w:val="20"/>
                <w:szCs w:val="20"/>
              </w:rPr>
            </w:pPr>
            <m:oMathPara>
              <m:oMathParaPr>
                <m:jc m:val="centerGroup"/>
              </m:oMathParaPr>
              <m:oMath>
                <m:r>
                  <w:rPr>
                    <w:rFonts w:ascii="Cambria Math" w:eastAsia="Calibri" w:hAnsi="Cambria Math" w:cs="Times New Roman"/>
                    <w:sz w:val="20"/>
                    <w:szCs w:val="20"/>
                  </w:rPr>
                  <m:t>Are</m:t>
                </m:r>
                <m:sSub>
                  <m:sSubPr>
                    <m:ctrlPr>
                      <w:rPr>
                        <w:rFonts w:ascii="Cambria Math" w:eastAsia="Calibri" w:hAnsi="Cambria Math" w:cs="Times New Roman"/>
                        <w:bCs/>
                        <w:i/>
                        <w:iCs/>
                        <w:sz w:val="20"/>
                        <w:szCs w:val="20"/>
                      </w:rPr>
                    </m:ctrlPr>
                  </m:sSubPr>
                  <m:e>
                    <m:r>
                      <w:rPr>
                        <w:rFonts w:ascii="Cambria Math" w:eastAsia="Calibri" w:hAnsi="Cambria Math" w:cs="Times New Roman"/>
                        <w:sz w:val="20"/>
                        <w:szCs w:val="20"/>
                      </w:rPr>
                      <m:t>a</m:t>
                    </m:r>
                  </m:e>
                  <m:sub>
                    <m:r>
                      <w:rPr>
                        <w:rFonts w:ascii="Cambria Math" w:eastAsia="Calibri" w:hAnsi="Cambria Math" w:cs="Times New Roman"/>
                        <w:sz w:val="20"/>
                        <w:szCs w:val="20"/>
                      </w:rPr>
                      <m:t>XY</m:t>
                    </m:r>
                  </m:sub>
                </m:sSub>
              </m:oMath>
            </m:oMathPara>
          </w:p>
          <w:p w14:paraId="7DB128CF" w14:textId="0F9203A4" w:rsidR="00ED4CDB" w:rsidRPr="00E633CF" w:rsidRDefault="00521836" w:rsidP="006226B3">
            <w:pPr>
              <w:pStyle w:val="NoSpacing"/>
              <w:ind w:firstLine="0"/>
              <w:jc w:val="center"/>
              <w:rPr>
                <w:rFonts w:ascii="Times New Roman" w:eastAsia="Calibri" w:hAnsi="Times New Roman" w:cs="Times New Roman"/>
                <w:bCs/>
                <w:sz w:val="20"/>
                <w:szCs w:val="20"/>
              </w:rPr>
            </w:pPr>
            <m:oMathPara>
              <m:oMathParaPr>
                <m:jc m:val="centerGroup"/>
              </m:oMathParaPr>
              <m:oMath>
                <m:r>
                  <w:rPr>
                    <w:rFonts w:ascii="Cambria Math" w:eastAsia="Calibri" w:hAnsi="Cambria Math" w:cs="Times New Roman"/>
                    <w:sz w:val="20"/>
                    <w:szCs w:val="20"/>
                  </w:rPr>
                  <m:t>[m</m:t>
                </m:r>
                <m:sSup>
                  <m:sSupPr>
                    <m:ctrlPr>
                      <w:rPr>
                        <w:rFonts w:ascii="Cambria Math" w:eastAsia="Calibri" w:hAnsi="Cambria Math" w:cs="Times New Roman"/>
                        <w:bCs/>
                        <w:i/>
                        <w:iCs/>
                        <w:sz w:val="20"/>
                        <w:szCs w:val="20"/>
                      </w:rPr>
                    </m:ctrlPr>
                  </m:sSupPr>
                  <m:e>
                    <m:r>
                      <w:rPr>
                        <w:rFonts w:ascii="Cambria Math" w:eastAsia="Calibri" w:hAnsi="Cambria Math" w:cs="Times New Roman"/>
                        <w:sz w:val="20"/>
                        <w:szCs w:val="20"/>
                      </w:rPr>
                      <m:t>m</m:t>
                    </m:r>
                  </m:e>
                  <m:sup>
                    <m:r>
                      <w:rPr>
                        <w:rFonts w:ascii="Cambria Math" w:eastAsia="Calibri" w:hAnsi="Cambria Math" w:cs="Times New Roman"/>
                        <w:sz w:val="20"/>
                        <w:szCs w:val="20"/>
                      </w:rPr>
                      <m:t>2</m:t>
                    </m:r>
                  </m:sup>
                </m:sSup>
                <m:r>
                  <w:rPr>
                    <w:rFonts w:ascii="Cambria Math" w:eastAsia="Calibri" w:hAnsi="Cambria Math" w:cs="Times New Roman"/>
                    <w:sz w:val="20"/>
                    <w:szCs w:val="20"/>
                  </w:rPr>
                  <m:t>]</m:t>
                </m:r>
              </m:oMath>
            </m:oMathPara>
          </w:p>
        </w:tc>
        <w:tc>
          <w:tcPr>
            <w:tcW w:w="947"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1077811E" w14:textId="7F886517" w:rsidR="00ED4CDB" w:rsidRPr="00E633CF" w:rsidRDefault="00521836" w:rsidP="006226B3">
            <w:pPr>
              <w:pStyle w:val="NoSpacing"/>
              <w:ind w:firstLine="0"/>
              <w:jc w:val="center"/>
              <w:rPr>
                <w:rFonts w:ascii="Times New Roman" w:eastAsia="Calibri" w:hAnsi="Times New Roman" w:cs="Times New Roman"/>
                <w:bCs/>
                <w:sz w:val="20"/>
                <w:szCs w:val="20"/>
              </w:rPr>
            </w:pPr>
            <m:oMathPara>
              <m:oMathParaPr>
                <m:jc m:val="centerGroup"/>
              </m:oMathParaPr>
              <m:oMath>
                <m:r>
                  <w:rPr>
                    <w:rFonts w:ascii="Cambria Math" w:eastAsia="Calibri" w:hAnsi="Cambria Math" w:cs="Times New Roman"/>
                    <w:sz w:val="20"/>
                    <w:szCs w:val="20"/>
                  </w:rPr>
                  <m:t>Are</m:t>
                </m:r>
                <m:sSub>
                  <m:sSubPr>
                    <m:ctrlPr>
                      <w:rPr>
                        <w:rFonts w:ascii="Cambria Math" w:eastAsia="Calibri" w:hAnsi="Cambria Math" w:cs="Times New Roman"/>
                        <w:bCs/>
                        <w:i/>
                        <w:iCs/>
                        <w:sz w:val="20"/>
                        <w:szCs w:val="20"/>
                      </w:rPr>
                    </m:ctrlPr>
                  </m:sSubPr>
                  <m:e>
                    <m:r>
                      <w:rPr>
                        <w:rFonts w:ascii="Cambria Math" w:eastAsia="Calibri" w:hAnsi="Cambria Math" w:cs="Times New Roman"/>
                        <w:sz w:val="20"/>
                        <w:szCs w:val="20"/>
                      </w:rPr>
                      <m:t>a</m:t>
                    </m:r>
                  </m:e>
                  <m:sub>
                    <m:r>
                      <w:rPr>
                        <w:rFonts w:ascii="Cambria Math" w:eastAsia="Calibri" w:hAnsi="Cambria Math" w:cs="Times New Roman"/>
                        <w:sz w:val="20"/>
                        <w:szCs w:val="20"/>
                      </w:rPr>
                      <m:t>YZ</m:t>
                    </m:r>
                  </m:sub>
                </m:sSub>
              </m:oMath>
            </m:oMathPara>
          </w:p>
          <w:p w14:paraId="53A10F60" w14:textId="4B1709CE" w:rsidR="00ED4CDB" w:rsidRPr="00E633CF" w:rsidRDefault="00521836" w:rsidP="006226B3">
            <w:pPr>
              <w:pStyle w:val="NoSpacing"/>
              <w:ind w:firstLine="0"/>
              <w:jc w:val="center"/>
              <w:rPr>
                <w:rFonts w:ascii="Times New Roman" w:eastAsia="Calibri" w:hAnsi="Times New Roman" w:cs="Times New Roman"/>
                <w:bCs/>
                <w:sz w:val="20"/>
                <w:szCs w:val="20"/>
              </w:rPr>
            </w:pPr>
            <m:oMathPara>
              <m:oMathParaPr>
                <m:jc m:val="centerGroup"/>
              </m:oMathParaPr>
              <m:oMath>
                <m:r>
                  <w:rPr>
                    <w:rFonts w:ascii="Cambria Math" w:eastAsia="Calibri" w:hAnsi="Cambria Math" w:cs="Times New Roman"/>
                    <w:sz w:val="20"/>
                    <w:szCs w:val="20"/>
                  </w:rPr>
                  <m:t>[m</m:t>
                </m:r>
                <m:sSup>
                  <m:sSupPr>
                    <m:ctrlPr>
                      <w:rPr>
                        <w:rFonts w:ascii="Cambria Math" w:eastAsia="Calibri" w:hAnsi="Cambria Math" w:cs="Times New Roman"/>
                        <w:bCs/>
                        <w:i/>
                        <w:iCs/>
                        <w:sz w:val="20"/>
                        <w:szCs w:val="20"/>
                      </w:rPr>
                    </m:ctrlPr>
                  </m:sSupPr>
                  <m:e>
                    <m:r>
                      <w:rPr>
                        <w:rFonts w:ascii="Cambria Math" w:eastAsia="Calibri" w:hAnsi="Cambria Math" w:cs="Times New Roman"/>
                        <w:sz w:val="20"/>
                        <w:szCs w:val="20"/>
                      </w:rPr>
                      <m:t>m</m:t>
                    </m:r>
                  </m:e>
                  <m:sup>
                    <m:r>
                      <w:rPr>
                        <w:rFonts w:ascii="Cambria Math" w:eastAsia="Calibri" w:hAnsi="Cambria Math" w:cs="Times New Roman"/>
                        <w:sz w:val="20"/>
                        <w:szCs w:val="20"/>
                      </w:rPr>
                      <m:t>2</m:t>
                    </m:r>
                  </m:sup>
                </m:sSup>
                <m:r>
                  <w:rPr>
                    <w:rFonts w:ascii="Cambria Math" w:eastAsia="Calibri" w:hAnsi="Cambria Math" w:cs="Times New Roman"/>
                    <w:sz w:val="20"/>
                    <w:szCs w:val="20"/>
                  </w:rPr>
                  <m:t>]</m:t>
                </m:r>
              </m:oMath>
            </m:oMathPara>
          </w:p>
        </w:tc>
      </w:tr>
      <w:tr w:rsidR="00E633CF" w:rsidRPr="00E633CF" w14:paraId="64C4EC61" w14:textId="77777777" w:rsidTr="00736FA5">
        <w:trPr>
          <w:trHeight w:val="330"/>
          <w:jc w:val="center"/>
        </w:trPr>
        <w:tc>
          <w:tcPr>
            <w:tcW w:w="717" w:type="dxa"/>
            <w:tcBorders>
              <w:top w:val="single" w:sz="8" w:space="0" w:color="000000"/>
              <w:left w:val="nil"/>
              <w:bottom w:val="nil"/>
              <w:right w:val="nil"/>
            </w:tcBorders>
            <w:shd w:val="clear" w:color="auto" w:fill="FFFFFF"/>
            <w:tcMar>
              <w:top w:w="72" w:type="dxa"/>
              <w:left w:w="144" w:type="dxa"/>
              <w:bottom w:w="72" w:type="dxa"/>
              <w:right w:w="144" w:type="dxa"/>
            </w:tcMar>
            <w:vAlign w:val="center"/>
            <w:hideMark/>
          </w:tcPr>
          <w:p w14:paraId="40437F40" w14:textId="77777777" w:rsidR="00ED4CDB" w:rsidRPr="00E633CF" w:rsidRDefault="00ED4CDB" w:rsidP="006226B3">
            <w:pPr>
              <w:ind w:firstLine="0"/>
              <w:jc w:val="center"/>
              <w:rPr>
                <w:rFonts w:eastAsia="Calibri"/>
                <w:bCs/>
                <w:color w:val="auto"/>
                <w:sz w:val="20"/>
                <w:szCs w:val="20"/>
              </w:rPr>
            </w:pPr>
            <w:r w:rsidRPr="00E633CF">
              <w:rPr>
                <w:rFonts w:eastAsia="Calibri"/>
                <w:bCs/>
                <w:color w:val="auto"/>
                <w:sz w:val="20"/>
                <w:szCs w:val="20"/>
              </w:rPr>
              <w:t>Solid</w:t>
            </w:r>
          </w:p>
        </w:tc>
        <w:tc>
          <w:tcPr>
            <w:tcW w:w="1083" w:type="dxa"/>
            <w:tcBorders>
              <w:top w:val="single" w:sz="8" w:space="0" w:color="000000"/>
              <w:left w:val="nil"/>
              <w:bottom w:val="nil"/>
              <w:right w:val="nil"/>
            </w:tcBorders>
            <w:shd w:val="clear" w:color="auto" w:fill="FFFFFF"/>
            <w:tcMar>
              <w:top w:w="72" w:type="dxa"/>
              <w:left w:w="144" w:type="dxa"/>
              <w:bottom w:w="72" w:type="dxa"/>
              <w:right w:w="144" w:type="dxa"/>
            </w:tcMar>
            <w:vAlign w:val="center"/>
            <w:hideMark/>
          </w:tcPr>
          <w:p w14:paraId="78758879" w14:textId="77777777" w:rsidR="00ED4CDB" w:rsidRPr="00E633CF" w:rsidRDefault="00ED4CDB" w:rsidP="006226B3">
            <w:pPr>
              <w:ind w:firstLine="0"/>
              <w:jc w:val="center"/>
              <w:rPr>
                <w:rFonts w:eastAsia="Calibri"/>
                <w:bCs/>
                <w:color w:val="auto"/>
                <w:sz w:val="20"/>
                <w:szCs w:val="20"/>
              </w:rPr>
            </w:pPr>
            <w:r w:rsidRPr="00E633CF">
              <w:rPr>
                <w:rFonts w:eastAsia="Calibri"/>
                <w:bCs/>
                <w:color w:val="auto"/>
                <w:sz w:val="20"/>
                <w:szCs w:val="20"/>
              </w:rPr>
              <w:t>110</w:t>
            </w:r>
          </w:p>
        </w:tc>
        <w:tc>
          <w:tcPr>
            <w:tcW w:w="861" w:type="dxa"/>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14:paraId="50017C12" w14:textId="77777777" w:rsidR="00ED4CDB" w:rsidRPr="00E633CF" w:rsidRDefault="00ED4CDB" w:rsidP="006226B3">
            <w:pPr>
              <w:ind w:firstLine="0"/>
              <w:jc w:val="center"/>
              <w:rPr>
                <w:rFonts w:eastAsia="Calibri"/>
                <w:bCs/>
                <w:color w:val="auto"/>
                <w:sz w:val="20"/>
                <w:szCs w:val="20"/>
              </w:rPr>
            </w:pPr>
            <w:r w:rsidRPr="00E633CF">
              <w:rPr>
                <w:rFonts w:eastAsia="Calibri"/>
                <w:bCs/>
                <w:color w:val="auto"/>
                <w:sz w:val="20"/>
                <w:szCs w:val="20"/>
              </w:rPr>
              <w:t>76</w:t>
            </w:r>
          </w:p>
        </w:tc>
        <w:tc>
          <w:tcPr>
            <w:tcW w:w="939" w:type="dxa"/>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14:paraId="6401B0F4" w14:textId="77777777" w:rsidR="00ED4CDB" w:rsidRPr="00E633CF" w:rsidRDefault="00ED4CDB" w:rsidP="006226B3">
            <w:pPr>
              <w:ind w:firstLine="0"/>
              <w:jc w:val="center"/>
              <w:rPr>
                <w:rFonts w:eastAsia="Calibri"/>
                <w:bCs/>
                <w:color w:val="auto"/>
                <w:sz w:val="20"/>
                <w:szCs w:val="20"/>
              </w:rPr>
            </w:pPr>
            <w:r w:rsidRPr="00E633CF">
              <w:rPr>
                <w:rFonts w:eastAsia="Calibri"/>
                <w:bCs/>
                <w:color w:val="auto"/>
                <w:sz w:val="20"/>
                <w:szCs w:val="20"/>
              </w:rPr>
              <w:t>76</w:t>
            </w:r>
          </w:p>
        </w:tc>
        <w:tc>
          <w:tcPr>
            <w:tcW w:w="1037" w:type="dxa"/>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14:paraId="2FEE687E" w14:textId="77777777" w:rsidR="00ED4CDB" w:rsidRPr="00E633CF" w:rsidRDefault="00ED4CDB" w:rsidP="006226B3">
            <w:pPr>
              <w:ind w:firstLine="0"/>
              <w:jc w:val="center"/>
              <w:rPr>
                <w:rFonts w:eastAsia="Calibri"/>
                <w:bCs/>
                <w:color w:val="auto"/>
                <w:sz w:val="20"/>
                <w:szCs w:val="20"/>
              </w:rPr>
            </w:pPr>
            <w:r w:rsidRPr="00E633CF">
              <w:rPr>
                <w:rFonts w:eastAsia="Calibri"/>
                <w:bCs/>
                <w:color w:val="auto"/>
                <w:sz w:val="20"/>
                <w:szCs w:val="20"/>
              </w:rPr>
              <w:t>27.82</w:t>
            </w:r>
          </w:p>
        </w:tc>
        <w:tc>
          <w:tcPr>
            <w:tcW w:w="1037" w:type="dxa"/>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14:paraId="682B7A2B" w14:textId="77777777" w:rsidR="00ED4CDB" w:rsidRPr="00E633CF" w:rsidRDefault="00ED4CDB" w:rsidP="006226B3">
            <w:pPr>
              <w:ind w:firstLine="0"/>
              <w:jc w:val="center"/>
              <w:rPr>
                <w:rFonts w:eastAsia="Calibri"/>
                <w:bCs/>
                <w:color w:val="auto"/>
                <w:sz w:val="20"/>
                <w:szCs w:val="20"/>
              </w:rPr>
            </w:pPr>
            <w:r w:rsidRPr="00E633CF">
              <w:rPr>
                <w:rFonts w:eastAsia="Calibri"/>
                <w:bCs/>
                <w:color w:val="auto"/>
                <w:sz w:val="20"/>
                <w:szCs w:val="20"/>
              </w:rPr>
              <w:t>27.82</w:t>
            </w:r>
          </w:p>
        </w:tc>
        <w:tc>
          <w:tcPr>
            <w:tcW w:w="1025" w:type="dxa"/>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14:paraId="66FAC000" w14:textId="77777777" w:rsidR="00ED4CDB" w:rsidRPr="00E633CF" w:rsidRDefault="00ED4CDB" w:rsidP="006226B3">
            <w:pPr>
              <w:ind w:firstLine="0"/>
              <w:jc w:val="center"/>
              <w:rPr>
                <w:rFonts w:eastAsia="Calibri"/>
                <w:bCs/>
                <w:color w:val="auto"/>
                <w:sz w:val="20"/>
                <w:szCs w:val="20"/>
              </w:rPr>
            </w:pPr>
            <w:r w:rsidRPr="00E633CF">
              <w:rPr>
                <w:rFonts w:eastAsia="Calibri"/>
                <w:bCs/>
                <w:color w:val="auto"/>
                <w:sz w:val="20"/>
                <w:szCs w:val="20"/>
              </w:rPr>
              <w:t>8</w:t>
            </w:r>
          </w:p>
        </w:tc>
        <w:tc>
          <w:tcPr>
            <w:tcW w:w="955" w:type="dxa"/>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14:paraId="3CA4ADEC" w14:textId="77777777" w:rsidR="00ED4CDB" w:rsidRPr="00E633CF" w:rsidRDefault="00ED4CDB" w:rsidP="006226B3">
            <w:pPr>
              <w:ind w:firstLine="0"/>
              <w:jc w:val="center"/>
              <w:rPr>
                <w:rFonts w:eastAsia="Calibri"/>
                <w:bCs/>
                <w:color w:val="auto"/>
                <w:sz w:val="20"/>
                <w:szCs w:val="20"/>
              </w:rPr>
            </w:pPr>
            <w:r w:rsidRPr="00E633CF">
              <w:rPr>
                <w:rFonts w:eastAsia="Calibri"/>
                <w:bCs/>
                <w:color w:val="auto"/>
                <w:sz w:val="20"/>
                <w:szCs w:val="20"/>
              </w:rPr>
              <w:t>4</w:t>
            </w:r>
          </w:p>
        </w:tc>
        <w:tc>
          <w:tcPr>
            <w:tcW w:w="947" w:type="dxa"/>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14:paraId="14B0FC1F" w14:textId="77777777" w:rsidR="00ED4CDB" w:rsidRPr="00E633CF" w:rsidRDefault="00ED4CDB" w:rsidP="006226B3">
            <w:pPr>
              <w:ind w:firstLine="0"/>
              <w:jc w:val="center"/>
              <w:rPr>
                <w:rFonts w:eastAsia="Calibri"/>
                <w:bCs/>
                <w:color w:val="auto"/>
                <w:sz w:val="20"/>
                <w:szCs w:val="20"/>
              </w:rPr>
            </w:pPr>
            <w:r w:rsidRPr="00E633CF">
              <w:rPr>
                <w:rFonts w:eastAsia="Calibri"/>
                <w:bCs/>
                <w:color w:val="auto"/>
                <w:sz w:val="20"/>
                <w:szCs w:val="20"/>
              </w:rPr>
              <w:t>4</w:t>
            </w:r>
          </w:p>
        </w:tc>
      </w:tr>
      <w:tr w:rsidR="00E633CF" w:rsidRPr="00E633CF" w14:paraId="6378183D" w14:textId="77777777" w:rsidTr="00736FA5">
        <w:trPr>
          <w:trHeight w:val="330"/>
          <w:jc w:val="center"/>
        </w:trPr>
        <w:tc>
          <w:tcPr>
            <w:tcW w:w="717" w:type="dxa"/>
            <w:tcBorders>
              <w:top w:val="nil"/>
              <w:left w:val="nil"/>
              <w:bottom w:val="nil"/>
              <w:right w:val="nil"/>
            </w:tcBorders>
            <w:shd w:val="clear" w:color="auto" w:fill="FFFFFF"/>
            <w:tcMar>
              <w:top w:w="72" w:type="dxa"/>
              <w:left w:w="144" w:type="dxa"/>
              <w:bottom w:w="72" w:type="dxa"/>
              <w:right w:w="144" w:type="dxa"/>
            </w:tcMar>
            <w:vAlign w:val="center"/>
            <w:hideMark/>
          </w:tcPr>
          <w:p w14:paraId="71AD2B23" w14:textId="77777777" w:rsidR="00ED4CDB" w:rsidRPr="00E633CF" w:rsidRDefault="00ED4CDB" w:rsidP="006226B3">
            <w:pPr>
              <w:ind w:firstLine="0"/>
              <w:jc w:val="center"/>
              <w:rPr>
                <w:rFonts w:eastAsia="Calibri"/>
                <w:bCs/>
                <w:color w:val="auto"/>
                <w:sz w:val="20"/>
                <w:szCs w:val="20"/>
              </w:rPr>
            </w:pPr>
            <w:r w:rsidRPr="00E633CF">
              <w:rPr>
                <w:rFonts w:eastAsia="Calibri"/>
                <w:bCs/>
                <w:color w:val="auto"/>
                <w:sz w:val="20"/>
                <w:szCs w:val="20"/>
              </w:rPr>
              <w:t>SC</w:t>
            </w:r>
          </w:p>
        </w:tc>
        <w:tc>
          <w:tcPr>
            <w:tcW w:w="1083" w:type="dxa"/>
            <w:tcBorders>
              <w:top w:val="nil"/>
              <w:left w:val="nil"/>
              <w:bottom w:val="nil"/>
              <w:right w:val="nil"/>
            </w:tcBorders>
            <w:shd w:val="clear" w:color="auto" w:fill="FFFFFF"/>
            <w:tcMar>
              <w:top w:w="72" w:type="dxa"/>
              <w:left w:w="144" w:type="dxa"/>
              <w:bottom w:w="72" w:type="dxa"/>
              <w:right w:w="144" w:type="dxa"/>
            </w:tcMar>
            <w:vAlign w:val="center"/>
            <w:hideMark/>
          </w:tcPr>
          <w:p w14:paraId="1B5CDF1E" w14:textId="77777777" w:rsidR="00ED4CDB" w:rsidRPr="00E633CF" w:rsidRDefault="00ED4CDB" w:rsidP="006226B3">
            <w:pPr>
              <w:ind w:firstLine="0"/>
              <w:jc w:val="center"/>
              <w:rPr>
                <w:rFonts w:eastAsia="Calibri"/>
                <w:bCs/>
                <w:color w:val="auto"/>
                <w:sz w:val="20"/>
                <w:szCs w:val="20"/>
              </w:rPr>
            </w:pPr>
            <w:r w:rsidRPr="00E633CF">
              <w:rPr>
                <w:rFonts w:eastAsia="Calibri"/>
                <w:bCs/>
                <w:color w:val="auto"/>
                <w:sz w:val="20"/>
                <w:szCs w:val="20"/>
              </w:rPr>
              <w:t>12.37</w:t>
            </w:r>
          </w:p>
        </w:tc>
        <w:tc>
          <w:tcPr>
            <w:tcW w:w="861" w:type="dxa"/>
            <w:tcBorders>
              <w:top w:val="nil"/>
              <w:left w:val="nil"/>
              <w:bottom w:val="nil"/>
              <w:right w:val="nil"/>
            </w:tcBorders>
            <w:shd w:val="clear" w:color="auto" w:fill="auto"/>
            <w:tcMar>
              <w:top w:w="12" w:type="dxa"/>
              <w:left w:w="12" w:type="dxa"/>
              <w:bottom w:w="0" w:type="dxa"/>
              <w:right w:w="12" w:type="dxa"/>
            </w:tcMar>
            <w:vAlign w:val="center"/>
            <w:hideMark/>
          </w:tcPr>
          <w:p w14:paraId="54E8500C" w14:textId="77777777" w:rsidR="00ED4CDB" w:rsidRPr="00E633CF" w:rsidRDefault="00ED4CDB" w:rsidP="006226B3">
            <w:pPr>
              <w:ind w:firstLine="0"/>
              <w:jc w:val="center"/>
              <w:rPr>
                <w:rFonts w:eastAsia="Calibri"/>
                <w:bCs/>
                <w:color w:val="auto"/>
                <w:sz w:val="20"/>
                <w:szCs w:val="20"/>
              </w:rPr>
            </w:pPr>
            <w:r w:rsidRPr="00E633CF">
              <w:rPr>
                <w:rFonts w:eastAsia="Calibri"/>
                <w:bCs/>
                <w:color w:val="auto"/>
                <w:sz w:val="20"/>
                <w:szCs w:val="20"/>
              </w:rPr>
              <w:t>7.64</w:t>
            </w:r>
          </w:p>
        </w:tc>
        <w:tc>
          <w:tcPr>
            <w:tcW w:w="939" w:type="dxa"/>
            <w:tcBorders>
              <w:top w:val="nil"/>
              <w:left w:val="nil"/>
              <w:bottom w:val="nil"/>
              <w:right w:val="nil"/>
            </w:tcBorders>
            <w:shd w:val="clear" w:color="auto" w:fill="auto"/>
            <w:tcMar>
              <w:top w:w="72" w:type="dxa"/>
              <w:left w:w="144" w:type="dxa"/>
              <w:bottom w:w="72" w:type="dxa"/>
              <w:right w:w="144" w:type="dxa"/>
            </w:tcMar>
            <w:vAlign w:val="center"/>
            <w:hideMark/>
          </w:tcPr>
          <w:p w14:paraId="6F53C781" w14:textId="77777777" w:rsidR="00ED4CDB" w:rsidRPr="00E633CF" w:rsidRDefault="00ED4CDB" w:rsidP="006226B3">
            <w:pPr>
              <w:ind w:firstLine="0"/>
              <w:jc w:val="center"/>
              <w:rPr>
                <w:rFonts w:eastAsia="Calibri"/>
                <w:bCs/>
                <w:color w:val="auto"/>
                <w:sz w:val="20"/>
                <w:szCs w:val="20"/>
              </w:rPr>
            </w:pPr>
            <w:r w:rsidRPr="00E633CF">
              <w:rPr>
                <w:rFonts w:eastAsia="Calibri"/>
                <w:bCs/>
                <w:color w:val="auto"/>
                <w:sz w:val="20"/>
                <w:szCs w:val="20"/>
              </w:rPr>
              <w:t>7.64</w:t>
            </w:r>
          </w:p>
        </w:tc>
        <w:tc>
          <w:tcPr>
            <w:tcW w:w="1037" w:type="dxa"/>
            <w:tcBorders>
              <w:top w:val="nil"/>
              <w:left w:val="nil"/>
              <w:bottom w:val="nil"/>
              <w:right w:val="nil"/>
            </w:tcBorders>
            <w:shd w:val="clear" w:color="auto" w:fill="auto"/>
            <w:tcMar>
              <w:top w:w="72" w:type="dxa"/>
              <w:left w:w="144" w:type="dxa"/>
              <w:bottom w:w="72" w:type="dxa"/>
              <w:right w:w="144" w:type="dxa"/>
            </w:tcMar>
            <w:vAlign w:val="center"/>
            <w:hideMark/>
          </w:tcPr>
          <w:p w14:paraId="7C199652" w14:textId="77777777" w:rsidR="00ED4CDB" w:rsidRPr="00E633CF" w:rsidRDefault="00ED4CDB" w:rsidP="006226B3">
            <w:pPr>
              <w:ind w:firstLine="0"/>
              <w:jc w:val="center"/>
              <w:rPr>
                <w:rFonts w:eastAsia="Calibri"/>
                <w:bCs/>
                <w:color w:val="auto"/>
                <w:sz w:val="20"/>
                <w:szCs w:val="20"/>
              </w:rPr>
            </w:pPr>
            <w:r w:rsidRPr="00E633CF">
              <w:rPr>
                <w:rFonts w:eastAsia="Calibri"/>
                <w:bCs/>
                <w:color w:val="auto"/>
                <w:sz w:val="20"/>
                <w:szCs w:val="20"/>
              </w:rPr>
              <w:t>0.5419</w:t>
            </w:r>
          </w:p>
        </w:tc>
        <w:tc>
          <w:tcPr>
            <w:tcW w:w="1037" w:type="dxa"/>
            <w:tcBorders>
              <w:top w:val="nil"/>
              <w:left w:val="nil"/>
              <w:bottom w:val="nil"/>
              <w:right w:val="nil"/>
            </w:tcBorders>
            <w:shd w:val="clear" w:color="auto" w:fill="auto"/>
            <w:tcMar>
              <w:top w:w="72" w:type="dxa"/>
              <w:left w:w="144" w:type="dxa"/>
              <w:bottom w:w="72" w:type="dxa"/>
              <w:right w:w="144" w:type="dxa"/>
            </w:tcMar>
            <w:vAlign w:val="center"/>
            <w:hideMark/>
          </w:tcPr>
          <w:p w14:paraId="7CA8CEBB" w14:textId="77777777" w:rsidR="00ED4CDB" w:rsidRPr="00E633CF" w:rsidRDefault="00ED4CDB" w:rsidP="006226B3">
            <w:pPr>
              <w:ind w:firstLine="0"/>
              <w:jc w:val="center"/>
              <w:rPr>
                <w:rFonts w:eastAsia="Calibri"/>
                <w:bCs/>
                <w:color w:val="auto"/>
                <w:sz w:val="20"/>
                <w:szCs w:val="20"/>
              </w:rPr>
            </w:pPr>
            <w:r w:rsidRPr="00E633CF">
              <w:rPr>
                <w:rFonts w:eastAsia="Calibri"/>
                <w:bCs/>
                <w:color w:val="auto"/>
                <w:sz w:val="20"/>
                <w:szCs w:val="20"/>
              </w:rPr>
              <w:t>0.5419</w:t>
            </w:r>
          </w:p>
        </w:tc>
        <w:tc>
          <w:tcPr>
            <w:tcW w:w="1025" w:type="dxa"/>
            <w:tcBorders>
              <w:top w:val="nil"/>
              <w:left w:val="nil"/>
              <w:bottom w:val="nil"/>
              <w:right w:val="nil"/>
            </w:tcBorders>
            <w:shd w:val="clear" w:color="auto" w:fill="auto"/>
            <w:tcMar>
              <w:top w:w="72" w:type="dxa"/>
              <w:left w:w="144" w:type="dxa"/>
              <w:bottom w:w="72" w:type="dxa"/>
              <w:right w:w="144" w:type="dxa"/>
            </w:tcMar>
            <w:vAlign w:val="center"/>
            <w:hideMark/>
          </w:tcPr>
          <w:p w14:paraId="730FE161" w14:textId="77777777" w:rsidR="00ED4CDB" w:rsidRPr="00E633CF" w:rsidRDefault="00ED4CDB" w:rsidP="006226B3">
            <w:pPr>
              <w:ind w:firstLine="0"/>
              <w:jc w:val="center"/>
              <w:rPr>
                <w:rFonts w:eastAsia="Calibri"/>
                <w:bCs/>
                <w:color w:val="auto"/>
                <w:sz w:val="20"/>
                <w:szCs w:val="20"/>
              </w:rPr>
            </w:pPr>
            <w:r w:rsidRPr="00E633CF">
              <w:rPr>
                <w:rFonts w:eastAsia="Calibri"/>
                <w:bCs/>
                <w:color w:val="auto"/>
                <w:sz w:val="20"/>
                <w:szCs w:val="20"/>
              </w:rPr>
              <w:t>1.82</w:t>
            </w:r>
          </w:p>
        </w:tc>
        <w:tc>
          <w:tcPr>
            <w:tcW w:w="955" w:type="dxa"/>
            <w:tcBorders>
              <w:top w:val="nil"/>
              <w:left w:val="nil"/>
              <w:bottom w:val="nil"/>
              <w:right w:val="nil"/>
            </w:tcBorders>
            <w:shd w:val="clear" w:color="auto" w:fill="auto"/>
            <w:tcMar>
              <w:top w:w="72" w:type="dxa"/>
              <w:left w:w="144" w:type="dxa"/>
              <w:bottom w:w="72" w:type="dxa"/>
              <w:right w:w="144" w:type="dxa"/>
            </w:tcMar>
            <w:vAlign w:val="center"/>
            <w:hideMark/>
          </w:tcPr>
          <w:p w14:paraId="43463369" w14:textId="77777777" w:rsidR="00ED4CDB" w:rsidRPr="00E633CF" w:rsidRDefault="00ED4CDB" w:rsidP="006226B3">
            <w:pPr>
              <w:ind w:firstLine="0"/>
              <w:jc w:val="center"/>
              <w:rPr>
                <w:rFonts w:eastAsia="Calibri"/>
                <w:bCs/>
                <w:color w:val="auto"/>
                <w:sz w:val="20"/>
                <w:szCs w:val="20"/>
              </w:rPr>
            </w:pPr>
            <w:r w:rsidRPr="00E633CF">
              <w:rPr>
                <w:rFonts w:eastAsia="Calibri"/>
                <w:bCs/>
                <w:color w:val="auto"/>
                <w:sz w:val="20"/>
                <w:szCs w:val="20"/>
              </w:rPr>
              <w:t>2.31</w:t>
            </w:r>
          </w:p>
        </w:tc>
        <w:tc>
          <w:tcPr>
            <w:tcW w:w="947" w:type="dxa"/>
            <w:tcBorders>
              <w:top w:val="nil"/>
              <w:left w:val="nil"/>
              <w:bottom w:val="nil"/>
              <w:right w:val="nil"/>
            </w:tcBorders>
            <w:shd w:val="clear" w:color="auto" w:fill="auto"/>
            <w:tcMar>
              <w:top w:w="72" w:type="dxa"/>
              <w:left w:w="144" w:type="dxa"/>
              <w:bottom w:w="72" w:type="dxa"/>
              <w:right w:w="144" w:type="dxa"/>
            </w:tcMar>
            <w:vAlign w:val="center"/>
            <w:hideMark/>
          </w:tcPr>
          <w:p w14:paraId="772F0FA5" w14:textId="77777777" w:rsidR="00ED4CDB" w:rsidRPr="00E633CF" w:rsidRDefault="00ED4CDB" w:rsidP="006226B3">
            <w:pPr>
              <w:ind w:firstLine="0"/>
              <w:jc w:val="center"/>
              <w:rPr>
                <w:rFonts w:eastAsia="Calibri"/>
                <w:bCs/>
                <w:color w:val="auto"/>
                <w:sz w:val="20"/>
                <w:szCs w:val="20"/>
              </w:rPr>
            </w:pPr>
            <w:r w:rsidRPr="00E633CF">
              <w:rPr>
                <w:rFonts w:eastAsia="Calibri"/>
                <w:bCs/>
                <w:color w:val="auto"/>
                <w:sz w:val="20"/>
                <w:szCs w:val="20"/>
              </w:rPr>
              <w:t>2.31</w:t>
            </w:r>
          </w:p>
        </w:tc>
      </w:tr>
      <w:tr w:rsidR="00E633CF" w:rsidRPr="00E633CF" w14:paraId="43C9ED4D" w14:textId="77777777" w:rsidTr="00736FA5">
        <w:trPr>
          <w:trHeight w:val="330"/>
          <w:jc w:val="center"/>
        </w:trPr>
        <w:tc>
          <w:tcPr>
            <w:tcW w:w="717" w:type="dxa"/>
            <w:tcBorders>
              <w:top w:val="nil"/>
              <w:left w:val="nil"/>
              <w:bottom w:val="nil"/>
              <w:right w:val="nil"/>
            </w:tcBorders>
            <w:shd w:val="clear" w:color="auto" w:fill="FFFFFF"/>
            <w:tcMar>
              <w:top w:w="72" w:type="dxa"/>
              <w:left w:w="144" w:type="dxa"/>
              <w:bottom w:w="72" w:type="dxa"/>
              <w:right w:w="144" w:type="dxa"/>
            </w:tcMar>
            <w:vAlign w:val="center"/>
            <w:hideMark/>
          </w:tcPr>
          <w:p w14:paraId="1146BA33" w14:textId="77777777" w:rsidR="00ED4CDB" w:rsidRPr="00E633CF" w:rsidRDefault="00ED4CDB" w:rsidP="006226B3">
            <w:pPr>
              <w:ind w:firstLine="0"/>
              <w:jc w:val="center"/>
              <w:rPr>
                <w:rFonts w:eastAsia="Calibri"/>
                <w:bCs/>
                <w:color w:val="auto"/>
                <w:sz w:val="20"/>
                <w:szCs w:val="20"/>
              </w:rPr>
            </w:pPr>
            <w:r w:rsidRPr="00E633CF">
              <w:rPr>
                <w:rFonts w:eastAsia="Calibri"/>
                <w:bCs/>
                <w:color w:val="auto"/>
                <w:sz w:val="20"/>
                <w:szCs w:val="20"/>
              </w:rPr>
              <w:t>BV</w:t>
            </w:r>
          </w:p>
        </w:tc>
        <w:tc>
          <w:tcPr>
            <w:tcW w:w="1083" w:type="dxa"/>
            <w:tcBorders>
              <w:top w:val="nil"/>
              <w:left w:val="nil"/>
              <w:bottom w:val="nil"/>
              <w:right w:val="nil"/>
            </w:tcBorders>
            <w:shd w:val="clear" w:color="auto" w:fill="FFFFFF"/>
            <w:tcMar>
              <w:top w:w="72" w:type="dxa"/>
              <w:left w:w="144" w:type="dxa"/>
              <w:bottom w:w="72" w:type="dxa"/>
              <w:right w:w="144" w:type="dxa"/>
            </w:tcMar>
            <w:vAlign w:val="center"/>
            <w:hideMark/>
          </w:tcPr>
          <w:p w14:paraId="6161E86E" w14:textId="77777777" w:rsidR="00ED4CDB" w:rsidRPr="00E633CF" w:rsidRDefault="00ED4CDB" w:rsidP="006226B3">
            <w:pPr>
              <w:ind w:firstLine="0"/>
              <w:jc w:val="center"/>
              <w:rPr>
                <w:rFonts w:eastAsia="Calibri"/>
                <w:bCs/>
                <w:color w:val="auto"/>
                <w:sz w:val="20"/>
                <w:szCs w:val="20"/>
              </w:rPr>
            </w:pPr>
            <w:r w:rsidRPr="00E633CF">
              <w:rPr>
                <w:rFonts w:eastAsia="Calibri"/>
                <w:bCs/>
                <w:color w:val="auto"/>
                <w:sz w:val="20"/>
                <w:szCs w:val="20"/>
              </w:rPr>
              <w:t>24.39</w:t>
            </w:r>
          </w:p>
        </w:tc>
        <w:tc>
          <w:tcPr>
            <w:tcW w:w="861" w:type="dxa"/>
            <w:tcBorders>
              <w:top w:val="nil"/>
              <w:left w:val="nil"/>
              <w:bottom w:val="nil"/>
              <w:right w:val="nil"/>
            </w:tcBorders>
            <w:shd w:val="clear" w:color="auto" w:fill="auto"/>
            <w:tcMar>
              <w:top w:w="12" w:type="dxa"/>
              <w:left w:w="12" w:type="dxa"/>
              <w:bottom w:w="0" w:type="dxa"/>
              <w:right w:w="12" w:type="dxa"/>
            </w:tcMar>
            <w:vAlign w:val="center"/>
            <w:hideMark/>
          </w:tcPr>
          <w:p w14:paraId="041E9CC1" w14:textId="77777777" w:rsidR="00ED4CDB" w:rsidRPr="00E633CF" w:rsidRDefault="00ED4CDB" w:rsidP="006226B3">
            <w:pPr>
              <w:ind w:firstLine="0"/>
              <w:jc w:val="center"/>
              <w:rPr>
                <w:rFonts w:eastAsia="Calibri"/>
                <w:bCs/>
                <w:color w:val="auto"/>
                <w:sz w:val="20"/>
                <w:szCs w:val="20"/>
              </w:rPr>
            </w:pPr>
            <w:r w:rsidRPr="00E633CF">
              <w:rPr>
                <w:rFonts w:eastAsia="Calibri"/>
                <w:bCs/>
                <w:color w:val="auto"/>
                <w:sz w:val="20"/>
                <w:szCs w:val="20"/>
              </w:rPr>
              <w:t>9.73</w:t>
            </w:r>
          </w:p>
        </w:tc>
        <w:tc>
          <w:tcPr>
            <w:tcW w:w="939" w:type="dxa"/>
            <w:tcBorders>
              <w:top w:val="nil"/>
              <w:left w:val="nil"/>
              <w:bottom w:val="nil"/>
              <w:right w:val="nil"/>
            </w:tcBorders>
            <w:shd w:val="clear" w:color="auto" w:fill="auto"/>
            <w:tcMar>
              <w:top w:w="72" w:type="dxa"/>
              <w:left w:w="144" w:type="dxa"/>
              <w:bottom w:w="72" w:type="dxa"/>
              <w:right w:w="144" w:type="dxa"/>
            </w:tcMar>
            <w:vAlign w:val="center"/>
            <w:hideMark/>
          </w:tcPr>
          <w:p w14:paraId="257054F5" w14:textId="77777777" w:rsidR="00ED4CDB" w:rsidRPr="00E633CF" w:rsidRDefault="00ED4CDB" w:rsidP="006226B3">
            <w:pPr>
              <w:ind w:firstLine="0"/>
              <w:jc w:val="center"/>
              <w:rPr>
                <w:rFonts w:eastAsia="Calibri"/>
                <w:bCs/>
                <w:color w:val="auto"/>
                <w:sz w:val="20"/>
                <w:szCs w:val="20"/>
              </w:rPr>
            </w:pPr>
            <w:r w:rsidRPr="00E633CF">
              <w:rPr>
                <w:rFonts w:eastAsia="Calibri"/>
                <w:bCs/>
                <w:color w:val="auto"/>
                <w:sz w:val="20"/>
                <w:szCs w:val="20"/>
              </w:rPr>
              <w:t>3.69</w:t>
            </w:r>
          </w:p>
        </w:tc>
        <w:tc>
          <w:tcPr>
            <w:tcW w:w="1037" w:type="dxa"/>
            <w:tcBorders>
              <w:top w:val="nil"/>
              <w:left w:val="nil"/>
              <w:bottom w:val="nil"/>
              <w:right w:val="nil"/>
            </w:tcBorders>
            <w:shd w:val="clear" w:color="auto" w:fill="auto"/>
            <w:tcMar>
              <w:top w:w="72" w:type="dxa"/>
              <w:left w:w="144" w:type="dxa"/>
              <w:bottom w:w="72" w:type="dxa"/>
              <w:right w:w="144" w:type="dxa"/>
            </w:tcMar>
            <w:vAlign w:val="center"/>
            <w:hideMark/>
          </w:tcPr>
          <w:p w14:paraId="6178015C" w14:textId="77777777" w:rsidR="00ED4CDB" w:rsidRPr="00E633CF" w:rsidRDefault="00ED4CDB" w:rsidP="006226B3">
            <w:pPr>
              <w:ind w:firstLine="0"/>
              <w:jc w:val="center"/>
              <w:rPr>
                <w:rFonts w:eastAsia="Calibri"/>
                <w:bCs/>
                <w:color w:val="auto"/>
                <w:sz w:val="20"/>
                <w:szCs w:val="20"/>
              </w:rPr>
            </w:pPr>
            <w:r w:rsidRPr="00E633CF">
              <w:rPr>
                <w:rFonts w:eastAsia="Calibri"/>
                <w:bCs/>
                <w:color w:val="auto"/>
                <w:sz w:val="20"/>
                <w:szCs w:val="20"/>
              </w:rPr>
              <w:t>4.375</w:t>
            </w:r>
          </w:p>
        </w:tc>
        <w:tc>
          <w:tcPr>
            <w:tcW w:w="1037" w:type="dxa"/>
            <w:tcBorders>
              <w:top w:val="nil"/>
              <w:left w:val="nil"/>
              <w:bottom w:val="nil"/>
              <w:right w:val="nil"/>
            </w:tcBorders>
            <w:shd w:val="clear" w:color="auto" w:fill="auto"/>
            <w:tcMar>
              <w:top w:w="72" w:type="dxa"/>
              <w:left w:w="144" w:type="dxa"/>
              <w:bottom w:w="72" w:type="dxa"/>
              <w:right w:w="144" w:type="dxa"/>
            </w:tcMar>
            <w:vAlign w:val="center"/>
            <w:hideMark/>
          </w:tcPr>
          <w:p w14:paraId="53D915C4" w14:textId="77777777" w:rsidR="00ED4CDB" w:rsidRPr="00E633CF" w:rsidRDefault="00ED4CDB" w:rsidP="006226B3">
            <w:pPr>
              <w:ind w:firstLine="0"/>
              <w:jc w:val="center"/>
              <w:rPr>
                <w:rFonts w:eastAsia="Calibri"/>
                <w:bCs/>
                <w:color w:val="auto"/>
                <w:sz w:val="20"/>
                <w:szCs w:val="20"/>
              </w:rPr>
            </w:pPr>
            <w:r w:rsidRPr="00E633CF">
              <w:rPr>
                <w:rFonts w:eastAsia="Calibri"/>
                <w:bCs/>
                <w:color w:val="auto"/>
                <w:sz w:val="20"/>
                <w:szCs w:val="20"/>
              </w:rPr>
              <w:t>4.175</w:t>
            </w:r>
          </w:p>
        </w:tc>
        <w:tc>
          <w:tcPr>
            <w:tcW w:w="1025" w:type="dxa"/>
            <w:tcBorders>
              <w:top w:val="nil"/>
              <w:left w:val="nil"/>
              <w:bottom w:val="nil"/>
              <w:right w:val="nil"/>
            </w:tcBorders>
            <w:shd w:val="clear" w:color="auto" w:fill="auto"/>
            <w:tcMar>
              <w:top w:w="72" w:type="dxa"/>
              <w:left w:w="144" w:type="dxa"/>
              <w:bottom w:w="72" w:type="dxa"/>
              <w:right w:w="144" w:type="dxa"/>
            </w:tcMar>
            <w:vAlign w:val="center"/>
            <w:hideMark/>
          </w:tcPr>
          <w:p w14:paraId="4A24D6E5" w14:textId="77777777" w:rsidR="00ED4CDB" w:rsidRPr="00E633CF" w:rsidRDefault="00ED4CDB" w:rsidP="006226B3">
            <w:pPr>
              <w:ind w:firstLine="0"/>
              <w:jc w:val="center"/>
              <w:rPr>
                <w:rFonts w:eastAsia="Calibri"/>
                <w:bCs/>
                <w:color w:val="auto"/>
                <w:sz w:val="20"/>
                <w:szCs w:val="20"/>
              </w:rPr>
            </w:pPr>
            <w:r w:rsidRPr="00E633CF">
              <w:rPr>
                <w:rFonts w:eastAsia="Calibri"/>
                <w:bCs/>
                <w:color w:val="auto"/>
                <w:sz w:val="20"/>
                <w:szCs w:val="20"/>
              </w:rPr>
              <w:t>2.82</w:t>
            </w:r>
          </w:p>
        </w:tc>
        <w:tc>
          <w:tcPr>
            <w:tcW w:w="955" w:type="dxa"/>
            <w:tcBorders>
              <w:top w:val="nil"/>
              <w:left w:val="nil"/>
              <w:bottom w:val="nil"/>
              <w:right w:val="nil"/>
            </w:tcBorders>
            <w:shd w:val="clear" w:color="auto" w:fill="auto"/>
            <w:tcMar>
              <w:top w:w="72" w:type="dxa"/>
              <w:left w:w="144" w:type="dxa"/>
              <w:bottom w:w="72" w:type="dxa"/>
              <w:right w:w="144" w:type="dxa"/>
            </w:tcMar>
            <w:vAlign w:val="center"/>
            <w:hideMark/>
          </w:tcPr>
          <w:p w14:paraId="0254EF1B" w14:textId="77777777" w:rsidR="00ED4CDB" w:rsidRPr="00E633CF" w:rsidRDefault="00ED4CDB" w:rsidP="006226B3">
            <w:pPr>
              <w:ind w:firstLine="0"/>
              <w:jc w:val="center"/>
              <w:rPr>
                <w:rFonts w:eastAsia="Calibri"/>
                <w:bCs/>
                <w:color w:val="auto"/>
                <w:sz w:val="20"/>
                <w:szCs w:val="20"/>
              </w:rPr>
            </w:pPr>
            <w:r w:rsidRPr="00E633CF">
              <w:rPr>
                <w:rFonts w:eastAsia="Calibri"/>
                <w:bCs/>
                <w:color w:val="auto"/>
                <w:sz w:val="20"/>
                <w:szCs w:val="20"/>
              </w:rPr>
              <w:t>0.567</w:t>
            </w:r>
          </w:p>
        </w:tc>
        <w:tc>
          <w:tcPr>
            <w:tcW w:w="947" w:type="dxa"/>
            <w:tcBorders>
              <w:top w:val="nil"/>
              <w:left w:val="nil"/>
              <w:bottom w:val="nil"/>
              <w:right w:val="nil"/>
            </w:tcBorders>
            <w:shd w:val="clear" w:color="auto" w:fill="auto"/>
            <w:tcMar>
              <w:top w:w="72" w:type="dxa"/>
              <w:left w:w="144" w:type="dxa"/>
              <w:bottom w:w="72" w:type="dxa"/>
              <w:right w:w="144" w:type="dxa"/>
            </w:tcMar>
            <w:vAlign w:val="center"/>
            <w:hideMark/>
          </w:tcPr>
          <w:p w14:paraId="0F657F1B" w14:textId="77777777" w:rsidR="00ED4CDB" w:rsidRPr="00E633CF" w:rsidRDefault="00ED4CDB" w:rsidP="006226B3">
            <w:pPr>
              <w:ind w:firstLine="0"/>
              <w:jc w:val="center"/>
              <w:rPr>
                <w:rFonts w:eastAsia="Calibri"/>
                <w:bCs/>
                <w:color w:val="auto"/>
                <w:sz w:val="20"/>
                <w:szCs w:val="20"/>
              </w:rPr>
            </w:pPr>
            <w:r w:rsidRPr="00E633CF">
              <w:rPr>
                <w:rFonts w:eastAsia="Calibri"/>
                <w:bCs/>
                <w:color w:val="auto"/>
                <w:sz w:val="20"/>
                <w:szCs w:val="20"/>
              </w:rPr>
              <w:t>1.30</w:t>
            </w:r>
          </w:p>
        </w:tc>
      </w:tr>
      <w:tr w:rsidR="00E633CF" w:rsidRPr="00E633CF" w14:paraId="220CFA9E" w14:textId="77777777" w:rsidTr="00736FA5">
        <w:trPr>
          <w:trHeight w:val="18"/>
          <w:jc w:val="center"/>
        </w:trPr>
        <w:tc>
          <w:tcPr>
            <w:tcW w:w="717" w:type="dxa"/>
            <w:tcBorders>
              <w:top w:val="nil"/>
              <w:left w:val="nil"/>
              <w:bottom w:val="single" w:sz="8" w:space="0" w:color="000000"/>
              <w:right w:val="nil"/>
            </w:tcBorders>
            <w:shd w:val="clear" w:color="auto" w:fill="FFFFFF"/>
            <w:tcMar>
              <w:top w:w="72" w:type="dxa"/>
              <w:left w:w="144" w:type="dxa"/>
              <w:bottom w:w="72" w:type="dxa"/>
              <w:right w:w="144" w:type="dxa"/>
            </w:tcMar>
            <w:vAlign w:val="center"/>
            <w:hideMark/>
          </w:tcPr>
          <w:p w14:paraId="34A1802F" w14:textId="77777777" w:rsidR="00ED4CDB" w:rsidRPr="00E633CF" w:rsidRDefault="00ED4CDB" w:rsidP="006226B3">
            <w:pPr>
              <w:ind w:firstLine="0"/>
              <w:jc w:val="center"/>
              <w:rPr>
                <w:rFonts w:eastAsia="Calibri"/>
                <w:bCs/>
                <w:color w:val="auto"/>
                <w:sz w:val="20"/>
                <w:szCs w:val="20"/>
              </w:rPr>
            </w:pPr>
            <w:r w:rsidRPr="00E633CF">
              <w:rPr>
                <w:rFonts w:eastAsia="Calibri"/>
                <w:bCs/>
                <w:color w:val="auto"/>
                <w:sz w:val="20"/>
                <w:szCs w:val="20"/>
              </w:rPr>
              <w:t>FC</w:t>
            </w:r>
          </w:p>
        </w:tc>
        <w:tc>
          <w:tcPr>
            <w:tcW w:w="1083" w:type="dxa"/>
            <w:tcBorders>
              <w:top w:val="nil"/>
              <w:left w:val="nil"/>
              <w:bottom w:val="single" w:sz="8" w:space="0" w:color="000000"/>
              <w:right w:val="nil"/>
            </w:tcBorders>
            <w:shd w:val="clear" w:color="auto" w:fill="FFFFFF"/>
            <w:tcMar>
              <w:top w:w="72" w:type="dxa"/>
              <w:left w:w="144" w:type="dxa"/>
              <w:bottom w:w="72" w:type="dxa"/>
              <w:right w:w="144" w:type="dxa"/>
            </w:tcMar>
            <w:vAlign w:val="center"/>
            <w:hideMark/>
          </w:tcPr>
          <w:p w14:paraId="32BF636A" w14:textId="77777777" w:rsidR="00ED4CDB" w:rsidRPr="00E633CF" w:rsidRDefault="00ED4CDB" w:rsidP="006226B3">
            <w:pPr>
              <w:ind w:firstLine="0"/>
              <w:jc w:val="center"/>
              <w:rPr>
                <w:rFonts w:eastAsia="Calibri"/>
                <w:bCs/>
                <w:color w:val="auto"/>
                <w:sz w:val="20"/>
                <w:szCs w:val="20"/>
              </w:rPr>
            </w:pPr>
            <w:r w:rsidRPr="00E633CF">
              <w:rPr>
                <w:rFonts w:eastAsia="Calibri"/>
                <w:bCs/>
                <w:color w:val="auto"/>
                <w:sz w:val="20"/>
                <w:szCs w:val="20"/>
              </w:rPr>
              <w:t>39.43</w:t>
            </w:r>
          </w:p>
        </w:tc>
        <w:tc>
          <w:tcPr>
            <w:tcW w:w="861" w:type="dxa"/>
            <w:tcBorders>
              <w:top w:val="nil"/>
              <w:left w:val="nil"/>
              <w:bottom w:val="single" w:sz="8" w:space="0" w:color="000000"/>
              <w:right w:val="nil"/>
            </w:tcBorders>
            <w:shd w:val="clear" w:color="auto" w:fill="auto"/>
            <w:tcMar>
              <w:top w:w="12" w:type="dxa"/>
              <w:left w:w="12" w:type="dxa"/>
              <w:bottom w:w="0" w:type="dxa"/>
              <w:right w:w="12" w:type="dxa"/>
            </w:tcMar>
            <w:vAlign w:val="center"/>
            <w:hideMark/>
          </w:tcPr>
          <w:p w14:paraId="7355B943" w14:textId="77777777" w:rsidR="00ED4CDB" w:rsidRPr="00E633CF" w:rsidRDefault="00ED4CDB" w:rsidP="006226B3">
            <w:pPr>
              <w:ind w:firstLine="0"/>
              <w:jc w:val="center"/>
              <w:rPr>
                <w:rFonts w:eastAsia="Calibri"/>
                <w:bCs/>
                <w:color w:val="auto"/>
                <w:sz w:val="20"/>
                <w:szCs w:val="20"/>
              </w:rPr>
            </w:pPr>
            <w:r w:rsidRPr="00E633CF">
              <w:rPr>
                <w:rFonts w:eastAsia="Calibri"/>
                <w:bCs/>
                <w:color w:val="auto"/>
                <w:sz w:val="20"/>
                <w:szCs w:val="20"/>
              </w:rPr>
              <w:t>19.5</w:t>
            </w:r>
          </w:p>
        </w:tc>
        <w:tc>
          <w:tcPr>
            <w:tcW w:w="939"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3AB144CA" w14:textId="77777777" w:rsidR="00ED4CDB" w:rsidRPr="00E633CF" w:rsidRDefault="00ED4CDB" w:rsidP="006226B3">
            <w:pPr>
              <w:ind w:firstLine="0"/>
              <w:jc w:val="center"/>
              <w:rPr>
                <w:rFonts w:eastAsia="Calibri"/>
                <w:bCs/>
                <w:color w:val="auto"/>
                <w:sz w:val="20"/>
                <w:szCs w:val="20"/>
              </w:rPr>
            </w:pPr>
            <w:r w:rsidRPr="00E633CF">
              <w:rPr>
                <w:rFonts w:eastAsia="Calibri"/>
                <w:bCs/>
                <w:color w:val="auto"/>
                <w:sz w:val="20"/>
                <w:szCs w:val="20"/>
              </w:rPr>
              <w:t>13.4</w:t>
            </w:r>
          </w:p>
        </w:tc>
        <w:tc>
          <w:tcPr>
            <w:tcW w:w="1037"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3DA8C031" w14:textId="77777777" w:rsidR="00ED4CDB" w:rsidRPr="00E633CF" w:rsidRDefault="00ED4CDB" w:rsidP="006226B3">
            <w:pPr>
              <w:ind w:firstLine="0"/>
              <w:jc w:val="center"/>
              <w:rPr>
                <w:rFonts w:eastAsia="Calibri"/>
                <w:bCs/>
                <w:color w:val="auto"/>
                <w:sz w:val="20"/>
                <w:szCs w:val="20"/>
              </w:rPr>
            </w:pPr>
            <w:r w:rsidRPr="00E633CF">
              <w:rPr>
                <w:rFonts w:eastAsia="Calibri"/>
                <w:bCs/>
                <w:color w:val="auto"/>
                <w:sz w:val="20"/>
                <w:szCs w:val="20"/>
              </w:rPr>
              <w:t>0.1598</w:t>
            </w:r>
          </w:p>
        </w:tc>
        <w:tc>
          <w:tcPr>
            <w:tcW w:w="1037"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0DE1E43B" w14:textId="77777777" w:rsidR="00ED4CDB" w:rsidRPr="00E633CF" w:rsidRDefault="00ED4CDB" w:rsidP="006226B3">
            <w:pPr>
              <w:ind w:firstLine="0"/>
              <w:jc w:val="center"/>
              <w:rPr>
                <w:rFonts w:eastAsia="Calibri"/>
                <w:bCs/>
                <w:color w:val="auto"/>
                <w:sz w:val="20"/>
                <w:szCs w:val="20"/>
              </w:rPr>
            </w:pPr>
            <w:r w:rsidRPr="00E633CF">
              <w:rPr>
                <w:rFonts w:eastAsia="Calibri"/>
                <w:bCs/>
                <w:color w:val="auto"/>
                <w:sz w:val="20"/>
                <w:szCs w:val="20"/>
              </w:rPr>
              <w:t>6.873</w:t>
            </w:r>
          </w:p>
        </w:tc>
        <w:tc>
          <w:tcPr>
            <w:tcW w:w="1025"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2DFD6967" w14:textId="77777777" w:rsidR="00ED4CDB" w:rsidRPr="00E633CF" w:rsidRDefault="00ED4CDB" w:rsidP="006226B3">
            <w:pPr>
              <w:ind w:firstLine="0"/>
              <w:jc w:val="center"/>
              <w:rPr>
                <w:rFonts w:eastAsia="Calibri"/>
                <w:bCs/>
                <w:color w:val="auto"/>
                <w:sz w:val="20"/>
                <w:szCs w:val="20"/>
              </w:rPr>
            </w:pPr>
            <w:r w:rsidRPr="00E633CF">
              <w:rPr>
                <w:rFonts w:eastAsia="Calibri"/>
                <w:bCs/>
                <w:color w:val="auto"/>
                <w:sz w:val="20"/>
                <w:szCs w:val="20"/>
              </w:rPr>
              <w:t>3.69</w:t>
            </w:r>
          </w:p>
        </w:tc>
        <w:tc>
          <w:tcPr>
            <w:tcW w:w="955"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6DC15035" w14:textId="77777777" w:rsidR="00ED4CDB" w:rsidRPr="00E633CF" w:rsidRDefault="00ED4CDB" w:rsidP="006226B3">
            <w:pPr>
              <w:ind w:firstLine="0"/>
              <w:jc w:val="center"/>
              <w:rPr>
                <w:rFonts w:eastAsia="Calibri"/>
                <w:bCs/>
                <w:color w:val="auto"/>
                <w:sz w:val="20"/>
                <w:szCs w:val="20"/>
              </w:rPr>
            </w:pPr>
            <w:r w:rsidRPr="00E633CF">
              <w:rPr>
                <w:rFonts w:eastAsia="Calibri"/>
                <w:bCs/>
                <w:color w:val="auto"/>
                <w:sz w:val="20"/>
                <w:szCs w:val="20"/>
              </w:rPr>
              <w:t>0.846</w:t>
            </w:r>
          </w:p>
        </w:tc>
        <w:tc>
          <w:tcPr>
            <w:tcW w:w="947"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2C2EFF82" w14:textId="77777777" w:rsidR="00ED4CDB" w:rsidRPr="00E633CF" w:rsidRDefault="00ED4CDB" w:rsidP="006226B3">
            <w:pPr>
              <w:ind w:firstLine="0"/>
              <w:jc w:val="center"/>
              <w:rPr>
                <w:rFonts w:eastAsia="Calibri"/>
                <w:bCs/>
                <w:color w:val="auto"/>
                <w:sz w:val="20"/>
                <w:szCs w:val="20"/>
              </w:rPr>
            </w:pPr>
            <w:r w:rsidRPr="00E633CF">
              <w:rPr>
                <w:rFonts w:eastAsia="Calibri"/>
                <w:bCs/>
                <w:color w:val="auto"/>
                <w:sz w:val="20"/>
                <w:szCs w:val="20"/>
              </w:rPr>
              <w:t>3.24</w:t>
            </w:r>
          </w:p>
        </w:tc>
      </w:tr>
    </w:tbl>
    <w:p w14:paraId="66F73173" w14:textId="5205081C" w:rsidR="00ED4CDB" w:rsidRPr="00E633CF" w:rsidRDefault="00ED4CDB" w:rsidP="00AE4E0E">
      <w:pPr>
        <w:pStyle w:val="Heading3"/>
        <w:numPr>
          <w:ilvl w:val="2"/>
          <w:numId w:val="12"/>
        </w:numPr>
        <w:spacing w:line="480" w:lineRule="auto"/>
        <w:rPr>
          <w:rFonts w:eastAsia="Calibri"/>
          <w:bCs/>
          <w:color w:val="auto"/>
        </w:rPr>
      </w:pPr>
      <w:bookmarkStart w:id="231" w:name="_Toc152514073"/>
      <w:bookmarkEnd w:id="230"/>
      <w:r w:rsidRPr="00E633CF">
        <w:rPr>
          <w:rStyle w:val="Heading3Char"/>
          <w:bCs/>
          <w:color w:val="auto"/>
        </w:rPr>
        <w:t>Sub-Models Evaluations</w:t>
      </w:r>
      <w:bookmarkEnd w:id="231"/>
    </w:p>
    <w:p w14:paraId="3430EF81" w14:textId="1240E46C" w:rsidR="00ED4CDB" w:rsidRPr="00E633CF" w:rsidRDefault="00ED4CDB" w:rsidP="00AE4E0E">
      <w:pPr>
        <w:spacing w:line="480" w:lineRule="auto"/>
        <w:rPr>
          <w:rFonts w:eastAsia="Calibri"/>
          <w:bCs/>
          <w:color w:val="auto"/>
        </w:rPr>
      </w:pPr>
      <w:bookmarkStart w:id="232" w:name="_Hlk140152237"/>
      <w:bookmarkStart w:id="233" w:name="_Hlk140152435"/>
      <w:r w:rsidRPr="00E633CF">
        <w:rPr>
          <w:rFonts w:eastAsia="Calibri"/>
          <w:bCs/>
          <w:color w:val="auto"/>
        </w:rPr>
        <w:t xml:space="preserve">Running a transient model in each iteration step leads to high computational costs, despite the combination of single-layer activation and superlayers </w:t>
      </w:r>
      <w:r w:rsidRPr="00E633CF">
        <w:rPr>
          <w:rFonts w:eastAsia="Calibri"/>
          <w:bCs/>
          <w:color w:val="auto"/>
        </w:rPr>
        <w:fldChar w:fldCharType="begin"/>
      </w:r>
      <w:r w:rsidR="00264640" w:rsidRPr="00E633CF">
        <w:rPr>
          <w:rFonts w:eastAsia="Calibri"/>
          <w:bCs/>
          <w:color w:val="auto"/>
        </w:rPr>
        <w:instrText xml:space="preserve"> ADDIN ZOTERO_ITEM CSL_CITATION {"citationID":"5Y0wrMTG","properties":{"formattedCitation":"[18,30,61]","plainCitation":"[18,30,61]","noteIndex":0},"citationItems":[{"id":81,"uris":["http://zotero.org/users/local/98jFOp6a/items/Q2MH6XAB"],"itemData":{"id":81,"type":"paper-conference","abstract":"Throughout the last decade, additive manufacturing (AM) processes have become increasingly relevant in different industries, e.g. medical, aerospace and tools, being on the verge to broad industrial application. Especially in selective laser melting (SLM) of metals, support structures have a strong influence on the successful production of parts: They are responsible for supporting overhanging features as well as preventing distortion by anchoring the part to the build plate and dissipating process-induced heat. Today, support structures are often more massive than necessary, leading to high postprocessing efforts as well as increased material consumption. Additionally, they often do not fulfil all of their respective tasks, posing a risk of failure during the manufacturing process. To reduce the manufacturing and finishing efforts in SLM, support structures have to be optimized in terms of material consumption, strength and thermal conduction.","event-place":"The NAFEMS World Congress Quebec City, Quebec, QC, Canada","event-title":"The NAFEMS World Congress Quebec City","language":"en","publisher-place":"The NAFEMS World Congress Quebec City, Quebec, QC, Canada","source":"Zotero","title":"A Novel Approach to Support Structures Optimized for Heat Dissipation in SLM by Combining Process Simulation with Topology Optimization","volume":"25","author":[{"family":"Bartsch","given":"K"},{"family":"Herzog","given":"D"},{"family":"Emmelmann","given":"Claus"},{"family":"Lange","given":"Fritz"}],"issued":{"date-parts":[["2019",6]]}}},{"id":15,"uris":["http://zotero.org/users/local/98jFOp6a/items/5TS9UPPQ"],"itemData":{"id":15,"type":"article-journal","abstract":"Although there has been a substantial volume of research for mitigating the thermally-induced residual stress with the heat accumulation in powder bed fusion (PBF) process, it has been challenging to quantify, access, and optimize the heat dissipation at part-scale. Furthermore, a practical method of designing three-dimensional support with a reasonable index for evaluating inhomogeneous cooling is also of high importance for facili­ tating the process. In this study, an optimization methodology for designing a thermally conductive lattice support structure is proposed considering the layerwise heating and cooling in the PBF process. A part-scale numerical model with homogenized properties of lattice material is constructed using the temperature-thread multiscale modeling approach to simulate the transient temperature field in PBF process. The transient anal­ ysis model is then integrated into the lattice structure topology optimization (LSTO) with the equivalent static loads method (ESLM) based sensitivity analysis to derive the optimal density profile of the support. In particular, a novel concept of the normalized liquid lifetime contour is proposed to analyze the inhomogeneous cooling in PBF process at part-scale. The normalized liquid lifetime is also utilized to build an effective part-scale thermal load to significantly reduce the overall computational cost for the optimization process. The proposed framework is also validated through thermo-mechanical process analysis and experiment for a benchmark case of manufacturing a twin cantilever beam.","container-title":"Additive Manufacturing","DOI":"10.1016/j.addma.2022.102627","ISSN":"22148604","journalAbbreviation":"Additive Manufacturing","language":"en","page":"102627","source":"DOI.org (Crossref)","title":"Design optimization of thermally conductive support structure for laser powder-bed fusion process with part-scale thermal history","volume":"51","author":[{"family":"Lee","given":"Kang-Hyun."},{"family":"Yun","given":"Gun Jin"}],"issued":{"date-parts":[["2022",3]]}}},{"id":13,"uris":["http://zotero.org/users/local/98jFOp6a/items/22G8BYJQ"],"itemData":{"id":13,"type":"article-journal","abstract":"A support structure is required to successfully create structural parts in the powder bed fusion process for additive manufacturing. In this study, we present the topology optimization of a support structure that improves the heat dissipation in the building process. First, we construct a numerical method that obtains the temperature field in the building process, represented by the transient heat conduction phenomenon with the volume heat flux. Next, we formulate an optimization problem for maximizing heat dissipation and develop an optimization algorithm that incorporates a level-set-based topology optimization. A sensitivity of the objective function is derived using the adjoint variable method. Finally, several numerical examples are provided to demonstrate the effectiveness and validity of the proposed method.","container-title":"Finite Elements in Analysis and Design","DOI":"10.1016/j.finel.2021.103708","ISSN":"0168874X","journalAbbreviation":"Finite Elements in Analysis and Design","language":"en","page":"103708","source":"DOI.org (Crossref)","title":"Topology optimization of the support structure for heat dissipation in additive manufacturing","volume":"203","author":[{"family":"Miki","given":"Takao"},{"family":"Nishiwaki","given":"Shinji"}],"issued":{"date-parts":[["2022",6]]}}}],"schema":"https://github.com/citation-style-language/schema/raw/master/csl-citation.json"} </w:instrText>
      </w:r>
      <w:r w:rsidRPr="00E633CF">
        <w:rPr>
          <w:rFonts w:eastAsia="Calibri"/>
          <w:bCs/>
          <w:color w:val="auto"/>
        </w:rPr>
        <w:fldChar w:fldCharType="separate"/>
      </w:r>
      <w:r w:rsidR="00264640" w:rsidRPr="00E633CF">
        <w:rPr>
          <w:color w:val="auto"/>
        </w:rPr>
        <w:t>[18,30,61]</w:t>
      </w:r>
      <w:r w:rsidRPr="00E633CF">
        <w:rPr>
          <w:rFonts w:eastAsia="Calibri"/>
          <w:bCs/>
          <w:color w:val="auto"/>
        </w:rPr>
        <w:fldChar w:fldCharType="end"/>
      </w:r>
      <w:r w:rsidRPr="00E633CF">
        <w:rPr>
          <w:rFonts w:eastAsia="Calibri"/>
          <w:bCs/>
          <w:color w:val="auto"/>
        </w:rPr>
        <w:t>.</w:t>
      </w:r>
      <w:bookmarkEnd w:id="232"/>
      <w:r w:rsidRPr="00E633CF">
        <w:rPr>
          <w:rFonts w:eastAsia="Calibri"/>
          <w:bCs/>
          <w:color w:val="auto"/>
        </w:rPr>
        <w:t xml:space="preserve"> Alternatively, ESL models can be performed within each iteration step </w:t>
      </w:r>
      <w:r w:rsidRPr="00E633CF">
        <w:rPr>
          <w:rFonts w:eastAsia="Calibri"/>
          <w:bCs/>
          <w:color w:val="auto"/>
        </w:rPr>
        <w:fldChar w:fldCharType="begin"/>
      </w:r>
      <w:r w:rsidR="00FE34F6" w:rsidRPr="00E633CF">
        <w:rPr>
          <w:rFonts w:eastAsia="Calibri"/>
          <w:bCs/>
          <w:color w:val="auto"/>
        </w:rPr>
        <w:instrText xml:space="preserve"> ADDIN ZOTERO_ITEM CSL_CITATION {"citationID":"ZPHUxDFK","properties":{"formattedCitation":"[30,51]","plainCitation":"[30,51]","noteIndex":0},"citationItems":[{"id":141,"uris":["http://zotero.org/users/local/98jFOp6a/items/BA8RJL24"],"itemData":{"id":141,"type":"article-journal","abstract":"In laser powder bed fusion (LPBF)-based metal additive manufacturing, support structures play a crucial role in ensuring part-printability. However, support structures often consume significant amount of material, print-time and post-processing time. Furthermore, the optimal design of these support structures is challenging due to the transient nature of the LPBF process. Consequently, support structures are often sub-optimal, and are designed based on experience. Here, we propose the concept of an aggregate equivalent static load (ESL) for the design of support structures. Starting with a simple transient simulation of the layer-wise LPBF build process, we extract the ESL at the end of each time step. An aggregate ESL is then computed for minimizing the thermal compliance of support structures, subjected to a volume constraint. The ESL concept is demonstrated here using truss-type support structures; however, it is equally applicable for other types of supports. Truss-type supports are generated using a novel greedy algorithm, and then the aggregate ESL strategy is applied to optimize the size of truss members. Numerical experiments are conducted to ascertain the self-consistency of the proposed method. The optimized cross-section areas of truss members are then converted to manufacturable designs, and sample parts are fabricated for validation.","container-title":"Additive Manufacturing","DOI":"10.1016/j.addma.2022.102956","ISSN":"2214-8604","journalAbbreviation":"Additive Manufacturing","language":"en","page":"102956","source":"ScienceDirect","title":"Towards the optimal design of support structures for laser powder bed fusion-based metal additive manufacturing via thermal equivalent static loads","volume":"57","author":[{"family":"Subedi","given":"Subodh C."},{"family":"Shahba","given":"Ahmad"},{"family":"Thevamaran","given":"Mythili"},{"family":"Thoma","given":"Dan J."},{"family":"Suresh","given":"Krishnan"}],"issued":{"date-parts":[["2022",9,1]]}}},{"id":81,"uris":["http://zotero.org/users/local/98jFOp6a/items/Q2MH6XAB"],"itemData":{"id":81,"type":"paper-conference","abstract":"Throughout the last decade, additive manufacturing (AM) processes have become increasingly relevant in different industries, e.g. medical, aerospace and tools, being on the verge to broad industrial application. Especially in selective laser melting (SLM) of metals, support structures have a strong influence on the successful production of parts: They are responsible for supporting overhanging features as well as preventing distortion by anchoring the part to the build plate and dissipating process-induced heat. Today, support structures are often more massive than necessary, leading to high postprocessing efforts as well as increased material consumption. Additionally, they often do not fulfil all of their respective tasks, posing a risk of failure during the manufacturing process. To reduce the manufacturing and finishing efforts in SLM, support structures have to be optimized in terms of material consumption, strength and thermal conduction.","event-place":"The NAFEMS World Congress Quebec City, Quebec, QC, Canada","event-title":"The NAFEMS World Congress Quebec City","language":"en","publisher-place":"The NAFEMS World Congress Quebec City, Quebec, QC, Canada","source":"Zotero","title":"A Novel Approach to Support Structures Optimized for Heat Dissipation in SLM by Combining Process Simulation with Topology Optimization","volume":"25","author":[{"family":"Bartsch","given":"K"},{"family":"Herzog","given":"D"},{"family":"Emmelmann","given":"Claus"},{"family":"Lange","given":"Fritz"}],"issued":{"date-parts":[["2019",6]]}}}],"schema":"https://github.com/citation-style-language/schema/raw/master/csl-citation.json"} </w:instrText>
      </w:r>
      <w:r w:rsidRPr="00E633CF">
        <w:rPr>
          <w:rFonts w:eastAsia="Calibri"/>
          <w:bCs/>
          <w:color w:val="auto"/>
        </w:rPr>
        <w:fldChar w:fldCharType="separate"/>
      </w:r>
      <w:r w:rsidR="00FE34F6" w:rsidRPr="00E633CF">
        <w:rPr>
          <w:bCs/>
          <w:color w:val="auto"/>
        </w:rPr>
        <w:t>[30,51]</w:t>
      </w:r>
      <w:r w:rsidRPr="00E633CF">
        <w:rPr>
          <w:rFonts w:eastAsia="Calibri"/>
          <w:bCs/>
          <w:color w:val="auto"/>
        </w:rPr>
        <w:fldChar w:fldCharType="end"/>
      </w:r>
      <w:r w:rsidRPr="00E633CF">
        <w:rPr>
          <w:rFonts w:eastAsia="Calibri"/>
          <w:bCs/>
          <w:color w:val="auto"/>
        </w:rPr>
        <w:t xml:space="preserve">. ESL models require “equivalent” loadings from multi-step models </w:t>
      </w:r>
      <w:r w:rsidRPr="00E633CF">
        <w:rPr>
          <w:rFonts w:eastAsia="Calibri"/>
          <w:bCs/>
          <w:color w:val="auto"/>
        </w:rPr>
        <w:fldChar w:fldCharType="begin"/>
      </w:r>
      <w:r w:rsidR="00FE34F6" w:rsidRPr="00E633CF">
        <w:rPr>
          <w:rFonts w:eastAsia="Calibri"/>
          <w:bCs/>
          <w:color w:val="auto"/>
        </w:rPr>
        <w:instrText xml:space="preserve"> ADDIN ZOTERO_ITEM CSL_CITATION {"citationID":"a27ecnhqn2c","properties":{"formattedCitation":"[18,51]","plainCitation":"[18,51]","noteIndex":0},"citationItems":[{"id":141,"uris":["http://zotero.org/users/local/98jFOp6a/items/BA8RJL24"],"itemData":{"id":141,"type":"article-journal","abstract":"In laser powder bed fusion (LPBF)-based metal additive manufacturing, support structures play a crucial role in ensuring part-printability. However, support structures often consume significant amount of material, print-time and post-processing time. Furthermore, the optimal design of these support structures is challenging due to the transient nature of the LPBF process. Consequently, support structures are often sub-optimal, and are designed based on experience. Here, we propose the concept of an aggregate equivalent static load (ESL) for the design of support structures. Starting with a simple transient simulation of the layer-wise LPBF build process, we extract the ESL at the end of each time step. An aggregate ESL is then computed for minimizing the thermal compliance of support structures, subjected to a volume constraint. The ESL concept is demonstrated here using truss-type support structures; however, it is equally applicable for other types of supports. Truss-type supports are generated using a novel greedy algorithm, and then the aggregate ESL strategy is applied to optimize the size of truss members. Numerical experiments are conducted to ascertain the self-consistency of the proposed method. The optimized cross-section areas of truss members are then converted to manufacturable designs, and sample parts are fabricated for validation.","container-title":"Additive Manufacturing","DOI":"10.1016/j.addma.2022.102956","ISSN":"2214-8604","journalAbbreviation":"Additive Manufacturing","language":"en","page":"102956","source":"ScienceDirect","title":"Towards the optimal design of support structures for laser powder bed fusion-based metal additive manufacturing via thermal equivalent static loads","volume":"57","author":[{"family":"Subedi","given":"Subodh C."},{"family":"Shahba","given":"Ahmad"},{"family":"Thevamaran","given":"Mythili"},{"family":"Thoma","given":"Dan J."},{"family":"Suresh","given":"Krishnan"}],"issued":{"date-parts":[["2022",9,1]]}},"label":"page"},{"id":15,"uris":["http://zotero.org/users/local/98jFOp6a/items/5TS9UPPQ"],"itemData":{"id":15,"type":"article-journal","abstract":"Although there has been a substantial volume of research for mitigating the thermally-induced residual stress with the heat accumulation in powder bed fusion (PBF) process, it has been challenging to quantify, access, and optimize the heat dissipation at part-scale. Furthermore, a practical method of designing three-dimensional support with a reasonable index for evaluating inhomogeneous cooling is also of high importance for facili­ tating the process. In this study, an optimization methodology for designing a thermally conductive lattice support structure is proposed considering the layerwise heating and cooling in the PBF process. A part-scale numerical model with homogenized properties of lattice material is constructed using the temperature-thread multiscale modeling approach to simulate the transient temperature field in PBF process. The transient anal­ ysis model is then integrated into the lattice structure topology optimization (LSTO) with the equivalent static loads method (ESLM) based sensitivity analysis to derive the optimal density profile of the support. In particular, a novel concept of the normalized liquid lifetime contour is proposed to analyze the inhomogeneous cooling in PBF process at part-scale. The normalized liquid lifetime is also utilized to build an effective part-scale thermal load to significantly reduce the overall computational cost for the optimization process. The proposed framework is also validated through thermo-mechanical process analysis and experiment for a benchmark case of manufacturing a twin cantilever beam.","container-title":"Additive Manufacturing","DOI":"10.1016/j.addma.2022.102627","ISSN":"22148604","journalAbbreviation":"Additive Manufacturing","language":"en","page":"102627","source":"DOI.org (Crossref)","title":"Design optimization of thermally conductive support structure for laser powder-bed fusion process with part-scale thermal history","volume":"51","author":[{"family":"Lee","given":"Kang-Hyun."},{"family":"Yun","given":"Gun Jin"}],"issued":{"date-parts":[["2022",3]]}}}],"schema":"https://github.com/citation-style-language/schema/raw/master/csl-citation.json"} </w:instrText>
      </w:r>
      <w:r w:rsidRPr="00E633CF">
        <w:rPr>
          <w:rFonts w:eastAsia="Calibri"/>
          <w:bCs/>
          <w:color w:val="auto"/>
        </w:rPr>
        <w:fldChar w:fldCharType="separate"/>
      </w:r>
      <w:r w:rsidR="00FE34F6" w:rsidRPr="00E633CF">
        <w:rPr>
          <w:bCs/>
          <w:color w:val="auto"/>
        </w:rPr>
        <w:t>[18,51]</w:t>
      </w:r>
      <w:r w:rsidRPr="00E633CF">
        <w:rPr>
          <w:rFonts w:eastAsia="Calibri"/>
          <w:bCs/>
          <w:color w:val="auto"/>
        </w:rPr>
        <w:fldChar w:fldCharType="end"/>
      </w:r>
      <w:r w:rsidRPr="00E633CF">
        <w:rPr>
          <w:rFonts w:eastAsia="Calibri"/>
          <w:bCs/>
          <w:color w:val="auto"/>
        </w:rPr>
        <w:t>, therefore, the loadings from the part-scale models run in Section 3.</w:t>
      </w:r>
      <w:r w:rsidR="006226B3" w:rsidRPr="00E633CF">
        <w:rPr>
          <w:rFonts w:eastAsia="Calibri"/>
          <w:bCs/>
          <w:color w:val="auto"/>
        </w:rPr>
        <w:t>4.2</w:t>
      </w:r>
      <w:r w:rsidRPr="00E633CF">
        <w:rPr>
          <w:rFonts w:eastAsia="Calibri"/>
          <w:bCs/>
          <w:color w:val="auto"/>
        </w:rPr>
        <w:t xml:space="preserve"> will be employed as inputs for the equivalent steady-state thermal and ESL structural sub-models. Regarding the thermal sub-model, the temperature distribution from underneath the overhang after applying EFH is inputted as boundaries. This approach is compatible with simple and complex designs </w:t>
      </w:r>
      <w:r w:rsidRPr="00E633CF">
        <w:rPr>
          <w:rFonts w:eastAsia="Calibri"/>
          <w:bCs/>
          <w:color w:val="auto"/>
        </w:rPr>
        <w:fldChar w:fldCharType="begin"/>
      </w:r>
      <w:r w:rsidR="00FE34F6" w:rsidRPr="00E633CF">
        <w:rPr>
          <w:rFonts w:eastAsia="Calibri"/>
          <w:bCs/>
          <w:color w:val="auto"/>
        </w:rPr>
        <w:instrText xml:space="preserve"> ADDIN ZOTERO_ITEM CSL_CITATION {"citationID":"RSF3EmgS","properties":{"formattedCitation":"[51]","plainCitation":"[51]","noteIndex":0},"citationItems":[{"id":141,"uris":["http://zotero.org/users/local/98jFOp6a/items/BA8RJL24"],"itemData":{"id":141,"type":"article-journal","abstract":"In laser powder bed fusion (LPBF)-based metal additive manufacturing, support structures play a crucial role in ensuring part-printability. However, support structures often consume significant amount of material, print-time and post-processing time. Furthermore, the optimal design of these support structures is challenging due to the transient nature of the LPBF process. Consequently, support structures are often sub-optimal, and are designed based on experience. Here, we propose the concept of an aggregate equivalent static load (ESL) for the design of support structures. Starting with a simple transient simulation of the layer-wise LPBF build process, we extract the ESL at the end of each time step. An aggregate ESL is then computed for minimizing the thermal compliance of support structures, subjected to a volume constraint. The ESL concept is demonstrated here using truss-type support structures; however, it is equally applicable for other types of supports. Truss-type supports are generated using a novel greedy algorithm, and then the aggregate ESL strategy is applied to optimize the size of truss members. Numerical experiments are conducted to ascertain the self-consistency of the proposed method. The optimized cross-section areas of truss members are then converted to manufacturable designs, and sample parts are fabricated for validation.","container-title":"Additive Manufacturing","DOI":"10.1016/j.addma.2022.102956","ISSN":"2214-8604","journalAbbreviation":"Additive Manufacturing","language":"en","page":"102956","source":"ScienceDirect","title":"Towards the optimal design of support structures for laser powder bed fusion-based metal additive manufacturing via thermal equivalent static loads","volume":"57","author":[{"family":"Subedi","given":"Subodh C."},{"family":"Shahba","given":"Ahmad"},{"family":"Thevamaran","given":"Mythili"},{"family":"Thoma","given":"Dan J."},{"family":"Suresh","given":"Krishnan"}],"issued":{"date-parts":[["2022",9,1]]}}}],"schema":"https://github.com/citation-style-language/schema/raw/master/csl-citation.json"} </w:instrText>
      </w:r>
      <w:r w:rsidRPr="00E633CF">
        <w:rPr>
          <w:rFonts w:eastAsia="Calibri"/>
          <w:bCs/>
          <w:color w:val="auto"/>
        </w:rPr>
        <w:fldChar w:fldCharType="separate"/>
      </w:r>
      <w:r w:rsidR="00FE34F6" w:rsidRPr="00E633CF">
        <w:rPr>
          <w:bCs/>
          <w:color w:val="auto"/>
        </w:rPr>
        <w:t>[51]</w:t>
      </w:r>
      <w:r w:rsidRPr="00E633CF">
        <w:rPr>
          <w:rFonts w:eastAsia="Calibri"/>
          <w:bCs/>
          <w:color w:val="auto"/>
        </w:rPr>
        <w:fldChar w:fldCharType="end"/>
      </w:r>
      <w:r w:rsidRPr="00E633CF">
        <w:rPr>
          <w:rFonts w:eastAsia="Calibri"/>
          <w:bCs/>
          <w:color w:val="auto"/>
        </w:rPr>
        <w:t xml:space="preserve">; therefore, it will be used </w:t>
      </w:r>
      <w:r w:rsidRPr="00E633CF">
        <w:rPr>
          <w:rFonts w:eastAsia="Calibri"/>
          <w:bCs/>
          <w:color w:val="auto"/>
        </w:rPr>
        <w:lastRenderedPageBreak/>
        <w:t>in this study for the evaluation of the minimization of the heat transfer rate through the base plate.</w:t>
      </w:r>
      <w:r w:rsidR="00B67C57" w:rsidRPr="00E633CF">
        <w:rPr>
          <w:rFonts w:eastAsia="Calibri"/>
          <w:bCs/>
          <w:color w:val="auto"/>
        </w:rPr>
        <w:t xml:space="preserve"> </w:t>
      </w:r>
      <w:r w:rsidRPr="00E633CF">
        <w:rPr>
          <w:rFonts w:eastAsia="Calibri"/>
          <w:bCs/>
          <w:color w:val="auto"/>
        </w:rPr>
        <w:t>In this sub-model, only heat conduction is considered.</w:t>
      </w:r>
    </w:p>
    <w:p w14:paraId="28B64620" w14:textId="33971A53" w:rsidR="00ED4CDB" w:rsidRPr="00E633CF" w:rsidRDefault="00ED4CDB" w:rsidP="00AE4E0E">
      <w:pPr>
        <w:spacing w:line="480" w:lineRule="auto"/>
        <w:rPr>
          <w:rFonts w:eastAsia="Calibri"/>
          <w:bCs/>
          <w:color w:val="auto"/>
        </w:rPr>
      </w:pPr>
      <w:r w:rsidRPr="00E633CF" w:rsidDel="002C4ED4">
        <w:rPr>
          <w:rFonts w:eastAsia="Calibri"/>
          <w:bCs/>
          <w:noProof/>
          <w:color w:val="auto"/>
        </w:rPr>
        <w:t xml:space="preserve"> </w:t>
      </w:r>
      <w:r w:rsidRPr="00E633CF">
        <w:rPr>
          <w:rFonts w:eastAsia="Calibri"/>
          <w:bCs/>
          <w:noProof/>
          <w:color w:val="auto"/>
        </w:rPr>
        <w:t xml:space="preserve"> </w:t>
      </w:r>
      <w:r w:rsidRPr="00E633CF">
        <w:rPr>
          <w:rFonts w:eastAsia="Calibri"/>
          <w:bCs/>
          <w:color w:val="auto"/>
        </w:rPr>
        <w:t>The governing equation for this sub-model is</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0"/>
        <w:gridCol w:w="3937"/>
        <w:gridCol w:w="2585"/>
      </w:tblGrid>
      <w:tr w:rsidR="00E633CF" w:rsidRPr="00E633CF" w14:paraId="52C3841D" w14:textId="77777777" w:rsidTr="0092137A">
        <w:trPr>
          <w:trHeight w:val="764"/>
        </w:trPr>
        <w:tc>
          <w:tcPr>
            <w:tcW w:w="2768" w:type="dxa"/>
            <w:vAlign w:val="center"/>
          </w:tcPr>
          <w:p w14:paraId="73ACFB8F" w14:textId="77777777" w:rsidR="00ED4CDB" w:rsidRPr="00E633CF" w:rsidRDefault="00ED4CDB" w:rsidP="00AE4E0E">
            <w:pPr>
              <w:spacing w:line="480" w:lineRule="auto"/>
              <w:jc w:val="center"/>
              <w:rPr>
                <w:rFonts w:eastAsia="Calibri"/>
                <w:bCs/>
                <w:color w:val="auto"/>
                <w:sz w:val="24"/>
                <w:szCs w:val="24"/>
              </w:rPr>
            </w:pPr>
          </w:p>
        </w:tc>
        <w:tc>
          <w:tcPr>
            <w:tcW w:w="3982" w:type="dxa"/>
            <w:vAlign w:val="center"/>
          </w:tcPr>
          <w:p w14:paraId="4E3B9728" w14:textId="7C1111C2" w:rsidR="00ED4CDB" w:rsidRPr="00E633CF" w:rsidRDefault="00521836" w:rsidP="00AE4E0E">
            <w:pPr>
              <w:spacing w:line="480" w:lineRule="auto"/>
              <w:jc w:val="center"/>
              <w:rPr>
                <w:rFonts w:eastAsia="Calibri"/>
                <w:bCs/>
                <w:color w:val="auto"/>
              </w:rPr>
            </w:pPr>
            <m:oMathPara>
              <m:oMath>
                <m:r>
                  <w:rPr>
                    <w:rFonts w:ascii="Cambria Math" w:eastAsia="Calibri" w:hAnsi="Cambria Math"/>
                    <w:color w:val="auto"/>
                  </w:rPr>
                  <m:t xml:space="preserve">q" = </m:t>
                </m:r>
                <m:r>
                  <m:rPr>
                    <m:sty m:val="p"/>
                  </m:rPr>
                  <w:rPr>
                    <w:rFonts w:ascii="Cambria Math" w:eastAsia="Calibri" w:hAnsi="Cambria Math"/>
                    <w:color w:val="auto"/>
                  </w:rPr>
                  <m:t>∇</m:t>
                </m:r>
                <m:r>
                  <w:rPr>
                    <w:rFonts w:ascii="Cambria Math" w:eastAsia="Calibri" w:hAnsi="Cambria Math"/>
                    <w:color w:val="auto"/>
                  </w:rPr>
                  <m:t>∙(</m:t>
                </m:r>
                <m:sSub>
                  <m:sSubPr>
                    <m:ctrlPr>
                      <w:rPr>
                        <w:rFonts w:ascii="Cambria Math" w:eastAsia="Calibri" w:hAnsi="Cambria Math"/>
                        <w:bCs/>
                        <w:i/>
                        <w:color w:val="auto"/>
                      </w:rPr>
                    </m:ctrlPr>
                  </m:sSubPr>
                  <m:e>
                    <m:r>
                      <w:rPr>
                        <w:rFonts w:ascii="Cambria Math" w:eastAsia="Calibri" w:hAnsi="Cambria Math"/>
                        <w:color w:val="auto"/>
                      </w:rPr>
                      <m:t>K</m:t>
                    </m:r>
                  </m:e>
                  <m:sub>
                    <m:r>
                      <w:rPr>
                        <w:rFonts w:ascii="Cambria Math" w:eastAsia="Calibri" w:hAnsi="Cambria Math"/>
                        <w:color w:val="auto"/>
                      </w:rPr>
                      <m:t>eff</m:t>
                    </m:r>
                  </m:sub>
                </m:sSub>
                <m:r>
                  <w:rPr>
                    <w:rFonts w:ascii="Cambria Math" w:eastAsia="Calibri" w:hAnsi="Cambria Math"/>
                    <w:color w:val="auto"/>
                  </w:rPr>
                  <m:t>∙</m:t>
                </m:r>
                <m:r>
                  <m:rPr>
                    <m:sty m:val="p"/>
                  </m:rPr>
                  <w:rPr>
                    <w:rFonts w:ascii="Cambria Math" w:eastAsia="Calibri" w:hAnsi="Cambria Math"/>
                    <w:color w:val="auto"/>
                  </w:rPr>
                  <m:t>∇</m:t>
                </m:r>
                <m:r>
                  <w:rPr>
                    <w:rFonts w:ascii="Cambria Math" w:eastAsia="Calibri" w:hAnsi="Cambria Math"/>
                    <w:color w:val="auto"/>
                  </w:rPr>
                  <m:t>T(x))</m:t>
                </m:r>
              </m:oMath>
            </m:oMathPara>
          </w:p>
        </w:tc>
        <w:tc>
          <w:tcPr>
            <w:tcW w:w="2610" w:type="dxa"/>
            <w:vAlign w:val="center"/>
          </w:tcPr>
          <w:p w14:paraId="5F22BD42" w14:textId="7579AFAE" w:rsidR="00ED4CDB" w:rsidRPr="00E633CF" w:rsidRDefault="00ED4CDB" w:rsidP="00AE4E0E">
            <w:pPr>
              <w:spacing w:line="480" w:lineRule="auto"/>
              <w:jc w:val="right"/>
              <w:rPr>
                <w:rFonts w:eastAsia="Calibri"/>
                <w:bCs/>
                <w:color w:val="auto"/>
              </w:rPr>
            </w:pPr>
            <w:r w:rsidRPr="00E633CF">
              <w:rPr>
                <w:rFonts w:eastAsia="Calibri"/>
                <w:bCs/>
                <w:color w:val="auto"/>
              </w:rPr>
              <w:t>(</w:t>
            </w:r>
            <w:r w:rsidR="0092137A" w:rsidRPr="00E633CF">
              <w:rPr>
                <w:rFonts w:eastAsia="Calibri"/>
                <w:bCs/>
                <w:color w:val="auto"/>
              </w:rPr>
              <w:t>24</w:t>
            </w:r>
            <w:r w:rsidRPr="00E633CF">
              <w:rPr>
                <w:rFonts w:eastAsia="Calibri"/>
                <w:bCs/>
                <w:color w:val="auto"/>
              </w:rPr>
              <w:t>)</w:t>
            </w:r>
          </w:p>
        </w:tc>
      </w:tr>
    </w:tbl>
    <w:p w14:paraId="3AE1C761" w14:textId="07E25530" w:rsidR="0092137A" w:rsidRPr="00E633CF" w:rsidRDefault="00ED4CDB" w:rsidP="00AD5D44">
      <w:pPr>
        <w:spacing w:line="480" w:lineRule="auto"/>
        <w:ind w:firstLine="0"/>
        <w:rPr>
          <w:rFonts w:eastAsia="Calibri"/>
          <w:bCs/>
          <w:color w:val="auto"/>
        </w:rPr>
      </w:pPr>
      <w:r w:rsidRPr="00E633CF">
        <w:rPr>
          <w:rFonts w:eastAsia="Calibri"/>
          <w:bCs/>
          <w:color w:val="auto"/>
        </w:rPr>
        <w:t>where q” is the internal heat generated by the system, K</w:t>
      </w:r>
      <w:r w:rsidRPr="00E633CF">
        <w:rPr>
          <w:rFonts w:eastAsia="Calibri"/>
          <w:bCs/>
          <w:color w:val="auto"/>
          <w:vertAlign w:val="subscript"/>
        </w:rPr>
        <w:t>eff</w:t>
      </w:r>
      <w:r w:rsidRPr="00E633CF">
        <w:rPr>
          <w:rFonts w:eastAsia="Calibri"/>
          <w:bCs/>
          <w:color w:val="auto"/>
        </w:rPr>
        <w:t xml:space="preserve"> is the effective thermal conductivity, and </w:t>
      </w:r>
      <w:r w:rsidRPr="00E633CF">
        <w:rPr>
          <w:rFonts w:ascii="Cambria Math" w:eastAsia="Calibri" w:hAnsi="Cambria Math" w:cs="Cambria Math"/>
          <w:bCs/>
          <w:color w:val="auto"/>
        </w:rPr>
        <w:t>∇</w:t>
      </w:r>
      <w:r w:rsidRPr="00E633CF">
        <w:rPr>
          <w:rFonts w:eastAsia="Calibri"/>
          <w:bCs/>
          <w:color w:val="auto"/>
        </w:rPr>
        <w:t xml:space="preserve">T is the temperature gradient </w:t>
      </w:r>
      <w:r w:rsidRPr="00E633CF">
        <w:rPr>
          <w:rFonts w:eastAsia="Calibri"/>
          <w:bCs/>
          <w:color w:val="auto"/>
        </w:rPr>
        <w:fldChar w:fldCharType="begin"/>
      </w:r>
      <w:r w:rsidR="00264640" w:rsidRPr="00E633CF">
        <w:rPr>
          <w:rFonts w:eastAsia="Calibri"/>
          <w:bCs/>
          <w:color w:val="auto"/>
        </w:rPr>
        <w:instrText xml:space="preserve"> ADDIN ZOTERO_ITEM CSL_CITATION {"citationID":"paW1xbCu","properties":{"formattedCitation":"[75]","plainCitation":"[75]","noteIndex":0},"citationItems":[{"id":281,"uris":["http://zotero.org/users/local/98jFOp6a/items/82J7N465"],"itemData":{"id":281,"type":"book","event-place":"Bosa Roca, UNITED STATES","ISBN":"978-1-4398-8257-3","publisher":"Taylor &amp; Francis Group","publisher-place":"Bosa Roca, UNITED STATES","source":"ProQuest Ebook Central","title":"The Finite Element Method in Heat Transfer and Fluid Dynamics","URL":"http://ebookcentral.proquest.com/lib/cm/detail.action?docID=1446430","author":[{"family":"Reddy","given":"J. N."},{"family":"Gartling","given":"D. K."}],"accessed":{"date-parts":[["2023",7,24]]},"issued":{"date-parts":[["2010"]]}}}],"schema":"https://github.com/citation-style-language/schema/raw/master/csl-citation.json"} </w:instrText>
      </w:r>
      <w:r w:rsidRPr="00E633CF">
        <w:rPr>
          <w:rFonts w:eastAsia="Calibri"/>
          <w:bCs/>
          <w:color w:val="auto"/>
        </w:rPr>
        <w:fldChar w:fldCharType="separate"/>
      </w:r>
      <w:r w:rsidR="00264640" w:rsidRPr="00E633CF">
        <w:rPr>
          <w:color w:val="auto"/>
        </w:rPr>
        <w:t>[75]</w:t>
      </w:r>
      <w:r w:rsidRPr="00E633CF">
        <w:rPr>
          <w:rFonts w:eastAsia="Calibri"/>
          <w:bCs/>
          <w:color w:val="auto"/>
        </w:rPr>
        <w:fldChar w:fldCharType="end"/>
      </w:r>
      <w:r w:rsidRPr="00E633CF">
        <w:rPr>
          <w:rFonts w:eastAsia="Calibri"/>
          <w:bCs/>
          <w:color w:val="auto"/>
        </w:rPr>
        <w:t>. To relate the dissipation of heat to a steady-state model, Fourier’s heat conduction law,</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8"/>
        <w:gridCol w:w="3940"/>
        <w:gridCol w:w="2584"/>
      </w:tblGrid>
      <w:tr w:rsidR="00E633CF" w:rsidRPr="00E633CF" w14:paraId="3F8D8587" w14:textId="77777777" w:rsidTr="0092137A">
        <w:trPr>
          <w:trHeight w:val="764"/>
        </w:trPr>
        <w:tc>
          <w:tcPr>
            <w:tcW w:w="2768" w:type="dxa"/>
            <w:vAlign w:val="center"/>
          </w:tcPr>
          <w:p w14:paraId="3DFC42D5" w14:textId="77777777" w:rsidR="0092137A" w:rsidRPr="00E633CF" w:rsidRDefault="0092137A" w:rsidP="00AE4E0E">
            <w:pPr>
              <w:spacing w:line="480" w:lineRule="auto"/>
              <w:jc w:val="center"/>
              <w:rPr>
                <w:rFonts w:eastAsia="Calibri"/>
                <w:bCs/>
                <w:color w:val="auto"/>
                <w:sz w:val="24"/>
                <w:szCs w:val="24"/>
              </w:rPr>
            </w:pPr>
          </w:p>
        </w:tc>
        <w:tc>
          <w:tcPr>
            <w:tcW w:w="3982" w:type="dxa"/>
            <w:vAlign w:val="center"/>
          </w:tcPr>
          <w:p w14:paraId="119CBB53" w14:textId="37602CD5" w:rsidR="0092137A" w:rsidRPr="00E633CF" w:rsidRDefault="0092137A" w:rsidP="00AE4E0E">
            <w:pPr>
              <w:spacing w:line="480" w:lineRule="auto"/>
              <w:jc w:val="center"/>
              <w:rPr>
                <w:rFonts w:eastAsia="Calibri"/>
                <w:bCs/>
                <w:color w:val="auto"/>
              </w:rPr>
            </w:pPr>
            <w:r w:rsidRPr="00E633CF">
              <w:rPr>
                <w:rFonts w:ascii="Cambria Math" w:hAnsi="Cambria Math" w:cs="Cambria Math"/>
                <w:bCs/>
                <w:color w:val="auto"/>
              </w:rPr>
              <w:t>𝑞</w:t>
            </w:r>
            <w:r w:rsidRPr="00E633CF">
              <w:rPr>
                <w:bCs/>
                <w:color w:val="auto"/>
              </w:rPr>
              <w:t>’ = −</w:t>
            </w:r>
            <w:r w:rsidRPr="00E633CF">
              <w:rPr>
                <w:rFonts w:ascii="Cambria Math" w:hAnsi="Cambria Math" w:cs="Cambria Math"/>
                <w:bCs/>
                <w:color w:val="auto"/>
              </w:rPr>
              <w:t>𝐾</w:t>
            </w:r>
            <w:r w:rsidRPr="00E633CF">
              <w:rPr>
                <w:rFonts w:ascii="Cambria Math" w:hAnsi="Cambria Math" w:cs="Cambria Math"/>
                <w:bCs/>
                <w:color w:val="auto"/>
                <w:vertAlign w:val="subscript"/>
              </w:rPr>
              <w:t>𝑒𝑓𝑓</w:t>
            </w:r>
            <w:r w:rsidRPr="00E633CF">
              <w:rPr>
                <w:rFonts w:ascii="Cambria Math" w:hAnsi="Cambria Math" w:cs="Cambria Math"/>
                <w:bCs/>
                <w:color w:val="auto"/>
              </w:rPr>
              <w:t>𝑑𝑇𝑑𝑧</w:t>
            </w:r>
            <w:r w:rsidRPr="00E633CF">
              <w:rPr>
                <w:bCs/>
                <w:color w:val="auto"/>
              </w:rPr>
              <w:t>,</w:t>
            </w:r>
          </w:p>
        </w:tc>
        <w:tc>
          <w:tcPr>
            <w:tcW w:w="2610" w:type="dxa"/>
            <w:vAlign w:val="center"/>
          </w:tcPr>
          <w:p w14:paraId="44CB1FBE" w14:textId="6F1C6CEF" w:rsidR="0092137A" w:rsidRPr="00E633CF" w:rsidRDefault="0092137A" w:rsidP="00AE4E0E">
            <w:pPr>
              <w:spacing w:line="480" w:lineRule="auto"/>
              <w:jc w:val="right"/>
              <w:rPr>
                <w:rFonts w:eastAsia="Calibri"/>
                <w:bCs/>
                <w:color w:val="auto"/>
              </w:rPr>
            </w:pPr>
            <w:r w:rsidRPr="00E633CF">
              <w:rPr>
                <w:rFonts w:eastAsia="Calibri"/>
                <w:bCs/>
                <w:color w:val="auto"/>
              </w:rPr>
              <w:t>(25)</w:t>
            </w:r>
          </w:p>
        </w:tc>
      </w:tr>
    </w:tbl>
    <w:p w14:paraId="0301D0EA" w14:textId="2A86B8E0" w:rsidR="00ED4CDB" w:rsidRPr="00E633CF" w:rsidRDefault="00ED4CDB" w:rsidP="00AE4E0E">
      <w:pPr>
        <w:spacing w:line="480" w:lineRule="auto"/>
        <w:ind w:firstLine="0"/>
        <w:rPr>
          <w:rFonts w:eastAsia="Calibri"/>
          <w:bCs/>
          <w:color w:val="auto"/>
        </w:rPr>
      </w:pPr>
      <w:r w:rsidRPr="00E633CF">
        <w:rPr>
          <w:rFonts w:eastAsia="Calibri"/>
          <w:bCs/>
          <w:color w:val="auto"/>
        </w:rPr>
        <w:t>is evaluated as it relates the rate at which heat flows through any surface per unit area, q’, with the conductivity, K</w:t>
      </w:r>
      <w:r w:rsidRPr="00E633CF">
        <w:rPr>
          <w:rFonts w:eastAsia="Calibri"/>
          <w:bCs/>
          <w:color w:val="auto"/>
          <w:vertAlign w:val="subscript"/>
        </w:rPr>
        <w:t>eff</w:t>
      </w:r>
      <w:r w:rsidRPr="00E633CF">
        <w:rPr>
          <w:rFonts w:eastAsia="Calibri"/>
          <w:bCs/>
          <w:color w:val="auto"/>
        </w:rPr>
        <w:t xml:space="preserve">, the temperature difference between the surfaces for the bottom of the overhang height of </w:t>
      </w:r>
      <w:r w:rsidRPr="00E633CF">
        <w:rPr>
          <w:rFonts w:eastAsia="Calibri"/>
          <w:bCs/>
          <w:i/>
          <w:color w:val="auto"/>
        </w:rPr>
        <w:t xml:space="preserve">z </w:t>
      </w:r>
      <w:r w:rsidRPr="00E633CF">
        <w:rPr>
          <w:rFonts w:eastAsia="Calibri"/>
          <w:bCs/>
          <w:i/>
          <w:color w:val="auto"/>
        </w:rPr>
        <w:fldChar w:fldCharType="begin"/>
      </w:r>
      <w:r w:rsidR="00264640" w:rsidRPr="00E633CF">
        <w:rPr>
          <w:rFonts w:eastAsia="Calibri"/>
          <w:bCs/>
          <w:i/>
          <w:color w:val="auto"/>
        </w:rPr>
        <w:instrText xml:space="preserve"> ADDIN ZOTERO_ITEM CSL_CITATION {"citationID":"X5242xvr","properties":{"formattedCitation":"[75]","plainCitation":"[75]","noteIndex":0},"citationItems":[{"id":281,"uris":["http://zotero.org/users/local/98jFOp6a/items/82J7N465"],"itemData":{"id":281,"type":"book","event-place":"Bosa Roca, UNITED STATES","ISBN":"978-1-4398-8257-3","publisher":"Taylor &amp; Francis Group","publisher-place":"Bosa Roca, UNITED STATES","source":"ProQuest Ebook Central","title":"The Finite Element Method in Heat Transfer and Fluid Dynamics","URL":"http://ebookcentral.proquest.com/lib/cm/detail.action?docID=1446430","author":[{"family":"Reddy","given":"J. N."},{"family":"Gartling","given":"D. K."}],"accessed":{"date-parts":[["2023",7,24]]},"issued":{"date-parts":[["2010"]]}}}],"schema":"https://github.com/citation-style-language/schema/raw/master/csl-citation.json"} </w:instrText>
      </w:r>
      <w:r w:rsidRPr="00E633CF">
        <w:rPr>
          <w:rFonts w:eastAsia="Calibri"/>
          <w:bCs/>
          <w:i/>
          <w:color w:val="auto"/>
        </w:rPr>
        <w:fldChar w:fldCharType="separate"/>
      </w:r>
      <w:r w:rsidR="00264640" w:rsidRPr="00E633CF">
        <w:rPr>
          <w:color w:val="auto"/>
        </w:rPr>
        <w:t>[75]</w:t>
      </w:r>
      <w:r w:rsidRPr="00E633CF">
        <w:rPr>
          <w:rFonts w:eastAsia="Calibri"/>
          <w:bCs/>
          <w:i/>
          <w:color w:val="auto"/>
        </w:rPr>
        <w:fldChar w:fldCharType="end"/>
      </w:r>
      <w:r w:rsidRPr="00E633CF">
        <w:rPr>
          <w:rFonts w:eastAsia="Calibri"/>
          <w:bCs/>
          <w:color w:val="auto"/>
        </w:rPr>
        <w:t>. More specifically, the heat transfer rate, Q</w:t>
      </w:r>
      <w:r w:rsidRPr="00E633CF">
        <w:rPr>
          <w:rFonts w:eastAsia="Calibri"/>
          <w:bCs/>
          <w:color w:val="auto"/>
          <w:vertAlign w:val="subscript"/>
        </w:rPr>
        <w:t>in</w:t>
      </w:r>
      <w:r w:rsidRPr="00E633CF">
        <w:rPr>
          <w:rFonts w:eastAsia="Calibri"/>
          <w:bCs/>
          <w:color w:val="auto"/>
        </w:rPr>
        <w:t xml:space="preserve">, is calculated by integrating the flux over the area of the element </w:t>
      </w:r>
      <w:r w:rsidRPr="00E633CF">
        <w:rPr>
          <w:rFonts w:eastAsia="Calibri"/>
          <w:bCs/>
          <w:color w:val="auto"/>
        </w:rPr>
        <w:fldChar w:fldCharType="begin"/>
      </w:r>
      <w:r w:rsidR="00264640" w:rsidRPr="00E633CF">
        <w:rPr>
          <w:rFonts w:eastAsia="Calibri"/>
          <w:bCs/>
          <w:color w:val="auto"/>
        </w:rPr>
        <w:instrText xml:space="preserve"> ADDIN ZOTERO_ITEM CSL_CITATION {"citationID":"XbAOYq2c","properties":{"formattedCitation":"[41,75]","plainCitation":"[41,75]","noteIndex":0},"citationItems":[{"id":117,"uris":["http://zotero.org/users/local/98jFOp6a/items/YYNPEUVD"],"itemData":{"id":117,"type":"paper-conference","abstract":"The simulated annealing algorithm is used to seek optimal radiant heater configurations that provide a desired distribution of incident radiant energy onto a surface. The problem is motivated by a need to create well-understood boundary conditions that simulate fire environments. A bank of halogen lamps irradiates the back of a thin black plate (called a shroud), which simulates the fire environment. For such fire simulations, shroud temperatures routinely exceed 1000 °C and thermal radiation is the dominant mode of heat transfer. The test specimen is then heated by placing it in front of the shroud. The panel, accommodating the radiant heaters (lamps), provides equally spaced slots all of which are powered at the same voltage. Lamp positioning is crucial to obtaining a uniform temperature on the shroud, but determining the best positioning of the lamps experimentally through trial and error has proven difficult. The discrete optimization problem searches possible lamp configurations by simulating adding or removing lamps from the panel. Inverse heat transfer methods have been successfully applied to similar problems. Applying inverse heat transfer methods to this problem, the desired boundary conditions on the shroud are used to solve for the required heater settings. Two boundary conditions are needed: the temperature profile and the heat flux profile on the shroud. The heat flux profile is determined by calculating the radiation heat transfer between the shroud and the test object. However, because the heaters used in the design can only assume discrete positions and are all maintained at the same power level, traditional inverse methods fail. A discrete inverse radiation heat transfer solution method is needed. In this study, a simulated annealing optimization routine is used to determine optimal heater positions given desired boundary conditions on the shroud. Computational characteristics of simulated annealing are presented as well as results of the optimization.","DOI":"10.1115/HT2005-72160","event-title":"ASME 2005 Summer Heat Transfer Conference collocated with the ASME 2005 Pacific Rim Technical Conference and Exhibition on Integration and Packaging of MEMS, NEMS, and Electronic Systems","language":"en","page":"903-908","publisher":"American Society of Mechanical Engineers Digital Collection","source":"asmedigitalcollection.asme.org","title":"Discrete Optimization of Radiant Heaters with Simulated Annealing","URL":"https://asmedigitalcollection.asme.org/HT/proceedings-abstract/HT2005/47330/903/314272","author":[{"family":"Porter","given":"Jason M."},{"family":"Larsen","given":"Marvin E."},{"family":"Howell","given":"John R."}],"accessed":{"date-parts":[["2023",1,31]]},"issued":{"date-parts":[["2009",3,9]]}}},{"id":281,"uris":["http://zotero.org/users/local/98jFOp6a/items/82J7N465"],"itemData":{"id":281,"type":"book","event-place":"Bosa Roca, UNITED STATES","ISBN":"978-1-4398-8257-3","publisher":"Taylor &amp; Francis Group","publisher-place":"Bosa Roca, UNITED STATES","source":"ProQuest Ebook Central","title":"The Finite Element Method in Heat Transfer and Fluid Dynamics","URL":"http://ebookcentral.proquest.com/lib/cm/detail.action?docID=1446430","author":[{"family":"Reddy","given":"J. N."},{"family":"Gartling","given":"D. K."}],"accessed":{"date-parts":[["2023",7,24]]},"issued":{"date-parts":[["2010"]]}}}],"schema":"https://github.com/citation-style-language/schema/raw/master/csl-citation.json"} </w:instrText>
      </w:r>
      <w:r w:rsidRPr="00E633CF">
        <w:rPr>
          <w:rFonts w:eastAsia="Calibri"/>
          <w:bCs/>
          <w:color w:val="auto"/>
        </w:rPr>
        <w:fldChar w:fldCharType="separate"/>
      </w:r>
      <w:r w:rsidR="00264640" w:rsidRPr="00E633CF">
        <w:rPr>
          <w:color w:val="auto"/>
        </w:rPr>
        <w:t>[41,75]</w:t>
      </w:r>
      <w:r w:rsidRPr="00E633CF">
        <w:rPr>
          <w:rFonts w:eastAsia="Calibri"/>
          <w:bCs/>
          <w:color w:val="auto"/>
        </w:rPr>
        <w:fldChar w:fldCharType="end"/>
      </w:r>
      <w:r w:rsidRPr="00E633CF">
        <w:rPr>
          <w:rFonts w:eastAsia="Calibri"/>
          <w:bCs/>
          <w:color w:val="auto"/>
        </w:rPr>
        <w:t xml:space="preserve">. </w:t>
      </w:r>
    </w:p>
    <w:p w14:paraId="77B85F0C" w14:textId="48080FAC" w:rsidR="00ED4CDB" w:rsidRPr="00E633CF" w:rsidRDefault="00ED4CDB" w:rsidP="00AE4E0E">
      <w:pPr>
        <w:spacing w:line="480" w:lineRule="auto"/>
        <w:rPr>
          <w:bCs/>
          <w:color w:val="auto"/>
        </w:rPr>
      </w:pPr>
      <w:r w:rsidRPr="00E633CF">
        <w:rPr>
          <w:bCs/>
          <w:color w:val="auto"/>
        </w:rPr>
        <w:t xml:space="preserve">To evaluate the equivalent steady-state mechanical sub-model, the nodal force from the ISM deformed part will be inputted as the applied force for the ESL mesh as an input force. The following governing equation is solved using the FEM solver </w:t>
      </w:r>
      <w:r w:rsidRPr="00E633CF">
        <w:rPr>
          <w:bCs/>
          <w:color w:val="auto"/>
        </w:rPr>
        <w:fldChar w:fldCharType="begin"/>
      </w:r>
      <w:r w:rsidR="00264640" w:rsidRPr="00E633CF">
        <w:rPr>
          <w:bCs/>
          <w:color w:val="auto"/>
        </w:rPr>
        <w:instrText xml:space="preserve"> ADDIN ZOTERO_ITEM CSL_CITATION {"citationID":"vjCDYqZ0","properties":{"formattedCitation":"[76]","plainCitation":"[76]","noteIndex":0},"citationItems":[{"id":283,"uris":["http://zotero.org/users/local/98jFOp6a/items/99EHFAXB"],"itemData":{"id":283,"type":"chapter","abstract":"Particular methods are called for when structural optimization is coupled with finite element analysis. A sensitivity analysis can be employed to evaluate the constraint gradient data needed in a conventional, gradient-based optimization. This is to avoid the repeated finite element analysis required if constraint gradients were to be obtained by finite difference. By setting up a matrix of derivatives of constraints with respect to the displacements of the finite element model, the inverted stiffness matrix obtained in the normal course of finite element analysis is reused in a sensitivity analysis. In one method, the individual columns of this matrix of derivatives are treated as a set of ‘dummy loads’ with which the constraint gradients can be calculated. The other method is the so-called direct method. The computation can be further reduced by an active constraint strategy, in which constraint gradients are evaluated only for those constraints that are active or near-active at any stage. The number of variables involved in the optimization may be reduced by design variable linking. This is by defining some variables as slave variables that are then related to the remaining master variables for optimization, while for accuracy all variables are retained in the finite element analysis.","collection-title":"Solid Mechanics and Its Applications","container-title":"Optimization Methods in Structural Design","event-place":"Cham","ISBN":"978-3-319-55197-5","language":"en","note":"DOI: 10.1007/978-3-319-55197-5_9","page":"283-296","publisher":"Springer International Publishing","publisher-place":"Cham","source":"Springer Link","title":"Optimization With Finite Element Analysis","URL":"https://doi.org/10.1007/978-3-319-55197-5_9","author":[{"family":"Rothwell","given":"Alan"}],"editor":[{"family":"Rothwell","given":"Alan"}],"accessed":{"date-parts":[["2023",7,24]]},"issued":{"date-parts":[["2017"]]}}}],"schema":"https://github.com/citation-style-language/schema/raw/master/csl-citation.json"} </w:instrText>
      </w:r>
      <w:r w:rsidRPr="00E633CF">
        <w:rPr>
          <w:bCs/>
          <w:color w:val="auto"/>
        </w:rPr>
        <w:fldChar w:fldCharType="separate"/>
      </w:r>
      <w:r w:rsidR="00264640" w:rsidRPr="00E633CF">
        <w:rPr>
          <w:color w:val="auto"/>
        </w:rPr>
        <w:t>[76]</w:t>
      </w:r>
      <w:r w:rsidRPr="00E633CF">
        <w:rPr>
          <w:bCs/>
          <w:color w:val="auto"/>
        </w:rPr>
        <w:fldChar w:fldCharType="end"/>
      </w:r>
      <w:r w:rsidRPr="00E633CF">
        <w:rPr>
          <w:bCs/>
          <w:color w:val="auto"/>
        </w:rPr>
        <w:t>:</w:t>
      </w:r>
    </w:p>
    <w:tbl>
      <w:tblPr>
        <w:tblStyle w:val="TableGrid"/>
        <w:tblW w:w="936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0"/>
        <w:gridCol w:w="2548"/>
        <w:gridCol w:w="3212"/>
      </w:tblGrid>
      <w:tr w:rsidR="00E633CF" w:rsidRPr="00E633CF" w14:paraId="5A59A743" w14:textId="77777777" w:rsidTr="0092137A">
        <w:trPr>
          <w:trHeight w:val="447"/>
        </w:trPr>
        <w:tc>
          <w:tcPr>
            <w:tcW w:w="3600" w:type="dxa"/>
          </w:tcPr>
          <w:p w14:paraId="7723387C" w14:textId="77777777" w:rsidR="00ED4CDB" w:rsidRPr="00E633CF" w:rsidRDefault="00ED4CDB" w:rsidP="00AE4E0E">
            <w:pPr>
              <w:spacing w:line="480" w:lineRule="auto"/>
              <w:ind w:firstLine="0"/>
              <w:rPr>
                <w:bCs/>
                <w:color w:val="auto"/>
                <w:sz w:val="24"/>
                <w:szCs w:val="24"/>
              </w:rPr>
            </w:pPr>
          </w:p>
        </w:tc>
        <w:tc>
          <w:tcPr>
            <w:tcW w:w="2548" w:type="dxa"/>
          </w:tcPr>
          <w:p w14:paraId="1D3AD7D2" w14:textId="77777777" w:rsidR="00ED4CDB" w:rsidRPr="00E633CF" w:rsidRDefault="00ED4CDB" w:rsidP="00AE4E0E">
            <w:pPr>
              <w:spacing w:line="480" w:lineRule="auto"/>
              <w:ind w:firstLine="0"/>
              <w:jc w:val="center"/>
              <w:rPr>
                <w:bCs/>
                <w:color w:val="auto"/>
              </w:rPr>
            </w:pPr>
            <w:r w:rsidRPr="00E633CF">
              <w:rPr>
                <w:rFonts w:ascii="Cambria Math" w:hAnsi="Cambria Math" w:cs="Cambria Math"/>
                <w:bCs/>
                <w:color w:val="auto"/>
              </w:rPr>
              <w:t>∇</w:t>
            </w:r>
            <w:r w:rsidRPr="00E633CF">
              <w:rPr>
                <w:bCs/>
                <w:color w:val="auto"/>
              </w:rPr>
              <w:t>∙</w:t>
            </w:r>
            <w:r w:rsidRPr="00E633CF">
              <w:rPr>
                <w:rFonts w:ascii="Cambria Math" w:hAnsi="Cambria Math" w:cs="Cambria Math"/>
                <w:bCs/>
                <w:color w:val="auto"/>
              </w:rPr>
              <w:t>𝜎</w:t>
            </w:r>
            <w:r w:rsidRPr="00E633CF">
              <w:rPr>
                <w:bCs/>
                <w:color w:val="auto"/>
              </w:rPr>
              <w:t>=</w:t>
            </w:r>
            <w:r w:rsidRPr="00E633CF">
              <w:rPr>
                <w:rFonts w:ascii="Cambria Math" w:hAnsi="Cambria Math" w:cs="Cambria Math"/>
                <w:bCs/>
                <w:color w:val="auto"/>
              </w:rPr>
              <w:t>𝐹</w:t>
            </w:r>
            <w:r w:rsidRPr="00E633CF">
              <w:rPr>
                <w:bCs/>
                <w:color w:val="auto"/>
              </w:rPr>
              <w:t xml:space="preserve">. </w:t>
            </w:r>
          </w:p>
        </w:tc>
        <w:tc>
          <w:tcPr>
            <w:tcW w:w="3212" w:type="dxa"/>
          </w:tcPr>
          <w:p w14:paraId="757666FB" w14:textId="2DA5ADC3" w:rsidR="00ED4CDB" w:rsidRPr="00E633CF" w:rsidRDefault="00ED4CDB" w:rsidP="00AE4E0E">
            <w:pPr>
              <w:spacing w:line="480" w:lineRule="auto"/>
              <w:ind w:firstLine="0"/>
              <w:jc w:val="right"/>
              <w:rPr>
                <w:bCs/>
                <w:color w:val="auto"/>
              </w:rPr>
            </w:pPr>
            <w:r w:rsidRPr="00E633CF">
              <w:rPr>
                <w:bCs/>
                <w:color w:val="auto"/>
              </w:rPr>
              <w:t>(</w:t>
            </w:r>
            <w:r w:rsidR="0092137A" w:rsidRPr="00E633CF">
              <w:rPr>
                <w:bCs/>
                <w:color w:val="auto"/>
              </w:rPr>
              <w:t>26</w:t>
            </w:r>
            <w:r w:rsidRPr="00E633CF">
              <w:rPr>
                <w:bCs/>
                <w:color w:val="auto"/>
              </w:rPr>
              <w:t>)</w:t>
            </w:r>
          </w:p>
        </w:tc>
      </w:tr>
    </w:tbl>
    <w:p w14:paraId="3C72ADC0" w14:textId="675A0733" w:rsidR="00ED4CDB" w:rsidRPr="00E633CF" w:rsidRDefault="00ED4CDB" w:rsidP="00AD5D44">
      <w:pPr>
        <w:spacing w:line="480" w:lineRule="auto"/>
        <w:ind w:firstLine="0"/>
        <w:rPr>
          <w:rFonts w:eastAsia="Calibri"/>
          <w:bCs/>
          <w:color w:val="auto"/>
        </w:rPr>
      </w:pPr>
      <w:r w:rsidRPr="00E633CF">
        <w:rPr>
          <w:bCs/>
          <w:color w:val="auto"/>
        </w:rPr>
        <w:t>In Eq (</w:t>
      </w:r>
      <w:r w:rsidR="0092137A" w:rsidRPr="00E633CF">
        <w:rPr>
          <w:bCs/>
          <w:color w:val="auto"/>
        </w:rPr>
        <w:t>26</w:t>
      </w:r>
      <w:r w:rsidRPr="00E633CF">
        <w:rPr>
          <w:bCs/>
          <w:color w:val="auto"/>
        </w:rPr>
        <w:t xml:space="preserve">), </w:t>
      </w:r>
      <m:oMath>
        <m:r>
          <w:rPr>
            <w:rFonts w:ascii="Cambria Math" w:eastAsia="Calibri" w:hAnsi="Cambria Math"/>
            <w:color w:val="auto"/>
          </w:rPr>
          <m:t>σ</m:t>
        </m:r>
      </m:oMath>
      <w:r w:rsidRPr="00E633CF">
        <w:rPr>
          <w:bCs/>
          <w:color w:val="auto"/>
        </w:rPr>
        <w:t xml:space="preserve"> denotes the stress field and F is the applied force load vector. The von Mises equivalent stress is utilized for this model to consider the yield criterion. To reduce computational time, the forces from the ISM are extracted from only the part and applied as a load to the optimization model</w:t>
      </w:r>
      <w:r w:rsidRPr="00E633CF">
        <w:rPr>
          <w:rFonts w:eastAsia="Calibri"/>
          <w:bCs/>
          <w:color w:val="auto"/>
        </w:rPr>
        <w:t>. For each iteration step in the optimization, the p-norm stress and the maximum total displacement are evaluated. If the model exceeds the stress, volume, or area constraints, the design is rejected, and a new design will be searched for.</w:t>
      </w:r>
    </w:p>
    <w:bookmarkEnd w:id="233"/>
    <w:p w14:paraId="1680749F" w14:textId="2554AC4A" w:rsidR="00ED4CDB" w:rsidRPr="00E633CF" w:rsidRDefault="00ED4CDB" w:rsidP="00AE4E0E">
      <w:pPr>
        <w:spacing w:before="240" w:after="60" w:line="480" w:lineRule="auto"/>
        <w:rPr>
          <w:rFonts w:eastAsia="Calibri"/>
          <w:bCs/>
          <w:color w:val="auto"/>
        </w:rPr>
      </w:pPr>
      <w:r w:rsidRPr="00E633CF">
        <w:rPr>
          <w:rFonts w:eastAsia="Calibri"/>
          <w:bCs/>
          <w:color w:val="auto"/>
        </w:rPr>
        <w:lastRenderedPageBreak/>
        <w:t xml:space="preserve">Given the complexity of the many possible unit cells and configurations within the design domain, a new mesh needs to be generated for each iteration step during optimization. An alternative is to use a simpler representative volume with equivalent material properties, namely, the HA </w:t>
      </w:r>
      <w:r w:rsidRPr="00E633CF">
        <w:rPr>
          <w:rFonts w:eastAsia="Calibri"/>
          <w:bCs/>
          <w:color w:val="auto"/>
        </w:rPr>
        <w:fldChar w:fldCharType="begin"/>
      </w:r>
      <w:r w:rsidR="00264640" w:rsidRPr="00E633CF">
        <w:rPr>
          <w:rFonts w:eastAsia="Calibri"/>
          <w:bCs/>
          <w:color w:val="auto"/>
        </w:rPr>
        <w:instrText xml:space="preserve"> ADDIN ZOTERO_ITEM CSL_CITATION {"citationID":"QJfB9hnG","properties":{"formattedCitation":"[62]","plainCitation":"[62]","noteIndex":0},"citationItems":[{"id":33,"uris":["http://zotero.org/users/local/98jFOp6a/items/RWVENGLB"],"itemData":{"id":33,"type":"article-journal","abstract":"This is the first part of a three-paper review of homogenization and topology optimization, viewed from an engineering standpoint and with the ultimate aim of clarifying the ideas so that interested researchers can easily implement the concepts described. In the first paper we focus on the theory of the homogenization method where we are concerned with the main concepts and derivation of the equations for computation of effective constitutive parameters of complex materials with a periodic micro structure. Such materials are described by the base cell, which is the smallest repetitive unit of material, and the evaluation of the effective constitutive parameters may be carried out by analysing the base cell alone. For simple microstructures this may be achieved analytically, whereas for more complicated systems numerical methods such as the finite element method must be employed. In the second paper, we consider numerical and analytical solutions of the homogenization equations. Topology optimization of structures is a rapidly growing research area, and as opposed to shape optimization allows the introduction of holes in structures, with consequent savings in weight and improved structural characteristics. The homogenization approach, with an emphasis on the optimality criteria method, will be the topic of the third paper in this review.","container-title":"Computers &amp; Structures","DOI":"10.1016/S0045-7949(98)00131-X","ISSN":"0045-7949","issue":"6","journalAbbreviation":"Computers &amp; Structures","language":"en","page":"707-717","source":"ScienceDirect","title":"A review of homogenization and topology optimization I—homogenization theory for media with periodic structure","volume":"69","author":[{"family":"Hassani","given":"B."},{"family":"Hinton","given":"E."}],"issued":{"date-parts":[["1998",12,1]]}}}],"schema":"https://github.com/citation-style-language/schema/raw/master/csl-citation.json"} </w:instrText>
      </w:r>
      <w:r w:rsidRPr="00E633CF">
        <w:rPr>
          <w:rFonts w:eastAsia="Calibri"/>
          <w:bCs/>
          <w:color w:val="auto"/>
        </w:rPr>
        <w:fldChar w:fldCharType="separate"/>
      </w:r>
      <w:r w:rsidR="00264640" w:rsidRPr="00E633CF">
        <w:rPr>
          <w:color w:val="auto"/>
        </w:rPr>
        <w:t>[62]</w:t>
      </w:r>
      <w:r w:rsidRPr="00E633CF">
        <w:rPr>
          <w:rFonts w:eastAsia="Calibri"/>
          <w:bCs/>
          <w:color w:val="auto"/>
        </w:rPr>
        <w:fldChar w:fldCharType="end"/>
      </w:r>
      <w:r w:rsidRPr="00E633CF">
        <w:rPr>
          <w:rFonts w:eastAsia="Calibri"/>
          <w:bCs/>
          <w:color w:val="auto"/>
        </w:rPr>
        <w:t xml:space="preserve">. The basic idea behind the approach is that the effective (i.e., average) properties of RVE can be found by mapping the relationship between the entire domain composed of many RVEs to a single RVE (i.e., a unit cell). This requires solving two physics problems, one at the macroscale and one at the microscale, that are coupled by a scaling factor. More information can be found in a review published by </w:t>
      </w:r>
      <w:r w:rsidRPr="00E633CF">
        <w:rPr>
          <w:rFonts w:eastAsia="Calibri"/>
          <w:bCs/>
          <w:i/>
          <w:iCs/>
          <w:color w:val="auto"/>
        </w:rPr>
        <w:t>Hassani and Hinton</w:t>
      </w:r>
      <w:r w:rsidRPr="00E633CF">
        <w:rPr>
          <w:rFonts w:eastAsia="Calibri"/>
          <w:bCs/>
          <w:color w:val="auto"/>
        </w:rPr>
        <w:t xml:space="preserve"> </w:t>
      </w:r>
      <w:r w:rsidRPr="00E633CF">
        <w:rPr>
          <w:rFonts w:eastAsia="Calibri"/>
          <w:bCs/>
          <w:color w:val="auto"/>
        </w:rPr>
        <w:fldChar w:fldCharType="begin"/>
      </w:r>
      <w:r w:rsidR="00264640" w:rsidRPr="00E633CF">
        <w:rPr>
          <w:rFonts w:eastAsia="Calibri"/>
          <w:bCs/>
          <w:color w:val="auto"/>
        </w:rPr>
        <w:instrText xml:space="preserve"> ADDIN ZOTERO_ITEM CSL_CITATION {"citationID":"UX1BeyRX","properties":{"formattedCitation":"[62]","plainCitation":"[62]","noteIndex":0},"citationItems":[{"id":33,"uris":["http://zotero.org/users/local/98jFOp6a/items/RWVENGLB"],"itemData":{"id":33,"type":"article-journal","abstract":"This is the first part of a three-paper review of homogenization and topology optimization, viewed from an engineering standpoint and with the ultimate aim of clarifying the ideas so that interested researchers can easily implement the concepts described. In the first paper we focus on the theory of the homogenization method where we are concerned with the main concepts and derivation of the equations for computation of effective constitutive parameters of complex materials with a periodic micro structure. Such materials are described by the base cell, which is the smallest repetitive unit of material, and the evaluation of the effective constitutive parameters may be carried out by analysing the base cell alone. For simple microstructures this may be achieved analytically, whereas for more complicated systems numerical methods such as the finite element method must be employed. In the second paper, we consider numerical and analytical solutions of the homogenization equations. Topology optimization of structures is a rapidly growing research area, and as opposed to shape optimization allows the introduction of holes in structures, with consequent savings in weight and improved structural characteristics. The homogenization approach, with an emphasis on the optimality criteria method, will be the topic of the third paper in this review.","container-title":"Computers &amp; Structures","DOI":"10.1016/S0045-7949(98)00131-X","ISSN":"0045-7949","issue":"6","journalAbbreviation":"Computers &amp; Structures","language":"en","page":"707-717","source":"ScienceDirect","title":"A review of homogenization and topology optimization I—homogenization theory for media with periodic structure","volume":"69","author":[{"family":"Hassani","given":"B."},{"family":"Hinton","given":"E."}],"issued":{"date-parts":[["1998",12,1]]}}}],"schema":"https://github.com/citation-style-language/schema/raw/master/csl-citation.json"} </w:instrText>
      </w:r>
      <w:r w:rsidRPr="00E633CF">
        <w:rPr>
          <w:rFonts w:eastAsia="Calibri"/>
          <w:bCs/>
          <w:color w:val="auto"/>
        </w:rPr>
        <w:fldChar w:fldCharType="separate"/>
      </w:r>
      <w:r w:rsidR="00264640" w:rsidRPr="00E633CF">
        <w:rPr>
          <w:color w:val="auto"/>
        </w:rPr>
        <w:t>[62]</w:t>
      </w:r>
      <w:r w:rsidRPr="00E633CF">
        <w:rPr>
          <w:rFonts w:eastAsia="Calibri"/>
          <w:bCs/>
          <w:color w:val="auto"/>
        </w:rPr>
        <w:fldChar w:fldCharType="end"/>
      </w:r>
      <w:r w:rsidRPr="00E633CF">
        <w:rPr>
          <w:rFonts w:eastAsia="Calibri"/>
          <w:bCs/>
          <w:color w:val="auto"/>
        </w:rPr>
        <w:t>.</w:t>
      </w:r>
    </w:p>
    <w:p w14:paraId="5906B161" w14:textId="5C6BF5C2" w:rsidR="00ED4CDB" w:rsidRPr="00E633CF" w:rsidRDefault="00ED4CDB" w:rsidP="00AE4E0E">
      <w:pPr>
        <w:pStyle w:val="Heading3"/>
        <w:numPr>
          <w:ilvl w:val="2"/>
          <w:numId w:val="12"/>
        </w:numPr>
        <w:spacing w:line="480" w:lineRule="auto"/>
        <w:rPr>
          <w:rFonts w:eastAsia="Calibri"/>
          <w:bCs/>
          <w:caps/>
          <w:color w:val="auto"/>
        </w:rPr>
      </w:pPr>
      <w:bookmarkStart w:id="234" w:name="_Toc152514074"/>
      <w:r w:rsidRPr="00E633CF">
        <w:rPr>
          <w:rFonts w:eastAsia="Calibri"/>
          <w:bCs/>
          <w:color w:val="auto"/>
        </w:rPr>
        <w:t>Optimization Process</w:t>
      </w:r>
      <w:bookmarkEnd w:id="234"/>
      <w:r w:rsidRPr="00E633CF">
        <w:rPr>
          <w:rFonts w:eastAsia="Calibri"/>
          <w:bCs/>
          <w:color w:val="auto"/>
        </w:rPr>
        <w:t xml:space="preserve"> </w:t>
      </w:r>
    </w:p>
    <w:p w14:paraId="31ECE9A3" w14:textId="13FC4792" w:rsidR="0063070E" w:rsidRPr="00E633CF" w:rsidRDefault="0063070E" w:rsidP="00AE4E0E">
      <w:pPr>
        <w:spacing w:line="480" w:lineRule="auto"/>
        <w:rPr>
          <w:rFonts w:eastAsia="Calibri"/>
          <w:bCs/>
          <w:color w:val="auto"/>
        </w:rPr>
      </w:pPr>
      <w:r w:rsidRPr="00E633CF">
        <w:rPr>
          <w:rFonts w:eastAsia="Calibri"/>
          <w:bCs/>
          <w:color w:val="auto"/>
        </w:rPr>
        <w:t>The modified SA-based optimizer begins with a randomized distribution of unit cells that fill the void design domain at the initial state. The initial state is progressively altered according to the future evaluations of the objective function at a rate defined by the user in the pre-optimization stage, as illustrated in the flowchart in</w:t>
      </w:r>
      <w:r w:rsidR="00E543E7" w:rsidRPr="00E633CF">
        <w:rPr>
          <w:rFonts w:eastAsia="Calibri"/>
          <w:bCs/>
          <w:color w:val="auto"/>
        </w:rPr>
        <w:t xml:space="preserve"> </w:t>
      </w:r>
      <w:r w:rsidR="00E543E7" w:rsidRPr="00E633CF">
        <w:rPr>
          <w:rFonts w:eastAsia="Calibri"/>
          <w:bCs/>
          <w:color w:val="auto"/>
        </w:rPr>
        <w:fldChar w:fldCharType="begin"/>
      </w:r>
      <w:r w:rsidR="00E543E7" w:rsidRPr="00E633CF">
        <w:rPr>
          <w:rFonts w:eastAsia="Calibri"/>
          <w:bCs/>
          <w:color w:val="auto"/>
        </w:rPr>
        <w:instrText xml:space="preserve"> REF _Ref152513632 \h  \* MERGEFORMAT </w:instrText>
      </w:r>
      <w:r w:rsidR="00E543E7" w:rsidRPr="00E633CF">
        <w:rPr>
          <w:rFonts w:eastAsia="Calibri"/>
          <w:bCs/>
          <w:color w:val="auto"/>
        </w:rPr>
      </w:r>
      <w:r w:rsidR="00E543E7" w:rsidRPr="00E633CF">
        <w:rPr>
          <w:rFonts w:eastAsia="Calibri"/>
          <w:bCs/>
          <w:color w:val="auto"/>
        </w:rPr>
        <w:fldChar w:fldCharType="separate"/>
      </w:r>
      <w:r w:rsidR="00456BDA" w:rsidRPr="00456BDA">
        <w:rPr>
          <w:bCs/>
          <w:color w:val="auto"/>
          <w:sz w:val="21"/>
          <w:szCs w:val="21"/>
        </w:rPr>
        <w:t xml:space="preserve">Figure </w:t>
      </w:r>
      <w:r w:rsidR="00456BDA" w:rsidRPr="00456BDA">
        <w:rPr>
          <w:bCs/>
          <w:noProof/>
          <w:color w:val="auto"/>
          <w:sz w:val="21"/>
          <w:szCs w:val="21"/>
        </w:rPr>
        <w:t>11</w:t>
      </w:r>
      <w:r w:rsidR="00E543E7" w:rsidRPr="00E633CF">
        <w:rPr>
          <w:rFonts w:eastAsia="Calibri"/>
          <w:bCs/>
          <w:color w:val="auto"/>
        </w:rPr>
        <w:fldChar w:fldCharType="end"/>
      </w:r>
      <w:r w:rsidRPr="00E633CF">
        <w:rPr>
          <w:rFonts w:eastAsia="Calibri"/>
          <w:bCs/>
          <w:color w:val="auto"/>
        </w:rPr>
        <w:t>. SA is analogous to the annealing of metal from a high-temperature state (i.e., molten) to a low-temperature state (i.e., solid). The starting temperature, T</w:t>
      </w:r>
      <w:r w:rsidRPr="00E633CF">
        <w:rPr>
          <w:rFonts w:eastAsia="Calibri"/>
          <w:bCs/>
          <w:color w:val="auto"/>
          <w:vertAlign w:val="subscript"/>
        </w:rPr>
        <w:t>0</w:t>
      </w:r>
      <w:r w:rsidRPr="00E633CF">
        <w:rPr>
          <w:rFonts w:eastAsia="Calibri"/>
          <w:bCs/>
          <w:color w:val="auto"/>
        </w:rPr>
        <w:t xml:space="preserve">, is defined by users to initiate the optimization </w:t>
      </w:r>
      <w:r w:rsidRPr="00E633CF">
        <w:rPr>
          <w:rFonts w:eastAsia="Calibri"/>
          <w:bCs/>
          <w:color w:val="auto"/>
        </w:rPr>
        <w:fldChar w:fldCharType="begin"/>
      </w:r>
      <w:r w:rsidR="00264640" w:rsidRPr="00E633CF">
        <w:rPr>
          <w:rFonts w:eastAsia="Calibri"/>
          <w:bCs/>
          <w:color w:val="auto"/>
        </w:rPr>
        <w:instrText xml:space="preserve"> ADDIN ZOTERO_ITEM CSL_CITATION {"citationID":"TXMuH5e4","properties":{"formattedCitation":"[48,90]","plainCitation":"[48,90]","noteIndex":0},"citationItems":[{"id":25,"uris":["http://zotero.org/users/local/98jFOp6a/items/D6ZZLFCM"],"itemData":{"id":25,"type":"article-journal","abstract":"There is a deep and useful connection between statistical mechanics (the behavior of systems with many degrees of freedom in thermal equilibrium at a finite temperature) and multivariate or combinatorial optimization (finding the minimum of a given function depending on many parameters). A detailed analogy with annealing in solids provides a framework for optimization of the properties of very large and complex systems. This connection to statistical mechanics exposes new information and provides an unfamiliar perspective on traditional optimization problems and methods.","container-title":"Science","DOI":"10.1126/science.220.4598.671","issue":"4598","note":"publisher: American Association for the Advancement of Science","page":"671-680","source":"science.org (Atypon)","title":"Optimization by Simulated Annealing","volume":"220","author":[{"family":"Kirkpatrick","given":"S."},{"family":"Gelatt","given":"C. D."},{"family":"Vecchi","given":"M. P."}],"issued":{"date-parts":[["1983",5,13]]}}},{"id":285,"uris":["http://zotero.org/users/local/98jFOp6a/items/CX94STDZ"],"itemData":{"id":285,"type":"article-journal","abstract":"This paper presents a comprehensive review of simulated annealing (SA)-based optimization algorithms. SA-based algorithms solve single and multiobjective optimization problems, where a desired global minimum/maximum is hidden among many local minima/maxima. Three single objective optimization algorithms (SA, SA with tabu search and CSA) and five multiobjective optimization algorithms (SMOSA, UMOSA, PSA, WDMOSA and PDMOSA) based on SA have been presented. The algorithms are briefly discussed and are compared. The key step of SA is probability calculation, which involves building the annealing schedule. Annealing schedule is discussed briefly. Computational results and suggestions to improve the performance of SA-based multiobjective algorithms are presented. Finally, future research in the area of SA is suggested.","container-title":"Journal of the Operational Research Society","DOI":"10.1057/palgrave.jors.2602068","ISSN":"1476-9360","issue":"10","journalAbbreviation":"J Oper Res Soc","language":"en","page":"1143-1160","source":"Springer Link","title":"A survey of simulated annealing as a tool for single and multiobjective optimization","volume":"57","author":[{"family":"Suman","given":"B."},{"family":"Kumar","given":"P."}],"issued":{"date-parts":[["2006",10,1]]}}}],"schema":"https://github.com/citation-style-language/schema/raw/master/csl-citation.json"} </w:instrText>
      </w:r>
      <w:r w:rsidRPr="00E633CF">
        <w:rPr>
          <w:rFonts w:eastAsia="Calibri"/>
          <w:bCs/>
          <w:color w:val="auto"/>
        </w:rPr>
        <w:fldChar w:fldCharType="separate"/>
      </w:r>
      <w:r w:rsidR="00264640" w:rsidRPr="00E633CF">
        <w:rPr>
          <w:color w:val="auto"/>
        </w:rPr>
        <w:t>[48,90]</w:t>
      </w:r>
      <w:r w:rsidRPr="00E633CF">
        <w:rPr>
          <w:rFonts w:eastAsia="Calibri"/>
          <w:bCs/>
          <w:color w:val="auto"/>
        </w:rPr>
        <w:fldChar w:fldCharType="end"/>
      </w:r>
      <w:r w:rsidRPr="00E633CF">
        <w:rPr>
          <w:rFonts w:eastAsia="Calibri"/>
          <w:bCs/>
          <w:color w:val="auto"/>
        </w:rPr>
        <w:t xml:space="preserve">. More information regarding choosing the initial temperature can be found in </w:t>
      </w:r>
      <w:r w:rsidRPr="00E633CF">
        <w:rPr>
          <w:rFonts w:eastAsia="Calibri"/>
          <w:bCs/>
          <w:i/>
          <w:iCs/>
          <w:color w:val="auto"/>
        </w:rPr>
        <w:t>Suman and Kumar</w:t>
      </w:r>
      <w:r w:rsidRPr="00E633CF">
        <w:rPr>
          <w:rFonts w:eastAsia="Calibri"/>
          <w:bCs/>
          <w:color w:val="auto"/>
        </w:rPr>
        <w:t xml:space="preserve"> </w:t>
      </w:r>
      <w:r w:rsidRPr="00E633CF">
        <w:rPr>
          <w:rFonts w:eastAsia="Calibri"/>
          <w:bCs/>
          <w:color w:val="auto"/>
        </w:rPr>
        <w:fldChar w:fldCharType="begin"/>
      </w:r>
      <w:r w:rsidR="00264640" w:rsidRPr="00E633CF">
        <w:rPr>
          <w:rFonts w:eastAsia="Calibri"/>
          <w:bCs/>
          <w:color w:val="auto"/>
        </w:rPr>
        <w:instrText xml:space="preserve"> ADDIN ZOTERO_ITEM CSL_CITATION {"citationID":"osurkkGn","properties":{"formattedCitation":"[90]","plainCitation":"[90]","noteIndex":0},"citationItems":[{"id":285,"uris":["http://zotero.org/users/local/98jFOp6a/items/CX94STDZ"],"itemData":{"id":285,"type":"article-journal","abstract":"This paper presents a comprehensive review of simulated annealing (SA)-based optimization algorithms. SA-based algorithms solve single and multiobjective optimization problems, where a desired global minimum/maximum is hidden among many local minima/maxima. Three single objective optimization algorithms (SA, SA with tabu search and CSA) and five multiobjective optimization algorithms (SMOSA, UMOSA, PSA, WDMOSA and PDMOSA) based on SA have been presented. The algorithms are briefly discussed and are compared. The key step of SA is probability calculation, which involves building the annealing schedule. Annealing schedule is discussed briefly. Computational results and suggestions to improve the performance of SA-based multiobjective algorithms are presented. Finally, future research in the area of SA is suggested.","container-title":"Journal of the Operational Research Society","DOI":"10.1057/palgrave.jors.2602068","ISSN":"1476-9360","issue":"10","journalAbbreviation":"J Oper Res Soc","language":"en","page":"1143-1160","source":"Springer Link","title":"A survey of simulated annealing as a tool for single and multiobjective optimization","volume":"57","author":[{"family":"Suman","given":"B."},{"family":"Kumar","given":"P."}],"issued":{"date-parts":[["2006",10,1]]}}}],"schema":"https://github.com/citation-style-language/schema/raw/master/csl-citation.json"} </w:instrText>
      </w:r>
      <w:r w:rsidRPr="00E633CF">
        <w:rPr>
          <w:rFonts w:eastAsia="Calibri"/>
          <w:bCs/>
          <w:color w:val="auto"/>
        </w:rPr>
        <w:fldChar w:fldCharType="separate"/>
      </w:r>
      <w:r w:rsidR="00264640" w:rsidRPr="00E633CF">
        <w:rPr>
          <w:color w:val="auto"/>
        </w:rPr>
        <w:t>[90]</w:t>
      </w:r>
      <w:r w:rsidRPr="00E633CF">
        <w:rPr>
          <w:rFonts w:eastAsia="Calibri"/>
          <w:bCs/>
          <w:color w:val="auto"/>
        </w:rPr>
        <w:fldChar w:fldCharType="end"/>
      </w:r>
      <w:r w:rsidRPr="00E633CF">
        <w:rPr>
          <w:rFonts w:eastAsia="Calibri"/>
          <w:bCs/>
          <w:color w:val="auto"/>
        </w:rPr>
        <w:t>. Further temperature reduction can follow the geometric cooling schedule defined as</w:t>
      </w:r>
    </w:p>
    <w:tbl>
      <w:tblPr>
        <w:tblW w:w="9550" w:type="dxa"/>
        <w:tblLayout w:type="fixed"/>
        <w:tblLook w:val="0600" w:firstRow="0" w:lastRow="0" w:firstColumn="0" w:lastColumn="0" w:noHBand="1" w:noVBand="1"/>
      </w:tblPr>
      <w:tblGrid>
        <w:gridCol w:w="1900"/>
        <w:gridCol w:w="5400"/>
        <w:gridCol w:w="2250"/>
      </w:tblGrid>
      <w:tr w:rsidR="00E633CF" w:rsidRPr="00E633CF" w14:paraId="0664FFC4" w14:textId="77777777" w:rsidTr="00135110">
        <w:trPr>
          <w:trHeight w:val="192"/>
        </w:trPr>
        <w:tc>
          <w:tcPr>
            <w:tcW w:w="1900" w:type="dxa"/>
            <w:shd w:val="clear" w:color="auto" w:fill="auto"/>
            <w:tcMar>
              <w:top w:w="100" w:type="dxa"/>
              <w:left w:w="100" w:type="dxa"/>
              <w:bottom w:w="100" w:type="dxa"/>
              <w:right w:w="100" w:type="dxa"/>
            </w:tcMar>
          </w:tcPr>
          <w:p w14:paraId="7A524D3F" w14:textId="3EE934E8" w:rsidR="00135110" w:rsidRPr="00E633CF" w:rsidRDefault="00135110" w:rsidP="00AE4E0E">
            <w:pPr>
              <w:spacing w:line="480" w:lineRule="auto"/>
              <w:ind w:left="360" w:firstLine="0"/>
              <w:jc w:val="center"/>
              <w:rPr>
                <w:rFonts w:eastAsia="Calibri"/>
                <w:bCs/>
                <w:color w:val="auto"/>
              </w:rPr>
            </w:pPr>
          </w:p>
        </w:tc>
        <w:tc>
          <w:tcPr>
            <w:tcW w:w="5400" w:type="dxa"/>
            <w:shd w:val="clear" w:color="auto" w:fill="auto"/>
          </w:tcPr>
          <w:p w14:paraId="68CBD4D3" w14:textId="1B561407" w:rsidR="00135110" w:rsidRPr="00E633CF" w:rsidRDefault="00000000" w:rsidP="00AE4E0E">
            <w:pPr>
              <w:spacing w:line="480" w:lineRule="auto"/>
              <w:ind w:left="360" w:firstLine="0"/>
              <w:jc w:val="center"/>
              <w:rPr>
                <w:rFonts w:eastAsia="Calibri"/>
                <w:bCs/>
                <w:color w:val="auto"/>
              </w:rPr>
            </w:pPr>
            <m:oMath>
              <m:sSub>
                <m:sSubPr>
                  <m:ctrlPr>
                    <w:rPr>
                      <w:rFonts w:ascii="Cambria Math" w:eastAsia="Calibri" w:hAnsi="Cambria Math"/>
                      <w:bCs/>
                      <w:i/>
                      <w:color w:val="auto"/>
                    </w:rPr>
                  </m:ctrlPr>
                </m:sSubPr>
                <m:e>
                  <m:r>
                    <w:rPr>
                      <w:rFonts w:ascii="Cambria Math" w:eastAsia="Calibri" w:hAnsi="Cambria Math"/>
                      <w:color w:val="auto"/>
                    </w:rPr>
                    <m:t>T'</m:t>
                  </m:r>
                </m:e>
                <m:sub>
                  <m:r>
                    <w:rPr>
                      <w:rFonts w:ascii="Cambria Math" w:eastAsia="Calibri" w:hAnsi="Cambria Math"/>
                      <w:color w:val="auto"/>
                      <w:vertAlign w:val="subscript"/>
                    </w:rPr>
                    <m:t>k+1</m:t>
                  </m:r>
                </m:sub>
              </m:sSub>
              <m:r>
                <w:rPr>
                  <w:rFonts w:ascii="Cambria Math" w:eastAsia="Calibri" w:hAnsi="Cambria Math"/>
                  <w:color w:val="auto"/>
                </w:rPr>
                <m:t xml:space="preserve"> = α×</m:t>
              </m:r>
              <m:sSub>
                <m:sSubPr>
                  <m:ctrlPr>
                    <w:rPr>
                      <w:rFonts w:ascii="Cambria Math" w:eastAsia="Calibri" w:hAnsi="Cambria Math"/>
                      <w:bCs/>
                      <w:i/>
                      <w:color w:val="auto"/>
                    </w:rPr>
                  </m:ctrlPr>
                </m:sSubPr>
                <m:e>
                  <m:r>
                    <w:rPr>
                      <w:rFonts w:ascii="Cambria Math" w:eastAsia="Calibri" w:hAnsi="Cambria Math"/>
                      <w:color w:val="auto"/>
                    </w:rPr>
                    <m:t>T'</m:t>
                  </m:r>
                </m:e>
                <m:sub>
                  <m:r>
                    <w:rPr>
                      <w:rFonts w:ascii="Cambria Math" w:eastAsia="Calibri" w:hAnsi="Cambria Math"/>
                      <w:color w:val="auto"/>
                    </w:rPr>
                    <m:t>k</m:t>
                  </m:r>
                </m:sub>
              </m:sSub>
            </m:oMath>
            <w:r w:rsidR="00135110" w:rsidRPr="00E633CF">
              <w:rPr>
                <w:rFonts w:eastAsia="Calibri"/>
                <w:bCs/>
                <w:color w:val="auto"/>
              </w:rPr>
              <w:t>,</w:t>
            </w:r>
          </w:p>
        </w:tc>
        <w:tc>
          <w:tcPr>
            <w:tcW w:w="2250" w:type="dxa"/>
            <w:shd w:val="clear" w:color="auto" w:fill="auto"/>
            <w:tcMar>
              <w:top w:w="100" w:type="dxa"/>
              <w:left w:w="100" w:type="dxa"/>
              <w:bottom w:w="100" w:type="dxa"/>
              <w:right w:w="100" w:type="dxa"/>
            </w:tcMar>
          </w:tcPr>
          <w:p w14:paraId="6EB08ED9" w14:textId="2A1607AC" w:rsidR="00135110" w:rsidRPr="00E633CF" w:rsidRDefault="00135110" w:rsidP="00AE4E0E">
            <w:pPr>
              <w:widowControl w:val="0"/>
              <w:spacing w:line="480" w:lineRule="auto"/>
              <w:ind w:left="360" w:firstLine="0"/>
              <w:jc w:val="right"/>
              <w:rPr>
                <w:rFonts w:eastAsia="Calibri"/>
                <w:bCs/>
                <w:color w:val="auto"/>
              </w:rPr>
            </w:pPr>
            <w:r w:rsidRPr="00E633CF">
              <w:rPr>
                <w:rFonts w:eastAsia="Calibri"/>
                <w:bCs/>
                <w:color w:val="auto"/>
              </w:rPr>
              <w:t>(27)</w:t>
            </w:r>
          </w:p>
        </w:tc>
      </w:tr>
    </w:tbl>
    <w:p w14:paraId="6BB4A917" w14:textId="666C16F7" w:rsidR="0063070E" w:rsidRPr="00E633CF" w:rsidRDefault="0063070E" w:rsidP="00AE4E0E">
      <w:pPr>
        <w:spacing w:line="480" w:lineRule="auto"/>
        <w:ind w:firstLine="0"/>
        <w:rPr>
          <w:rFonts w:eastAsia="Calibri"/>
          <w:bCs/>
          <w:color w:val="auto"/>
        </w:rPr>
      </w:pPr>
      <w:r w:rsidRPr="00E633CF">
        <w:rPr>
          <w:rFonts w:eastAsia="Calibri"/>
          <w:bCs/>
          <w:color w:val="auto"/>
        </w:rPr>
        <w:t>where T’</w:t>
      </w:r>
      <w:r w:rsidRPr="00E633CF">
        <w:rPr>
          <w:rFonts w:eastAsia="Calibri"/>
          <w:bCs/>
          <w:color w:val="auto"/>
          <w:vertAlign w:val="subscript"/>
        </w:rPr>
        <w:t>k</w:t>
      </w:r>
      <w:r w:rsidRPr="00E633CF">
        <w:rPr>
          <w:rFonts w:eastAsia="Calibri"/>
          <w:bCs/>
          <w:color w:val="auto"/>
        </w:rPr>
        <w:t xml:space="preserve"> is the annealing temperature at the </w:t>
      </w:r>
      <w:r w:rsidRPr="00E633CF">
        <w:rPr>
          <w:rFonts w:eastAsia="Calibri"/>
          <w:bCs/>
          <w:i/>
          <w:iCs/>
          <w:color w:val="auto"/>
        </w:rPr>
        <w:t>k</w:t>
      </w:r>
      <w:r w:rsidRPr="00E633CF">
        <w:rPr>
          <w:rFonts w:eastAsia="Calibri"/>
          <w:bCs/>
          <w:color w:val="auto"/>
        </w:rPr>
        <w:t>-th state (i.e., iteration step), T’</w:t>
      </w:r>
      <w:r w:rsidRPr="00E633CF">
        <w:rPr>
          <w:rFonts w:eastAsia="Calibri"/>
          <w:bCs/>
          <w:color w:val="auto"/>
          <w:vertAlign w:val="subscript"/>
        </w:rPr>
        <w:t>k+1</w:t>
      </w:r>
      <w:r w:rsidRPr="00E633CF">
        <w:rPr>
          <w:rFonts w:eastAsia="Calibri"/>
          <w:bCs/>
          <w:color w:val="auto"/>
        </w:rPr>
        <w:t xml:space="preserve"> is the temperature at the next state, and α is the cooling constant </w:t>
      </w:r>
      <w:r w:rsidRPr="00E633CF">
        <w:rPr>
          <w:rFonts w:eastAsia="Calibri"/>
          <w:bCs/>
          <w:color w:val="auto"/>
        </w:rPr>
        <w:fldChar w:fldCharType="begin"/>
      </w:r>
      <w:r w:rsidR="00264640" w:rsidRPr="00E633CF">
        <w:rPr>
          <w:rFonts w:eastAsia="Calibri"/>
          <w:bCs/>
          <w:color w:val="auto"/>
        </w:rPr>
        <w:instrText xml:space="preserve"> ADDIN ZOTERO_ITEM CSL_CITATION {"citationID":"a13o5jr9t3c","properties":{"formattedCitation":"[41,66]","plainCitation":"[41,66]","noteIndex":0},"citationItems":[{"id":117,"uris":["http://zotero.org/users/local/98jFOp6a/items/YYNPEUVD"],"itemData":{"id":117,"type":"paper-conference","abstract":"The simulated annealing algorithm is used to seek optimal radiant heater configurations that provide a desired distribution of incident radiant energy onto a surface. The problem is motivated by a need to create well-understood boundary conditions that simulate fire environments. A bank of halogen lamps irradiates the back of a thin black plate (called a shroud), which simulates the fire environment. For such fire simulations, shroud temperatures routinely exceed 1000 °C and thermal radiation is the dominant mode of heat transfer. The test specimen is then heated by placing it in front of the shroud. The panel, accommodating the radiant heaters (lamps), provides equally spaced slots all of which are powered at the same voltage. Lamp positioning is crucial to obtaining a uniform temperature on the shroud, but determining the best positioning of the lamps experimentally through trial and error has proven difficult. The discrete optimization problem searches possible lamp configurations by simulating adding or removing lamps from the panel. Inverse heat transfer methods have been successfully applied to similar problems. Applying inverse heat transfer methods to this problem, the desired boundary conditions on the shroud are used to solve for the required heater settings. Two boundary conditions are needed: the temperature profile and the heat flux profile on the shroud. The heat flux profile is determined by calculating the radiation heat transfer between the shroud and the test object. However, because the heaters used in the design can only assume discrete positions and are all maintained at the same power level, traditional inverse methods fail. A discrete inverse radiation heat transfer solution method is needed. In this study, a simulated annealing optimization routine is used to determine optimal heater positions given desired boundary conditions on the shroud. Computational characteristics of simulated annealing are presented as well as results of the optimization.","DOI":"10.1115/HT2005-72160","event-title":"ASME 2005 Summer Heat Transfer Conference collocated with the ASME 2005 Pacific Rim Technical Conference and Exhibition on Integration and Packaging of MEMS, NEMS, and Electronic Systems","language":"en","page":"903-908","publisher":"American Society of Mechanical Engineers Digital Collection","source":"asmedigitalcollection.asme.org","title":"Discrete Optimization of Radiant Heaters with Simulated Annealing","URL":"https://asmedigitalcollection.asme.org/HT/proceedings-abstract/HT2005/47330/903/314272","author":[{"family":"Porter","given":"Jason M."},{"family":"Larsen","given":"Marvin E."},{"family":"Howell","given":"John R."}],"accessed":{"date-parts":[["2023",1,31]]},"issued":{"date-parts":[["2009",3,9]]}}},{"id":75,"uris":["http://zotero.org/users/local/98jFOp6a/items/8SVDVDPR"],"itemData":{"id":75,"type":"article-journal","abstract":"This paper presents an empirical study on the efficiency of the simulated annealing (SA) algorithm. It considers various parameters such as landscape and neighborhood. The need for a better understanding of SA, with the additional goal of implementing the algorithm efficiently, motivated this study. The method selected to conduct that study was to carry out experiments to obtain practical data, which could be utilized to carry out a theoretical study simultaneously. Experiments on such a stochastic algorithm as SA were initiated following the observation that it is possible to calculate the exact probability for SA to reach any point in the landscape, provided that the number of solutions and the number of neighbors per solution are small enough. An efficient development of a SA simulator has enabled us to study the influence of the tuning of all the main parameters of SA as well as theoretical concepts such as thermodynamic equilibrium and optimal temperature decrement rules. Interesting results have been obtained in the field of adaptive cooling schedules that enable us to demonstrate that the classical cooling schedules are all equivalent. Finally a new schedule has been proposed that exhibits some useful properties. The proposed cooling schedule has been successfully implemented in the SA algorithm to solve the well known traveling salesman problem.","collection-title":"Metaheuristics and Worst-Case Guarantee Algorithms: Relations, Provable Properties and Applications","container-title":"European Journal of Operational Research","DOI":"10.1016/j.ejor.2004.03.035","ISSN":"0377-2217","issue":"1","journalAbbreviation":"European Journal of Operational Research","language":"en","page":"77-92","source":"ScienceDirect","title":"A theoretical study on the behavior of simulated annealing leading to a new cooling schedule","volume":"166","author":[{"family":"Triki","given":"E."},{"family":"Collette","given":"Y."},{"family":"Siarry","given":"P."}],"issued":{"date-parts":[["2005",10,1]]}}}],"schema":"https://github.com/citation-style-language/schema/raw/master/csl-citation.json"} </w:instrText>
      </w:r>
      <w:r w:rsidRPr="00E633CF">
        <w:rPr>
          <w:rFonts w:eastAsia="Calibri"/>
          <w:bCs/>
          <w:color w:val="auto"/>
        </w:rPr>
        <w:fldChar w:fldCharType="separate"/>
      </w:r>
      <w:r w:rsidR="00264640" w:rsidRPr="00E633CF">
        <w:rPr>
          <w:color w:val="auto"/>
        </w:rPr>
        <w:t>[41,66]</w:t>
      </w:r>
      <w:r w:rsidRPr="00E633CF">
        <w:rPr>
          <w:rFonts w:eastAsia="Calibri"/>
          <w:bCs/>
          <w:color w:val="auto"/>
        </w:rPr>
        <w:fldChar w:fldCharType="end"/>
      </w:r>
      <w:r w:rsidRPr="00E633CF">
        <w:rPr>
          <w:rFonts w:eastAsia="Calibri"/>
          <w:bCs/>
          <w:color w:val="auto"/>
        </w:rPr>
        <w:t xml:space="preserve">. </w:t>
      </w:r>
      <w:r w:rsidRPr="00E633CF">
        <w:rPr>
          <w:rFonts w:eastAsia="Calibri"/>
          <w:bCs/>
          <w:color w:val="auto"/>
          <w:vertAlign w:val="subscript"/>
        </w:rPr>
        <w:t xml:space="preserve"> </w:t>
      </w:r>
      <w:r w:rsidRPr="00E633CF">
        <w:rPr>
          <w:rFonts w:eastAsia="Calibri"/>
          <w:bCs/>
          <w:color w:val="auto"/>
        </w:rPr>
        <w:t>The probability of acceptance is defined as</w:t>
      </w:r>
    </w:p>
    <w:tbl>
      <w:tblPr>
        <w:tblW w:w="9550" w:type="dxa"/>
        <w:tblLayout w:type="fixed"/>
        <w:tblLook w:val="0600" w:firstRow="0" w:lastRow="0" w:firstColumn="0" w:lastColumn="0" w:noHBand="1" w:noVBand="1"/>
      </w:tblPr>
      <w:tblGrid>
        <w:gridCol w:w="1900"/>
        <w:gridCol w:w="5400"/>
        <w:gridCol w:w="2250"/>
      </w:tblGrid>
      <w:tr w:rsidR="00E633CF" w:rsidRPr="00E633CF" w14:paraId="5AFFD5AD" w14:textId="77777777" w:rsidTr="00135110">
        <w:trPr>
          <w:trHeight w:val="212"/>
        </w:trPr>
        <w:tc>
          <w:tcPr>
            <w:tcW w:w="1900" w:type="dxa"/>
            <w:shd w:val="clear" w:color="auto" w:fill="auto"/>
            <w:tcMar>
              <w:top w:w="100" w:type="dxa"/>
              <w:left w:w="100" w:type="dxa"/>
              <w:bottom w:w="100" w:type="dxa"/>
              <w:right w:w="100" w:type="dxa"/>
            </w:tcMar>
          </w:tcPr>
          <w:p w14:paraId="79010DEC" w14:textId="686DAD99" w:rsidR="00135110" w:rsidRPr="00E633CF" w:rsidRDefault="00135110" w:rsidP="00AE4E0E">
            <w:pPr>
              <w:spacing w:line="480" w:lineRule="auto"/>
              <w:ind w:left="360" w:firstLine="0"/>
              <w:jc w:val="center"/>
              <w:rPr>
                <w:rFonts w:eastAsia="Calibri"/>
                <w:bCs/>
                <w:color w:val="auto"/>
              </w:rPr>
            </w:pPr>
          </w:p>
        </w:tc>
        <w:tc>
          <w:tcPr>
            <w:tcW w:w="5400" w:type="dxa"/>
            <w:shd w:val="clear" w:color="auto" w:fill="auto"/>
          </w:tcPr>
          <w:p w14:paraId="0CC7BB9D" w14:textId="258F50B7" w:rsidR="00135110" w:rsidRPr="00E633CF" w:rsidRDefault="00000000" w:rsidP="00AE4E0E">
            <w:pPr>
              <w:spacing w:line="480" w:lineRule="auto"/>
              <w:ind w:left="360" w:firstLine="0"/>
              <w:jc w:val="center"/>
              <w:rPr>
                <w:rFonts w:eastAsia="Calibri"/>
                <w:bCs/>
                <w:color w:val="auto"/>
              </w:rPr>
            </w:pPr>
            <m:oMath>
              <m:sSub>
                <m:sSubPr>
                  <m:ctrlPr>
                    <w:rPr>
                      <w:rFonts w:ascii="Cambria Math" w:eastAsia="Calibri" w:hAnsi="Cambria Math"/>
                      <w:bCs/>
                      <w:color w:val="auto"/>
                    </w:rPr>
                  </m:ctrlPr>
                </m:sSubPr>
                <m:e>
                  <m:r>
                    <w:rPr>
                      <w:rFonts w:ascii="Cambria Math" w:eastAsia="Calibri" w:hAnsi="Cambria Math"/>
                      <w:color w:val="auto"/>
                    </w:rPr>
                    <m:t>P</m:t>
                  </m:r>
                </m:e>
                <m:sub>
                  <m:r>
                    <w:rPr>
                      <w:rFonts w:ascii="Cambria Math" w:eastAsia="Calibri" w:hAnsi="Cambria Math"/>
                      <w:color w:val="auto"/>
                    </w:rPr>
                    <m:t>acc</m:t>
                  </m:r>
                </m:sub>
              </m:sSub>
              <m:r>
                <w:rPr>
                  <w:rFonts w:ascii="Cambria Math" w:eastAsia="Calibri" w:hAnsi="Cambria Math"/>
                  <w:color w:val="auto"/>
                </w:rPr>
                <m:t>=exp(-(</m:t>
              </m:r>
              <m:sSub>
                <m:sSubPr>
                  <m:ctrlPr>
                    <w:rPr>
                      <w:rFonts w:ascii="Cambria Math" w:eastAsia="Calibri" w:hAnsi="Cambria Math"/>
                      <w:bCs/>
                      <w:color w:val="auto"/>
                    </w:rPr>
                  </m:ctrlPr>
                </m:sSubPr>
                <m:e>
                  <m:r>
                    <w:rPr>
                      <w:rFonts w:ascii="Cambria Math" w:eastAsia="Calibri" w:hAnsi="Cambria Math"/>
                      <w:color w:val="auto"/>
                    </w:rPr>
                    <m:t>O</m:t>
                  </m:r>
                </m:e>
                <m:sub>
                  <m:r>
                    <w:rPr>
                      <w:rFonts w:ascii="Cambria Math" w:eastAsia="Calibri" w:hAnsi="Cambria Math"/>
                      <w:color w:val="auto"/>
                    </w:rPr>
                    <m:t>k+1</m:t>
                  </m:r>
                </m:sub>
              </m:sSub>
              <m:r>
                <w:rPr>
                  <w:rFonts w:ascii="Cambria Math" w:eastAsia="Calibri" w:hAnsi="Cambria Math"/>
                  <w:color w:val="auto"/>
                </w:rPr>
                <m:t>-</m:t>
              </m:r>
              <m:sSub>
                <m:sSubPr>
                  <m:ctrlPr>
                    <w:rPr>
                      <w:rFonts w:ascii="Cambria Math" w:eastAsia="Calibri" w:hAnsi="Cambria Math"/>
                      <w:bCs/>
                      <w:color w:val="auto"/>
                    </w:rPr>
                  </m:ctrlPr>
                </m:sSubPr>
                <m:e>
                  <m:r>
                    <w:rPr>
                      <w:rFonts w:ascii="Cambria Math" w:eastAsia="Calibri" w:hAnsi="Cambria Math"/>
                      <w:color w:val="auto"/>
                    </w:rPr>
                    <m:t>O</m:t>
                  </m:r>
                </m:e>
                <m:sub>
                  <m:r>
                    <w:rPr>
                      <w:rFonts w:ascii="Cambria Math" w:eastAsia="Calibri" w:hAnsi="Cambria Math"/>
                      <w:color w:val="auto"/>
                    </w:rPr>
                    <m:t>k</m:t>
                  </m:r>
                </m:sub>
              </m:sSub>
              <m:r>
                <w:rPr>
                  <w:rFonts w:ascii="Cambria Math" w:eastAsia="Calibri" w:hAnsi="Cambria Math"/>
                  <w:color w:val="auto"/>
                </w:rPr>
                <m:t>)/T</m:t>
              </m:r>
              <m:sSub>
                <m:sSubPr>
                  <m:ctrlPr>
                    <w:rPr>
                      <w:rFonts w:ascii="Cambria Math" w:eastAsia="Calibri" w:hAnsi="Cambria Math"/>
                      <w:bCs/>
                      <w:color w:val="auto"/>
                    </w:rPr>
                  </m:ctrlPr>
                </m:sSubPr>
                <m:e>
                  <m:r>
                    <w:rPr>
                      <w:rFonts w:ascii="Cambria Math" w:eastAsia="Calibri" w:hAnsi="Cambria Math"/>
                      <w:color w:val="auto"/>
                    </w:rPr>
                    <m:t>'</m:t>
                  </m:r>
                </m:e>
                <m:sub>
                  <m:r>
                    <w:rPr>
                      <w:rFonts w:ascii="Cambria Math" w:eastAsia="Calibri" w:hAnsi="Cambria Math"/>
                      <w:color w:val="auto"/>
                    </w:rPr>
                    <m:t>k</m:t>
                  </m:r>
                </m:sub>
              </m:sSub>
              <m:r>
                <w:rPr>
                  <w:rFonts w:ascii="Cambria Math" w:eastAsia="Calibri" w:hAnsi="Cambria Math"/>
                  <w:color w:val="auto"/>
                </w:rPr>
                <m:t>)</m:t>
              </m:r>
            </m:oMath>
            <w:r w:rsidR="00135110" w:rsidRPr="00E633CF">
              <w:rPr>
                <w:rFonts w:eastAsia="Calibri"/>
                <w:bCs/>
                <w:color w:val="auto"/>
              </w:rPr>
              <w:t>,</w:t>
            </w:r>
          </w:p>
        </w:tc>
        <w:tc>
          <w:tcPr>
            <w:tcW w:w="2250" w:type="dxa"/>
            <w:shd w:val="clear" w:color="auto" w:fill="auto"/>
            <w:tcMar>
              <w:top w:w="100" w:type="dxa"/>
              <w:left w:w="100" w:type="dxa"/>
              <w:bottom w:w="100" w:type="dxa"/>
              <w:right w:w="100" w:type="dxa"/>
            </w:tcMar>
          </w:tcPr>
          <w:p w14:paraId="65752B02" w14:textId="4CBFD657" w:rsidR="00135110" w:rsidRPr="00E633CF" w:rsidRDefault="00135110" w:rsidP="00AE4E0E">
            <w:pPr>
              <w:widowControl w:val="0"/>
              <w:spacing w:line="480" w:lineRule="auto"/>
              <w:ind w:left="360" w:firstLine="0"/>
              <w:jc w:val="right"/>
              <w:rPr>
                <w:rFonts w:eastAsia="Calibri"/>
                <w:bCs/>
                <w:color w:val="auto"/>
              </w:rPr>
            </w:pPr>
            <w:r w:rsidRPr="00E633CF">
              <w:rPr>
                <w:rFonts w:eastAsia="Calibri"/>
                <w:bCs/>
                <w:color w:val="auto"/>
              </w:rPr>
              <w:t>(28)</w:t>
            </w:r>
          </w:p>
        </w:tc>
      </w:tr>
    </w:tbl>
    <w:p w14:paraId="23B5218B" w14:textId="4129BE9F" w:rsidR="0063070E" w:rsidRPr="00E633CF" w:rsidRDefault="0063070E" w:rsidP="00AE4E0E">
      <w:pPr>
        <w:spacing w:line="480" w:lineRule="auto"/>
        <w:ind w:firstLine="0"/>
        <w:rPr>
          <w:rFonts w:eastAsia="Calibri"/>
          <w:bCs/>
          <w:color w:val="auto"/>
        </w:rPr>
      </w:pPr>
      <w:r w:rsidRPr="00E633CF">
        <w:rPr>
          <w:rFonts w:eastAsia="Calibri"/>
          <w:bCs/>
          <w:color w:val="auto"/>
        </w:rPr>
        <w:t>where O</w:t>
      </w:r>
      <w:r w:rsidRPr="00E633CF">
        <w:rPr>
          <w:rFonts w:eastAsia="Calibri"/>
          <w:bCs/>
          <w:color w:val="auto"/>
          <w:vertAlign w:val="subscript"/>
        </w:rPr>
        <w:t>k</w:t>
      </w:r>
      <w:r w:rsidRPr="00E633CF">
        <w:rPr>
          <w:rFonts w:eastAsia="Calibri"/>
          <w:bCs/>
          <w:color w:val="auto"/>
        </w:rPr>
        <w:t xml:space="preserve"> and O</w:t>
      </w:r>
      <w:r w:rsidRPr="00E633CF">
        <w:rPr>
          <w:rFonts w:eastAsia="Calibri"/>
          <w:bCs/>
          <w:color w:val="auto"/>
          <w:vertAlign w:val="subscript"/>
        </w:rPr>
        <w:t>k+1</w:t>
      </w:r>
      <w:r w:rsidRPr="00E633CF">
        <w:rPr>
          <w:rFonts w:eastAsia="Calibri"/>
          <w:bCs/>
          <w:color w:val="auto"/>
        </w:rPr>
        <w:t xml:space="preserve"> are the energy states (i.e., the values of the objective function) of the previous state and current state, respectively</w:t>
      </w:r>
      <w:r w:rsidR="004A3897" w:rsidRPr="00E633CF">
        <w:rPr>
          <w:rFonts w:eastAsia="Calibri"/>
          <w:bCs/>
          <w:color w:val="auto"/>
        </w:rPr>
        <w:t xml:space="preserve"> </w:t>
      </w:r>
      <w:r w:rsidR="004A3897" w:rsidRPr="00E633CF">
        <w:rPr>
          <w:rFonts w:eastAsia="Calibri"/>
          <w:bCs/>
          <w:color w:val="auto"/>
        </w:rPr>
        <w:fldChar w:fldCharType="begin"/>
      </w:r>
      <w:r w:rsidR="00264640" w:rsidRPr="00E633CF">
        <w:rPr>
          <w:rFonts w:eastAsia="Calibri"/>
          <w:bCs/>
          <w:color w:val="auto"/>
        </w:rPr>
        <w:instrText xml:space="preserve"> ADDIN ZOTERO_ITEM CSL_CITATION {"citationID":"a2hkptbjp57","properties":{"formattedCitation":"[48,91]","plainCitation":"[48,91]","noteIndex":0},"citationItems":[{"id":25,"uris":["http://zotero.org/users/local/98jFOp6a/items/D6ZZLFCM"],"itemData":{"id":25,"type":"article-journal","abstract":"There is a deep and useful connection between statistical mechanics (the behavior of systems with many degrees of freedom in thermal equilibrium at a finite temperature) and multivariate or combinatorial optimization (finding the minimum of a given function depending on many parameters). A detailed analogy with annealing in solids provides a framework for optimization of the properties of very large and complex systems. This connection to statistical mechanics exposes new information and provides an unfamiliar perspective on traditional optimization problems and methods.","container-title":"Science","DOI":"10.1126/science.220.4598.671","issue":"4598","note":"publisher: American Association for the Advancement of Science","page":"671-680","source":"science.org (Atypon)","title":"Optimization by Simulated Annealing","volume":"220","author":[{"family":"Kirkpatrick","given":"S."},{"family":"Gelatt","given":"C. D."},{"family":"Vecchi","given":"M. P."}],"issued":{"date-parts":[["1983",5,13]]}}},{"id":1228,"uris":["http://zotero.org/users/local/98jFOp6a/items/3P4Z4KFG"],"itemData":{"id":1228,"type":"article-journal","abstract":"A general method, suitable for fast computing machines, for investigating such properties as equations of state for substances consisting of interacting individual molecules is described. The method consists of a modified Monte Carlo integration over configuration space. Results for the two‐dimensional rigid‐sphere system have been obtained on the Los Alamos MANIAC and are presented here. These results are compared to the free volume equation of state and to a four‐term virial coefficient expansion.","container-title":"The Journal of Chemical Physics","DOI":"10.1063/1.1699114","ISSN":"0021-9606","issue":"6","journalAbbreviation":"The Journal of Chemical Physics","page":"1087-1092","source":"Silverchair","title":"Equation of State Calculations by Fast Computing Machines","volume":"21","author":[{"family":"Metropolis","given":"Nicholas"},{"family":"Rosenbluth","given":"Arianna W."},{"family":"Rosenbluth","given":"Marshall N."},{"family":"Teller","given":"Augusta H."},{"family":"Teller","given":"Edward"}],"issued":{"date-parts":[["1953",6,6]]}}}],"schema":"https://github.com/citation-style-language/schema/raw/master/csl-citation.json"} </w:instrText>
      </w:r>
      <w:r w:rsidR="004A3897" w:rsidRPr="00E633CF">
        <w:rPr>
          <w:rFonts w:eastAsia="Calibri"/>
          <w:bCs/>
          <w:color w:val="auto"/>
        </w:rPr>
        <w:fldChar w:fldCharType="separate"/>
      </w:r>
      <w:r w:rsidR="00264640" w:rsidRPr="00E633CF">
        <w:rPr>
          <w:color w:val="auto"/>
          <w:szCs w:val="24"/>
        </w:rPr>
        <w:t>[48,91]</w:t>
      </w:r>
      <w:r w:rsidR="004A3897" w:rsidRPr="00E633CF">
        <w:rPr>
          <w:rFonts w:eastAsia="Calibri"/>
          <w:bCs/>
          <w:color w:val="auto"/>
        </w:rPr>
        <w:fldChar w:fldCharType="end"/>
      </w:r>
      <w:r w:rsidRPr="00E633CF">
        <w:rPr>
          <w:rFonts w:eastAsia="Calibri"/>
          <w:bCs/>
          <w:color w:val="auto"/>
        </w:rPr>
        <w:t xml:space="preserve">. To determine the acceptance of the new proposed configuration, the </w:t>
      </w:r>
      <w:r w:rsidRPr="00E633CF">
        <w:rPr>
          <w:rFonts w:eastAsia="Calibri"/>
          <w:bCs/>
          <w:color w:val="auto"/>
        </w:rPr>
        <w:lastRenderedPageBreak/>
        <w:t>computed probability, P</w:t>
      </w:r>
      <w:r w:rsidRPr="00E633CF">
        <w:rPr>
          <w:rFonts w:eastAsia="Calibri"/>
          <w:bCs/>
          <w:color w:val="auto"/>
          <w:vertAlign w:val="subscript"/>
        </w:rPr>
        <w:t>acc</w:t>
      </w:r>
      <w:r w:rsidRPr="00E633CF">
        <w:rPr>
          <w:rFonts w:eastAsia="Calibri"/>
          <w:bCs/>
          <w:color w:val="auto"/>
        </w:rPr>
        <w:t>, is compared to a randomly generated number between 0 and 1. If P</w:t>
      </w:r>
      <w:r w:rsidRPr="00E633CF">
        <w:rPr>
          <w:rFonts w:eastAsia="Calibri"/>
          <w:bCs/>
          <w:color w:val="auto"/>
          <w:vertAlign w:val="subscript"/>
        </w:rPr>
        <w:t>acc</w:t>
      </w:r>
      <w:r w:rsidRPr="00E633CF">
        <w:rPr>
          <w:rFonts w:eastAsia="Calibri"/>
          <w:bCs/>
          <w:color w:val="auto"/>
        </w:rPr>
        <w:t xml:space="preserve"> is greater than the random number, the inferior design state is accepted; otherwise, it is rejected. </w:t>
      </w:r>
    </w:p>
    <w:p w14:paraId="2CC534EE" w14:textId="77777777" w:rsidR="00E543E7" w:rsidRPr="00E633CF" w:rsidRDefault="00E543E7" w:rsidP="00E543E7">
      <w:pPr>
        <w:pStyle w:val="Caption"/>
        <w:jc w:val="center"/>
        <w:rPr>
          <w:bCs/>
        </w:rPr>
      </w:pPr>
      <w:r w:rsidRPr="00E633CF">
        <w:rPr>
          <w:bCs/>
          <w:noProof/>
        </w:rPr>
        <w:drawing>
          <wp:inline distT="0" distB="0" distL="0" distR="0" wp14:anchorId="377EFB2F" wp14:editId="1D77023C">
            <wp:extent cx="2816596" cy="5456393"/>
            <wp:effectExtent l="0" t="0" r="3175" b="0"/>
            <wp:docPr id="500675159" name="Picture 500675159" descr="A black background with a black square&#10;&#10;Description automatically generated with medium confidence">
              <a:extLst xmlns:a="http://schemas.openxmlformats.org/drawingml/2006/main">
                <a:ext uri="{FF2B5EF4-FFF2-40B4-BE49-F238E27FC236}">
                  <a16:creationId xmlns:a16="http://schemas.microsoft.com/office/drawing/2014/main" id="{C31BFD1A-B3CD-525E-0C9A-5FB23346D1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75159" name="Picture 500675159" descr="A black background with a black square&#10;&#10;Description automatically generated with medium confidence">
                      <a:extLst>
                        <a:ext uri="{FF2B5EF4-FFF2-40B4-BE49-F238E27FC236}">
                          <a16:creationId xmlns:a16="http://schemas.microsoft.com/office/drawing/2014/main" id="{C31BFD1A-B3CD-525E-0C9A-5FB23346D1B6}"/>
                        </a:ext>
                      </a:extLst>
                    </pic:cNvPr>
                    <pic:cNvPicPr>
                      <a:picLocks noChangeAspect="1"/>
                    </pic:cNvPicPr>
                  </pic:nvPicPr>
                  <pic:blipFill>
                    <a:blip r:embed="rId26"/>
                    <a:stretch>
                      <a:fillRect/>
                    </a:stretch>
                  </pic:blipFill>
                  <pic:spPr>
                    <a:xfrm>
                      <a:off x="0" y="0"/>
                      <a:ext cx="2816596" cy="5456393"/>
                    </a:xfrm>
                    <a:prstGeom prst="rect">
                      <a:avLst/>
                    </a:prstGeom>
                  </pic:spPr>
                </pic:pic>
              </a:graphicData>
            </a:graphic>
          </wp:inline>
        </w:drawing>
      </w:r>
    </w:p>
    <w:p w14:paraId="248C5AAA" w14:textId="3AF4E845" w:rsidR="00E543E7" w:rsidRPr="00E633CF" w:rsidRDefault="00E543E7" w:rsidP="00E543E7">
      <w:pPr>
        <w:pStyle w:val="Caption"/>
        <w:jc w:val="center"/>
        <w:rPr>
          <w:rFonts w:eastAsia="Calibri"/>
          <w:bCs/>
          <w:sz w:val="21"/>
          <w:szCs w:val="21"/>
        </w:rPr>
      </w:pPr>
      <w:bookmarkStart w:id="235" w:name="_Ref152513632"/>
      <w:bookmarkStart w:id="236" w:name="_Toc153900401"/>
      <w:r w:rsidRPr="00E633CF">
        <w:rPr>
          <w:bCs/>
          <w:sz w:val="21"/>
          <w:szCs w:val="21"/>
        </w:rPr>
        <w:t xml:space="preserve">Figure </w:t>
      </w:r>
      <w:r w:rsidRPr="00E633CF">
        <w:rPr>
          <w:bCs/>
          <w:sz w:val="21"/>
          <w:szCs w:val="21"/>
        </w:rPr>
        <w:fldChar w:fldCharType="begin"/>
      </w:r>
      <w:r w:rsidRPr="00E633CF">
        <w:rPr>
          <w:bCs/>
          <w:sz w:val="21"/>
          <w:szCs w:val="21"/>
        </w:rPr>
        <w:instrText xml:space="preserve"> SEQ Figure \* ARABIC </w:instrText>
      </w:r>
      <w:r w:rsidRPr="00E633CF">
        <w:rPr>
          <w:bCs/>
          <w:sz w:val="21"/>
          <w:szCs w:val="21"/>
        </w:rPr>
        <w:fldChar w:fldCharType="separate"/>
      </w:r>
      <w:r w:rsidR="00456BDA">
        <w:rPr>
          <w:bCs/>
          <w:noProof/>
          <w:sz w:val="21"/>
          <w:szCs w:val="21"/>
        </w:rPr>
        <w:t>11</w:t>
      </w:r>
      <w:r w:rsidRPr="00E633CF">
        <w:rPr>
          <w:bCs/>
          <w:sz w:val="21"/>
          <w:szCs w:val="21"/>
        </w:rPr>
        <w:fldChar w:fldCharType="end"/>
      </w:r>
      <w:bookmarkEnd w:id="235"/>
      <w:r w:rsidRPr="00E633CF">
        <w:rPr>
          <w:bCs/>
          <w:sz w:val="21"/>
          <w:szCs w:val="21"/>
        </w:rPr>
        <w:t xml:space="preserve">  Flowchart of the proposed modified SA-based optimizer of thermally conductive support structure</w:t>
      </w:r>
      <w:bookmarkEnd w:id="236"/>
    </w:p>
    <w:p w14:paraId="76D4A736" w14:textId="30B71EFB" w:rsidR="0063070E" w:rsidRPr="00E633CF" w:rsidRDefault="0063070E" w:rsidP="00AE4E0E">
      <w:pPr>
        <w:spacing w:line="480" w:lineRule="auto"/>
        <w:ind w:firstLine="432"/>
        <w:rPr>
          <w:rFonts w:eastAsia="Calibri"/>
          <w:bCs/>
          <w:color w:val="auto"/>
        </w:rPr>
      </w:pPr>
      <w:r w:rsidRPr="00E633CF">
        <w:rPr>
          <w:rFonts w:eastAsia="Calibri"/>
          <w:bCs/>
          <w:color w:val="auto"/>
        </w:rPr>
        <w:t xml:space="preserve">One limitation of the traditional SA optimizer is the limited number of design variables changed in every iteration step (i.e., small changes in between proposed configurations) before evaluating the objective function </w:t>
      </w:r>
      <w:r w:rsidRPr="00E633CF">
        <w:rPr>
          <w:rFonts w:eastAsia="Calibri"/>
          <w:bCs/>
          <w:color w:val="auto"/>
        </w:rPr>
        <w:fldChar w:fldCharType="begin"/>
      </w:r>
      <w:r w:rsidR="00FE34F6" w:rsidRPr="00E633CF">
        <w:rPr>
          <w:rFonts w:eastAsia="Calibri"/>
          <w:bCs/>
          <w:color w:val="auto"/>
        </w:rPr>
        <w:instrText xml:space="preserve"> ADDIN ZOTERO_ITEM CSL_CITATION {"citationID":"a2odu8kme66","properties":{"formattedCitation":"[48]","plainCitation":"[48]","noteIndex":0},"citationItems":[{"id":25,"uris":["http://zotero.org/users/local/98jFOp6a/items/D6ZZLFCM"],"itemData":{"id":25,"type":"article-journal","abstract":"There is a deep and useful connection between statistical mechanics (the behavior of systems with many degrees of freedom in thermal equilibrium at a finite temperature) and multivariate or combinatorial optimization (finding the minimum of a given function depending on many parameters). A detailed analogy with annealing in solids provides a framework for optimization of the properties of very large and complex systems. This connection to statistical mechanics exposes new information and provides an unfamiliar perspective on traditional optimization problems and methods.","container-title":"Science","DOI":"10.1126/science.220.4598.671","issue":"4598","note":"publisher: American Association for the Advancement of Science","page":"671-680","source":"science.org (Atypon)","title":"Optimization by Simulated Annealing","volume":"220","author":[{"family":"Kirkpatrick","given":"S."},{"family":"Gelatt","given":"C. D."},{"family":"Vecchi","given":"M. P."}],"issued":{"date-parts":[["1983",5,13]]}}}],"schema":"https://github.com/citation-style-language/schema/raw/master/csl-citation.json"} </w:instrText>
      </w:r>
      <w:r w:rsidRPr="00E633CF">
        <w:rPr>
          <w:rFonts w:eastAsia="Calibri"/>
          <w:bCs/>
          <w:color w:val="auto"/>
        </w:rPr>
        <w:fldChar w:fldCharType="separate"/>
      </w:r>
      <w:r w:rsidR="00FE34F6" w:rsidRPr="00E633CF">
        <w:rPr>
          <w:bCs/>
          <w:color w:val="auto"/>
        </w:rPr>
        <w:t>[48]</w:t>
      </w:r>
      <w:r w:rsidRPr="00E633CF">
        <w:rPr>
          <w:rFonts w:eastAsia="Calibri"/>
          <w:bCs/>
          <w:color w:val="auto"/>
        </w:rPr>
        <w:fldChar w:fldCharType="end"/>
      </w:r>
      <w:r w:rsidRPr="00E633CF">
        <w:rPr>
          <w:rFonts w:eastAsia="Calibri"/>
          <w:bCs/>
          <w:color w:val="auto"/>
        </w:rPr>
        <w:t xml:space="preserve">. With a large number of design variables for the lattice support structure design, it would be inefficient to optimize by performing only a couple of moves (i.e., swap of the unit cell for another randomly chosen unit cell) per iteration step given that there are </w:t>
      </w:r>
      <w:r w:rsidRPr="00E633CF">
        <w:rPr>
          <w:rFonts w:eastAsia="Calibri"/>
          <w:bCs/>
          <w:i/>
          <w:iCs/>
          <w:color w:val="auto"/>
        </w:rPr>
        <w:t>m</w:t>
      </w:r>
      <w:r w:rsidRPr="00E633CF">
        <w:rPr>
          <w:rFonts w:eastAsia="Calibri"/>
          <w:bCs/>
          <w:i/>
          <w:iCs/>
          <w:color w:val="auto"/>
          <w:vertAlign w:val="superscript"/>
        </w:rPr>
        <w:t>n</w:t>
      </w:r>
      <w:r w:rsidRPr="00E633CF">
        <w:rPr>
          <w:rFonts w:eastAsia="Calibri"/>
          <w:bCs/>
          <w:color w:val="auto"/>
        </w:rPr>
        <w:t xml:space="preserve"> possible configurations, where </w:t>
      </w:r>
      <w:r w:rsidRPr="00E633CF">
        <w:rPr>
          <w:rFonts w:eastAsia="Calibri"/>
          <w:bCs/>
          <w:i/>
          <w:iCs/>
          <w:color w:val="auto"/>
        </w:rPr>
        <w:t>m</w:t>
      </w:r>
      <w:r w:rsidRPr="00E633CF">
        <w:rPr>
          <w:rFonts w:eastAsia="Calibri"/>
          <w:bCs/>
          <w:color w:val="auto"/>
        </w:rPr>
        <w:t xml:space="preserve"> is the number </w:t>
      </w:r>
      <w:r w:rsidRPr="00E633CF">
        <w:rPr>
          <w:rFonts w:eastAsia="Calibri"/>
          <w:bCs/>
          <w:color w:val="auto"/>
        </w:rPr>
        <w:lastRenderedPageBreak/>
        <w:t xml:space="preserve">of unit cell types in the library and </w:t>
      </w:r>
      <w:r w:rsidRPr="00E633CF">
        <w:rPr>
          <w:rFonts w:eastAsia="Calibri"/>
          <w:bCs/>
          <w:i/>
          <w:iCs/>
          <w:color w:val="auto"/>
        </w:rPr>
        <w:t>n</w:t>
      </w:r>
      <w:r w:rsidRPr="00E633CF">
        <w:rPr>
          <w:rFonts w:eastAsia="Calibri"/>
          <w:bCs/>
          <w:color w:val="auto"/>
        </w:rPr>
        <w:t xml:space="preserve"> is the number of design variables. Therefore, to encourage a wider search of the design solutions for practical application, a modification for the traditional SA optimizer</w:t>
      </w:r>
      <w:r w:rsidR="00E543E7" w:rsidRPr="00E633CF">
        <w:rPr>
          <w:rFonts w:eastAsia="Calibri"/>
          <w:bCs/>
          <w:color w:val="auto"/>
        </w:rPr>
        <w:t xml:space="preserve"> method</w:t>
      </w:r>
      <w:r w:rsidRPr="00E633CF">
        <w:rPr>
          <w:rFonts w:eastAsia="Calibri"/>
          <w:bCs/>
          <w:color w:val="auto"/>
        </w:rPr>
        <w:t xml:space="preserve"> is made to the number of swaps per iteration step, which is now dependent on the annealing schedule. </w:t>
      </w:r>
    </w:p>
    <w:p w14:paraId="571FBB07" w14:textId="3F6852BC" w:rsidR="0063070E" w:rsidRPr="00E633CF" w:rsidRDefault="0063070E" w:rsidP="00AE4E0E">
      <w:pPr>
        <w:spacing w:line="480" w:lineRule="auto"/>
        <w:ind w:firstLine="432"/>
        <w:rPr>
          <w:rFonts w:eastAsia="Calibri"/>
          <w:bCs/>
          <w:color w:val="auto"/>
        </w:rPr>
      </w:pPr>
      <w:r w:rsidRPr="00E633CF">
        <w:rPr>
          <w:rFonts w:eastAsia="Calibri"/>
          <w:bCs/>
          <w:color w:val="auto"/>
        </w:rPr>
        <w:t>The proposed optimizer can be described in three stages: exploration, intermediate, and fine-tuning. The exploration stage occurs at high annealing temperatures when there is a high probability of accepting an inferior design. This stage allows an extensive search of the design domain. Given the exponentially declining nature of the geometric annealing schedule, this stage is relatively short compared to the other two stages. Within the intermediate stage, the optimizer performs a more restrictive search within a concentrated region. Finally, the fine-tuning stage occurs at low annealing temperatures and enables the optimizer to locally search the design domain by iterative improvements. The geometric schedule biases this stage until the stopping criteria has been reached. The transition between two stages is determined based on the frequency, P</w:t>
      </w:r>
      <w:r w:rsidRPr="00E633CF">
        <w:rPr>
          <w:rFonts w:eastAsia="Calibri"/>
          <w:bCs/>
          <w:color w:val="auto"/>
          <w:vertAlign w:val="subscript"/>
        </w:rPr>
        <w:t>acc</w:t>
      </w:r>
      <w:r w:rsidRPr="00E633CF">
        <w:rPr>
          <w:rFonts w:eastAsia="Calibri"/>
          <w:bCs/>
          <w:color w:val="auto"/>
        </w:rPr>
        <w:t>, defined in Eq. (</w:t>
      </w:r>
      <w:r w:rsidR="005562ED" w:rsidRPr="00E633CF">
        <w:rPr>
          <w:rFonts w:eastAsia="Calibri"/>
          <w:bCs/>
          <w:color w:val="auto"/>
        </w:rPr>
        <w:t>28</w:t>
      </w:r>
      <w:r w:rsidRPr="00E633CF">
        <w:rPr>
          <w:rFonts w:eastAsia="Calibri"/>
          <w:bCs/>
          <w:color w:val="auto"/>
        </w:rPr>
        <w:t>). The iteration threshold value for the exploration stage is defined by the maximum iteration number in which P</w:t>
      </w:r>
      <w:r w:rsidRPr="00E633CF">
        <w:rPr>
          <w:rFonts w:eastAsia="Calibri"/>
          <w:bCs/>
          <w:color w:val="auto"/>
          <w:vertAlign w:val="subscript"/>
        </w:rPr>
        <w:t>acc</w:t>
      </w:r>
      <w:r w:rsidRPr="00E633CF">
        <w:rPr>
          <w:rFonts w:eastAsia="Calibri"/>
          <w:bCs/>
          <w:color w:val="auto"/>
        </w:rPr>
        <w:t xml:space="preserve"> is utilized 50% of the time. For the intermediate stage, the iteration threshold is between the exploration stage threshold and a maximum number of subsequent iterations to reach a frequency of 25% utilization of P</w:t>
      </w:r>
      <w:r w:rsidRPr="00E633CF">
        <w:rPr>
          <w:rFonts w:eastAsia="Calibri"/>
          <w:bCs/>
          <w:color w:val="auto"/>
          <w:vertAlign w:val="subscript"/>
        </w:rPr>
        <w:t>acc</w:t>
      </w:r>
      <w:r w:rsidRPr="00E633CF">
        <w:rPr>
          <w:rFonts w:eastAsia="Calibri"/>
          <w:bCs/>
          <w:color w:val="auto"/>
        </w:rPr>
        <w:t xml:space="preserve">. The successive iterations are denoted as the fine-tuning stage. </w:t>
      </w:r>
    </w:p>
    <w:p w14:paraId="0314C33C" w14:textId="58FE50AE" w:rsidR="00ED4CDB" w:rsidRPr="00E633CF" w:rsidRDefault="0063070E" w:rsidP="00AE4E0E">
      <w:pPr>
        <w:spacing w:line="480" w:lineRule="auto"/>
        <w:ind w:firstLine="432"/>
        <w:rPr>
          <w:rFonts w:eastAsia="Calibri"/>
          <w:bCs/>
          <w:color w:val="auto"/>
        </w:rPr>
      </w:pPr>
      <w:r w:rsidRPr="00E633CF">
        <w:rPr>
          <w:rFonts w:eastAsia="Calibri"/>
          <w:bCs/>
          <w:color w:val="auto"/>
        </w:rPr>
        <w:t>With the baseline of a constant number of swaps for each stage identified, a stage-dependent annealing swapping strategy is introduced to improve the efficiency of the traditional SA optimizer</w:t>
      </w:r>
      <w:r w:rsidR="00DF25C7" w:rsidRPr="00E633CF">
        <w:rPr>
          <w:rFonts w:eastAsia="Calibri"/>
          <w:bCs/>
          <w:color w:val="auto"/>
        </w:rPr>
        <w:t xml:space="preserve"> and shown in algorithm 1</w:t>
      </w:r>
      <w:r w:rsidRPr="00E633CF">
        <w:rPr>
          <w:rFonts w:eastAsia="Calibri"/>
          <w:bCs/>
          <w:color w:val="auto"/>
        </w:rPr>
        <w:t xml:space="preserve">. This modification correlates the three stages with the number of user-defined swaps per iteration. During the initial stages, a rigorous exploration occurs by setting the number of swaps equivalent to </w:t>
      </w:r>
      <w:r w:rsidRPr="00E633CF">
        <w:rPr>
          <w:rFonts w:eastAsia="Calibri"/>
          <w:bCs/>
          <w:i/>
          <w:color w:val="auto"/>
        </w:rPr>
        <w:t>n</w:t>
      </w:r>
      <w:r w:rsidR="00DF25C7" w:rsidRPr="00E633CF">
        <w:rPr>
          <w:rFonts w:eastAsia="Calibri"/>
          <w:bCs/>
          <w:i/>
          <w:color w:val="auto"/>
        </w:rPr>
        <w:t xml:space="preserve"> </w:t>
      </w:r>
      <w:r w:rsidR="00DF25C7" w:rsidRPr="00E633CF">
        <w:rPr>
          <w:rFonts w:eastAsia="Calibri"/>
          <w:bCs/>
          <w:iCs/>
          <w:color w:val="auto"/>
        </w:rPr>
        <w:t xml:space="preserve">or </w:t>
      </w:r>
      <w:r w:rsidR="00DF25C7" w:rsidRPr="00E633CF">
        <w:rPr>
          <w:rFonts w:eastAsia="Calibri"/>
          <w:bCs/>
          <w:i/>
          <w:color w:val="auto"/>
        </w:rPr>
        <w:t>swap_max</w:t>
      </w:r>
      <w:r w:rsidRPr="00E633CF">
        <w:rPr>
          <w:rFonts w:eastAsia="Calibri"/>
          <w:bCs/>
          <w:color w:val="auto"/>
        </w:rPr>
        <w:t>. As T’</w:t>
      </w:r>
      <w:r w:rsidRPr="00E633CF">
        <w:rPr>
          <w:rFonts w:eastAsia="Calibri"/>
          <w:bCs/>
          <w:color w:val="auto"/>
          <w:vertAlign w:val="subscript"/>
        </w:rPr>
        <w:t>k</w:t>
      </w:r>
      <w:r w:rsidRPr="00E633CF">
        <w:rPr>
          <w:rFonts w:eastAsia="Calibri"/>
          <w:bCs/>
          <w:color w:val="auto"/>
        </w:rPr>
        <w:t xml:space="preserve"> decreases, the number of swaps also decreases until the final stages of the design for which the number of swaps is at its lowest per iteration step</w:t>
      </w:r>
      <w:r w:rsidR="00DF25C7" w:rsidRPr="00E633CF">
        <w:rPr>
          <w:rFonts w:eastAsia="Calibri"/>
          <w:bCs/>
          <w:color w:val="auto"/>
        </w:rPr>
        <w:t xml:space="preserve">, </w:t>
      </w:r>
      <w:r w:rsidR="00DF25C7" w:rsidRPr="00E633CF">
        <w:rPr>
          <w:rFonts w:eastAsia="Calibri"/>
          <w:bCs/>
          <w:i/>
          <w:color w:val="auto"/>
        </w:rPr>
        <w:t>swap_min</w:t>
      </w:r>
      <w:r w:rsidRPr="00E633CF">
        <w:rPr>
          <w:rFonts w:eastAsia="Calibri"/>
          <w:bCs/>
          <w:color w:val="auto"/>
        </w:rPr>
        <w:t xml:space="preserve">. As an example, in the case study demonstrated in Section </w:t>
      </w:r>
      <w:r w:rsidR="00135110" w:rsidRPr="00E633CF">
        <w:rPr>
          <w:rFonts w:eastAsia="Calibri"/>
          <w:bCs/>
          <w:color w:val="auto"/>
        </w:rPr>
        <w:t>3.5.1</w:t>
      </w:r>
      <w:r w:rsidRPr="00E633CF">
        <w:rPr>
          <w:rFonts w:eastAsia="Calibri"/>
          <w:bCs/>
          <w:color w:val="auto"/>
        </w:rPr>
        <w:t xml:space="preserve"> with the cantilever beam, there are </w:t>
      </w:r>
      <w:r w:rsidRPr="00E633CF">
        <w:rPr>
          <w:rFonts w:eastAsia="Calibri"/>
          <w:bCs/>
          <w:i/>
          <w:iCs/>
          <w:color w:val="auto"/>
        </w:rPr>
        <w:t>n</w:t>
      </w:r>
      <w:r w:rsidRPr="00E633CF">
        <w:rPr>
          <w:rFonts w:eastAsia="Calibri"/>
          <w:bCs/>
          <w:color w:val="auto"/>
        </w:rPr>
        <w:t xml:space="preserve"> = 225 design variables and </w:t>
      </w:r>
      <w:r w:rsidRPr="00E633CF">
        <w:rPr>
          <w:rFonts w:eastAsia="Calibri"/>
          <w:bCs/>
          <w:i/>
          <w:iCs/>
          <w:color w:val="auto"/>
        </w:rPr>
        <w:t>m</w:t>
      </w:r>
      <w:r w:rsidRPr="00E633CF">
        <w:rPr>
          <w:rFonts w:eastAsia="Calibri"/>
          <w:bCs/>
          <w:color w:val="auto"/>
        </w:rPr>
        <w:t xml:space="preserve"> = 3 pre-defined unit cells. There will be 225 randomized swaps that occur during the exploration stage, meaning </w:t>
      </w:r>
      <w:r w:rsidRPr="00E633CF">
        <w:rPr>
          <w:rFonts w:eastAsia="Calibri"/>
          <w:bCs/>
          <w:color w:val="auto"/>
        </w:rPr>
        <w:lastRenderedPageBreak/>
        <w:t xml:space="preserve">225 randomly selected unit cells are exchanged with a pre-defined unit cell before the objective function and constraints are evaluated. Subsequently, the intermediate stage is defined as a constant of 25 swaps per iteration. By the time the fine-tuning stage is reached, there is only one randomly selected unit cell swapped between each iteration until the stopping criteria is reached. </w:t>
      </w:r>
      <w:r w:rsidR="000C7ECF" w:rsidRPr="00E633CF">
        <w:rPr>
          <w:rFonts w:eastAsia="Calibri"/>
          <w:bCs/>
          <w:color w:val="auto"/>
        </w:rPr>
        <w:t>The stopping criteria of this optimizer can be when T</w:t>
      </w:r>
      <m:oMath>
        <m:r>
          <w:rPr>
            <w:rFonts w:ascii="Cambria Math" w:eastAsia="Calibri" w:hAnsi="Cambria Math"/>
            <w:color w:val="auto"/>
          </w:rPr>
          <m:t>'</m:t>
        </m:r>
      </m:oMath>
      <w:r w:rsidR="000C7ECF" w:rsidRPr="00E633CF">
        <w:rPr>
          <w:rFonts w:eastAsia="Calibri"/>
          <w:bCs/>
          <w:color w:val="auto"/>
          <w:vertAlign w:val="subscript"/>
        </w:rPr>
        <w:t>k</w:t>
      </w:r>
      <w:r w:rsidR="000C7ECF" w:rsidRPr="00E633CF">
        <w:rPr>
          <w:rFonts w:eastAsia="Calibri"/>
          <w:bCs/>
          <w:color w:val="auto"/>
        </w:rPr>
        <w:t xml:space="preserve"> reaches the minimum temperature </w:t>
      </w:r>
      <w:r w:rsidR="000C7ECF" w:rsidRPr="00E633CF">
        <w:rPr>
          <w:rFonts w:eastAsia="Calibri"/>
          <w:bCs/>
          <w:color w:val="auto"/>
        </w:rPr>
        <w:fldChar w:fldCharType="begin"/>
      </w:r>
      <w:r w:rsidR="00264640" w:rsidRPr="00E633CF">
        <w:rPr>
          <w:rFonts w:eastAsia="Calibri"/>
          <w:bCs/>
          <w:color w:val="auto"/>
        </w:rPr>
        <w:instrText xml:space="preserve"> ADDIN ZOTERO_ITEM CSL_CITATION {"citationID":"vzidDg8V","properties":{"formattedCitation":"[66]","plainCitation":"[66]","noteIndex":0},"citationItems":[{"id":75,"uris":["http://zotero.org/users/local/98jFOp6a/items/8SVDVDPR"],"itemData":{"id":75,"type":"article-journal","abstract":"This paper presents an empirical study on the efficiency of the simulated annealing (SA) algorithm. It considers various parameters such as landscape and neighborhood. The need for a better understanding of SA, with the additional goal of implementing the algorithm efficiently, motivated this study. The method selected to conduct that study was to carry out experiments to obtain practical data, which could be utilized to carry out a theoretical study simultaneously. Experiments on such a stochastic algorithm as SA were initiated following the observation that it is possible to calculate the exact probability for SA to reach any point in the landscape, provided that the number of solutions and the number of neighbors per solution are small enough. An efficient development of a SA simulator has enabled us to study the influence of the tuning of all the main parameters of SA as well as theoretical concepts such as thermodynamic equilibrium and optimal temperature decrement rules. Interesting results have been obtained in the field of adaptive cooling schedules that enable us to demonstrate that the classical cooling schedules are all equivalent. Finally a new schedule has been proposed that exhibits some useful properties. The proposed cooling schedule has been successfully implemented in the SA algorithm to solve the well known traveling salesman problem.","collection-title":"Metaheuristics and Worst-Case Guarantee Algorithms: Relations, Provable Properties and Applications","container-title":"European Journal of Operational Research","DOI":"10.1016/j.ejor.2004.03.035","ISSN":"0377-2217","issue":"1","journalAbbreviation":"European Journal of Operational Research","language":"en","page":"77-92","source":"ScienceDirect","title":"A theoretical study on the behavior of simulated annealing leading to a new cooling schedule","volume":"166","author":[{"family":"Triki","given":"E."},{"family":"Collette","given":"Y."},{"family":"Siarry","given":"P."}],"issued":{"date-parts":[["2005",10,1]]}}}],"schema":"https://github.com/citation-style-language/schema/raw/master/csl-citation.json"} </w:instrText>
      </w:r>
      <w:r w:rsidR="000C7ECF" w:rsidRPr="00E633CF">
        <w:rPr>
          <w:rFonts w:eastAsia="Calibri"/>
          <w:bCs/>
          <w:color w:val="auto"/>
        </w:rPr>
        <w:fldChar w:fldCharType="separate"/>
      </w:r>
      <w:r w:rsidR="00264640" w:rsidRPr="00E633CF">
        <w:rPr>
          <w:color w:val="auto"/>
        </w:rPr>
        <w:t>[66]</w:t>
      </w:r>
      <w:r w:rsidR="000C7ECF" w:rsidRPr="00E633CF">
        <w:rPr>
          <w:rFonts w:eastAsia="Calibri"/>
          <w:bCs/>
          <w:color w:val="auto"/>
        </w:rPr>
        <w:fldChar w:fldCharType="end"/>
      </w:r>
      <w:r w:rsidR="000C7ECF" w:rsidRPr="00E633CF">
        <w:rPr>
          <w:rFonts w:eastAsia="Calibri"/>
          <w:bCs/>
          <w:color w:val="auto"/>
        </w:rPr>
        <w:t xml:space="preserve">, </w:t>
      </w:r>
      <w:r w:rsidR="00AD5D44" w:rsidRPr="00E633CF">
        <w:rPr>
          <w:rFonts w:eastAsia="Calibri"/>
          <w:bCs/>
          <w:color w:val="auto"/>
        </w:rPr>
        <w:t xml:space="preserve">the </w:t>
      </w:r>
      <w:r w:rsidR="00FE27DD" w:rsidRPr="00E633CF">
        <w:rPr>
          <w:rFonts w:eastAsia="Calibri"/>
          <w:bCs/>
          <w:color w:val="auto"/>
        </w:rPr>
        <w:t xml:space="preserve">convergence tolerance </w:t>
      </w:r>
      <w:r w:rsidR="000C7ECF" w:rsidRPr="00E633CF">
        <w:rPr>
          <w:rFonts w:eastAsia="Calibri"/>
          <w:bCs/>
          <w:color w:val="auto"/>
        </w:rPr>
        <w:fldChar w:fldCharType="begin"/>
      </w:r>
      <w:r w:rsidR="00264640" w:rsidRPr="00E633CF">
        <w:rPr>
          <w:rFonts w:eastAsia="Calibri"/>
          <w:bCs/>
          <w:color w:val="auto"/>
        </w:rPr>
        <w:instrText xml:space="preserve"> ADDIN ZOTERO_ITEM CSL_CITATION {"citationID":"H7N2If8j","properties":{"formattedCitation":"[67]","plainCitation":"[67]","noteIndex":0},"citationItems":[{"id":105,"uris":["http://zotero.org/users/local/98jFOp6a/items/XBBYXT78"],"itemData":{"id":105,"type":"article-journal","abstract":"This study proposes the use of artificial neural network (ANN) based surrogate framework along with simulated annealing (SA) approach to inversely estimate the optimum values of heat source control parameters in a heat treatment furnace. In particular, a twodimensional radiant furnace with gas fired heaters has been considered and the heat source control parameters for a general gaussian heating profile are estimated to achieve better heat flux uniformity at the specimen. To expedite the forward radiative transfer calculations, ANN based surrogate is developed and coupled with SA. The maximum difference in radiative transfer solution and ANN is found to be less than 6%. Results indicate that the uniformity of fluxes is largely dependent on the emissivity of the specimen and its overall length, the dependence on specimen temperature and gas concentration is minimal. Cross validation of optimum heating profiles with radiative transfer solver shows an excellent match in local heat flux predictions. Overall, combined ANN-SA based algorithm proves to be an accurate and fast tool in heat source control parameter optimization problem.","container-title":"Inverse Problems in Science and Engineering","DOI":"10.1080/17415977.2020.1719087","ISSN":"1741-5977, 1741-5985","issue":"9","journalAbbreviation":"Inverse Problems in Science and Engineering","language":"en","page":"1265-1286","source":"DOI.org (Crossref)","title":"A combined neural network and simulated annealing based inverse technique to optimize the heat source control parameters in heat treatment furnaces","volume":"28","author":[{"family":"Yadav","given":"Rahul"},{"family":"Tripathi","given":"Swapnil"},{"family":"Asati","given":"Shailendra"},{"family":"Das","given":"Malay K."}],"issued":{"date-parts":[["2020",9,1]]}}}],"schema":"https://github.com/citation-style-language/schema/raw/master/csl-citation.json"} </w:instrText>
      </w:r>
      <w:r w:rsidR="000C7ECF" w:rsidRPr="00E633CF">
        <w:rPr>
          <w:rFonts w:eastAsia="Calibri"/>
          <w:bCs/>
          <w:color w:val="auto"/>
        </w:rPr>
        <w:fldChar w:fldCharType="separate"/>
      </w:r>
      <w:r w:rsidR="00264640" w:rsidRPr="00E633CF">
        <w:rPr>
          <w:color w:val="auto"/>
          <w:szCs w:val="24"/>
        </w:rPr>
        <w:t>[67]</w:t>
      </w:r>
      <w:r w:rsidR="000C7ECF" w:rsidRPr="00E633CF">
        <w:rPr>
          <w:rFonts w:eastAsia="Calibri"/>
          <w:bCs/>
          <w:color w:val="auto"/>
        </w:rPr>
        <w:fldChar w:fldCharType="end"/>
      </w:r>
      <w:r w:rsidR="000C7ECF" w:rsidRPr="00E633CF">
        <w:rPr>
          <w:rFonts w:eastAsia="Calibri"/>
          <w:bCs/>
          <w:color w:val="auto"/>
        </w:rPr>
        <w:t xml:space="preserve">, or </w:t>
      </w:r>
      <w:r w:rsidR="00AD5D44" w:rsidRPr="00E633CF">
        <w:rPr>
          <w:rFonts w:eastAsia="Calibri"/>
          <w:bCs/>
          <w:color w:val="auto"/>
        </w:rPr>
        <w:t xml:space="preserve">a </w:t>
      </w:r>
      <w:r w:rsidR="000C7ECF" w:rsidRPr="00E633CF">
        <w:rPr>
          <w:rFonts w:eastAsia="Calibri"/>
          <w:bCs/>
          <w:color w:val="auto"/>
        </w:rPr>
        <w:t xml:space="preserve">number of iterations </w:t>
      </w:r>
      <w:r w:rsidR="000C7ECF" w:rsidRPr="00E633CF">
        <w:rPr>
          <w:rFonts w:eastAsia="Calibri"/>
          <w:bCs/>
          <w:color w:val="auto"/>
        </w:rPr>
        <w:fldChar w:fldCharType="begin"/>
      </w:r>
      <w:r w:rsidR="00264640" w:rsidRPr="00E633CF">
        <w:rPr>
          <w:rFonts w:eastAsia="Calibri"/>
          <w:bCs/>
          <w:color w:val="auto"/>
        </w:rPr>
        <w:instrText xml:space="preserve"> ADDIN ZOTERO_ITEM CSL_CITATION {"citationID":"a1thrkd96cn","properties":{"formattedCitation":"[68,69]","plainCitation":"[68,69]","noteIndex":0},"citationItems":[{"id":1233,"uris":["http://zotero.org/users/local/98jFOp6a/items/T6EHWRW4"],"itemData":{"id":1233,"type":"article-journal","abstract":"The annealing algorithm is a stochastic optimization method which has attracted attention because of its success with certain difficult problems, including NP-hard combinatorial problems such as the travelling salesman, Steiner trees and others. There is an appealing physical analogy for its operation, but a more formal model seems desirable. In this paper we present such a model and prove that the algorithm converges with probability arbitrarily close to 1. We also show that there are cases where convergence takes exponentially long—that is, it is no better than a deterministic method. We study how the convergence rate is affected by the form of the problem. Finally we describe a version of the algorithm that terminates in polynomial time and allows a good deal of ‘practical’ confidence in the solution.","container-title":"Mathematical Programming","DOI":"10.1007/BF01582166","ISSN":"1436-4646","issue":"1","journalAbbreviation":"Mathematical Programming","language":"en","page":"111-124","source":"Springer Link","title":"Convergence of an annealing algorithm","volume":"34","author":[{"family":"Lundy","given":"M."},{"family":"Mees","given":"A."}],"issued":{"date-parts":[["1986",1,1]]}}},{"id":111,"uris":["http://zotero.org/users/local/98jFOp6a/items/WCKYQA2K"],"itemData":{"id":111,"type":"article-journal","abstract":"Abstract\n            Grammar-based design is typically a gradual process; incremental design changes are performed until a problem statement has been satisfied. While they offer an effective means for searching a design space, standard grammars risk being computationally costly because of the iteration required, and the larger a given grammar the broader the search required. This paper proposes a two-tiered design grammar that enhances the computational design generation with generalized heuristics to provide a way to more efficiently search a design space. Specifically, this two-tiered grammar captures a combination of heuristic-based strategic actions (often observed in human designers) and smaller-scale modifications (common in traditional grammars). Rules in the higher tier are abstract and applicable across multiple design domains. Through associated guiding heuristics, these macrorules are translated down into a sequence of domain-specific, lower-tier microrules. This grammar is evaluated through an implementation within an agent-based simulated annealing team algorithm in which agents iteratively select actions from either the higher tier or the lower tier. This algorithm is used in two applications: truss generation, which is commonly used for testing engineering design methods, and wave energy converter design generation, which is currently a relevant research area in sustainable energy production. Comparisons are made between designs generated using only lower-tier rules and those generated using only higher-tier rules. Further tests demonstrate the efficacy of applying a combination of both lower-tier and higher-tier rules.","container-title":"Journal of Computing and Information Science in Engineering","DOI":"10.1115/1.4044694","ISSN":"1530-9827, 1944-7078","issue":"1","language":"en","page":"011008","source":"DOI.org (Crossref)","title":"Heuristic-Guided Solution Search Through a Two-Tiered Design Grammar","volume":"20","author":[{"family":"Puentes","given":"Lucas"},{"family":"Cagan","given":"Jonathan"},{"family":"McComb","given":"Christopher"}],"issued":{"date-parts":[["2020",2,1]]}}}],"schema":"https://github.com/citation-style-language/schema/raw/master/csl-citation.json"} </w:instrText>
      </w:r>
      <w:r w:rsidR="000C7ECF" w:rsidRPr="00E633CF">
        <w:rPr>
          <w:rFonts w:eastAsia="Calibri"/>
          <w:bCs/>
          <w:color w:val="auto"/>
        </w:rPr>
        <w:fldChar w:fldCharType="separate"/>
      </w:r>
      <w:r w:rsidR="00264640" w:rsidRPr="00E633CF">
        <w:rPr>
          <w:color w:val="auto"/>
          <w:szCs w:val="24"/>
        </w:rPr>
        <w:t>[68,69]</w:t>
      </w:r>
      <w:r w:rsidR="000C7ECF" w:rsidRPr="00E633CF">
        <w:rPr>
          <w:rFonts w:eastAsia="Calibri"/>
          <w:bCs/>
          <w:color w:val="auto"/>
        </w:rPr>
        <w:fldChar w:fldCharType="end"/>
      </w:r>
      <w:r w:rsidR="000C7ECF" w:rsidRPr="00E633CF">
        <w:rPr>
          <w:rFonts w:eastAsia="Calibri"/>
          <w:bCs/>
          <w:color w:val="auto"/>
        </w:rPr>
        <w:t xml:space="preserve">. </w:t>
      </w:r>
      <w:r w:rsidR="00A43EC0" w:rsidRPr="00E633CF">
        <w:rPr>
          <w:rFonts w:eastAsia="Calibri"/>
          <w:bCs/>
          <w:color w:val="auto"/>
        </w:rPr>
        <w:t>Notab</w:t>
      </w:r>
      <w:r w:rsidR="001814B5" w:rsidRPr="00E633CF">
        <w:rPr>
          <w:rFonts w:eastAsia="Calibri"/>
          <w:bCs/>
          <w:color w:val="auto"/>
        </w:rPr>
        <w:t>l</w:t>
      </w:r>
      <w:r w:rsidR="00A43EC0" w:rsidRPr="00E633CF">
        <w:rPr>
          <w:rFonts w:eastAsia="Calibri"/>
          <w:bCs/>
          <w:color w:val="auto"/>
        </w:rPr>
        <w:t xml:space="preserve">y, algorithm 1 is programmed in </w:t>
      </w:r>
      <w:r w:rsidR="00AD5D44" w:rsidRPr="00E633CF">
        <w:rPr>
          <w:rFonts w:eastAsia="Calibri"/>
          <w:bCs/>
          <w:color w:val="auto"/>
        </w:rPr>
        <w:t>Python</w:t>
      </w:r>
      <w:r w:rsidR="00A43EC0" w:rsidRPr="00E633CF">
        <w:rPr>
          <w:rFonts w:eastAsia="Calibri"/>
          <w:bCs/>
          <w:color w:val="auto"/>
        </w:rPr>
        <w:t xml:space="preserve"> using a customized SA algorithm to perform optimization and</w:t>
      </w:r>
      <w:r w:rsidR="00AD5D44" w:rsidRPr="00E633CF">
        <w:rPr>
          <w:rFonts w:eastAsia="Calibri"/>
          <w:bCs/>
          <w:color w:val="auto"/>
        </w:rPr>
        <w:t xml:space="preserve"> a</w:t>
      </w:r>
      <w:r w:rsidR="00A43EC0" w:rsidRPr="00E633CF">
        <w:rPr>
          <w:rFonts w:eastAsia="Calibri"/>
          <w:bCs/>
          <w:color w:val="auto"/>
        </w:rPr>
        <w:t xml:space="preserve"> commercial FEM solver, ANSYS APDL, is utilized for thermal and structural evaluations using the pyAPDL interface (i.e., </w:t>
      </w:r>
      <w:r w:rsidR="00A43EC0" w:rsidRPr="00E633CF">
        <w:rPr>
          <w:rFonts w:eastAsia="Calibri"/>
          <w:bCs/>
          <w:i/>
          <w:iCs/>
          <w:color w:val="auto"/>
        </w:rPr>
        <w:t>evaluate()</w:t>
      </w:r>
      <w:r w:rsidR="00A43EC0" w:rsidRPr="00E633CF">
        <w:rPr>
          <w:rFonts w:eastAsia="Calibri"/>
          <w:bCs/>
          <w:color w:val="auto"/>
        </w:rPr>
        <w:t xml:space="preserve"> and </w:t>
      </w:r>
      <w:r w:rsidR="00A43EC0" w:rsidRPr="00E633CF">
        <w:rPr>
          <w:rFonts w:eastAsia="Calibri"/>
          <w:bCs/>
          <w:i/>
          <w:iCs/>
          <w:color w:val="auto"/>
        </w:rPr>
        <w:t>evaluate_constraint()</w:t>
      </w:r>
      <w:r w:rsidR="00A43EC0" w:rsidRPr="00E633CF">
        <w:rPr>
          <w:rFonts w:eastAsia="Calibri"/>
          <w:bCs/>
          <w:color w:val="auto"/>
        </w:rPr>
        <w:t>).</w:t>
      </w:r>
      <w:r w:rsidR="004A3897" w:rsidRPr="00E633CF">
        <w:rPr>
          <w:rFonts w:eastAsia="Calibri"/>
          <w:bCs/>
          <w:color w:val="auto"/>
        </w:rPr>
        <w:t xml:space="preserve"> All evaluations include the automated meshing using SOLID185 elements and material assignment.</w:t>
      </w:r>
    </w:p>
    <w:p w14:paraId="707F363C" w14:textId="77777777" w:rsidR="00DF25C7" w:rsidRPr="00E633CF" w:rsidRDefault="00DF25C7" w:rsidP="00DF25C7">
      <w:pPr>
        <w:pBdr>
          <w:top w:val="single" w:sz="4" w:space="1" w:color="auto"/>
          <w:bottom w:val="single" w:sz="4" w:space="1" w:color="auto"/>
        </w:pBdr>
        <w:ind w:firstLine="0"/>
        <w:rPr>
          <w:bCs/>
          <w:color w:val="auto"/>
        </w:rPr>
      </w:pPr>
      <w:r w:rsidRPr="00E633CF">
        <w:rPr>
          <w:b/>
          <w:color w:val="auto"/>
        </w:rPr>
        <w:t>Algorithm</w:t>
      </w:r>
      <w:r w:rsidRPr="00E633CF">
        <w:rPr>
          <w:bCs/>
          <w:color w:val="auto"/>
        </w:rPr>
        <w:t xml:space="preserve"> </w:t>
      </w:r>
      <w:r w:rsidRPr="00E633CF">
        <w:rPr>
          <w:b/>
          <w:color w:val="auto"/>
        </w:rPr>
        <w:t xml:space="preserve">1 </w:t>
      </w:r>
      <w:r w:rsidRPr="00E633CF">
        <w:rPr>
          <w:bCs/>
          <w:color w:val="auto"/>
        </w:rPr>
        <w:t>Modified Shape Annealing Algorithm</w:t>
      </w:r>
    </w:p>
    <w:p w14:paraId="5B508D3D" w14:textId="77777777" w:rsidR="00DF25C7" w:rsidRPr="00E633CF" w:rsidRDefault="00DF25C7" w:rsidP="00DF25C7">
      <w:pPr>
        <w:ind w:firstLine="0"/>
        <w:rPr>
          <w:bCs/>
          <w:color w:val="auto"/>
        </w:rPr>
      </w:pPr>
      <w:r w:rsidRPr="00E633CF">
        <w:rPr>
          <w:bCs/>
          <w:color w:val="auto"/>
        </w:rPr>
        <w:t>initialize SA hyperparamters (e.g., T, α)</w:t>
      </w:r>
    </w:p>
    <w:p w14:paraId="3C47374D" w14:textId="77777777" w:rsidR="00DF25C7" w:rsidRPr="00E633CF" w:rsidRDefault="00DF25C7" w:rsidP="00DF25C7">
      <w:pPr>
        <w:ind w:firstLine="0"/>
        <w:rPr>
          <w:bCs/>
          <w:color w:val="auto"/>
        </w:rPr>
      </w:pPr>
      <w:r w:rsidRPr="00E633CF">
        <w:rPr>
          <w:bCs/>
          <w:color w:val="auto"/>
        </w:rPr>
        <w:t>generate initial_state</w:t>
      </w:r>
    </w:p>
    <w:p w14:paraId="13214C28" w14:textId="074D20AD" w:rsidR="00DF25C7" w:rsidRPr="00E633CF" w:rsidRDefault="00DF25C7" w:rsidP="00DF25C7">
      <w:pPr>
        <w:ind w:firstLine="0"/>
        <w:rPr>
          <w:bCs/>
          <w:color w:val="auto"/>
        </w:rPr>
      </w:pPr>
      <w:r w:rsidRPr="00E633CF">
        <w:rPr>
          <w:bCs/>
          <w:color w:val="auto"/>
        </w:rPr>
        <w:t xml:space="preserve">state = evaluate(initial_state)  </w:t>
      </w:r>
      <w:r w:rsidR="00A43EC0" w:rsidRPr="00E633CF">
        <w:rPr>
          <w:bCs/>
          <w:color w:val="auto"/>
        </w:rPr>
        <w:tab/>
      </w:r>
      <w:r w:rsidR="00A43EC0" w:rsidRPr="00E633CF">
        <w:rPr>
          <w:bCs/>
          <w:color w:val="auto"/>
        </w:rPr>
        <w:tab/>
      </w:r>
      <w:r w:rsidR="00A43EC0" w:rsidRPr="00E633CF">
        <w:rPr>
          <w:bCs/>
          <w:color w:val="auto"/>
        </w:rPr>
        <w:tab/>
      </w:r>
      <w:r w:rsidR="00A43EC0" w:rsidRPr="00E633CF">
        <w:rPr>
          <w:bCs/>
          <w:color w:val="auto"/>
        </w:rPr>
        <w:tab/>
        <w:t>#Run pyAPDL for static structural analysis</w:t>
      </w:r>
    </w:p>
    <w:p w14:paraId="6D35AF63" w14:textId="17C808C9" w:rsidR="00DF25C7" w:rsidRPr="00E633CF" w:rsidRDefault="00DF25C7" w:rsidP="00DF25C7">
      <w:pPr>
        <w:ind w:firstLine="0"/>
        <w:rPr>
          <w:bCs/>
          <w:color w:val="auto"/>
        </w:rPr>
      </w:pPr>
      <w:r w:rsidRPr="00E633CF">
        <w:rPr>
          <w:bCs/>
          <w:color w:val="auto"/>
        </w:rPr>
        <w:t>state = evaluate_constraint(initial_state)</w:t>
      </w:r>
    </w:p>
    <w:p w14:paraId="7F73636F" w14:textId="77777777" w:rsidR="00DF25C7" w:rsidRPr="00E633CF" w:rsidRDefault="00DF25C7" w:rsidP="00DF25C7">
      <w:pPr>
        <w:ind w:firstLine="0"/>
        <w:rPr>
          <w:bCs/>
          <w:color w:val="auto"/>
        </w:rPr>
      </w:pPr>
      <w:r w:rsidRPr="00E633CF">
        <w:rPr>
          <w:bCs/>
          <w:color w:val="auto"/>
        </w:rPr>
        <w:tab/>
      </w:r>
      <w:r w:rsidRPr="00E633CF">
        <w:rPr>
          <w:b/>
          <w:color w:val="auto"/>
        </w:rPr>
        <w:t>procedure</w:t>
      </w:r>
      <w:r w:rsidRPr="00E633CF">
        <w:rPr>
          <w:bCs/>
          <w:color w:val="auto"/>
        </w:rPr>
        <w:t xml:space="preserve"> Simulated Anneal(state, T, α, swap_max, swap_inter, swap_min)</w:t>
      </w:r>
    </w:p>
    <w:p w14:paraId="08BA8F6A" w14:textId="77777777" w:rsidR="00DF25C7" w:rsidRPr="00E633CF" w:rsidRDefault="00DF25C7" w:rsidP="00DF25C7">
      <w:pPr>
        <w:ind w:firstLine="0"/>
        <w:rPr>
          <w:bCs/>
          <w:color w:val="auto"/>
        </w:rPr>
      </w:pPr>
      <w:r w:rsidRPr="00E633CF">
        <w:rPr>
          <w:bCs/>
          <w:color w:val="auto"/>
        </w:rPr>
        <w:tab/>
      </w:r>
      <w:r w:rsidRPr="00E633CF">
        <w:rPr>
          <w:bCs/>
          <w:color w:val="auto"/>
        </w:rPr>
        <w:tab/>
      </w:r>
      <w:r w:rsidRPr="00E633CF">
        <w:rPr>
          <w:b/>
          <w:color w:val="auto"/>
        </w:rPr>
        <w:t>while</w:t>
      </w:r>
      <w:r w:rsidRPr="00E633CF">
        <w:rPr>
          <w:bCs/>
          <w:color w:val="auto"/>
        </w:rPr>
        <w:t xml:space="preserve"> T &gt; 0.1 </w:t>
      </w:r>
      <w:r w:rsidRPr="00E633CF">
        <w:rPr>
          <w:b/>
          <w:color w:val="auto"/>
        </w:rPr>
        <w:t>do</w:t>
      </w:r>
    </w:p>
    <w:p w14:paraId="781C932C" w14:textId="77777777" w:rsidR="00DF25C7" w:rsidRPr="00E633CF" w:rsidRDefault="00DF25C7" w:rsidP="00DF25C7">
      <w:pPr>
        <w:ind w:firstLine="0"/>
        <w:rPr>
          <w:bCs/>
          <w:color w:val="auto"/>
        </w:rPr>
      </w:pPr>
      <w:r w:rsidRPr="00E633CF">
        <w:rPr>
          <w:bCs/>
          <w:color w:val="auto"/>
        </w:rPr>
        <w:tab/>
      </w:r>
      <w:r w:rsidRPr="00E633CF">
        <w:rPr>
          <w:bCs/>
          <w:color w:val="auto"/>
        </w:rPr>
        <w:tab/>
      </w:r>
      <w:r w:rsidRPr="00E633CF">
        <w:rPr>
          <w:bCs/>
          <w:color w:val="auto"/>
        </w:rPr>
        <w:tab/>
        <w:t>prev_state = state</w:t>
      </w:r>
    </w:p>
    <w:p w14:paraId="7B46EBA1" w14:textId="27707303" w:rsidR="00DF25C7" w:rsidRPr="00E633CF" w:rsidRDefault="00DF25C7" w:rsidP="00DF25C7">
      <w:pPr>
        <w:ind w:firstLine="0"/>
        <w:rPr>
          <w:bCs/>
          <w:color w:val="auto"/>
        </w:rPr>
      </w:pPr>
      <w:r w:rsidRPr="00E633CF">
        <w:rPr>
          <w:bCs/>
          <w:color w:val="auto"/>
        </w:rPr>
        <w:tab/>
      </w:r>
      <w:r w:rsidRPr="00E633CF">
        <w:rPr>
          <w:bCs/>
          <w:color w:val="auto"/>
        </w:rPr>
        <w:tab/>
      </w:r>
      <w:r w:rsidRPr="00E633CF">
        <w:rPr>
          <w:bCs/>
          <w:color w:val="auto"/>
        </w:rPr>
        <w:tab/>
      </w:r>
      <w:r w:rsidRPr="00E633CF">
        <w:rPr>
          <w:b/>
          <w:color w:val="auto"/>
        </w:rPr>
        <w:t>if</w:t>
      </w:r>
      <w:r w:rsidRPr="00E633CF">
        <w:rPr>
          <w:bCs/>
          <w:color w:val="auto"/>
        </w:rPr>
        <w:t xml:space="preserve"> T </w:t>
      </w:r>
      <w:r w:rsidR="006C235F" w:rsidRPr="00E633CF">
        <w:rPr>
          <w:bCs/>
          <w:color w:val="auto"/>
        </w:rPr>
        <w:t xml:space="preserve">is </w:t>
      </w:r>
      <w:r w:rsidRPr="00E633CF">
        <w:rPr>
          <w:bCs/>
          <w:color w:val="auto"/>
        </w:rPr>
        <w:t xml:space="preserve">in </w:t>
      </w:r>
      <w:r w:rsidR="006C235F" w:rsidRPr="00E633CF">
        <w:rPr>
          <w:bCs/>
          <w:color w:val="auto"/>
        </w:rPr>
        <w:t xml:space="preserve">the </w:t>
      </w:r>
      <w:r w:rsidRPr="00E633CF">
        <w:rPr>
          <w:bCs/>
          <w:color w:val="auto"/>
        </w:rPr>
        <w:t xml:space="preserve">exploration stage </w:t>
      </w:r>
      <w:r w:rsidRPr="00E633CF">
        <w:rPr>
          <w:b/>
          <w:color w:val="auto"/>
        </w:rPr>
        <w:t>then</w:t>
      </w:r>
    </w:p>
    <w:p w14:paraId="6ACA6803" w14:textId="77777777" w:rsidR="00DF25C7" w:rsidRPr="00E633CF" w:rsidRDefault="00DF25C7" w:rsidP="00DF25C7">
      <w:pPr>
        <w:ind w:firstLine="0"/>
        <w:rPr>
          <w:bCs/>
          <w:color w:val="auto"/>
        </w:rPr>
      </w:pPr>
      <w:r w:rsidRPr="00E633CF">
        <w:rPr>
          <w:bCs/>
          <w:color w:val="auto"/>
        </w:rPr>
        <w:tab/>
      </w:r>
      <w:r w:rsidRPr="00E633CF">
        <w:rPr>
          <w:bCs/>
          <w:color w:val="auto"/>
        </w:rPr>
        <w:tab/>
      </w:r>
      <w:r w:rsidRPr="00E633CF">
        <w:rPr>
          <w:bCs/>
          <w:color w:val="auto"/>
        </w:rPr>
        <w:tab/>
      </w:r>
      <w:r w:rsidRPr="00E633CF">
        <w:rPr>
          <w:bCs/>
          <w:color w:val="auto"/>
        </w:rPr>
        <w:tab/>
        <w:t>swap = swap_max</w:t>
      </w:r>
    </w:p>
    <w:p w14:paraId="720523E9" w14:textId="1FF90ADD" w:rsidR="00DF25C7" w:rsidRPr="00E633CF" w:rsidRDefault="00DF25C7" w:rsidP="00DF25C7">
      <w:pPr>
        <w:ind w:firstLine="0"/>
        <w:rPr>
          <w:bCs/>
          <w:color w:val="auto"/>
        </w:rPr>
      </w:pPr>
      <w:r w:rsidRPr="00E633CF">
        <w:rPr>
          <w:bCs/>
          <w:color w:val="auto"/>
        </w:rPr>
        <w:tab/>
      </w:r>
      <w:r w:rsidRPr="00E633CF">
        <w:rPr>
          <w:bCs/>
          <w:color w:val="auto"/>
        </w:rPr>
        <w:tab/>
      </w:r>
      <w:r w:rsidRPr="00E633CF">
        <w:rPr>
          <w:bCs/>
          <w:color w:val="auto"/>
        </w:rPr>
        <w:tab/>
      </w:r>
      <w:r w:rsidRPr="00E633CF">
        <w:rPr>
          <w:b/>
          <w:color w:val="auto"/>
        </w:rPr>
        <w:t>else if</w:t>
      </w:r>
      <w:r w:rsidRPr="00E633CF">
        <w:rPr>
          <w:bCs/>
          <w:color w:val="auto"/>
        </w:rPr>
        <w:t xml:space="preserve"> T </w:t>
      </w:r>
      <w:r w:rsidR="006C235F" w:rsidRPr="00E633CF">
        <w:rPr>
          <w:bCs/>
          <w:color w:val="auto"/>
        </w:rPr>
        <w:t xml:space="preserve">is </w:t>
      </w:r>
      <w:r w:rsidRPr="00E633CF">
        <w:rPr>
          <w:bCs/>
          <w:color w:val="auto"/>
        </w:rPr>
        <w:t xml:space="preserve">in </w:t>
      </w:r>
      <w:r w:rsidR="006C235F" w:rsidRPr="00E633CF">
        <w:rPr>
          <w:bCs/>
          <w:color w:val="auto"/>
        </w:rPr>
        <w:t xml:space="preserve">the </w:t>
      </w:r>
      <w:r w:rsidRPr="00E633CF">
        <w:rPr>
          <w:bCs/>
          <w:color w:val="auto"/>
        </w:rPr>
        <w:t xml:space="preserve">intermediate stage </w:t>
      </w:r>
      <w:r w:rsidRPr="00E633CF">
        <w:rPr>
          <w:b/>
          <w:color w:val="auto"/>
        </w:rPr>
        <w:t>then</w:t>
      </w:r>
    </w:p>
    <w:p w14:paraId="4A3FA658" w14:textId="77777777" w:rsidR="00DF25C7" w:rsidRPr="00E633CF" w:rsidRDefault="00DF25C7" w:rsidP="00DF25C7">
      <w:pPr>
        <w:ind w:firstLine="0"/>
        <w:rPr>
          <w:bCs/>
          <w:color w:val="auto"/>
        </w:rPr>
      </w:pPr>
      <w:r w:rsidRPr="00E633CF">
        <w:rPr>
          <w:bCs/>
          <w:color w:val="auto"/>
        </w:rPr>
        <w:tab/>
      </w:r>
      <w:r w:rsidRPr="00E633CF">
        <w:rPr>
          <w:bCs/>
          <w:color w:val="auto"/>
        </w:rPr>
        <w:tab/>
      </w:r>
      <w:r w:rsidRPr="00E633CF">
        <w:rPr>
          <w:bCs/>
          <w:color w:val="auto"/>
        </w:rPr>
        <w:tab/>
      </w:r>
      <w:r w:rsidRPr="00E633CF">
        <w:rPr>
          <w:bCs/>
          <w:color w:val="auto"/>
        </w:rPr>
        <w:tab/>
        <w:t>swap = swap_inter</w:t>
      </w:r>
    </w:p>
    <w:p w14:paraId="06DD4BD3" w14:textId="77777777" w:rsidR="00DF25C7" w:rsidRPr="00E633CF" w:rsidRDefault="00DF25C7" w:rsidP="00DF25C7">
      <w:pPr>
        <w:ind w:firstLine="0"/>
        <w:rPr>
          <w:b/>
          <w:color w:val="auto"/>
        </w:rPr>
      </w:pPr>
      <w:r w:rsidRPr="00E633CF">
        <w:rPr>
          <w:bCs/>
          <w:color w:val="auto"/>
        </w:rPr>
        <w:tab/>
      </w:r>
      <w:r w:rsidRPr="00E633CF">
        <w:rPr>
          <w:bCs/>
          <w:color w:val="auto"/>
        </w:rPr>
        <w:tab/>
      </w:r>
      <w:r w:rsidRPr="00E633CF">
        <w:rPr>
          <w:bCs/>
          <w:color w:val="auto"/>
        </w:rPr>
        <w:tab/>
      </w:r>
      <w:r w:rsidRPr="00E633CF">
        <w:rPr>
          <w:b/>
          <w:color w:val="auto"/>
        </w:rPr>
        <w:t>else</w:t>
      </w:r>
    </w:p>
    <w:p w14:paraId="72B2868F" w14:textId="77777777" w:rsidR="00DF25C7" w:rsidRPr="00E633CF" w:rsidRDefault="00DF25C7" w:rsidP="00DF25C7">
      <w:pPr>
        <w:ind w:firstLine="0"/>
        <w:rPr>
          <w:bCs/>
          <w:color w:val="auto"/>
        </w:rPr>
      </w:pPr>
      <w:r w:rsidRPr="00E633CF">
        <w:rPr>
          <w:bCs/>
          <w:color w:val="auto"/>
        </w:rPr>
        <w:tab/>
      </w:r>
      <w:r w:rsidRPr="00E633CF">
        <w:rPr>
          <w:bCs/>
          <w:color w:val="auto"/>
        </w:rPr>
        <w:tab/>
      </w:r>
      <w:r w:rsidRPr="00E633CF">
        <w:rPr>
          <w:bCs/>
          <w:color w:val="auto"/>
        </w:rPr>
        <w:tab/>
      </w:r>
      <w:r w:rsidRPr="00E633CF">
        <w:rPr>
          <w:bCs/>
          <w:color w:val="auto"/>
        </w:rPr>
        <w:tab/>
        <w:t>swap = swap_min</w:t>
      </w:r>
    </w:p>
    <w:p w14:paraId="45E122E5" w14:textId="77777777" w:rsidR="00DF25C7" w:rsidRPr="00E633CF" w:rsidRDefault="00DF25C7" w:rsidP="00DF25C7">
      <w:pPr>
        <w:ind w:firstLine="0"/>
        <w:rPr>
          <w:b/>
          <w:color w:val="auto"/>
        </w:rPr>
      </w:pPr>
      <w:r w:rsidRPr="00E633CF">
        <w:rPr>
          <w:b/>
          <w:color w:val="auto"/>
        </w:rPr>
        <w:tab/>
      </w:r>
      <w:r w:rsidRPr="00E633CF">
        <w:rPr>
          <w:b/>
          <w:color w:val="auto"/>
        </w:rPr>
        <w:tab/>
      </w:r>
      <w:r w:rsidRPr="00E633CF">
        <w:rPr>
          <w:b/>
          <w:color w:val="auto"/>
        </w:rPr>
        <w:tab/>
        <w:t>end if</w:t>
      </w:r>
    </w:p>
    <w:p w14:paraId="69048A46" w14:textId="77777777" w:rsidR="00DF25C7" w:rsidRPr="00E633CF" w:rsidRDefault="00DF25C7" w:rsidP="00DF25C7">
      <w:pPr>
        <w:ind w:firstLine="0"/>
        <w:rPr>
          <w:bCs/>
          <w:color w:val="auto"/>
        </w:rPr>
      </w:pPr>
      <w:r w:rsidRPr="00E633CF">
        <w:rPr>
          <w:bCs/>
          <w:color w:val="auto"/>
        </w:rPr>
        <w:tab/>
      </w:r>
      <w:r w:rsidRPr="00E633CF">
        <w:rPr>
          <w:bCs/>
          <w:color w:val="auto"/>
        </w:rPr>
        <w:tab/>
      </w:r>
      <w:r w:rsidRPr="00E633CF">
        <w:rPr>
          <w:bCs/>
          <w:color w:val="auto"/>
        </w:rPr>
        <w:tab/>
        <w:t>new_shape = num_swap(swap)</w:t>
      </w:r>
    </w:p>
    <w:p w14:paraId="6E398C86" w14:textId="77777777" w:rsidR="00DF25C7" w:rsidRPr="00E633CF" w:rsidRDefault="00DF25C7" w:rsidP="00DF25C7">
      <w:pPr>
        <w:ind w:firstLine="0"/>
        <w:rPr>
          <w:bCs/>
          <w:color w:val="auto"/>
        </w:rPr>
      </w:pPr>
      <w:r w:rsidRPr="00E633CF">
        <w:rPr>
          <w:bCs/>
          <w:color w:val="auto"/>
        </w:rPr>
        <w:tab/>
      </w:r>
      <w:r w:rsidRPr="00E633CF">
        <w:rPr>
          <w:bCs/>
          <w:color w:val="auto"/>
        </w:rPr>
        <w:tab/>
      </w:r>
      <w:r w:rsidRPr="00E633CF">
        <w:rPr>
          <w:bCs/>
          <w:color w:val="auto"/>
        </w:rPr>
        <w:tab/>
        <w:t>constraint = evaluate_constraint (new_shape)</w:t>
      </w:r>
      <w:r w:rsidRPr="00E633CF">
        <w:rPr>
          <w:bCs/>
          <w:color w:val="auto"/>
        </w:rPr>
        <w:tab/>
        <w:t xml:space="preserve"> #Run pyAPDL for static structural analysis</w:t>
      </w:r>
    </w:p>
    <w:p w14:paraId="30D0DC81" w14:textId="77777777" w:rsidR="00DF25C7" w:rsidRPr="00E633CF" w:rsidRDefault="00DF25C7" w:rsidP="00DF25C7">
      <w:pPr>
        <w:ind w:firstLine="0"/>
        <w:rPr>
          <w:bCs/>
          <w:color w:val="auto"/>
        </w:rPr>
      </w:pPr>
      <w:r w:rsidRPr="00E633CF">
        <w:rPr>
          <w:bCs/>
          <w:color w:val="auto"/>
        </w:rPr>
        <w:tab/>
      </w:r>
      <w:r w:rsidRPr="00E633CF">
        <w:rPr>
          <w:bCs/>
          <w:color w:val="auto"/>
        </w:rPr>
        <w:tab/>
      </w:r>
      <w:r w:rsidRPr="00E633CF">
        <w:rPr>
          <w:bCs/>
          <w:color w:val="auto"/>
        </w:rPr>
        <w:tab/>
      </w:r>
      <w:r w:rsidRPr="00E633CF">
        <w:rPr>
          <w:b/>
          <w:color w:val="auto"/>
        </w:rPr>
        <w:t>if</w:t>
      </w:r>
      <w:r w:rsidRPr="00E633CF">
        <w:rPr>
          <w:bCs/>
          <w:color w:val="auto"/>
        </w:rPr>
        <w:t xml:space="preserve"> new_shape complies with constraints </w:t>
      </w:r>
      <w:r w:rsidRPr="00E633CF">
        <w:rPr>
          <w:b/>
          <w:color w:val="auto"/>
        </w:rPr>
        <w:t>then</w:t>
      </w:r>
      <w:r w:rsidRPr="00E633CF">
        <w:rPr>
          <w:bCs/>
          <w:color w:val="auto"/>
        </w:rPr>
        <w:t xml:space="preserve"> </w:t>
      </w:r>
    </w:p>
    <w:p w14:paraId="57A80306" w14:textId="77777777" w:rsidR="00DF25C7" w:rsidRPr="00E633CF" w:rsidRDefault="00DF25C7" w:rsidP="00DF25C7">
      <w:pPr>
        <w:ind w:firstLine="0"/>
        <w:rPr>
          <w:bCs/>
          <w:color w:val="auto"/>
        </w:rPr>
      </w:pPr>
      <w:r w:rsidRPr="00E633CF">
        <w:rPr>
          <w:bCs/>
          <w:color w:val="auto"/>
        </w:rPr>
        <w:tab/>
      </w:r>
      <w:r w:rsidRPr="00E633CF">
        <w:rPr>
          <w:bCs/>
          <w:color w:val="auto"/>
        </w:rPr>
        <w:tab/>
      </w:r>
      <w:r w:rsidRPr="00E633CF">
        <w:rPr>
          <w:bCs/>
          <w:color w:val="auto"/>
        </w:rPr>
        <w:tab/>
      </w:r>
      <w:r w:rsidRPr="00E633CF">
        <w:rPr>
          <w:bCs/>
          <w:color w:val="auto"/>
        </w:rPr>
        <w:tab/>
        <w:t xml:space="preserve">new_state = evaluate(new_shape) </w:t>
      </w:r>
      <w:r w:rsidRPr="00E633CF">
        <w:rPr>
          <w:bCs/>
          <w:color w:val="auto"/>
        </w:rPr>
        <w:tab/>
        <w:t>#Run pyAPDL for steady-state thermal analysis</w:t>
      </w:r>
    </w:p>
    <w:p w14:paraId="6388E5ED" w14:textId="77777777" w:rsidR="00DF25C7" w:rsidRPr="00E633CF" w:rsidRDefault="00DF25C7" w:rsidP="00DF25C7">
      <w:pPr>
        <w:ind w:firstLine="0"/>
        <w:rPr>
          <w:bCs/>
          <w:color w:val="auto"/>
        </w:rPr>
      </w:pPr>
      <w:r w:rsidRPr="00E633CF">
        <w:rPr>
          <w:bCs/>
          <w:color w:val="auto"/>
        </w:rPr>
        <w:tab/>
      </w:r>
      <w:r w:rsidRPr="00E633CF">
        <w:rPr>
          <w:bCs/>
          <w:color w:val="auto"/>
        </w:rPr>
        <w:tab/>
      </w:r>
      <w:r w:rsidRPr="00E633CF">
        <w:rPr>
          <w:bCs/>
          <w:color w:val="auto"/>
        </w:rPr>
        <w:tab/>
      </w:r>
      <w:r w:rsidRPr="00E633CF">
        <w:rPr>
          <w:bCs/>
          <w:color w:val="auto"/>
        </w:rPr>
        <w:tab/>
        <w:t>test = metropolis(new_state,prev_state,T)</w:t>
      </w:r>
    </w:p>
    <w:p w14:paraId="15E9B2C1" w14:textId="77777777" w:rsidR="00DF25C7" w:rsidRPr="00E633CF" w:rsidRDefault="00DF25C7" w:rsidP="00DF25C7">
      <w:pPr>
        <w:ind w:firstLine="0"/>
        <w:rPr>
          <w:bCs/>
          <w:color w:val="auto"/>
        </w:rPr>
      </w:pPr>
      <w:r w:rsidRPr="00E633CF">
        <w:rPr>
          <w:bCs/>
          <w:color w:val="auto"/>
        </w:rPr>
        <w:tab/>
      </w:r>
      <w:r w:rsidRPr="00E633CF">
        <w:rPr>
          <w:bCs/>
          <w:color w:val="auto"/>
        </w:rPr>
        <w:tab/>
      </w:r>
      <w:r w:rsidRPr="00E633CF">
        <w:rPr>
          <w:bCs/>
          <w:color w:val="auto"/>
        </w:rPr>
        <w:tab/>
      </w:r>
      <w:r w:rsidRPr="00E633CF">
        <w:rPr>
          <w:bCs/>
          <w:color w:val="auto"/>
        </w:rPr>
        <w:tab/>
      </w:r>
      <w:r w:rsidRPr="00E633CF">
        <w:rPr>
          <w:b/>
          <w:color w:val="auto"/>
        </w:rPr>
        <w:t>if</w:t>
      </w:r>
      <w:r w:rsidRPr="00E633CF">
        <w:rPr>
          <w:bCs/>
          <w:color w:val="auto"/>
        </w:rPr>
        <w:t xml:space="preserve"> test </w:t>
      </w:r>
      <w:r w:rsidRPr="00E633CF">
        <w:rPr>
          <w:b/>
          <w:color w:val="auto"/>
        </w:rPr>
        <w:t>then</w:t>
      </w:r>
    </w:p>
    <w:p w14:paraId="417B610B" w14:textId="77777777" w:rsidR="00DF25C7" w:rsidRPr="00E633CF" w:rsidRDefault="00DF25C7" w:rsidP="00DF25C7">
      <w:pPr>
        <w:ind w:firstLine="0"/>
        <w:rPr>
          <w:bCs/>
          <w:color w:val="auto"/>
        </w:rPr>
      </w:pPr>
      <w:r w:rsidRPr="00E633CF">
        <w:rPr>
          <w:bCs/>
          <w:color w:val="auto"/>
        </w:rPr>
        <w:tab/>
      </w:r>
      <w:r w:rsidRPr="00E633CF">
        <w:rPr>
          <w:bCs/>
          <w:color w:val="auto"/>
        </w:rPr>
        <w:tab/>
      </w:r>
      <w:r w:rsidRPr="00E633CF">
        <w:rPr>
          <w:bCs/>
          <w:color w:val="auto"/>
        </w:rPr>
        <w:tab/>
      </w:r>
      <w:r w:rsidRPr="00E633CF">
        <w:rPr>
          <w:bCs/>
          <w:color w:val="auto"/>
        </w:rPr>
        <w:tab/>
      </w:r>
      <w:r w:rsidRPr="00E633CF">
        <w:rPr>
          <w:bCs/>
          <w:color w:val="auto"/>
        </w:rPr>
        <w:tab/>
        <w:t>state = new_state</w:t>
      </w:r>
    </w:p>
    <w:p w14:paraId="3546AF0D" w14:textId="77777777" w:rsidR="00DF25C7" w:rsidRPr="00E633CF" w:rsidRDefault="00DF25C7" w:rsidP="00DF25C7">
      <w:pPr>
        <w:ind w:firstLine="0"/>
        <w:rPr>
          <w:b/>
          <w:color w:val="auto"/>
        </w:rPr>
      </w:pPr>
      <w:r w:rsidRPr="00E633CF">
        <w:rPr>
          <w:b/>
          <w:color w:val="auto"/>
        </w:rPr>
        <w:lastRenderedPageBreak/>
        <w:tab/>
      </w:r>
      <w:r w:rsidRPr="00E633CF">
        <w:rPr>
          <w:b/>
          <w:color w:val="auto"/>
        </w:rPr>
        <w:tab/>
      </w:r>
      <w:r w:rsidRPr="00E633CF">
        <w:rPr>
          <w:b/>
          <w:color w:val="auto"/>
        </w:rPr>
        <w:tab/>
      </w:r>
      <w:r w:rsidRPr="00E633CF">
        <w:rPr>
          <w:b/>
          <w:color w:val="auto"/>
        </w:rPr>
        <w:tab/>
        <w:t>end if</w:t>
      </w:r>
    </w:p>
    <w:p w14:paraId="73B64735" w14:textId="77777777" w:rsidR="00DF25C7" w:rsidRPr="00E633CF" w:rsidRDefault="00DF25C7" w:rsidP="00DF25C7">
      <w:pPr>
        <w:ind w:firstLine="0"/>
        <w:rPr>
          <w:b/>
          <w:color w:val="auto"/>
        </w:rPr>
      </w:pPr>
      <w:r w:rsidRPr="00E633CF">
        <w:rPr>
          <w:b/>
          <w:color w:val="auto"/>
        </w:rPr>
        <w:tab/>
      </w:r>
      <w:r w:rsidRPr="00E633CF">
        <w:rPr>
          <w:b/>
          <w:color w:val="auto"/>
        </w:rPr>
        <w:tab/>
      </w:r>
      <w:r w:rsidRPr="00E633CF">
        <w:rPr>
          <w:b/>
          <w:color w:val="auto"/>
        </w:rPr>
        <w:tab/>
        <w:t>end if</w:t>
      </w:r>
    </w:p>
    <w:p w14:paraId="32D6B304" w14:textId="77777777" w:rsidR="00DF25C7" w:rsidRPr="00E633CF" w:rsidRDefault="00DF25C7" w:rsidP="00DF25C7">
      <w:pPr>
        <w:ind w:firstLine="0"/>
        <w:rPr>
          <w:bCs/>
          <w:color w:val="auto"/>
        </w:rPr>
      </w:pPr>
      <w:r w:rsidRPr="00E633CF">
        <w:rPr>
          <w:bCs/>
          <w:color w:val="auto"/>
        </w:rPr>
        <w:tab/>
      </w:r>
      <w:r w:rsidRPr="00E633CF">
        <w:rPr>
          <w:bCs/>
          <w:color w:val="auto"/>
        </w:rPr>
        <w:tab/>
      </w:r>
      <w:r w:rsidRPr="00E633CF">
        <w:rPr>
          <w:bCs/>
          <w:color w:val="auto"/>
        </w:rPr>
        <w:tab/>
        <w:t>T’</w:t>
      </w:r>
      <w:r w:rsidRPr="00E633CF">
        <w:rPr>
          <w:bCs/>
          <w:color w:val="auto"/>
          <w:vertAlign w:val="subscript"/>
        </w:rPr>
        <w:t>k+1</w:t>
      </w:r>
      <w:r w:rsidRPr="00E633CF">
        <w:rPr>
          <w:bCs/>
          <w:color w:val="auto"/>
        </w:rPr>
        <w:t xml:space="preserve"> = T’</w:t>
      </w:r>
      <w:r w:rsidRPr="00E633CF">
        <w:rPr>
          <w:bCs/>
          <w:color w:val="auto"/>
          <w:vertAlign w:val="subscript"/>
        </w:rPr>
        <w:t>k</w:t>
      </w:r>
      <w:r w:rsidRPr="00E633CF">
        <w:rPr>
          <w:bCs/>
          <w:color w:val="auto"/>
        </w:rPr>
        <w:t>*</w:t>
      </w:r>
      <w:r w:rsidRPr="00E633CF">
        <w:rPr>
          <w:rFonts w:cstheme="minorHAnsi"/>
          <w:bCs/>
          <w:color w:val="auto"/>
        </w:rPr>
        <w:t>α</w:t>
      </w:r>
    </w:p>
    <w:p w14:paraId="719E768B" w14:textId="77777777" w:rsidR="00DF25C7" w:rsidRPr="00E633CF" w:rsidRDefault="00DF25C7" w:rsidP="00DF25C7">
      <w:pPr>
        <w:ind w:firstLine="0"/>
        <w:rPr>
          <w:b/>
          <w:color w:val="auto"/>
        </w:rPr>
      </w:pPr>
      <w:r w:rsidRPr="00E633CF">
        <w:rPr>
          <w:b/>
          <w:color w:val="auto"/>
        </w:rPr>
        <w:tab/>
      </w:r>
      <w:r w:rsidRPr="00E633CF">
        <w:rPr>
          <w:b/>
          <w:color w:val="auto"/>
        </w:rPr>
        <w:tab/>
        <w:t>end while</w:t>
      </w:r>
    </w:p>
    <w:p w14:paraId="3171A978" w14:textId="36C0423A" w:rsidR="00DF25C7" w:rsidRPr="00E633CF" w:rsidRDefault="00DF25C7" w:rsidP="00DF25C7">
      <w:pPr>
        <w:pBdr>
          <w:bottom w:val="single" w:sz="4" w:space="1" w:color="auto"/>
        </w:pBdr>
        <w:ind w:firstLine="0"/>
        <w:rPr>
          <w:b/>
          <w:color w:val="auto"/>
        </w:rPr>
      </w:pPr>
      <w:r w:rsidRPr="00E633CF">
        <w:rPr>
          <w:b/>
          <w:color w:val="auto"/>
        </w:rPr>
        <w:tab/>
        <w:t>end procedure</w:t>
      </w:r>
    </w:p>
    <w:p w14:paraId="7A6635E0" w14:textId="61192927" w:rsidR="00796FB6" w:rsidRPr="00E633CF" w:rsidRDefault="00796FB6" w:rsidP="00AE4E0E">
      <w:pPr>
        <w:pStyle w:val="Heading2"/>
        <w:numPr>
          <w:ilvl w:val="1"/>
          <w:numId w:val="12"/>
        </w:numPr>
        <w:spacing w:line="480" w:lineRule="auto"/>
        <w:rPr>
          <w:rFonts w:eastAsia="Calibri"/>
          <w:bCs/>
          <w:color w:val="auto"/>
        </w:rPr>
      </w:pPr>
      <w:bookmarkStart w:id="237" w:name="_Toc152514075"/>
      <w:r w:rsidRPr="00E633CF">
        <w:rPr>
          <w:rFonts w:eastAsia="Calibri"/>
          <w:bCs/>
          <w:color w:val="auto"/>
        </w:rPr>
        <w:t>Case Studies</w:t>
      </w:r>
      <w:bookmarkEnd w:id="237"/>
    </w:p>
    <w:p w14:paraId="2017303A" w14:textId="5E56774E" w:rsidR="00ED4CDB" w:rsidRPr="00E633CF" w:rsidRDefault="00ED4CDB" w:rsidP="00AE4E0E">
      <w:pPr>
        <w:pBdr>
          <w:top w:val="nil"/>
          <w:left w:val="nil"/>
          <w:bottom w:val="nil"/>
          <w:right w:val="nil"/>
          <w:between w:val="nil"/>
        </w:pBdr>
        <w:spacing w:line="480" w:lineRule="auto"/>
        <w:rPr>
          <w:rFonts w:eastAsia="Calibri"/>
          <w:bCs/>
          <w:color w:val="auto"/>
        </w:rPr>
      </w:pPr>
      <w:r w:rsidRPr="00E633CF">
        <w:rPr>
          <w:rFonts w:eastAsia="Calibri"/>
          <w:bCs/>
          <w:color w:val="auto"/>
        </w:rPr>
        <w:t>In this section, a cantilever beam and an aerospace bracket are employed as case studies to validate the method introduced in Section 3</w:t>
      </w:r>
      <w:r w:rsidR="006226B3" w:rsidRPr="00E633CF">
        <w:rPr>
          <w:rFonts w:eastAsia="Calibri"/>
          <w:bCs/>
          <w:color w:val="auto"/>
        </w:rPr>
        <w:t>.3</w:t>
      </w:r>
      <w:r w:rsidRPr="00E633CF">
        <w:rPr>
          <w:rFonts w:eastAsia="Calibri"/>
          <w:bCs/>
          <w:color w:val="auto"/>
        </w:rPr>
        <w:t xml:space="preserve">. The material used in this work is AlSi10Mg with a solid Young’s Modulus of 76 GPa, yield strength of 314 MPa, and Poisson’s ratio of 0.3 </w:t>
      </w:r>
      <w:r w:rsidRPr="00E633CF">
        <w:rPr>
          <w:rFonts w:eastAsia="Calibri"/>
          <w:bCs/>
          <w:color w:val="auto"/>
        </w:rPr>
        <w:fldChar w:fldCharType="begin"/>
      </w:r>
      <w:r w:rsidR="00FE34F6" w:rsidRPr="00E633CF">
        <w:rPr>
          <w:rFonts w:eastAsia="Calibri"/>
          <w:bCs/>
          <w:color w:val="auto"/>
        </w:rPr>
        <w:instrText xml:space="preserve"> ADDIN ZOTERO_ITEM CSL_CITATION {"citationID":"a6noet7f78","properties":{"formattedCitation":"[32]","plainCitation":"[32]","noteIndex":0},"citationItems":[{"id":88,"uris":["http://zotero.org/users/local/98jFOp6a/items/4X3DLL8G"],"itemData":{"id":88,"type":"article-journal","abstract":"The structural design and additive manufacturing (AM) of cross-flow heat exchangers (HXs) are studied. A unit-based design framework is proposed to optimize the channel configuration in order to improve the heat exchange performance (HXP) and meanwhile control the pressure drop (PD) between the fluid inlet and outlet. A gradient-based optimization methodology is employed to drive the design process. Both shape and topology changes are observed during the channel configuration evolution. Moreover, AM printability evaluation is considered and some re-design work is proposed to improve the printability of the designs with respect to the metal laser powder bed fusion (LPBF) process. For an optimized structure from the unit-based design, corner rounding operation is adopted first, specifically to avoid sharp features. Then the building process of the entire HX containing top, bottom caps, side walls, and the optimized thin-walled channels is simulated, and residual deformation is predicted through sequential layer-by-layer analysis. Based on the residual deformation profile, geometrical compensation is implemented to reduce geometrical inaccuracy of the printed HX. In addition, build orientation selection is also studied to avoid overhang issues in some specific unit-based design results. Finally, a mature design scheme for the cross-flow HX can be achieved as the solution that leads to largely improved HXP (e.g., nearly 200% increase), well controlled PD, and enhanced printability with respect to the LPBF AM process.","container-title":"Journal of Mechanical Design","DOI":"10.1115/1.4055734","ISSN":"1050-0472","issue":"1","journalAbbreviation":"Journal of Mechanical Design","page":"012002","source":"Silverchair","title":"Unit-Based Design of Cross-Flow Heat Exchangers for LPBF Additive Manufacturing","volume":"145","author":[{"family":"Liang","given":"Xuan"},{"family":"White","given":"Lisha"},{"family":"Cagan","given":"Jonathan"},{"family":"Rollett","given":"Anthony D."},{"family":"Zhang","given":"Yongjie Jessica"}],"issued":{"date-parts":[["2023",10,10]]}}}],"schema":"https://github.com/citation-style-language/schema/raw/master/csl-citation.json"} </w:instrText>
      </w:r>
      <w:r w:rsidRPr="00E633CF">
        <w:rPr>
          <w:rFonts w:eastAsia="Calibri"/>
          <w:bCs/>
          <w:color w:val="auto"/>
        </w:rPr>
        <w:fldChar w:fldCharType="separate"/>
      </w:r>
      <w:r w:rsidR="00FE34F6" w:rsidRPr="00E633CF">
        <w:rPr>
          <w:bCs/>
          <w:color w:val="auto"/>
        </w:rPr>
        <w:t>[32]</w:t>
      </w:r>
      <w:r w:rsidRPr="00E633CF">
        <w:rPr>
          <w:rFonts w:eastAsia="Calibri"/>
          <w:bCs/>
          <w:color w:val="auto"/>
        </w:rPr>
        <w:fldChar w:fldCharType="end"/>
      </w:r>
      <w:r w:rsidRPr="00E633CF">
        <w:rPr>
          <w:rFonts w:eastAsia="Calibri"/>
          <w:bCs/>
          <w:color w:val="auto"/>
        </w:rPr>
        <w:t>. A library composed of three types of unit cells (</w:t>
      </w:r>
      <w:r w:rsidRPr="00E633CF">
        <w:rPr>
          <w:rFonts w:eastAsia="Calibri"/>
          <w:bCs/>
          <w:i/>
          <w:iCs/>
          <w:color w:val="auto"/>
        </w:rPr>
        <w:t>m</w:t>
      </w:r>
      <w:r w:rsidRPr="00E633CF">
        <w:rPr>
          <w:rFonts w:eastAsia="Calibri"/>
          <w:bCs/>
          <w:color w:val="auto"/>
        </w:rPr>
        <w:t xml:space="preserve"> = 3), as shown in </w:t>
      </w:r>
      <w:r w:rsidR="00135110" w:rsidRPr="00E633CF">
        <w:rPr>
          <w:rFonts w:eastAsia="Calibri"/>
          <w:bCs/>
          <w:color w:val="auto"/>
        </w:rPr>
        <w:fldChar w:fldCharType="begin"/>
      </w:r>
      <w:r w:rsidR="00135110" w:rsidRPr="00E633CF">
        <w:rPr>
          <w:rFonts w:eastAsia="Calibri"/>
          <w:bCs/>
          <w:color w:val="auto"/>
        </w:rPr>
        <w:instrText xml:space="preserve"> REF _Ref151404537 \h  \* MERGEFORMAT </w:instrText>
      </w:r>
      <w:r w:rsidR="00135110" w:rsidRPr="00E633CF">
        <w:rPr>
          <w:rFonts w:eastAsia="Calibri"/>
          <w:bCs/>
          <w:color w:val="auto"/>
        </w:rPr>
      </w:r>
      <w:r w:rsidR="00135110" w:rsidRPr="00E633CF">
        <w:rPr>
          <w:rFonts w:eastAsia="Calibri"/>
          <w:bCs/>
          <w:color w:val="auto"/>
        </w:rPr>
        <w:fldChar w:fldCharType="separate"/>
      </w:r>
      <w:r w:rsidR="00456BDA" w:rsidRPr="00456BDA">
        <w:rPr>
          <w:bCs/>
          <w:color w:val="auto"/>
          <w:sz w:val="21"/>
          <w:szCs w:val="21"/>
        </w:rPr>
        <w:t xml:space="preserve">Figure </w:t>
      </w:r>
      <w:r w:rsidR="00456BDA" w:rsidRPr="00456BDA">
        <w:rPr>
          <w:bCs/>
          <w:noProof/>
          <w:color w:val="auto"/>
          <w:sz w:val="21"/>
          <w:szCs w:val="21"/>
        </w:rPr>
        <w:t>10</w:t>
      </w:r>
      <w:r w:rsidR="00135110" w:rsidRPr="00E633CF">
        <w:rPr>
          <w:rFonts w:eastAsia="Calibri"/>
          <w:bCs/>
          <w:color w:val="auto"/>
        </w:rPr>
        <w:fldChar w:fldCharType="end"/>
      </w:r>
      <w:r w:rsidRPr="00E633CF">
        <w:rPr>
          <w:rFonts w:eastAsia="Calibri"/>
          <w:bCs/>
          <w:color w:val="auto"/>
        </w:rPr>
        <w:t xml:space="preserve">, is utilized to design a lattice support structure able to both dissipate heat and anchor the build part to the build plate. By applying homogenized mechanical and thermal material properties and equivalent steady-state models, the objective function is quickly evaluated. In combination with </w:t>
      </w:r>
      <w:r w:rsidR="00A27E3D" w:rsidRPr="00E633CF">
        <w:rPr>
          <w:rFonts w:eastAsia="Calibri"/>
          <w:bCs/>
          <w:color w:val="auto"/>
        </w:rPr>
        <w:t xml:space="preserve">the </w:t>
      </w:r>
      <w:r w:rsidRPr="00E633CF">
        <w:rPr>
          <w:rFonts w:eastAsia="Calibri"/>
          <w:bCs/>
          <w:color w:val="auto"/>
        </w:rPr>
        <w:t>stage-dependent</w:t>
      </w:r>
      <w:r w:rsidR="00A27E3D" w:rsidRPr="00E633CF">
        <w:rPr>
          <w:rFonts w:eastAsia="Calibri"/>
          <w:bCs/>
          <w:color w:val="auto"/>
        </w:rPr>
        <w:t xml:space="preserve"> annealing swapping strategy</w:t>
      </w:r>
      <w:r w:rsidRPr="00E633CF">
        <w:rPr>
          <w:rFonts w:eastAsia="Calibri"/>
          <w:bCs/>
          <w:color w:val="auto"/>
        </w:rPr>
        <w:t xml:space="preserve"> to increase design exploration, the optimizer generates lattice support structures that leverage the strengths of each unit cell.</w:t>
      </w:r>
    </w:p>
    <w:p w14:paraId="34A1EE9F" w14:textId="5C073403" w:rsidR="00ED4CDB" w:rsidRPr="00E633CF" w:rsidRDefault="00ED4CDB" w:rsidP="00AE4E0E">
      <w:pPr>
        <w:pStyle w:val="Heading3"/>
        <w:numPr>
          <w:ilvl w:val="2"/>
          <w:numId w:val="12"/>
        </w:numPr>
        <w:spacing w:line="480" w:lineRule="auto"/>
        <w:rPr>
          <w:rFonts w:eastAsia="Calibri"/>
          <w:bCs/>
          <w:color w:val="auto"/>
        </w:rPr>
      </w:pPr>
      <w:bookmarkStart w:id="238" w:name="_Toc152514076"/>
      <w:r w:rsidRPr="00E633CF">
        <w:rPr>
          <w:rFonts w:eastAsia="Calibri"/>
          <w:bCs/>
          <w:color w:val="auto"/>
        </w:rPr>
        <w:t>Cantilever Beam</w:t>
      </w:r>
      <w:bookmarkEnd w:id="238"/>
    </w:p>
    <w:p w14:paraId="434C2387" w14:textId="035B99AD" w:rsidR="00ED4CDB" w:rsidRPr="00E633CF" w:rsidRDefault="00ED4CDB" w:rsidP="00AE4E0E">
      <w:pPr>
        <w:spacing w:line="480" w:lineRule="auto"/>
        <w:rPr>
          <w:bCs/>
          <w:color w:val="auto"/>
        </w:rPr>
      </w:pPr>
      <w:r w:rsidRPr="00E633CF">
        <w:rPr>
          <w:bCs/>
          <w:color w:val="auto"/>
        </w:rPr>
        <w:t xml:space="preserve">The cantilever beam is a commonly employed benchmark design for the study of support structures </w:t>
      </w:r>
      <w:r w:rsidRPr="00E633CF">
        <w:rPr>
          <w:bCs/>
          <w:color w:val="auto"/>
        </w:rPr>
        <w:fldChar w:fldCharType="begin"/>
      </w:r>
      <w:r w:rsidR="00FE34F6" w:rsidRPr="00E633CF">
        <w:rPr>
          <w:bCs/>
          <w:color w:val="auto"/>
        </w:rPr>
        <w:instrText xml:space="preserve"> ADDIN ZOTERO_ITEM CSL_CITATION {"citationID":"apvpg9j7kt","properties":{"formattedCitation":"[13,15,16,18,30]","plainCitation":"[13,15,16,18,30]","noteIndex":0},"citationItems":[{"id":81,"uris":["http://zotero.org/users/local/98jFOp6a/items/Q2MH6XAB"],"itemData":{"id":81,"type":"paper-conference","abstract":"Throughout the last decade, additive manufacturing (AM) processes have become increasingly relevant in different industries, e.g. medical, aerospace and tools, being on the verge to broad industrial application. Especially in selective laser melting (SLM) of metals, support structures have a strong influence on the successful production of parts: They are responsible for supporting overhanging features as well as preventing distortion by anchoring the part to the build plate and dissipating process-induced heat. Today, support structures are often more massive than necessary, leading to high postprocessing efforts as well as increased material consumption. Additionally, they often do not fulfil all of their respective tasks, posing a risk of failure during the manufacturing process. To reduce the manufacturing and finishing efforts in SLM, support structures have to be optimized in terms of material consumption, strength and thermal conduction.","event-place":"The NAFEMS World Congress Quebec City, Quebec, QC, Canada","event-title":"The NAFEMS World Congress Quebec City","language":"en","publisher-place":"The NAFEMS World Congress Quebec City, Quebec, QC, Canada","source":"Zotero","title":"A Novel Approach to Support Structures Optimized for Heat Dissipation in SLM by Combining Process Simulation with Topology Optimization","volume":"25","author":[{"family":"Bartsch","given":"K"},{"family":"Herzog","given":"D"},{"family":"Emmelmann","given":"Claus"},{"family":"Lange","given":"Fritz"}],"issued":{"date-parts":[["2019",6]]}}},{"id":53,"uris":["http://zotero.org/users/local/98jFOp6a/items/PHAEFHRG"],"itemData":{"id":53,"type":"article-journal","abstract":"Metal additive manufacturing (AM) as an emerging manufacturing technique has been gradually accepted to manufacture end-use components. However, one of the most critical issues preventing its broad applications is build failure resulting from residual stress accumulation in manufacturing process. The goal of this work is to investigate the feasibility of using topology optimization to design support structure to mitigate residual stress induced build failure. To make topology optimization computationally tractable, the inherent strain method is employed to perform fast prediction of residual stress in an AM build. Graded lattice structure optimization is utilized to design the support structure due to the open-celled and self-supporting nature of periodic lattice structure. The objective for the optimization is to minimize the mass of sacrificial support structure under stress constraint. By limiting the maximum stress under the yield strength, cracking resulting from residual stress can be prevented. To show the feasibility of the proposed method, the support structure of a double-cantilever beam and a hip implant is designed, respectively. The support structure after optimization can achieve a weight reduction of approximately 60%. The components with optimized support structures no longer suffer from stress-induced cracking after the designs are realized by AM, which proves the effectiveness of the proposed method.","container-title":"Additive Manufacturing","DOI":"10.1016/j.addma.2019.03.001","ISSN":"2214-8604","journalAbbreviation":"Additive Manufacturing","language":"en","page":"290-304","source":"ScienceDirect","title":"On utilizing topology optimization to design support structure to prevent residual stress induced build failure in laser powder bed metal additive manufacturing","volume":"27","author":[{"family":"Cheng","given":"Lin"},{"family":"Liang","given":"Xuan"},{"family":"Bai","given":"Jiaxi"},{"family":"Chen","given":"Qian"},{"family":"Lemon","given":"John"},{"family":"To","given":"Albert"}],"issued":{"date-parts":[["2019",5,1]]}}},{"id":15,"uris":["http://zotero.org/users/local/98jFOp6a/items/5TS9UPPQ"],"itemData":{"id":15,"type":"article-journal","abstract":"Although there has been a substantial volume of research for mitigating the thermally-induced residual stress with the heat accumulation in powder bed fusion (PBF) process, it has been challenging to quantify, access, and optimize the heat dissipation at part-scale. Furthermore, a practical method of designing three-dimensional support with a reasonable index for evaluating inhomogeneous cooling is also of high importance for facili­ tating the process. In this study, an optimization methodology for designing a thermally conductive lattice support structure is proposed considering the layerwise heating and cooling in the PBF process. A part-scale numerical model with homogenized properties of lattice material is constructed using the temperature-thread multiscale modeling approach to simulate the transient temperature field in PBF process. The transient anal­ ysis model is then integrated into the lattice structure topology optimization (LSTO) with the equivalent static loads method (ESLM) based sensitivity analysis to derive the optimal density profile of the support. In particular, a novel concept of the normalized liquid lifetime contour is proposed to analyze the inhomogeneous cooling in PBF process at part-scale. The normalized liquid lifetime is also utilized to build an effective part-scale thermal load to significantly reduce the overall computational cost for the optimization process. The proposed framework is also validated through thermo-mechanical process analysis and experiment for a benchmark case of manufacturing a twin cantilever beam.","container-title":"Additive Manufacturing","DOI":"10.1016/j.addma.2022.102627","ISSN":"22148604","journalAbbreviation":"Additive Manufacturing","language":"en","page":"102627","source":"DOI.org (Crossref)","title":"Design optimization of thermally conductive support structure for laser powder-bed fusion process with part-scale thermal history","volume":"51","author":[{"family":"Lee","given":"Kang-Hyun."},{"family":"Yun","given":"Gun Jin"}],"issued":{"date-parts":[["2022",3]]}}},{"id":12,"uris":["http://zotero.org/users/local/98jFOp6a/items/2K4S72TG"],"itemData":{"id":12,"type":"article-journal","abstract":"Support structures are required in selective laser melting process to support overhanging surfaces in order to remove heat away from the process and to reduce geometrical distortions. Heat stress and warping may occur due to heat accumulation in overhangs. These ultimately affect the dimensional and geometrical accuracy of the part. Therefore, this work introduces an approach to mitigate heat stress by maximizing the heat conduction of support structures. The minimum thermal compliance is set as an objective function to use a method of three-dimensional topology optimization to generate lattice support structures. In addition, fabrication experiments were conducted to investigate the warpage and levelness of the final built cantilever parts supported by our support structures and the three conventional support structures including pillar, wall, and “IY” support structures. The experiment results revealed that the warpage deformation of the cantilever part supported by our support structures is the lowest. Compared with the pillar, wall, and “IY” support structures, the top surface warp deformation of the cantilever supported by our support structures is reduced by 25.4, 31.75, and 17.65%, respectively. Moreover, the experiment results also indicated that the collapse and cracking of the built cantilever part supported by our support structures is significantly reduced compared with the conventional support structures.","container-title":"The International Journal of Advanced Manufacturing Technology","DOI":"10.1007/s00170-020-05741-9","ISSN":"0268-3768, 1433-3015","issue":"7-8","journalAbbreviation":"Int J Adv Manuf Technol","language":"en","page":"1841-1851","source":"DOI.org (Crossref)","title":"Topology optimization of lattice support structures for heat conduction in selective laser melting","volume":"109","author":[{"family":"Huang","given":"Renkai"},{"family":"Dai","given":"Ning"},{"family":"Cheng","given":"Xiaosheng"},{"family":"Wang","given":"Lei"}],"issued":{"date-parts":[["2020",8]]}}},{"id":18,"uris":["http://zotero.org/users/local/98jFOp6a/items/ZYK26CJ4"],"itemData":{"id":18,"type":"article-journal","container-title":"Journal of Materials Processing Technology","DOI":"10.1016/j.jmatprotec.2013.01.020","ISSN":"09240136","issue":"7","journalAbbreviation":"Journal of Materials Processing Technology","language":"en","page":"1019-1026","source":"DOI.org (Crossref)","title":"Advanced lattice support structures for metal additive manufacturing","volume":"213","author":[{"family":"Hussein","given":"Ahmed"},{"family":"Hao","given":"Liang"},{"family":"Yan","given":"Chunze"},{"family":"Everson","given":"Richard"},{"family":"Young","given":"Philippe"}],"issued":{"date-parts":[["2013",7]]}}}],"schema":"https://github.com/citation-style-language/schema/raw/master/csl-citation.json"} </w:instrText>
      </w:r>
      <w:r w:rsidRPr="00E633CF">
        <w:rPr>
          <w:bCs/>
          <w:color w:val="auto"/>
        </w:rPr>
        <w:fldChar w:fldCharType="separate"/>
      </w:r>
      <w:r w:rsidR="00FE34F6" w:rsidRPr="00E633CF">
        <w:rPr>
          <w:bCs/>
          <w:color w:val="auto"/>
        </w:rPr>
        <w:t>[13,15,16,18,30]</w:t>
      </w:r>
      <w:r w:rsidRPr="00E633CF">
        <w:rPr>
          <w:bCs/>
          <w:color w:val="auto"/>
        </w:rPr>
        <w:fldChar w:fldCharType="end"/>
      </w:r>
      <w:r w:rsidRPr="00E633CF">
        <w:rPr>
          <w:bCs/>
          <w:color w:val="auto"/>
        </w:rPr>
        <w:t xml:space="preserve">. Corresponding to the geometric parameters found in </w:t>
      </w:r>
      <w:r w:rsidR="00177C22" w:rsidRPr="00E633CF">
        <w:rPr>
          <w:bCs/>
          <w:color w:val="auto"/>
        </w:rPr>
        <w:fldChar w:fldCharType="begin"/>
      </w:r>
      <w:r w:rsidR="00177C22" w:rsidRPr="00E633CF">
        <w:rPr>
          <w:bCs/>
          <w:color w:val="auto"/>
        </w:rPr>
        <w:instrText xml:space="preserve"> REF _Ref151405061 \h  \* MERGEFORMAT </w:instrText>
      </w:r>
      <w:r w:rsidR="00177C22" w:rsidRPr="00E633CF">
        <w:rPr>
          <w:bCs/>
          <w:color w:val="auto"/>
        </w:rPr>
      </w:r>
      <w:r w:rsidR="00177C22" w:rsidRPr="00E633CF">
        <w:rPr>
          <w:bCs/>
          <w:color w:val="auto"/>
        </w:rPr>
        <w:fldChar w:fldCharType="separate"/>
      </w:r>
      <w:r w:rsidR="00456BDA" w:rsidRPr="00456BDA">
        <w:rPr>
          <w:bCs/>
          <w:color w:val="auto"/>
          <w:sz w:val="21"/>
          <w:szCs w:val="21"/>
        </w:rPr>
        <w:t xml:space="preserve">Figure </w:t>
      </w:r>
      <w:r w:rsidR="00456BDA" w:rsidRPr="00456BDA">
        <w:rPr>
          <w:bCs/>
          <w:noProof/>
          <w:color w:val="auto"/>
          <w:sz w:val="21"/>
          <w:szCs w:val="21"/>
        </w:rPr>
        <w:t>8</w:t>
      </w:r>
      <w:r w:rsidR="00177C22" w:rsidRPr="00E633CF">
        <w:rPr>
          <w:bCs/>
          <w:color w:val="auto"/>
        </w:rPr>
        <w:fldChar w:fldCharType="end"/>
      </w:r>
      <w:r w:rsidRPr="00E633CF">
        <w:rPr>
          <w:bCs/>
          <w:color w:val="auto"/>
        </w:rPr>
        <w:t>(a) the dimensions chosen for the cantilever beam are</w:t>
      </w:r>
      <w:r w:rsidRPr="00E633CF">
        <w:rPr>
          <w:rFonts w:eastAsia="Calibri"/>
          <w:bCs/>
          <w:color w:val="auto"/>
        </w:rPr>
        <w:t xml:space="preserve">: </w:t>
      </w:r>
      <w:r w:rsidRPr="00E633CF">
        <w:rPr>
          <w:rFonts w:eastAsia="Calibri"/>
          <w:bCs/>
          <w:i/>
          <w:iCs/>
          <w:color w:val="auto"/>
        </w:rPr>
        <w:t>a</w:t>
      </w:r>
      <w:r w:rsidRPr="00E633CF">
        <w:rPr>
          <w:rFonts w:eastAsia="Calibri"/>
          <w:bCs/>
          <w:color w:val="auto"/>
        </w:rPr>
        <w:t xml:space="preserve"> = 4 mm, </w:t>
      </w:r>
      <w:r w:rsidRPr="00E633CF">
        <w:rPr>
          <w:rFonts w:eastAsia="Calibri"/>
          <w:bCs/>
          <w:i/>
          <w:iCs/>
          <w:color w:val="auto"/>
        </w:rPr>
        <w:t>b</w:t>
      </w:r>
      <w:r w:rsidRPr="00E633CF">
        <w:rPr>
          <w:rFonts w:eastAsia="Calibri"/>
          <w:bCs/>
          <w:color w:val="auto"/>
        </w:rPr>
        <w:t xml:space="preserve"> = 18 mm, </w:t>
      </w:r>
      <w:r w:rsidRPr="00E633CF">
        <w:rPr>
          <w:rFonts w:eastAsia="Calibri"/>
          <w:bCs/>
          <w:i/>
          <w:iCs/>
          <w:color w:val="auto"/>
        </w:rPr>
        <w:t>c</w:t>
      </w:r>
      <w:r w:rsidRPr="00E633CF">
        <w:rPr>
          <w:rFonts w:eastAsia="Calibri"/>
          <w:bCs/>
          <w:color w:val="auto"/>
        </w:rPr>
        <w:t xml:space="preserve"> = 10 mm, </w:t>
      </w:r>
      <w:r w:rsidRPr="00E633CF">
        <w:rPr>
          <w:rFonts w:eastAsia="Calibri"/>
          <w:bCs/>
          <w:i/>
          <w:iCs/>
          <w:color w:val="auto"/>
        </w:rPr>
        <w:t>d</w:t>
      </w:r>
      <w:r w:rsidRPr="00E633CF">
        <w:rPr>
          <w:rFonts w:eastAsia="Calibri"/>
          <w:bCs/>
          <w:color w:val="auto"/>
        </w:rPr>
        <w:t xml:space="preserve"> = 10 mm, </w:t>
      </w:r>
      <w:r w:rsidRPr="00E633CF">
        <w:rPr>
          <w:rFonts w:eastAsia="Calibri"/>
          <w:bCs/>
          <w:i/>
          <w:iCs/>
          <w:color w:val="auto"/>
        </w:rPr>
        <w:t>e</w:t>
      </w:r>
      <w:r w:rsidRPr="00E633CF">
        <w:rPr>
          <w:rFonts w:eastAsia="Calibri"/>
          <w:bCs/>
          <w:color w:val="auto"/>
        </w:rPr>
        <w:t xml:space="preserve"> = 1 mm</w:t>
      </w:r>
      <w:r w:rsidRPr="00E633CF">
        <w:rPr>
          <w:bCs/>
          <w:color w:val="auto"/>
        </w:rPr>
        <w:t xml:space="preserve">. By employing m = 3 unit cell types (i.e., SC, BV, and FC) and </w:t>
      </w:r>
      <w:r w:rsidRPr="00E633CF">
        <w:rPr>
          <w:bCs/>
          <w:i/>
          <w:iCs/>
          <w:color w:val="auto"/>
        </w:rPr>
        <w:t>n</w:t>
      </w:r>
      <w:r w:rsidRPr="00E633CF">
        <w:rPr>
          <w:bCs/>
          <w:color w:val="auto"/>
        </w:rPr>
        <w:t xml:space="preserve"> = 225 locations for the unit cells, the objective is to find the optimal distribution to minimize the total Q</w:t>
      </w:r>
      <w:r w:rsidRPr="00E633CF">
        <w:rPr>
          <w:bCs/>
          <w:color w:val="auto"/>
          <w:vertAlign w:val="subscript"/>
        </w:rPr>
        <w:t>in</w:t>
      </w:r>
      <w:r w:rsidRPr="00E633CF">
        <w:rPr>
          <w:bCs/>
          <w:color w:val="auto"/>
        </w:rPr>
        <w:t xml:space="preserve"> into the structure Eq. (1</w:t>
      </w:r>
      <w:r w:rsidR="00135110" w:rsidRPr="00E633CF">
        <w:rPr>
          <w:bCs/>
          <w:color w:val="auto"/>
        </w:rPr>
        <w:t>0</w:t>
      </w:r>
      <w:r w:rsidRPr="00E633CF">
        <w:rPr>
          <w:bCs/>
          <w:color w:val="auto"/>
        </w:rPr>
        <w:t>), constrained by the weak form of thermal steady state, Eq. (</w:t>
      </w:r>
      <w:r w:rsidR="00135110" w:rsidRPr="00E633CF">
        <w:rPr>
          <w:bCs/>
          <w:color w:val="auto"/>
        </w:rPr>
        <w:t>11</w:t>
      </w:r>
      <w:r w:rsidRPr="00E633CF">
        <w:rPr>
          <w:bCs/>
          <w:color w:val="auto"/>
        </w:rPr>
        <w:t>), and static structural, Eq. (</w:t>
      </w:r>
      <w:r w:rsidR="00135110" w:rsidRPr="00E633CF">
        <w:rPr>
          <w:bCs/>
          <w:color w:val="auto"/>
        </w:rPr>
        <w:t>12</w:t>
      </w:r>
      <w:r w:rsidRPr="00E633CF">
        <w:rPr>
          <w:bCs/>
          <w:color w:val="auto"/>
        </w:rPr>
        <w:t>), governing equations. Stress is considered in this problem using p-</w:t>
      </w:r>
      <w:r w:rsidR="00320D0F" w:rsidRPr="00E633CF">
        <w:rPr>
          <w:bCs/>
          <w:color w:val="auto"/>
        </w:rPr>
        <w:t>N</w:t>
      </w:r>
      <w:r w:rsidRPr="00E633CF">
        <w:rPr>
          <w:bCs/>
          <w:color w:val="auto"/>
        </w:rPr>
        <w:t>orm stress, Eq. (</w:t>
      </w:r>
      <w:r w:rsidR="00135110" w:rsidRPr="00E633CF">
        <w:rPr>
          <w:bCs/>
          <w:color w:val="auto"/>
        </w:rPr>
        <w:t>13</w:t>
      </w:r>
      <w:r w:rsidRPr="00E633CF">
        <w:rPr>
          <w:bCs/>
          <w:color w:val="auto"/>
        </w:rPr>
        <w:t xml:space="preserve">). </w:t>
      </w:r>
      <w:r w:rsidRPr="00E633CF">
        <w:rPr>
          <w:rFonts w:eastAsia="Calibri"/>
          <w:bCs/>
          <w:color w:val="auto"/>
        </w:rPr>
        <w:t xml:space="preserve">According to NASA, the safety factor for aerospace components is 1.5 </w:t>
      </w:r>
      <w:r w:rsidRPr="00E633CF">
        <w:rPr>
          <w:rFonts w:eastAsia="Calibri"/>
          <w:bCs/>
          <w:color w:val="auto"/>
        </w:rPr>
        <w:fldChar w:fldCharType="begin"/>
      </w:r>
      <w:r w:rsidR="00264640" w:rsidRPr="00E633CF">
        <w:rPr>
          <w:rFonts w:eastAsia="Calibri"/>
          <w:bCs/>
          <w:color w:val="auto"/>
        </w:rPr>
        <w:instrText xml:space="preserve"> ADDIN ZOTERO_ITEM CSL_CITATION {"citationID":"a2m2g0ikk4a","properties":{"formattedCitation":"[92]","plainCitation":"[92]","noteIndex":0},"citationItems":[{"id":233,"uris":["http://zotero.org/users/local/98jFOp6a/items/U8DD8GEJ"],"itemData":{"id":233,"type":"paper-conference","abstract":"The ultimate factor of safety (FOSULT) concept used in aircraft and spacecraft has evolved over many decades. Currently an FOSULT 1.5 is the FAR‐mandated value for aircraft while an FOSULT of 1.4 has been used in various spacecraft. This paper was motivated by the desire to concisely explain the origins, proper interpretation and application of the ultimate factor of safety concept, since the authors have seen throughout their careers many misconceptions and incorrect applications of this concept. The history of the ultimate factor of safety concept is briefly summarized, the proper application of the factor of safety in aircraft design, structural analysis and operations is covered in detail, examples of limit load exceedance in aircraft and spacecraft are discussed, the evolution of the 1.4 FOSULT for spacecraft is described and some misconceptions regarding the ultimate factor of safety concept are addressed. It is hoped that this paper can be a summary resource for engineers to understand the origin, purpose and proper application of the ultimate factor of safety.","container-title":"57th AIAA/ASCE/AHS/ASC Structures, Structural Dynamics, and Materials Conference","DOI":"10.2514/6.2016-1715","event-place":"San Diego, California, USA","event-title":"57th AIAA/ASCE/AHS/ASC Structures, Structural Dynamics, and Materials Conference","ISBN":"978-1-62410-392-6","language":"en","publisher":"American Institute of Aeronautics and Astronautics","publisher-place":"San Diego, California, USA","source":"DOI.org (Crossref)","title":"The Ultimate Factor of Safety for Aircraft and Spacecraft - Its History, Applications and Misconceptions","URL":"https://arc.aiaa.org/doi/10.2514/6.2016-1715","author":[{"family":"Zipay","given":"John J."},{"family":"Modlin","given":"Clarence T."},{"family":"Larsen","given":"Curtis E."}],"accessed":{"date-parts":[["2023",6,7]]},"issued":{"date-parts":[["2016",1,4]]}}}],"schema":"https://github.com/citation-style-language/schema/raw/master/csl-citation.json"} </w:instrText>
      </w:r>
      <w:r w:rsidRPr="00E633CF">
        <w:rPr>
          <w:rFonts w:eastAsia="Calibri"/>
          <w:bCs/>
          <w:color w:val="auto"/>
        </w:rPr>
        <w:fldChar w:fldCharType="separate"/>
      </w:r>
      <w:r w:rsidR="00264640" w:rsidRPr="00E633CF">
        <w:rPr>
          <w:color w:val="auto"/>
        </w:rPr>
        <w:t>[92]</w:t>
      </w:r>
      <w:r w:rsidRPr="00E633CF">
        <w:rPr>
          <w:rFonts w:eastAsia="Calibri"/>
          <w:bCs/>
          <w:color w:val="auto"/>
        </w:rPr>
        <w:fldChar w:fldCharType="end"/>
      </w:r>
      <w:r w:rsidRPr="00E633CF">
        <w:rPr>
          <w:rFonts w:eastAsia="Calibri"/>
          <w:bCs/>
          <w:color w:val="auto"/>
        </w:rPr>
        <w:t xml:space="preserve">; therefore, the maximum stress ratio is set at 0.66 (i.e., 1/1.5). To calculate the </w:t>
      </w:r>
      <w:r w:rsidR="00E543E7" w:rsidRPr="00E633CF">
        <w:rPr>
          <w:rFonts w:eastAsia="Calibri"/>
          <w:bCs/>
          <w:color w:val="auto"/>
        </w:rPr>
        <w:t>p</w:t>
      </w:r>
      <w:r w:rsidRPr="00E633CF">
        <w:rPr>
          <w:rFonts w:eastAsia="Calibri"/>
          <w:bCs/>
          <w:color w:val="auto"/>
        </w:rPr>
        <w:t>-</w:t>
      </w:r>
      <w:r w:rsidR="00E543E7" w:rsidRPr="00E633CF">
        <w:rPr>
          <w:rFonts w:eastAsia="Calibri"/>
          <w:bCs/>
          <w:color w:val="auto"/>
        </w:rPr>
        <w:t>N</w:t>
      </w:r>
      <w:r w:rsidRPr="00E633CF">
        <w:rPr>
          <w:rFonts w:eastAsia="Calibri"/>
          <w:bCs/>
          <w:color w:val="auto"/>
        </w:rPr>
        <w:t xml:space="preserve">orm stress, </w:t>
      </w:r>
      <w:r w:rsidRPr="00E633CF">
        <w:rPr>
          <w:rFonts w:eastAsia="Calibri"/>
          <w:bCs/>
          <w:i/>
          <w:iCs/>
          <w:color w:val="auto"/>
        </w:rPr>
        <w:t>p</w:t>
      </w:r>
      <w:r w:rsidRPr="00E633CF">
        <w:rPr>
          <w:rFonts w:eastAsia="Calibri"/>
          <w:bCs/>
          <w:color w:val="auto"/>
        </w:rPr>
        <w:t xml:space="preserve"> = 15. Another AM design constraint that considers both printability and distortion is the maximum sum of deformation, Eq. (</w:t>
      </w:r>
      <w:r w:rsidR="00135110" w:rsidRPr="00E633CF">
        <w:rPr>
          <w:rFonts w:eastAsia="Calibri"/>
          <w:bCs/>
          <w:color w:val="auto"/>
        </w:rPr>
        <w:t>14</w:t>
      </w:r>
      <w:r w:rsidRPr="00E633CF">
        <w:rPr>
          <w:rFonts w:eastAsia="Calibri"/>
          <w:bCs/>
          <w:color w:val="auto"/>
        </w:rPr>
        <w:t xml:space="preserve">). Given the </w:t>
      </w:r>
      <w:r w:rsidRPr="00E633CF">
        <w:rPr>
          <w:rFonts w:eastAsia="Calibri"/>
          <w:bCs/>
          <w:i/>
          <w:iCs/>
          <w:color w:val="auto"/>
        </w:rPr>
        <w:t>L</w:t>
      </w:r>
      <w:r w:rsidRPr="00E633CF">
        <w:rPr>
          <w:rFonts w:eastAsia="Calibri"/>
          <w:bCs/>
          <w:color w:val="auto"/>
        </w:rPr>
        <w:t xml:space="preserve"> = 30</w:t>
      </w:r>
      <w:r w:rsidR="005A0140" w:rsidRPr="00E633CF">
        <w:rPr>
          <w:rFonts w:eastAsia="Calibri"/>
          <w:bCs/>
          <w:color w:val="auto"/>
        </w:rPr>
        <w:t xml:space="preserve"> </w:t>
      </w:r>
      <w:r w:rsidRPr="00E633CF">
        <w:rPr>
          <w:rFonts w:eastAsia="Calibri"/>
          <w:bCs/>
          <w:color w:val="auto"/>
        </w:rPr>
        <w:t xml:space="preserve">μm and </w:t>
      </w:r>
      <w:r w:rsidRPr="00E633CF">
        <w:rPr>
          <w:rFonts w:eastAsia="Calibri"/>
          <w:bCs/>
          <w:i/>
          <w:iCs/>
          <w:color w:val="auto"/>
        </w:rPr>
        <w:t>ρ</w:t>
      </w:r>
      <w:r w:rsidRPr="00E633CF">
        <w:rPr>
          <w:rFonts w:eastAsia="Calibri"/>
          <w:bCs/>
          <w:i/>
          <w:iCs/>
          <w:color w:val="auto"/>
          <w:vertAlign w:val="subscript"/>
        </w:rPr>
        <w:t>shr</w:t>
      </w:r>
      <w:r w:rsidRPr="00E633CF">
        <w:rPr>
          <w:rFonts w:eastAsia="Calibri"/>
          <w:bCs/>
          <w:color w:val="auto"/>
        </w:rPr>
        <w:t xml:space="preserve">= 1 the absolute maximum </w:t>
      </w:r>
      <w:r w:rsidRPr="00E633CF">
        <w:rPr>
          <w:rFonts w:eastAsia="Calibri"/>
          <w:bCs/>
          <w:i/>
          <w:iCs/>
          <w:color w:val="auto"/>
        </w:rPr>
        <w:t>z</w:t>
      </w:r>
      <w:r w:rsidRPr="00E633CF">
        <w:rPr>
          <w:rFonts w:eastAsia="Calibri"/>
          <w:bCs/>
          <w:color w:val="auto"/>
        </w:rPr>
        <w:t xml:space="preserve">-displacement, </w:t>
      </w:r>
      <w:r w:rsidRPr="00E633CF">
        <w:rPr>
          <w:rFonts w:eastAsia="Calibri"/>
          <w:bCs/>
          <w:i/>
          <w:iCs/>
          <w:color w:val="auto"/>
        </w:rPr>
        <w:t>U</w:t>
      </w:r>
      <w:r w:rsidRPr="00E633CF">
        <w:rPr>
          <w:rFonts w:eastAsia="Calibri"/>
          <w:bCs/>
          <w:i/>
          <w:iCs/>
          <w:color w:val="auto"/>
          <w:vertAlign w:val="subscript"/>
        </w:rPr>
        <w:t>z</w:t>
      </w:r>
      <w:r w:rsidRPr="00E633CF">
        <w:rPr>
          <w:rFonts w:eastAsia="Calibri"/>
          <w:bCs/>
          <w:color w:val="auto"/>
        </w:rPr>
        <w:t>, is set to 30 μm. The maximum deviation of 1</w:t>
      </w:r>
      <w:r w:rsidRPr="00E633CF">
        <w:rPr>
          <w:rFonts w:eastAsia="Calibri"/>
          <w:bCs/>
          <w:color w:val="auto"/>
        </w:rPr>
        <w:sym w:font="Symbol" w:char="F0B0"/>
      </w:r>
      <w:r w:rsidRPr="00E633CF">
        <w:rPr>
          <w:rFonts w:eastAsia="Calibri"/>
          <w:bCs/>
          <w:color w:val="auto"/>
        </w:rPr>
        <w:t xml:space="preserve"> </w:t>
      </w:r>
      <w:r w:rsidRPr="00E633CF">
        <w:rPr>
          <w:rFonts w:eastAsia="Calibri"/>
          <w:bCs/>
          <w:color w:val="auto"/>
        </w:rPr>
        <w:fldChar w:fldCharType="begin"/>
      </w:r>
      <w:r w:rsidR="00264640" w:rsidRPr="00E633CF">
        <w:rPr>
          <w:rFonts w:eastAsia="Calibri"/>
          <w:bCs/>
          <w:color w:val="auto"/>
        </w:rPr>
        <w:instrText xml:space="preserve"> ADDIN ZOTERO_ITEM CSL_CITATION {"citationID":"adr0hji2b0","properties":{"formattedCitation":"[83]","plainCitation":"[83]","noteIndex":0},"citationItems":[{"id":248,"uris":["http://zotero.org/users/local/98jFOp6a/items/T2YUCQU8"],"itemData":{"id":248,"type":"article-journal","abstract":"Metal filling in pressure die-casting is a complex process where performance is governed by a number of design variables. The filling analysis of non-Newtonian fluid is based on the Navier–Stokes equations. In this paper a complete analysis is accomplished by combining the network element method and fluid flow analysis to describe an incremental flow front movement. It has been demonstrated that the developed two-dimensional numerical scheme for simulating mould filling behaviour can provide reliable results; such as pressure, velocity and temperature variation within the cavity. The temperature and pressure are important to the finished product quality and may be used to optimise the moulding process. The effect of draft angle over metal filling process is also investigated. The results obtained from the analysis have been verified against analytical results and published data.","container-title":"Journal of Materials Processing Technology","DOI":"10.1016/S0924-0136(99)00409-4","ISSN":"0924-0136","issue":"1","journalAbbreviation":"Journal of Materials Processing Technology","language":"en","page":"224-229","source":"ScienceDirect","title":"Simulation of metal filling progress during the casting process","volume":"100","author":[{"family":"Sulaiman","given":"S."},{"family":"Hamouda","given":"A. M. S."},{"family":"Abedin","given":"S."},{"family":"Osman","given":"M. R."}],"issued":{"date-parts":[["2000",4,3]]}}}],"schema":"https://github.com/citation-style-language/schema/raw/master/csl-citation.json"} </w:instrText>
      </w:r>
      <w:r w:rsidRPr="00E633CF">
        <w:rPr>
          <w:rFonts w:eastAsia="Calibri"/>
          <w:bCs/>
          <w:color w:val="auto"/>
        </w:rPr>
        <w:fldChar w:fldCharType="separate"/>
      </w:r>
      <w:r w:rsidR="00264640" w:rsidRPr="00E633CF">
        <w:rPr>
          <w:color w:val="auto"/>
        </w:rPr>
        <w:t>[83]</w:t>
      </w:r>
      <w:r w:rsidRPr="00E633CF">
        <w:rPr>
          <w:rFonts w:eastAsia="Calibri"/>
          <w:bCs/>
          <w:color w:val="auto"/>
        </w:rPr>
        <w:fldChar w:fldCharType="end"/>
      </w:r>
      <w:r w:rsidRPr="00E633CF">
        <w:rPr>
          <w:rFonts w:eastAsia="Calibri"/>
          <w:bCs/>
          <w:color w:val="auto"/>
        </w:rPr>
        <w:t xml:space="preserve"> (i.e. </w:t>
      </w:r>
      <w:r w:rsidRPr="00E633CF">
        <w:rPr>
          <w:rFonts w:eastAsia="Calibri"/>
          <w:bCs/>
          <w:i/>
          <w:iCs/>
          <w:color w:val="auto"/>
        </w:rPr>
        <w:t>U</w:t>
      </w:r>
      <w:r w:rsidRPr="00E633CF">
        <w:rPr>
          <w:rFonts w:eastAsia="Calibri"/>
          <w:bCs/>
          <w:i/>
          <w:iCs/>
          <w:color w:val="auto"/>
          <w:vertAlign w:val="subscript"/>
        </w:rPr>
        <w:t>x</w:t>
      </w:r>
      <w:r w:rsidRPr="00E633CF">
        <w:rPr>
          <w:rFonts w:eastAsia="Calibri"/>
          <w:bCs/>
          <w:color w:val="auto"/>
        </w:rPr>
        <w:t xml:space="preserve"> = </w:t>
      </w:r>
      <w:r w:rsidRPr="00E633CF">
        <w:rPr>
          <w:rFonts w:eastAsia="Calibri"/>
          <w:bCs/>
          <w:i/>
          <w:iCs/>
          <w:color w:val="auto"/>
        </w:rPr>
        <w:t>U</w:t>
      </w:r>
      <w:r w:rsidRPr="00E633CF">
        <w:rPr>
          <w:rFonts w:eastAsia="Calibri"/>
          <w:bCs/>
          <w:i/>
          <w:iCs/>
          <w:color w:val="auto"/>
          <w:vertAlign w:val="subscript"/>
        </w:rPr>
        <w:t>y</w:t>
      </w:r>
      <w:r w:rsidRPr="00E633CF">
        <w:rPr>
          <w:rFonts w:eastAsia="Calibri"/>
          <w:bCs/>
          <w:color w:val="auto"/>
        </w:rPr>
        <w:t xml:space="preserve"> = 8 μm) is chosen for the top overhang, resulting </w:t>
      </w:r>
      <w:r w:rsidRPr="00E633CF">
        <w:rPr>
          <w:rFonts w:eastAsia="Calibri"/>
          <w:bCs/>
          <w:color w:val="auto"/>
        </w:rPr>
        <w:lastRenderedPageBreak/>
        <w:t xml:space="preserve">in </w:t>
      </w:r>
      <w:r w:rsidRPr="00E633CF">
        <w:rPr>
          <w:rFonts w:eastAsia="Calibri"/>
          <w:bCs/>
          <w:i/>
          <w:iCs/>
          <w:color w:val="auto"/>
        </w:rPr>
        <w:t>U</w:t>
      </w:r>
      <w:r w:rsidRPr="00E633CF">
        <w:rPr>
          <w:rFonts w:eastAsia="Calibri"/>
          <w:bCs/>
          <w:i/>
          <w:iCs/>
          <w:color w:val="auto"/>
          <w:vertAlign w:val="subscript"/>
        </w:rPr>
        <w:t>max</w:t>
      </w:r>
      <w:r w:rsidRPr="00E633CF">
        <w:rPr>
          <w:rFonts w:eastAsia="Calibri"/>
          <w:bCs/>
          <w:color w:val="auto"/>
        </w:rPr>
        <w:t xml:space="preserve"> = 32 μm. Manufacturing costs are also considered within this problem by constraining volume for material cost, Eq. (</w:t>
      </w:r>
      <w:r w:rsidR="00135110" w:rsidRPr="00E633CF">
        <w:rPr>
          <w:rFonts w:eastAsia="Calibri"/>
          <w:bCs/>
          <w:color w:val="auto"/>
        </w:rPr>
        <w:t>15</w:t>
      </w:r>
      <w:r w:rsidRPr="00E633CF">
        <w:rPr>
          <w:rFonts w:eastAsia="Calibri"/>
          <w:bCs/>
          <w:color w:val="auto"/>
        </w:rPr>
        <w:t xml:space="preserve">), as </w:t>
      </w:r>
      <w:r w:rsidRPr="00E633CF">
        <w:rPr>
          <w:rFonts w:eastAsia="Calibri"/>
          <w:bCs/>
          <w:i/>
          <w:iCs/>
          <w:color w:val="auto"/>
        </w:rPr>
        <w:t>V</w:t>
      </w:r>
      <w:r w:rsidRPr="00E633CF">
        <w:rPr>
          <w:rFonts w:eastAsia="Calibri"/>
          <w:bCs/>
          <w:i/>
          <w:iCs/>
          <w:color w:val="auto"/>
          <w:vertAlign w:val="subscript"/>
        </w:rPr>
        <w:t>max</w:t>
      </w:r>
      <w:r w:rsidRPr="00E633CF">
        <w:rPr>
          <w:rFonts w:eastAsia="Calibri"/>
          <w:bCs/>
          <w:color w:val="auto"/>
        </w:rPr>
        <w:t xml:space="preserve"> = 750</w:t>
      </w:r>
      <w:r w:rsidR="00E543E7" w:rsidRPr="00E633CF">
        <w:rPr>
          <w:rFonts w:eastAsia="Calibri"/>
          <w:bCs/>
          <w:color w:val="auto"/>
        </w:rPr>
        <w:t xml:space="preserve"> mm</w:t>
      </w:r>
      <w:r w:rsidR="00E543E7" w:rsidRPr="00E633CF">
        <w:rPr>
          <w:rFonts w:eastAsia="Calibri"/>
          <w:bCs/>
          <w:color w:val="auto"/>
          <w:vertAlign w:val="superscript"/>
        </w:rPr>
        <w:t>3</w:t>
      </w:r>
      <w:r w:rsidRPr="00E633CF">
        <w:rPr>
          <w:rFonts w:eastAsia="Calibri"/>
          <w:bCs/>
          <w:color w:val="auto"/>
        </w:rPr>
        <w:t>, and contact area for post-processing costs, Eq. (</w:t>
      </w:r>
      <w:r w:rsidR="00135110" w:rsidRPr="00E633CF">
        <w:rPr>
          <w:rFonts w:eastAsia="Calibri"/>
          <w:bCs/>
          <w:color w:val="auto"/>
        </w:rPr>
        <w:t>16</w:t>
      </w:r>
      <w:r w:rsidRPr="00E633CF">
        <w:rPr>
          <w:rFonts w:eastAsia="Calibri"/>
          <w:bCs/>
          <w:color w:val="auto"/>
        </w:rPr>
        <w:t xml:space="preserve">), as </w:t>
      </w:r>
      <w:r w:rsidRPr="00E633CF">
        <w:rPr>
          <w:rFonts w:eastAsia="Calibri"/>
          <w:bCs/>
          <w:i/>
          <w:iCs/>
          <w:color w:val="auto"/>
        </w:rPr>
        <w:t>A</w:t>
      </w:r>
      <w:r w:rsidRPr="00E633CF">
        <w:rPr>
          <w:rFonts w:eastAsia="Calibri"/>
          <w:bCs/>
          <w:i/>
          <w:iCs/>
          <w:color w:val="auto"/>
          <w:vertAlign w:val="subscript"/>
        </w:rPr>
        <w:t>max</w:t>
      </w:r>
      <w:r w:rsidRPr="00E633CF">
        <w:rPr>
          <w:rFonts w:eastAsia="Calibri"/>
          <w:bCs/>
          <w:color w:val="auto"/>
        </w:rPr>
        <w:t xml:space="preserve"> = 140</w:t>
      </w:r>
      <w:r w:rsidR="00E543E7" w:rsidRPr="00E633CF">
        <w:rPr>
          <w:rFonts w:eastAsia="Calibri"/>
          <w:bCs/>
          <w:color w:val="auto"/>
        </w:rPr>
        <w:t xml:space="preserve"> mm</w:t>
      </w:r>
      <w:r w:rsidR="00E543E7" w:rsidRPr="00E633CF">
        <w:rPr>
          <w:rFonts w:eastAsia="Calibri"/>
          <w:bCs/>
          <w:color w:val="auto"/>
          <w:vertAlign w:val="superscript"/>
        </w:rPr>
        <w:t>2</w:t>
      </w:r>
      <w:r w:rsidRPr="00E633CF">
        <w:rPr>
          <w:rFonts w:eastAsia="Calibri"/>
          <w:bCs/>
          <w:color w:val="auto"/>
        </w:rPr>
        <w:t>.</w:t>
      </w:r>
      <w:r w:rsidRPr="00E633CF">
        <w:rPr>
          <w:bCs/>
          <w:color w:val="auto"/>
        </w:rPr>
        <w:t xml:space="preserve"> </w:t>
      </w:r>
    </w:p>
    <w:p w14:paraId="5AFBBCBF" w14:textId="0526BA94" w:rsidR="00ED4CDB" w:rsidRPr="00E633CF" w:rsidRDefault="00ED4CDB" w:rsidP="00AE4E0E">
      <w:pPr>
        <w:spacing w:line="480" w:lineRule="auto"/>
        <w:rPr>
          <w:rFonts w:eastAsia="Calibri"/>
          <w:bCs/>
          <w:color w:val="auto"/>
        </w:rPr>
      </w:pPr>
      <w:r w:rsidRPr="00E633CF">
        <w:rPr>
          <w:bCs/>
          <w:color w:val="auto"/>
        </w:rPr>
        <w:t>The pre-optimization steps, outlined in Sections 3.</w:t>
      </w:r>
      <w:r w:rsidR="006226B3" w:rsidRPr="00E633CF">
        <w:rPr>
          <w:bCs/>
          <w:color w:val="auto"/>
        </w:rPr>
        <w:t>4.</w:t>
      </w:r>
      <w:r w:rsidRPr="00E633CF">
        <w:rPr>
          <w:bCs/>
          <w:color w:val="auto"/>
        </w:rPr>
        <w:t>2 and 3.</w:t>
      </w:r>
      <w:r w:rsidR="006226B3" w:rsidRPr="00E633CF">
        <w:rPr>
          <w:bCs/>
          <w:color w:val="auto"/>
        </w:rPr>
        <w:t>4.</w:t>
      </w:r>
      <w:r w:rsidRPr="00E633CF">
        <w:rPr>
          <w:bCs/>
          <w:color w:val="auto"/>
        </w:rPr>
        <w:t>3, are first performed to determine the input values for each sub-model’s ESL analyses. Beginning with the thermal analysis, EFH is performed for the same cantilever beam</w:t>
      </w:r>
      <w:r w:rsidRPr="00E633CF">
        <w:rPr>
          <w:rFonts w:eastAsia="Calibri"/>
          <w:bCs/>
          <w:color w:val="auto"/>
        </w:rPr>
        <w:t>. After each layer is activated utilizing the process parameters (</w:t>
      </w:r>
      <w:r w:rsidR="00135110" w:rsidRPr="00E633CF">
        <w:rPr>
          <w:rFonts w:eastAsia="Calibri"/>
          <w:bCs/>
          <w:color w:val="auto"/>
        </w:rPr>
        <w:fldChar w:fldCharType="begin"/>
      </w:r>
      <w:r w:rsidR="00135110" w:rsidRPr="00E633CF">
        <w:rPr>
          <w:rFonts w:eastAsia="Calibri"/>
          <w:bCs/>
          <w:color w:val="auto"/>
        </w:rPr>
        <w:instrText xml:space="preserve"> REF _Ref151404636 \h </w:instrText>
      </w:r>
      <w:r w:rsidR="00AE4E0E" w:rsidRPr="00E633CF">
        <w:rPr>
          <w:rFonts w:eastAsia="Calibri"/>
          <w:bCs/>
          <w:color w:val="auto"/>
        </w:rPr>
        <w:instrText xml:space="preserve"> \* MERGEFORMAT </w:instrText>
      </w:r>
      <w:r w:rsidR="00135110" w:rsidRPr="00E633CF">
        <w:rPr>
          <w:rFonts w:eastAsia="Calibri"/>
          <w:bCs/>
          <w:color w:val="auto"/>
        </w:rPr>
      </w:r>
      <w:r w:rsidR="00135110" w:rsidRPr="00E633CF">
        <w:rPr>
          <w:rFonts w:eastAsia="Calibri"/>
          <w:bCs/>
          <w:color w:val="auto"/>
        </w:rPr>
        <w:fldChar w:fldCharType="separate"/>
      </w:r>
      <w:r w:rsidR="00456BDA" w:rsidRPr="00456BDA">
        <w:rPr>
          <w:bCs/>
          <w:color w:val="auto"/>
        </w:rPr>
        <w:t xml:space="preserve">Table </w:t>
      </w:r>
      <w:r w:rsidR="00456BDA" w:rsidRPr="00456BDA">
        <w:rPr>
          <w:bCs/>
          <w:noProof/>
          <w:color w:val="auto"/>
        </w:rPr>
        <w:t>6</w:t>
      </w:r>
      <w:r w:rsidR="00135110" w:rsidRPr="00E633CF">
        <w:rPr>
          <w:rFonts w:eastAsia="Calibri"/>
          <w:bCs/>
          <w:color w:val="auto"/>
        </w:rPr>
        <w:fldChar w:fldCharType="end"/>
      </w:r>
      <w:r w:rsidRPr="00E633CF">
        <w:rPr>
          <w:rFonts w:eastAsia="Calibri"/>
          <w:bCs/>
          <w:color w:val="auto"/>
        </w:rPr>
        <w:t xml:space="preserve">), the temperature underneath the overhang is extracted from the model after heating, averaged across the length of the overhang, and plotted in </w:t>
      </w:r>
      <w:r w:rsidR="00135110" w:rsidRPr="00E633CF">
        <w:rPr>
          <w:rFonts w:eastAsia="Calibri"/>
          <w:bCs/>
          <w:color w:val="auto"/>
        </w:rPr>
        <w:fldChar w:fldCharType="begin"/>
      </w:r>
      <w:r w:rsidR="00135110" w:rsidRPr="00E633CF">
        <w:rPr>
          <w:rFonts w:eastAsia="Calibri"/>
          <w:bCs/>
          <w:color w:val="auto"/>
        </w:rPr>
        <w:instrText xml:space="preserve"> REF _Ref151404727 \h  \* MERGEFORMAT </w:instrText>
      </w:r>
      <w:r w:rsidR="00135110" w:rsidRPr="00E633CF">
        <w:rPr>
          <w:rFonts w:eastAsia="Calibri"/>
          <w:bCs/>
          <w:color w:val="auto"/>
        </w:rPr>
      </w:r>
      <w:r w:rsidR="00135110" w:rsidRPr="00E633CF">
        <w:rPr>
          <w:rFonts w:eastAsia="Calibri"/>
          <w:bCs/>
          <w:color w:val="auto"/>
        </w:rPr>
        <w:fldChar w:fldCharType="separate"/>
      </w:r>
      <w:r w:rsidR="00456BDA" w:rsidRPr="00456BDA">
        <w:rPr>
          <w:bCs/>
          <w:color w:val="auto"/>
        </w:rPr>
        <w:t xml:space="preserve">Figure </w:t>
      </w:r>
      <w:r w:rsidR="00456BDA" w:rsidRPr="00456BDA">
        <w:rPr>
          <w:bCs/>
          <w:noProof/>
          <w:color w:val="auto"/>
        </w:rPr>
        <w:t>12</w:t>
      </w:r>
      <w:r w:rsidR="00135110" w:rsidRPr="00E633CF">
        <w:rPr>
          <w:rFonts w:eastAsia="Calibri"/>
          <w:bCs/>
          <w:color w:val="auto"/>
        </w:rPr>
        <w:fldChar w:fldCharType="end"/>
      </w:r>
      <w:r w:rsidRPr="00E633CF">
        <w:rPr>
          <w:rFonts w:eastAsia="Calibri"/>
          <w:bCs/>
          <w:color w:val="auto"/>
        </w:rPr>
        <w:t xml:space="preserve">. The results show that after heating the first superlayer, the temperature along the x-axis exhibits a large jump in temperature from the column directly connected to the base (x &lt; 4 mm) to the overhang (x ≥ 4 mm). This is expected within LPBF as the temperature will be significantly higher above the powder due to the lower thermal conductivity of the powder compared to the bulk material </w:t>
      </w:r>
      <w:r w:rsidRPr="00E633CF">
        <w:rPr>
          <w:rFonts w:eastAsia="Calibri"/>
          <w:bCs/>
          <w:color w:val="auto"/>
        </w:rPr>
        <w:fldChar w:fldCharType="begin"/>
      </w:r>
      <w:r w:rsidR="00FE34F6" w:rsidRPr="00E633CF">
        <w:rPr>
          <w:rFonts w:eastAsia="Calibri"/>
          <w:bCs/>
          <w:color w:val="auto"/>
        </w:rPr>
        <w:instrText xml:space="preserve"> ADDIN ZOTERO_ITEM CSL_CITATION {"citationID":"a7ngsajo5o","properties":{"formattedCitation":"[30,34]","plainCitation":"[30,34]","noteIndex":0},"citationItems":[{"id":81,"uris":["http://zotero.org/users/local/98jFOp6a/items/Q2MH6XAB"],"itemData":{"id":81,"type":"paper-conference","abstract":"Throughout the last decade, additive manufacturing (AM) processes have become increasingly relevant in different industries, e.g. medical, aerospace and tools, being on the verge to broad industrial application. Especially in selective laser melting (SLM) of metals, support structures have a strong influence on the successful production of parts: They are responsible for supporting overhanging features as well as preventing distortion by anchoring the part to the build plate and dissipating process-induced heat. Today, support structures are often more massive than necessary, leading to high postprocessing efforts as well as increased material consumption. Additionally, they often do not fulfil all of their respective tasks, posing a risk of failure during the manufacturing process. To reduce the manufacturing and finishing efforts in SLM, support structures have to be optimized in terms of material consumption, strength and thermal conduction.","event-place":"The NAFEMS World Congress Quebec City, Quebec, QC, Canada","event-title":"The NAFEMS World Congress Quebec City","language":"en","publisher-place":"The NAFEMS World Congress Quebec City, Quebec, QC, Canada","source":"Zotero","title":"A Novel Approach to Support Structures Optimized for Heat Dissipation in SLM by Combining Process Simulation with Topology Optimization","volume":"25","author":[{"family":"Bartsch","given":"K"},{"family":"Herzog","given":"D"},{"family":"Emmelmann","given":"Claus"},{"family":"Lange","given":"Fritz"}],"issued":{"date-parts":[["2019",6]]}}},{"id":112,"uris":["http://zotero.org/users/local/98jFOp6a/items/J35S4D26"],"itemData":{"id":112,"type":"article-journal","abstract":"In this paper, a selective laser melting (SLM) physical model describing the melt pool dynamics and the response of downward-facing surface morphology evolution of overhanging structure under different laser processing conditions was proposed, in which an enormous difference in thermal conductivity and laser absorption capacity between the as-fabricated part and powder material was taken into consideration. The underlying thermal physical mechanism of the dross formation phenomenon during SLM preparing overhanging surface was revealed by numerical simulation analysis and experimental studies. It was found that both high and low laser volume energy density (ω) resulted in an inferior downward-facing surface quality. As an optimal processing parameter (60–80J/mm3) was settled, the overhanging structure obtained a relatively smooth downward-facing surface due to the sound melt pool dimension and steady melt flow behavior. The experimental studies were compared with the simulated results, showing a good agreement with the predictions obtained in the simulations. It was interesting to find that the variation rules of surface quality and densification level of overhanging structure with different ω were exactly converse. As the ω decreased from 80J/mm3 to 60J/mm3, the surface roughness could be reduced from 59μm to 33μm while, contrarily, the porosity was elevated from 3.2% to 8.4%. In order to fabricate complicated metal parts with lower risk, four solutions for improving the processability of hard-to-process overhanging structure were provided.","container-title":"Journal of Materials Processing Technology","DOI":"10.1016/j.jmatprotec.2017.06.044","ISSN":"0924-0136","journalAbbreviation":"Journal of Materials Processing Technology","language":"en","page":"99-108","source":"ScienceDirect","title":"Improving additive manufacturing processability of hard-to-process overhanging structure by selective laser melting","volume":"250","author":[{"family":"Chen","given":"Hongyu"},{"family":"Gu","given":"Dongdong"},{"family":"Xiong","given":"Jiapeng"},{"family":"Xia","given":"Mujian"}],"issued":{"date-parts":[["2017",12,1]]}}}],"schema":"https://github.com/citation-style-language/schema/raw/master/csl-citation.json"} </w:instrText>
      </w:r>
      <w:r w:rsidRPr="00E633CF">
        <w:rPr>
          <w:rFonts w:eastAsia="Calibri"/>
          <w:bCs/>
          <w:color w:val="auto"/>
        </w:rPr>
        <w:fldChar w:fldCharType="separate"/>
      </w:r>
      <w:r w:rsidR="00FE34F6" w:rsidRPr="00E633CF">
        <w:rPr>
          <w:bCs/>
          <w:color w:val="auto"/>
        </w:rPr>
        <w:t>[30,34]</w:t>
      </w:r>
      <w:r w:rsidRPr="00E633CF">
        <w:rPr>
          <w:rFonts w:eastAsia="Calibri"/>
          <w:bCs/>
          <w:color w:val="auto"/>
        </w:rPr>
        <w:fldChar w:fldCharType="end"/>
      </w:r>
      <w:r w:rsidRPr="00E633CF">
        <w:rPr>
          <w:rFonts w:eastAsia="Calibri"/>
          <w:bCs/>
          <w:color w:val="auto"/>
        </w:rPr>
        <w:t xml:space="preserve">. For this study, the temperature distribution across the top of the cantilever for the first layer will be utilized as the applied thermal load for the design domain in the steady-state optimizer evaluation. </w:t>
      </w:r>
      <w:r w:rsidR="00A46415" w:rsidRPr="00E633CF">
        <w:rPr>
          <w:rFonts w:eastAsia="Calibri"/>
          <w:bCs/>
          <w:color w:val="auto"/>
        </w:rPr>
        <w:t xml:space="preserve">By inputting the temperature distribution, the temperature along the length of the overhang can ensure the heat flow is not </w:t>
      </w:r>
      <w:r w:rsidR="006C235F" w:rsidRPr="00E633CF">
        <w:rPr>
          <w:rFonts w:eastAsia="Calibri"/>
          <w:bCs/>
          <w:color w:val="auto"/>
        </w:rPr>
        <w:t>biased</w:t>
      </w:r>
      <w:r w:rsidR="00A46415" w:rsidRPr="00E633CF">
        <w:rPr>
          <w:rFonts w:eastAsia="Calibri"/>
          <w:bCs/>
          <w:color w:val="auto"/>
        </w:rPr>
        <w:t xml:space="preserve"> to the completely so</w:t>
      </w:r>
      <w:r w:rsidR="006C58B2" w:rsidRPr="00E633CF">
        <w:rPr>
          <w:rFonts w:eastAsia="Calibri"/>
          <w:bCs/>
          <w:color w:val="auto"/>
        </w:rPr>
        <w:t>lid column, but through the support domain.</w:t>
      </w:r>
      <w:r w:rsidR="00A46415" w:rsidRPr="00E633CF">
        <w:rPr>
          <w:rFonts w:eastAsia="Calibri"/>
          <w:bCs/>
          <w:color w:val="auto"/>
        </w:rPr>
        <w:t xml:space="preserve"> </w:t>
      </w:r>
      <w:r w:rsidRPr="00E633CF">
        <w:rPr>
          <w:rFonts w:eastAsia="Calibri"/>
          <w:bCs/>
          <w:color w:val="auto"/>
        </w:rPr>
        <w:t xml:space="preserve">The layer-by-layer mechanical analysis is also performed with inherent strain vector inputs from </w:t>
      </w:r>
      <w:r w:rsidR="00135110" w:rsidRPr="00E633CF">
        <w:rPr>
          <w:rFonts w:eastAsia="Calibri"/>
          <w:bCs/>
          <w:color w:val="auto"/>
        </w:rPr>
        <w:fldChar w:fldCharType="begin"/>
      </w:r>
      <w:r w:rsidR="00135110" w:rsidRPr="00E633CF">
        <w:rPr>
          <w:rFonts w:eastAsia="Calibri"/>
          <w:bCs/>
          <w:color w:val="auto"/>
        </w:rPr>
        <w:instrText xml:space="preserve"> REF _Ref151404636 \h </w:instrText>
      </w:r>
      <w:r w:rsidR="00AE4E0E" w:rsidRPr="00E633CF">
        <w:rPr>
          <w:rFonts w:eastAsia="Calibri"/>
          <w:bCs/>
          <w:color w:val="auto"/>
        </w:rPr>
        <w:instrText xml:space="preserve"> \* MERGEFORMAT </w:instrText>
      </w:r>
      <w:r w:rsidR="00135110" w:rsidRPr="00E633CF">
        <w:rPr>
          <w:rFonts w:eastAsia="Calibri"/>
          <w:bCs/>
          <w:color w:val="auto"/>
        </w:rPr>
      </w:r>
      <w:r w:rsidR="00135110" w:rsidRPr="00E633CF">
        <w:rPr>
          <w:rFonts w:eastAsia="Calibri"/>
          <w:bCs/>
          <w:color w:val="auto"/>
        </w:rPr>
        <w:fldChar w:fldCharType="separate"/>
      </w:r>
      <w:r w:rsidR="00456BDA" w:rsidRPr="00456BDA">
        <w:rPr>
          <w:bCs/>
          <w:color w:val="auto"/>
        </w:rPr>
        <w:t xml:space="preserve">Table </w:t>
      </w:r>
      <w:r w:rsidR="00456BDA" w:rsidRPr="00456BDA">
        <w:rPr>
          <w:bCs/>
          <w:noProof/>
          <w:color w:val="auto"/>
        </w:rPr>
        <w:t>6</w:t>
      </w:r>
      <w:r w:rsidR="00135110" w:rsidRPr="00E633CF">
        <w:rPr>
          <w:rFonts w:eastAsia="Calibri"/>
          <w:bCs/>
          <w:color w:val="auto"/>
        </w:rPr>
        <w:fldChar w:fldCharType="end"/>
      </w:r>
      <w:r w:rsidRPr="00E633CF">
        <w:rPr>
          <w:rFonts w:eastAsia="Calibri"/>
          <w:bCs/>
          <w:color w:val="auto"/>
        </w:rPr>
        <w:t xml:space="preserve">. After all activations are performed, the forces of only the cantilever beam are extracted as input for the model. </w:t>
      </w:r>
    </w:p>
    <w:p w14:paraId="0684C8E7" w14:textId="77777777" w:rsidR="00ED4CDB" w:rsidRPr="00E633CF" w:rsidRDefault="00ED4CDB" w:rsidP="00E543E7">
      <w:pPr>
        <w:pStyle w:val="NoSpacing"/>
        <w:jc w:val="center"/>
        <w:rPr>
          <w:rFonts w:ascii="Times New Roman" w:hAnsi="Times New Roman" w:cs="Times New Roman"/>
          <w:bCs/>
          <w:i/>
          <w:iCs/>
        </w:rPr>
      </w:pPr>
      <w:r w:rsidRPr="00E633CF">
        <w:rPr>
          <w:rFonts w:ascii="Times New Roman" w:hAnsi="Times New Roman" w:cs="Times New Roman"/>
          <w:bCs/>
          <w:i/>
          <w:iCs/>
          <w:noProof/>
        </w:rPr>
        <w:drawing>
          <wp:inline distT="0" distB="0" distL="0" distR="0" wp14:anchorId="33F36828" wp14:editId="1BEF919D">
            <wp:extent cx="2396488" cy="1809268"/>
            <wp:effectExtent l="0" t="0" r="4445" b="635"/>
            <wp:docPr id="12" name="Picture 11" descr="A screen shot of a graph&#10;&#10;Description automatically generated">
              <a:extLst xmlns:a="http://schemas.openxmlformats.org/drawingml/2006/main">
                <a:ext uri="{FF2B5EF4-FFF2-40B4-BE49-F238E27FC236}">
                  <a16:creationId xmlns:a16="http://schemas.microsoft.com/office/drawing/2014/main" id="{AAAF98A4-9288-FEC4-B99A-1084FBCF7E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screen shot of a graph&#10;&#10;Description automatically generated">
                      <a:extLst>
                        <a:ext uri="{FF2B5EF4-FFF2-40B4-BE49-F238E27FC236}">
                          <a16:creationId xmlns:a16="http://schemas.microsoft.com/office/drawing/2014/main" id="{AAAF98A4-9288-FEC4-B99A-1084FBCF7ED0}"/>
                        </a:ext>
                      </a:extLst>
                    </pic:cNvPr>
                    <pic:cNvPicPr>
                      <a:picLocks noChangeAspect="1"/>
                    </pic:cNvPicPr>
                  </pic:nvPicPr>
                  <pic:blipFill>
                    <a:blip r:embed="rId27"/>
                    <a:stretch>
                      <a:fillRect/>
                    </a:stretch>
                  </pic:blipFill>
                  <pic:spPr>
                    <a:xfrm>
                      <a:off x="0" y="0"/>
                      <a:ext cx="2396488" cy="1809268"/>
                    </a:xfrm>
                    <a:prstGeom prst="rect">
                      <a:avLst/>
                    </a:prstGeom>
                  </pic:spPr>
                </pic:pic>
              </a:graphicData>
            </a:graphic>
          </wp:inline>
        </w:drawing>
      </w:r>
    </w:p>
    <w:p w14:paraId="2F1BED68" w14:textId="0E4B45FD" w:rsidR="00ED4CDB" w:rsidRPr="00E633CF" w:rsidRDefault="00316E6F" w:rsidP="00E543E7">
      <w:pPr>
        <w:pStyle w:val="NoSpacing"/>
        <w:jc w:val="center"/>
        <w:rPr>
          <w:rFonts w:ascii="Times New Roman" w:hAnsi="Times New Roman" w:cs="Times New Roman"/>
          <w:bCs/>
          <w:i/>
          <w:iCs/>
        </w:rPr>
      </w:pPr>
      <w:bookmarkStart w:id="239" w:name="_Ref151404727"/>
      <w:bookmarkStart w:id="240" w:name="_Toc153900402"/>
      <w:r w:rsidRPr="00E633CF">
        <w:rPr>
          <w:rFonts w:ascii="Times New Roman" w:hAnsi="Times New Roman" w:cs="Times New Roman"/>
          <w:bCs/>
          <w:i/>
          <w:iCs/>
        </w:rPr>
        <w:t>Figure</w:t>
      </w:r>
      <w:r w:rsidR="00ED4CDB" w:rsidRPr="00E633CF">
        <w:rPr>
          <w:rFonts w:ascii="Times New Roman" w:hAnsi="Times New Roman" w:cs="Times New Roman"/>
          <w:bCs/>
          <w:i/>
          <w:iCs/>
        </w:rPr>
        <w:t xml:space="preserve"> </w:t>
      </w:r>
      <w:r w:rsidR="00ED4CDB" w:rsidRPr="00E633CF">
        <w:rPr>
          <w:rFonts w:ascii="Times New Roman" w:hAnsi="Times New Roman" w:cs="Times New Roman"/>
          <w:bCs/>
          <w:i/>
          <w:iCs/>
        </w:rPr>
        <w:fldChar w:fldCharType="begin"/>
      </w:r>
      <w:r w:rsidR="00ED4CDB" w:rsidRPr="00E633CF">
        <w:rPr>
          <w:rFonts w:ascii="Times New Roman" w:hAnsi="Times New Roman" w:cs="Times New Roman"/>
          <w:bCs/>
          <w:i/>
          <w:iCs/>
        </w:rPr>
        <w:instrText xml:space="preserve"> SEQ Figure \* ARABIC </w:instrText>
      </w:r>
      <w:r w:rsidR="00ED4CDB" w:rsidRPr="00E633CF">
        <w:rPr>
          <w:rFonts w:ascii="Times New Roman" w:hAnsi="Times New Roman" w:cs="Times New Roman"/>
          <w:bCs/>
          <w:i/>
          <w:iCs/>
        </w:rPr>
        <w:fldChar w:fldCharType="separate"/>
      </w:r>
      <w:r w:rsidR="00456BDA">
        <w:rPr>
          <w:rFonts w:ascii="Times New Roman" w:hAnsi="Times New Roman" w:cs="Times New Roman"/>
          <w:bCs/>
          <w:i/>
          <w:iCs/>
          <w:noProof/>
        </w:rPr>
        <w:t>12</w:t>
      </w:r>
      <w:r w:rsidR="00ED4CDB" w:rsidRPr="00E633CF">
        <w:rPr>
          <w:rFonts w:ascii="Times New Roman" w:hAnsi="Times New Roman" w:cs="Times New Roman"/>
          <w:bCs/>
          <w:i/>
          <w:iCs/>
        </w:rPr>
        <w:fldChar w:fldCharType="end"/>
      </w:r>
      <w:bookmarkEnd w:id="239"/>
      <w:r w:rsidR="00E4488F" w:rsidRPr="00E633CF">
        <w:rPr>
          <w:rFonts w:ascii="Times New Roman" w:hAnsi="Times New Roman" w:cs="Times New Roman"/>
          <w:bCs/>
          <w:i/>
          <w:iCs/>
        </w:rPr>
        <w:t>:</w:t>
      </w:r>
      <w:r w:rsidR="00ED4CDB" w:rsidRPr="00E633CF">
        <w:rPr>
          <w:rFonts w:ascii="Times New Roman" w:hAnsi="Times New Roman" w:cs="Times New Roman"/>
          <w:bCs/>
          <w:i/>
          <w:iCs/>
        </w:rPr>
        <w:t xml:space="preserve">  Temperature transition of LPBF process: represents temperature at the end of the heating process for the computational layers extracted from underneath the overhang of the cantilever beam.</w:t>
      </w:r>
      <w:bookmarkEnd w:id="240"/>
    </w:p>
    <w:p w14:paraId="571CE221" w14:textId="77777777" w:rsidR="00ED4CDB" w:rsidRPr="00E633CF" w:rsidRDefault="00ED4CDB" w:rsidP="00AE4E0E">
      <w:pPr>
        <w:pStyle w:val="NoSpacing"/>
        <w:spacing w:line="480" w:lineRule="auto"/>
        <w:ind w:firstLine="0"/>
        <w:rPr>
          <w:rFonts w:ascii="Times New Roman" w:hAnsi="Times New Roman" w:cs="Times New Roman"/>
          <w:bCs/>
          <w:i/>
          <w:iCs/>
        </w:rPr>
      </w:pPr>
    </w:p>
    <w:p w14:paraId="505F4C69" w14:textId="6D8D5806" w:rsidR="00185284" w:rsidRPr="00E633CF" w:rsidRDefault="00185284" w:rsidP="00E543E7">
      <w:pPr>
        <w:pStyle w:val="Caption"/>
        <w:keepNext/>
        <w:jc w:val="center"/>
        <w:rPr>
          <w:bCs/>
        </w:rPr>
      </w:pPr>
      <w:bookmarkStart w:id="241" w:name="_Ref151404636"/>
      <w:bookmarkStart w:id="242" w:name="_Toc153900463"/>
      <w:r w:rsidRPr="00E633CF">
        <w:rPr>
          <w:bCs/>
        </w:rPr>
        <w:lastRenderedPageBreak/>
        <w:t xml:space="preserve">Table </w:t>
      </w:r>
      <w:r w:rsidR="006E106A" w:rsidRPr="00E633CF">
        <w:rPr>
          <w:bCs/>
        </w:rPr>
        <w:fldChar w:fldCharType="begin"/>
      </w:r>
      <w:r w:rsidR="006E106A" w:rsidRPr="00E633CF">
        <w:rPr>
          <w:bCs/>
        </w:rPr>
        <w:instrText xml:space="preserve"> SEQ Table \* ARABIC </w:instrText>
      </w:r>
      <w:r w:rsidR="006E106A" w:rsidRPr="00E633CF">
        <w:rPr>
          <w:bCs/>
        </w:rPr>
        <w:fldChar w:fldCharType="separate"/>
      </w:r>
      <w:r w:rsidR="00456BDA">
        <w:rPr>
          <w:bCs/>
          <w:noProof/>
        </w:rPr>
        <w:t>6</w:t>
      </w:r>
      <w:r w:rsidR="006E106A" w:rsidRPr="00E633CF">
        <w:rPr>
          <w:bCs/>
          <w:noProof/>
        </w:rPr>
        <w:fldChar w:fldCharType="end"/>
      </w:r>
      <w:bookmarkEnd w:id="241"/>
      <w:r w:rsidRPr="00E633CF">
        <w:rPr>
          <w:bCs/>
        </w:rPr>
        <w:t>: Parameters for layer-by-layer application [8,11]</w:t>
      </w:r>
      <w:bookmarkEnd w:id="242"/>
    </w:p>
    <w:tbl>
      <w:tblPr>
        <w:tblW w:w="8640" w:type="dxa"/>
        <w:jc w:val="center"/>
        <w:tblCellMar>
          <w:left w:w="0" w:type="dxa"/>
          <w:right w:w="0" w:type="dxa"/>
        </w:tblCellMar>
        <w:tblLook w:val="0420" w:firstRow="1" w:lastRow="0" w:firstColumn="0" w:lastColumn="0" w:noHBand="0" w:noVBand="1"/>
      </w:tblPr>
      <w:tblGrid>
        <w:gridCol w:w="6300"/>
        <w:gridCol w:w="2340"/>
      </w:tblGrid>
      <w:tr w:rsidR="00E633CF" w:rsidRPr="00E633CF" w14:paraId="4EE5BA12" w14:textId="77777777" w:rsidTr="005A619F">
        <w:trPr>
          <w:trHeight w:val="404"/>
          <w:jc w:val="center"/>
        </w:trPr>
        <w:tc>
          <w:tcPr>
            <w:tcW w:w="630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6D24327A" w14:textId="77777777" w:rsidR="00ED4CDB" w:rsidRPr="00E633CF" w:rsidRDefault="00ED4CDB" w:rsidP="00E543E7">
            <w:pPr>
              <w:pStyle w:val="NoSpacing"/>
              <w:ind w:firstLine="0"/>
              <w:rPr>
                <w:rFonts w:ascii="Times New Roman" w:hAnsi="Times New Roman" w:cs="Times New Roman"/>
                <w:bCs/>
              </w:rPr>
            </w:pPr>
            <w:r w:rsidRPr="00E633CF">
              <w:rPr>
                <w:rFonts w:ascii="Times New Roman" w:hAnsi="Times New Roman" w:cs="Times New Roman"/>
                <w:bCs/>
              </w:rPr>
              <w:t>Process Parameter</w:t>
            </w:r>
          </w:p>
        </w:tc>
        <w:tc>
          <w:tcPr>
            <w:tcW w:w="234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20B15A66" w14:textId="77777777" w:rsidR="00ED4CDB" w:rsidRPr="00E633CF" w:rsidRDefault="00ED4CDB" w:rsidP="00E543E7">
            <w:pPr>
              <w:pStyle w:val="NoSpacing"/>
              <w:ind w:firstLine="0"/>
              <w:rPr>
                <w:rFonts w:ascii="Times New Roman" w:hAnsi="Times New Roman" w:cs="Times New Roman"/>
                <w:bCs/>
              </w:rPr>
            </w:pPr>
            <w:r w:rsidRPr="00E633CF">
              <w:rPr>
                <w:rFonts w:ascii="Times New Roman" w:hAnsi="Times New Roman" w:cs="Times New Roman"/>
                <w:bCs/>
              </w:rPr>
              <w:t>Value</w:t>
            </w:r>
          </w:p>
        </w:tc>
      </w:tr>
      <w:tr w:rsidR="00E633CF" w:rsidRPr="00E633CF" w14:paraId="0704237C" w14:textId="77777777" w:rsidTr="005A619F">
        <w:trPr>
          <w:trHeight w:val="18"/>
          <w:jc w:val="center"/>
        </w:trPr>
        <w:tc>
          <w:tcPr>
            <w:tcW w:w="6300" w:type="dxa"/>
            <w:tcBorders>
              <w:top w:val="single" w:sz="8" w:space="0" w:color="000000"/>
              <w:left w:val="nil"/>
              <w:bottom w:val="nil"/>
              <w:right w:val="nil"/>
            </w:tcBorders>
            <w:shd w:val="clear" w:color="auto" w:fill="FFFFFF"/>
            <w:tcMar>
              <w:top w:w="72" w:type="dxa"/>
              <w:left w:w="144" w:type="dxa"/>
              <w:bottom w:w="72" w:type="dxa"/>
              <w:right w:w="144" w:type="dxa"/>
            </w:tcMar>
            <w:vAlign w:val="center"/>
            <w:hideMark/>
          </w:tcPr>
          <w:p w14:paraId="5E201529" w14:textId="16991D3E" w:rsidR="00ED4CDB" w:rsidRPr="00E633CF" w:rsidRDefault="00ED4CDB" w:rsidP="00E543E7">
            <w:pPr>
              <w:pStyle w:val="NoSpacing"/>
              <w:ind w:firstLine="0"/>
              <w:rPr>
                <w:rFonts w:ascii="Times New Roman" w:hAnsi="Times New Roman" w:cs="Times New Roman"/>
                <w:bCs/>
              </w:rPr>
            </w:pPr>
            <w:r w:rsidRPr="00E633CF">
              <w:rPr>
                <w:rFonts w:ascii="Times New Roman" w:hAnsi="Times New Roman" w:cs="Times New Roman"/>
                <w:bCs/>
              </w:rPr>
              <w:t xml:space="preserve">Volume heat flux, </w:t>
            </w:r>
            <m:oMath>
              <m:r>
                <w:rPr>
                  <w:rFonts w:ascii="Cambria Math" w:hAnsi="Cambria Math" w:cs="Times New Roman"/>
                </w:rPr>
                <m:t>q</m:t>
              </m:r>
            </m:oMath>
            <w:r w:rsidRPr="00E633CF">
              <w:rPr>
                <w:rFonts w:ascii="Times New Roman" w:hAnsi="Times New Roman" w:cs="Times New Roman"/>
                <w:bCs/>
              </w:rPr>
              <w:t xml:space="preserve"> [</w:t>
            </w:r>
            <m:oMath>
              <m:r>
                <w:rPr>
                  <w:rFonts w:ascii="Cambria Math" w:hAnsi="Cambria Math" w:cs="Times New Roman"/>
                </w:rPr>
                <m:t>W/</m:t>
              </m:r>
              <m:sSup>
                <m:sSupPr>
                  <m:ctrlPr>
                    <w:rPr>
                      <w:rFonts w:ascii="Cambria Math" w:hAnsi="Cambria Math" w:cs="Times New Roman"/>
                      <w:bCs/>
                      <w:i/>
                      <w:iCs/>
                    </w:rPr>
                  </m:ctrlPr>
                </m:sSupPr>
                <m:e>
                  <m:r>
                    <w:rPr>
                      <w:rFonts w:ascii="Cambria Math" w:hAnsi="Cambria Math" w:cs="Times New Roman"/>
                    </w:rPr>
                    <m:t>m</m:t>
                  </m:r>
                </m:e>
                <m:sup>
                  <m:r>
                    <w:rPr>
                      <w:rFonts w:ascii="Cambria Math" w:hAnsi="Cambria Math" w:cs="Times New Roman"/>
                    </w:rPr>
                    <m:t>3</m:t>
                  </m:r>
                </m:sup>
              </m:sSup>
            </m:oMath>
            <w:r w:rsidRPr="00E633CF">
              <w:rPr>
                <w:rFonts w:ascii="Times New Roman" w:hAnsi="Times New Roman" w:cs="Times New Roman"/>
                <w:bCs/>
              </w:rPr>
              <w:t>]</w:t>
            </w:r>
          </w:p>
        </w:tc>
        <w:tc>
          <w:tcPr>
            <w:tcW w:w="2340" w:type="dxa"/>
            <w:tcBorders>
              <w:top w:val="single" w:sz="8" w:space="0" w:color="000000"/>
              <w:left w:val="nil"/>
              <w:bottom w:val="nil"/>
              <w:right w:val="nil"/>
            </w:tcBorders>
            <w:shd w:val="clear" w:color="auto" w:fill="FFFFFF"/>
            <w:tcMar>
              <w:top w:w="72" w:type="dxa"/>
              <w:left w:w="144" w:type="dxa"/>
              <w:bottom w:w="72" w:type="dxa"/>
              <w:right w:w="144" w:type="dxa"/>
            </w:tcMar>
            <w:vAlign w:val="center"/>
            <w:hideMark/>
          </w:tcPr>
          <w:p w14:paraId="0FD8B0D2" w14:textId="1EFD6919" w:rsidR="00ED4CDB" w:rsidRPr="00E633CF" w:rsidRDefault="00ED4CDB" w:rsidP="00E543E7">
            <w:pPr>
              <w:pStyle w:val="NoSpacing"/>
              <w:ind w:firstLine="0"/>
              <w:rPr>
                <w:rFonts w:ascii="Times New Roman" w:hAnsi="Times New Roman" w:cs="Times New Roman"/>
                <w:bCs/>
              </w:rPr>
            </w:pPr>
            <w:r w:rsidRPr="00E633CF">
              <w:rPr>
                <w:rFonts w:ascii="Times New Roman" w:hAnsi="Times New Roman" w:cs="Times New Roman"/>
                <w:bCs/>
              </w:rPr>
              <w:t xml:space="preserve"> </w:t>
            </w:r>
            <m:oMath>
              <m:r>
                <m:rPr>
                  <m:sty m:val="p"/>
                </m:rPr>
                <w:rPr>
                  <w:rFonts w:ascii="Cambria Math" w:hAnsi="Cambria Math" w:cs="Times New Roman"/>
                </w:rPr>
                <m:t>1.96</m:t>
              </m:r>
              <m:r>
                <w:rPr>
                  <w:rFonts w:ascii="Cambria Math" w:hAnsi="Cambria Math" w:cs="Times New Roman"/>
                </w:rPr>
                <m:t>×</m:t>
              </m:r>
              <m:sSup>
                <m:sSupPr>
                  <m:ctrlPr>
                    <w:rPr>
                      <w:rFonts w:ascii="Cambria Math" w:hAnsi="Cambria Math" w:cs="Times New Roman"/>
                      <w:bCs/>
                      <w:i/>
                      <w:iCs/>
                    </w:rPr>
                  </m:ctrlPr>
                </m:sSupPr>
                <m:e>
                  <m:r>
                    <w:rPr>
                      <w:rFonts w:ascii="Cambria Math" w:hAnsi="Cambria Math" w:cs="Times New Roman"/>
                    </w:rPr>
                    <m:t>10</m:t>
                  </m:r>
                </m:e>
                <m:sup>
                  <m:r>
                    <w:rPr>
                      <w:rFonts w:ascii="Cambria Math" w:hAnsi="Cambria Math" w:cs="Times New Roman"/>
                    </w:rPr>
                    <m:t>13</m:t>
                  </m:r>
                </m:sup>
              </m:sSup>
            </m:oMath>
          </w:p>
        </w:tc>
      </w:tr>
      <w:tr w:rsidR="00E633CF" w:rsidRPr="00E633CF" w14:paraId="67117CB8" w14:textId="77777777" w:rsidTr="005A619F">
        <w:trPr>
          <w:trHeight w:val="270"/>
          <w:jc w:val="center"/>
        </w:trPr>
        <w:tc>
          <w:tcPr>
            <w:tcW w:w="6300" w:type="dxa"/>
            <w:tcBorders>
              <w:top w:val="nil"/>
              <w:left w:val="nil"/>
              <w:bottom w:val="nil"/>
              <w:right w:val="nil"/>
            </w:tcBorders>
            <w:shd w:val="clear" w:color="auto" w:fill="FFFFFF"/>
            <w:tcMar>
              <w:top w:w="72" w:type="dxa"/>
              <w:left w:w="144" w:type="dxa"/>
              <w:bottom w:w="72" w:type="dxa"/>
              <w:right w:w="144" w:type="dxa"/>
            </w:tcMar>
            <w:vAlign w:val="center"/>
            <w:hideMark/>
          </w:tcPr>
          <w:p w14:paraId="44D2128E" w14:textId="0DCA454E" w:rsidR="00ED4CDB" w:rsidRPr="00E633CF" w:rsidRDefault="00ED4CDB" w:rsidP="00E543E7">
            <w:pPr>
              <w:pStyle w:val="NoSpacing"/>
              <w:ind w:firstLine="0"/>
              <w:rPr>
                <w:rFonts w:ascii="Times New Roman" w:hAnsi="Times New Roman" w:cs="Times New Roman"/>
                <w:bCs/>
              </w:rPr>
            </w:pPr>
            <w:r w:rsidRPr="00E633CF">
              <w:rPr>
                <w:rFonts w:ascii="Times New Roman" w:hAnsi="Times New Roman" w:cs="Times New Roman"/>
                <w:bCs/>
              </w:rPr>
              <w:t xml:space="preserve">Convection Coefficient for heat loss to environment, </w:t>
            </w:r>
            <m:oMath>
              <m:sSub>
                <m:sSubPr>
                  <m:ctrlPr>
                    <w:rPr>
                      <w:rFonts w:ascii="Cambria Math" w:hAnsi="Cambria Math" w:cs="Times New Roman"/>
                      <w:bCs/>
                      <w:i/>
                      <w:iCs/>
                    </w:rPr>
                  </m:ctrlPr>
                </m:sSubPr>
                <m:e>
                  <m:r>
                    <w:rPr>
                      <w:rFonts w:ascii="Cambria Math" w:hAnsi="Cambria Math" w:cs="Times New Roman"/>
                    </w:rPr>
                    <m:t>h</m:t>
                  </m:r>
                </m:e>
                <m:sub>
                  <m:r>
                    <w:rPr>
                      <w:rFonts w:ascii="Cambria Math" w:hAnsi="Cambria Math" w:cs="Times New Roman"/>
                    </w:rPr>
                    <m:t>side</m:t>
                  </m:r>
                </m:sub>
              </m:sSub>
            </m:oMath>
          </w:p>
          <w:p w14:paraId="4A1EA881" w14:textId="48EE075D" w:rsidR="00ED4CDB" w:rsidRPr="00E633CF" w:rsidRDefault="00ED4CDB" w:rsidP="00E543E7">
            <w:pPr>
              <w:pStyle w:val="NoSpacing"/>
              <w:ind w:firstLine="0"/>
              <w:rPr>
                <w:rFonts w:ascii="Times New Roman" w:hAnsi="Times New Roman" w:cs="Times New Roman"/>
                <w:bCs/>
              </w:rPr>
            </w:pPr>
            <w:r w:rsidRPr="00E633CF">
              <w:rPr>
                <w:rFonts w:ascii="Times New Roman" w:hAnsi="Times New Roman" w:cs="Times New Roman"/>
                <w:bCs/>
              </w:rPr>
              <w:t>[</w:t>
            </w:r>
            <m:oMath>
              <m:r>
                <w:rPr>
                  <w:rFonts w:ascii="Cambria Math" w:hAnsi="Cambria Math" w:cs="Times New Roman"/>
                </w:rPr>
                <m:t>W/</m:t>
              </m:r>
              <m:sSup>
                <m:sSupPr>
                  <m:ctrlPr>
                    <w:rPr>
                      <w:rFonts w:ascii="Cambria Math" w:hAnsi="Cambria Math" w:cs="Times New Roman"/>
                      <w:bCs/>
                      <w:i/>
                      <w:iCs/>
                    </w:rPr>
                  </m:ctrlPr>
                </m:sSupPr>
                <m:e>
                  <m:r>
                    <w:rPr>
                      <w:rFonts w:ascii="Cambria Math" w:hAnsi="Cambria Math" w:cs="Times New Roman"/>
                    </w:rPr>
                    <m:t>m</m:t>
                  </m:r>
                </m:e>
                <m:sup>
                  <m:r>
                    <w:rPr>
                      <w:rFonts w:ascii="Cambria Math" w:hAnsi="Cambria Math" w:cs="Times New Roman"/>
                    </w:rPr>
                    <m:t>2</m:t>
                  </m:r>
                </m:sup>
              </m:sSup>
              <m:r>
                <w:rPr>
                  <w:rFonts w:ascii="Cambria Math" w:hAnsi="Cambria Math" w:cs="Times New Roman"/>
                </w:rPr>
                <m:t>℃</m:t>
              </m:r>
            </m:oMath>
            <w:r w:rsidRPr="00E633CF">
              <w:rPr>
                <w:rFonts w:ascii="Times New Roman" w:hAnsi="Times New Roman" w:cs="Times New Roman"/>
                <w:bCs/>
              </w:rPr>
              <w:t>]</w:t>
            </w:r>
          </w:p>
        </w:tc>
        <w:tc>
          <w:tcPr>
            <w:tcW w:w="2340" w:type="dxa"/>
            <w:tcBorders>
              <w:top w:val="nil"/>
              <w:left w:val="nil"/>
              <w:bottom w:val="nil"/>
              <w:right w:val="nil"/>
            </w:tcBorders>
            <w:shd w:val="clear" w:color="auto" w:fill="FFFFFF"/>
            <w:tcMar>
              <w:top w:w="72" w:type="dxa"/>
              <w:left w:w="144" w:type="dxa"/>
              <w:bottom w:w="72" w:type="dxa"/>
              <w:right w:w="144" w:type="dxa"/>
            </w:tcMar>
            <w:vAlign w:val="center"/>
            <w:hideMark/>
          </w:tcPr>
          <w:p w14:paraId="15332B51" w14:textId="77777777" w:rsidR="00ED4CDB" w:rsidRPr="00E633CF" w:rsidRDefault="00ED4CDB" w:rsidP="00E543E7">
            <w:pPr>
              <w:pStyle w:val="NoSpacing"/>
              <w:ind w:firstLine="0"/>
              <w:rPr>
                <w:rFonts w:ascii="Times New Roman" w:hAnsi="Times New Roman" w:cs="Times New Roman"/>
                <w:bCs/>
              </w:rPr>
            </w:pPr>
            <w:r w:rsidRPr="00E633CF">
              <w:rPr>
                <w:rFonts w:ascii="Times New Roman" w:hAnsi="Times New Roman" w:cs="Times New Roman"/>
                <w:bCs/>
              </w:rPr>
              <w:t>100</w:t>
            </w:r>
          </w:p>
        </w:tc>
      </w:tr>
      <w:tr w:rsidR="00E633CF" w:rsidRPr="00E633CF" w14:paraId="7F920FDD" w14:textId="77777777" w:rsidTr="005A619F">
        <w:trPr>
          <w:trHeight w:val="126"/>
          <w:jc w:val="center"/>
        </w:trPr>
        <w:tc>
          <w:tcPr>
            <w:tcW w:w="6300" w:type="dxa"/>
            <w:tcBorders>
              <w:top w:val="nil"/>
              <w:left w:val="nil"/>
              <w:bottom w:val="nil"/>
              <w:right w:val="nil"/>
            </w:tcBorders>
            <w:shd w:val="clear" w:color="auto" w:fill="FFFFFF"/>
            <w:tcMar>
              <w:top w:w="72" w:type="dxa"/>
              <w:left w:w="144" w:type="dxa"/>
              <w:bottom w:w="72" w:type="dxa"/>
              <w:right w:w="144" w:type="dxa"/>
            </w:tcMar>
            <w:vAlign w:val="center"/>
            <w:hideMark/>
          </w:tcPr>
          <w:p w14:paraId="24EA84D3" w14:textId="1D97FE14" w:rsidR="00ED4CDB" w:rsidRPr="00E633CF" w:rsidRDefault="00ED4CDB" w:rsidP="00E543E7">
            <w:pPr>
              <w:pStyle w:val="NoSpacing"/>
              <w:ind w:firstLine="0"/>
              <w:rPr>
                <w:rFonts w:ascii="Times New Roman" w:hAnsi="Times New Roman" w:cs="Times New Roman"/>
                <w:bCs/>
              </w:rPr>
            </w:pPr>
            <w:r w:rsidRPr="00E633CF">
              <w:rPr>
                <w:rFonts w:ascii="Times New Roman" w:hAnsi="Times New Roman" w:cs="Times New Roman"/>
                <w:bCs/>
              </w:rPr>
              <w:t xml:space="preserve">Convection Coefficient for heat loss to build plate, </w:t>
            </w:r>
            <m:oMath>
              <m:sSub>
                <m:sSubPr>
                  <m:ctrlPr>
                    <w:rPr>
                      <w:rFonts w:ascii="Cambria Math" w:hAnsi="Cambria Math" w:cs="Times New Roman"/>
                      <w:bCs/>
                      <w:i/>
                      <w:iCs/>
                    </w:rPr>
                  </m:ctrlPr>
                </m:sSubPr>
                <m:e>
                  <m:r>
                    <w:rPr>
                      <w:rFonts w:ascii="Cambria Math" w:hAnsi="Cambria Math" w:cs="Times New Roman"/>
                    </w:rPr>
                    <m:t>h</m:t>
                  </m:r>
                </m:e>
                <m:sub>
                  <m:r>
                    <w:rPr>
                      <w:rFonts w:ascii="Cambria Math" w:hAnsi="Cambria Math" w:cs="Times New Roman"/>
                    </w:rPr>
                    <m:t>plate</m:t>
                  </m:r>
                </m:sub>
              </m:sSub>
              <m:r>
                <w:rPr>
                  <w:rFonts w:ascii="Cambria Math" w:hAnsi="Cambria Math" w:cs="Times New Roman"/>
                </w:rPr>
                <m:t> </m:t>
              </m:r>
            </m:oMath>
          </w:p>
          <w:p w14:paraId="53F64E4B" w14:textId="6AA777C6" w:rsidR="00ED4CDB" w:rsidRPr="00E633CF" w:rsidRDefault="00ED4CDB" w:rsidP="00E543E7">
            <w:pPr>
              <w:pStyle w:val="NoSpacing"/>
              <w:ind w:firstLine="0"/>
              <w:rPr>
                <w:rFonts w:ascii="Times New Roman" w:hAnsi="Times New Roman" w:cs="Times New Roman"/>
                <w:bCs/>
              </w:rPr>
            </w:pPr>
            <w:r w:rsidRPr="00E633CF">
              <w:rPr>
                <w:rFonts w:ascii="Times New Roman" w:hAnsi="Times New Roman" w:cs="Times New Roman"/>
                <w:bCs/>
              </w:rPr>
              <w:t>[</w:t>
            </w:r>
            <m:oMath>
              <m:r>
                <w:rPr>
                  <w:rFonts w:ascii="Cambria Math" w:hAnsi="Cambria Math" w:cs="Times New Roman"/>
                </w:rPr>
                <m:t>W/</m:t>
              </m:r>
              <m:sSup>
                <m:sSupPr>
                  <m:ctrlPr>
                    <w:rPr>
                      <w:rFonts w:ascii="Cambria Math" w:hAnsi="Cambria Math" w:cs="Times New Roman"/>
                      <w:bCs/>
                      <w:i/>
                      <w:iCs/>
                    </w:rPr>
                  </m:ctrlPr>
                </m:sSupPr>
                <m:e>
                  <m:r>
                    <w:rPr>
                      <w:rFonts w:ascii="Cambria Math" w:hAnsi="Cambria Math" w:cs="Times New Roman"/>
                    </w:rPr>
                    <m:t>m</m:t>
                  </m:r>
                </m:e>
                <m:sup>
                  <m:r>
                    <w:rPr>
                      <w:rFonts w:ascii="Cambria Math" w:hAnsi="Cambria Math" w:cs="Times New Roman"/>
                    </w:rPr>
                    <m:t>2</m:t>
                  </m:r>
                </m:sup>
              </m:sSup>
              <m:r>
                <w:rPr>
                  <w:rFonts w:ascii="Cambria Math" w:hAnsi="Cambria Math" w:cs="Times New Roman"/>
                </w:rPr>
                <m:t>℃</m:t>
              </m:r>
            </m:oMath>
            <w:r w:rsidRPr="00E633CF">
              <w:rPr>
                <w:rFonts w:ascii="Times New Roman" w:hAnsi="Times New Roman" w:cs="Times New Roman"/>
                <w:bCs/>
              </w:rPr>
              <w:t>]</w:t>
            </w:r>
          </w:p>
        </w:tc>
        <w:tc>
          <w:tcPr>
            <w:tcW w:w="2340" w:type="dxa"/>
            <w:tcBorders>
              <w:top w:val="nil"/>
              <w:left w:val="nil"/>
              <w:bottom w:val="nil"/>
              <w:right w:val="nil"/>
            </w:tcBorders>
            <w:shd w:val="clear" w:color="auto" w:fill="FFFFFF"/>
            <w:tcMar>
              <w:top w:w="72" w:type="dxa"/>
              <w:left w:w="144" w:type="dxa"/>
              <w:bottom w:w="72" w:type="dxa"/>
              <w:right w:w="144" w:type="dxa"/>
            </w:tcMar>
            <w:vAlign w:val="center"/>
            <w:hideMark/>
          </w:tcPr>
          <w:p w14:paraId="2B268391" w14:textId="77777777" w:rsidR="00ED4CDB" w:rsidRPr="00E633CF" w:rsidRDefault="00ED4CDB" w:rsidP="00E543E7">
            <w:pPr>
              <w:pStyle w:val="NoSpacing"/>
              <w:ind w:firstLine="0"/>
              <w:rPr>
                <w:rFonts w:ascii="Times New Roman" w:hAnsi="Times New Roman" w:cs="Times New Roman"/>
                <w:bCs/>
              </w:rPr>
            </w:pPr>
            <w:r w:rsidRPr="00E633CF">
              <w:rPr>
                <w:rFonts w:ascii="Times New Roman" w:hAnsi="Times New Roman" w:cs="Times New Roman"/>
                <w:bCs/>
              </w:rPr>
              <w:t>8,000</w:t>
            </w:r>
          </w:p>
        </w:tc>
      </w:tr>
      <w:tr w:rsidR="00E633CF" w:rsidRPr="00E633CF" w14:paraId="52D67A3A" w14:textId="77777777" w:rsidTr="005A619F">
        <w:trPr>
          <w:trHeight w:val="18"/>
          <w:jc w:val="center"/>
        </w:trPr>
        <w:tc>
          <w:tcPr>
            <w:tcW w:w="6300" w:type="dxa"/>
            <w:tcBorders>
              <w:top w:val="nil"/>
              <w:left w:val="nil"/>
              <w:bottom w:val="nil"/>
              <w:right w:val="nil"/>
            </w:tcBorders>
            <w:shd w:val="clear" w:color="auto" w:fill="FFFFFF"/>
            <w:tcMar>
              <w:top w:w="72" w:type="dxa"/>
              <w:left w:w="144" w:type="dxa"/>
              <w:bottom w:w="72" w:type="dxa"/>
              <w:right w:w="144" w:type="dxa"/>
            </w:tcMar>
            <w:vAlign w:val="center"/>
            <w:hideMark/>
          </w:tcPr>
          <w:p w14:paraId="21778859" w14:textId="0961080B" w:rsidR="00ED4CDB" w:rsidRPr="00E633CF" w:rsidRDefault="00ED4CDB" w:rsidP="00E543E7">
            <w:pPr>
              <w:pStyle w:val="NoSpacing"/>
              <w:ind w:firstLine="0"/>
              <w:rPr>
                <w:rFonts w:ascii="Times New Roman" w:hAnsi="Times New Roman" w:cs="Times New Roman"/>
                <w:bCs/>
              </w:rPr>
            </w:pPr>
            <w:r w:rsidRPr="00E633CF">
              <w:rPr>
                <w:rFonts w:ascii="Times New Roman" w:hAnsi="Times New Roman" w:cs="Times New Roman"/>
                <w:bCs/>
              </w:rPr>
              <w:t xml:space="preserve">Heating time per layer, </w:t>
            </w:r>
            <m:oMath>
              <m:sSub>
                <m:sSubPr>
                  <m:ctrlPr>
                    <w:rPr>
                      <w:rFonts w:ascii="Cambria Math" w:hAnsi="Cambria Math" w:cs="Times New Roman"/>
                      <w:bCs/>
                      <w:i/>
                      <w:iCs/>
                    </w:rPr>
                  </m:ctrlPr>
                </m:sSubPr>
                <m:e>
                  <m:r>
                    <w:rPr>
                      <w:rFonts w:ascii="Cambria Math" w:hAnsi="Cambria Math" w:cs="Times New Roman"/>
                    </w:rPr>
                    <m:t>t</m:t>
                  </m:r>
                </m:e>
                <m:sub>
                  <m:r>
                    <w:rPr>
                      <w:rFonts w:ascii="Cambria Math" w:hAnsi="Cambria Math" w:cs="Times New Roman"/>
                    </w:rPr>
                    <m:t>h</m:t>
                  </m:r>
                </m:sub>
              </m:sSub>
            </m:oMath>
            <w:r w:rsidRPr="00E633CF">
              <w:rPr>
                <w:rFonts w:ascii="Times New Roman" w:hAnsi="Times New Roman" w:cs="Times New Roman"/>
                <w:bCs/>
              </w:rPr>
              <w:t>[s]</w:t>
            </w:r>
          </w:p>
        </w:tc>
        <w:tc>
          <w:tcPr>
            <w:tcW w:w="2340" w:type="dxa"/>
            <w:tcBorders>
              <w:top w:val="nil"/>
              <w:left w:val="nil"/>
              <w:bottom w:val="nil"/>
              <w:right w:val="nil"/>
            </w:tcBorders>
            <w:shd w:val="clear" w:color="auto" w:fill="FFFFFF"/>
            <w:tcMar>
              <w:top w:w="72" w:type="dxa"/>
              <w:left w:w="144" w:type="dxa"/>
              <w:bottom w:w="72" w:type="dxa"/>
              <w:right w:w="144" w:type="dxa"/>
            </w:tcMar>
            <w:vAlign w:val="center"/>
            <w:hideMark/>
          </w:tcPr>
          <w:p w14:paraId="01B689F0" w14:textId="0BF9BDA2" w:rsidR="00ED4CDB" w:rsidRPr="00E633CF" w:rsidRDefault="00ED4CDB" w:rsidP="00E543E7">
            <w:pPr>
              <w:pStyle w:val="NoSpacing"/>
              <w:ind w:firstLine="0"/>
              <w:rPr>
                <w:rFonts w:ascii="Times New Roman" w:hAnsi="Times New Roman" w:cs="Times New Roman"/>
                <w:bCs/>
              </w:rPr>
            </w:pPr>
            <w:r w:rsidRPr="00E633CF">
              <w:rPr>
                <w:rFonts w:ascii="Times New Roman" w:hAnsi="Times New Roman" w:cs="Times New Roman"/>
                <w:bCs/>
              </w:rPr>
              <w:t xml:space="preserve"> </w:t>
            </w:r>
            <m:oMath>
              <m:r>
                <m:rPr>
                  <m:sty m:val="p"/>
                </m:rPr>
                <w:rPr>
                  <w:rFonts w:ascii="Cambria Math" w:hAnsi="Cambria Math" w:cs="Times New Roman"/>
                </w:rPr>
                <m:t>4</m:t>
              </m:r>
              <m:r>
                <w:rPr>
                  <w:rFonts w:ascii="Cambria Math" w:hAnsi="Cambria Math" w:cs="Times New Roman"/>
                </w:rPr>
                <m:t>×</m:t>
              </m:r>
              <m:sSup>
                <m:sSupPr>
                  <m:ctrlPr>
                    <w:rPr>
                      <w:rFonts w:ascii="Cambria Math" w:hAnsi="Cambria Math" w:cs="Times New Roman"/>
                      <w:bCs/>
                      <w:i/>
                      <w:iCs/>
                    </w:rPr>
                  </m:ctrlPr>
                </m:sSupPr>
                <m:e>
                  <m:r>
                    <w:rPr>
                      <w:rFonts w:ascii="Cambria Math" w:hAnsi="Cambria Math" w:cs="Times New Roman"/>
                    </w:rPr>
                    <m:t>10</m:t>
                  </m:r>
                </m:e>
                <m:sup>
                  <m:r>
                    <w:rPr>
                      <w:rFonts w:ascii="Cambria Math" w:hAnsi="Cambria Math" w:cs="Times New Roman"/>
                    </w:rPr>
                    <m:t>-4</m:t>
                  </m:r>
                </m:sup>
              </m:sSup>
            </m:oMath>
          </w:p>
        </w:tc>
      </w:tr>
      <w:tr w:rsidR="00E633CF" w:rsidRPr="00E633CF" w14:paraId="5132DECF" w14:textId="77777777" w:rsidTr="005A619F">
        <w:trPr>
          <w:trHeight w:val="18"/>
          <w:jc w:val="center"/>
        </w:trPr>
        <w:tc>
          <w:tcPr>
            <w:tcW w:w="6300" w:type="dxa"/>
            <w:tcBorders>
              <w:top w:val="nil"/>
              <w:left w:val="nil"/>
              <w:bottom w:val="nil"/>
              <w:right w:val="nil"/>
            </w:tcBorders>
            <w:shd w:val="clear" w:color="auto" w:fill="FFFFFF"/>
            <w:tcMar>
              <w:top w:w="72" w:type="dxa"/>
              <w:left w:w="144" w:type="dxa"/>
              <w:bottom w:w="72" w:type="dxa"/>
              <w:right w:w="144" w:type="dxa"/>
            </w:tcMar>
            <w:vAlign w:val="center"/>
            <w:hideMark/>
          </w:tcPr>
          <w:p w14:paraId="091BEC33" w14:textId="48530282" w:rsidR="00ED4CDB" w:rsidRPr="00E633CF" w:rsidRDefault="00ED4CDB" w:rsidP="00E543E7">
            <w:pPr>
              <w:pStyle w:val="NoSpacing"/>
              <w:ind w:firstLine="0"/>
              <w:rPr>
                <w:rFonts w:ascii="Times New Roman" w:hAnsi="Times New Roman" w:cs="Times New Roman"/>
                <w:bCs/>
              </w:rPr>
            </w:pPr>
            <w:r w:rsidRPr="00E633CF">
              <w:rPr>
                <w:rFonts w:ascii="Times New Roman" w:hAnsi="Times New Roman" w:cs="Times New Roman"/>
                <w:bCs/>
              </w:rPr>
              <w:t xml:space="preserve">Cooling time per layer, </w:t>
            </w:r>
            <m:oMath>
              <m:sSub>
                <m:sSubPr>
                  <m:ctrlPr>
                    <w:rPr>
                      <w:rFonts w:ascii="Cambria Math" w:hAnsi="Cambria Math" w:cs="Times New Roman"/>
                      <w:bCs/>
                      <w:i/>
                      <w:iCs/>
                    </w:rPr>
                  </m:ctrlPr>
                </m:sSubPr>
                <m:e>
                  <m:r>
                    <w:rPr>
                      <w:rFonts w:ascii="Cambria Math" w:hAnsi="Cambria Math" w:cs="Times New Roman"/>
                    </w:rPr>
                    <m:t>t</m:t>
                  </m:r>
                </m:e>
                <m:sub>
                  <m:r>
                    <w:rPr>
                      <w:rFonts w:ascii="Cambria Math" w:hAnsi="Cambria Math" w:cs="Times New Roman"/>
                    </w:rPr>
                    <m:t>c</m:t>
                  </m:r>
                </m:sub>
              </m:sSub>
            </m:oMath>
            <w:r w:rsidRPr="00E633CF">
              <w:rPr>
                <w:rFonts w:ascii="Times New Roman" w:hAnsi="Times New Roman" w:cs="Times New Roman"/>
                <w:bCs/>
              </w:rPr>
              <w:t xml:space="preserve"> [s]</w:t>
            </w:r>
          </w:p>
        </w:tc>
        <w:tc>
          <w:tcPr>
            <w:tcW w:w="2340" w:type="dxa"/>
            <w:tcBorders>
              <w:top w:val="nil"/>
              <w:left w:val="nil"/>
              <w:bottom w:val="nil"/>
              <w:right w:val="nil"/>
            </w:tcBorders>
            <w:shd w:val="clear" w:color="auto" w:fill="FFFFFF"/>
            <w:tcMar>
              <w:top w:w="72" w:type="dxa"/>
              <w:left w:w="144" w:type="dxa"/>
              <w:bottom w:w="72" w:type="dxa"/>
              <w:right w:w="144" w:type="dxa"/>
            </w:tcMar>
            <w:vAlign w:val="center"/>
            <w:hideMark/>
          </w:tcPr>
          <w:p w14:paraId="0F4124F1" w14:textId="77777777" w:rsidR="00ED4CDB" w:rsidRPr="00E633CF" w:rsidRDefault="00ED4CDB" w:rsidP="00E543E7">
            <w:pPr>
              <w:pStyle w:val="NoSpacing"/>
              <w:ind w:firstLine="0"/>
              <w:rPr>
                <w:rFonts w:ascii="Times New Roman" w:hAnsi="Times New Roman" w:cs="Times New Roman"/>
                <w:bCs/>
              </w:rPr>
            </w:pPr>
            <w:r w:rsidRPr="00E633CF">
              <w:rPr>
                <w:rFonts w:ascii="Times New Roman" w:hAnsi="Times New Roman" w:cs="Times New Roman"/>
                <w:bCs/>
              </w:rPr>
              <w:t>5</w:t>
            </w:r>
          </w:p>
        </w:tc>
      </w:tr>
      <w:tr w:rsidR="00E633CF" w:rsidRPr="00E633CF" w14:paraId="36202BE8" w14:textId="77777777" w:rsidTr="005A619F">
        <w:trPr>
          <w:trHeight w:val="404"/>
          <w:jc w:val="center"/>
        </w:trPr>
        <w:tc>
          <w:tcPr>
            <w:tcW w:w="6300" w:type="dxa"/>
            <w:tcBorders>
              <w:top w:val="nil"/>
              <w:left w:val="nil"/>
              <w:bottom w:val="nil"/>
              <w:right w:val="nil"/>
            </w:tcBorders>
            <w:shd w:val="clear" w:color="auto" w:fill="FFFFFF"/>
            <w:tcMar>
              <w:top w:w="72" w:type="dxa"/>
              <w:left w:w="144" w:type="dxa"/>
              <w:bottom w:w="72" w:type="dxa"/>
              <w:right w:w="144" w:type="dxa"/>
            </w:tcMar>
            <w:vAlign w:val="center"/>
            <w:hideMark/>
          </w:tcPr>
          <w:p w14:paraId="279A79F3" w14:textId="52BB9527" w:rsidR="00ED4CDB" w:rsidRPr="00E633CF" w:rsidRDefault="00ED4CDB" w:rsidP="00E543E7">
            <w:pPr>
              <w:pStyle w:val="NoSpacing"/>
              <w:ind w:firstLine="0"/>
              <w:rPr>
                <w:rFonts w:ascii="Times New Roman" w:hAnsi="Times New Roman" w:cs="Times New Roman"/>
                <w:bCs/>
              </w:rPr>
            </w:pPr>
            <w:r w:rsidRPr="00E633CF">
              <w:rPr>
                <w:rFonts w:ascii="Times New Roman" w:hAnsi="Times New Roman" w:cs="Times New Roman"/>
                <w:bCs/>
              </w:rPr>
              <w:t xml:space="preserve">Build plate temperature, </w:t>
            </w:r>
            <m:oMath>
              <m:sSub>
                <m:sSubPr>
                  <m:ctrlPr>
                    <w:rPr>
                      <w:rFonts w:ascii="Cambria Math" w:hAnsi="Cambria Math" w:cs="Times New Roman"/>
                      <w:bCs/>
                      <w:i/>
                      <w:iCs/>
                    </w:rPr>
                  </m:ctrlPr>
                </m:sSubPr>
                <m:e>
                  <m:r>
                    <w:rPr>
                      <w:rFonts w:ascii="Cambria Math" w:hAnsi="Cambria Math" w:cs="Times New Roman"/>
                    </w:rPr>
                    <m:t>T</m:t>
                  </m:r>
                </m:e>
                <m:sub>
                  <m:r>
                    <w:rPr>
                      <w:rFonts w:ascii="Cambria Math" w:hAnsi="Cambria Math" w:cs="Times New Roman"/>
                    </w:rPr>
                    <m:t>amb</m:t>
                  </m:r>
                </m:sub>
              </m:sSub>
              <m:r>
                <w:rPr>
                  <w:rFonts w:ascii="Cambria Math" w:hAnsi="Cambria Math" w:cs="Times New Roman"/>
                </w:rPr>
                <m:t> </m:t>
              </m:r>
            </m:oMath>
            <w:r w:rsidRPr="00E633CF">
              <w:rPr>
                <w:rFonts w:ascii="Times New Roman" w:hAnsi="Times New Roman" w:cs="Times New Roman"/>
                <w:bCs/>
              </w:rPr>
              <w:t>[</w:t>
            </w:r>
            <m:oMath>
              <m:r>
                <w:rPr>
                  <w:rFonts w:ascii="Cambria Math" w:hAnsi="Cambria Math" w:cs="Times New Roman"/>
                </w:rPr>
                <m:t>℃</m:t>
              </m:r>
            </m:oMath>
            <w:r w:rsidRPr="00E633CF">
              <w:rPr>
                <w:rFonts w:ascii="Times New Roman" w:hAnsi="Times New Roman" w:cs="Times New Roman"/>
                <w:bCs/>
              </w:rPr>
              <w:t>]</w:t>
            </w:r>
          </w:p>
        </w:tc>
        <w:tc>
          <w:tcPr>
            <w:tcW w:w="2340" w:type="dxa"/>
            <w:tcBorders>
              <w:top w:val="nil"/>
              <w:left w:val="nil"/>
              <w:bottom w:val="nil"/>
              <w:right w:val="nil"/>
            </w:tcBorders>
            <w:shd w:val="clear" w:color="auto" w:fill="FFFFFF"/>
            <w:tcMar>
              <w:top w:w="72" w:type="dxa"/>
              <w:left w:w="144" w:type="dxa"/>
              <w:bottom w:w="72" w:type="dxa"/>
              <w:right w:w="144" w:type="dxa"/>
            </w:tcMar>
            <w:vAlign w:val="center"/>
            <w:hideMark/>
          </w:tcPr>
          <w:p w14:paraId="6C453571" w14:textId="77777777" w:rsidR="00ED4CDB" w:rsidRPr="00E633CF" w:rsidRDefault="00ED4CDB" w:rsidP="00E543E7">
            <w:pPr>
              <w:pStyle w:val="NoSpacing"/>
              <w:ind w:firstLine="0"/>
              <w:rPr>
                <w:rFonts w:ascii="Times New Roman" w:hAnsi="Times New Roman" w:cs="Times New Roman"/>
                <w:bCs/>
              </w:rPr>
            </w:pPr>
            <w:r w:rsidRPr="00E633CF">
              <w:rPr>
                <w:rFonts w:ascii="Times New Roman" w:hAnsi="Times New Roman" w:cs="Times New Roman"/>
                <w:bCs/>
              </w:rPr>
              <w:t>20</w:t>
            </w:r>
          </w:p>
        </w:tc>
      </w:tr>
      <w:tr w:rsidR="00E633CF" w:rsidRPr="00E633CF" w14:paraId="0B103301" w14:textId="77777777" w:rsidTr="005A619F">
        <w:trPr>
          <w:trHeight w:val="15"/>
          <w:jc w:val="center"/>
        </w:trPr>
        <w:tc>
          <w:tcPr>
            <w:tcW w:w="6300" w:type="dxa"/>
            <w:tcBorders>
              <w:top w:val="nil"/>
              <w:left w:val="nil"/>
              <w:bottom w:val="single" w:sz="8" w:space="0" w:color="000000"/>
              <w:right w:val="nil"/>
            </w:tcBorders>
            <w:shd w:val="clear" w:color="auto" w:fill="FFFFFF"/>
            <w:tcMar>
              <w:top w:w="72" w:type="dxa"/>
              <w:left w:w="144" w:type="dxa"/>
              <w:bottom w:w="72" w:type="dxa"/>
              <w:right w:w="144" w:type="dxa"/>
            </w:tcMar>
            <w:vAlign w:val="center"/>
            <w:hideMark/>
          </w:tcPr>
          <w:p w14:paraId="0B4146DD" w14:textId="77777777" w:rsidR="00ED4CDB" w:rsidRPr="00E633CF" w:rsidRDefault="00ED4CDB" w:rsidP="00E543E7">
            <w:pPr>
              <w:pStyle w:val="NoSpacing"/>
              <w:ind w:firstLine="0"/>
              <w:rPr>
                <w:rFonts w:ascii="Times New Roman" w:hAnsi="Times New Roman" w:cs="Times New Roman"/>
                <w:bCs/>
              </w:rPr>
            </w:pPr>
            <w:r w:rsidRPr="00E633CF">
              <w:rPr>
                <w:rFonts w:ascii="Times New Roman" w:hAnsi="Times New Roman" w:cs="Times New Roman"/>
                <w:bCs/>
              </w:rPr>
              <w:t xml:space="preserve">Inherent strain vector in </w:t>
            </w:r>
            <w:r w:rsidRPr="00E633CF">
              <w:rPr>
                <w:rFonts w:ascii="Times New Roman" w:hAnsi="Times New Roman" w:cs="Times New Roman"/>
                <w:bCs/>
                <w:i/>
                <w:iCs/>
              </w:rPr>
              <w:t>x</w:t>
            </w:r>
            <w:r w:rsidRPr="00E633CF">
              <w:rPr>
                <w:rFonts w:ascii="Times New Roman" w:hAnsi="Times New Roman" w:cs="Times New Roman"/>
                <w:bCs/>
              </w:rPr>
              <w:t xml:space="preserve">, </w:t>
            </w:r>
            <w:r w:rsidRPr="00E633CF">
              <w:rPr>
                <w:rFonts w:ascii="Times New Roman" w:hAnsi="Times New Roman" w:cs="Times New Roman"/>
                <w:bCs/>
                <w:i/>
                <w:iCs/>
              </w:rPr>
              <w:t>y</w:t>
            </w:r>
            <w:r w:rsidRPr="00E633CF">
              <w:rPr>
                <w:rFonts w:ascii="Times New Roman" w:hAnsi="Times New Roman" w:cs="Times New Roman"/>
                <w:bCs/>
              </w:rPr>
              <w:t xml:space="preserve">, </w:t>
            </w:r>
            <w:r w:rsidRPr="00E633CF">
              <w:rPr>
                <w:rFonts w:ascii="Times New Roman" w:hAnsi="Times New Roman" w:cs="Times New Roman"/>
                <w:bCs/>
                <w:i/>
                <w:iCs/>
              </w:rPr>
              <w:t>z</w:t>
            </w:r>
          </w:p>
        </w:tc>
        <w:tc>
          <w:tcPr>
            <w:tcW w:w="2340" w:type="dxa"/>
            <w:tcBorders>
              <w:top w:val="nil"/>
              <w:left w:val="nil"/>
              <w:bottom w:val="single" w:sz="8" w:space="0" w:color="000000"/>
              <w:right w:val="nil"/>
            </w:tcBorders>
            <w:shd w:val="clear" w:color="auto" w:fill="FFFFFF"/>
            <w:tcMar>
              <w:top w:w="72" w:type="dxa"/>
              <w:left w:w="144" w:type="dxa"/>
              <w:bottom w:w="72" w:type="dxa"/>
              <w:right w:w="144" w:type="dxa"/>
            </w:tcMar>
            <w:vAlign w:val="center"/>
            <w:hideMark/>
          </w:tcPr>
          <w:p w14:paraId="62484F1F" w14:textId="77777777" w:rsidR="00ED4CDB" w:rsidRPr="00E633CF" w:rsidRDefault="00ED4CDB" w:rsidP="00E543E7">
            <w:pPr>
              <w:pStyle w:val="NoSpacing"/>
              <w:ind w:firstLine="0"/>
              <w:rPr>
                <w:rFonts w:ascii="Times New Roman" w:hAnsi="Times New Roman" w:cs="Times New Roman"/>
                <w:bCs/>
              </w:rPr>
            </w:pPr>
            <w:r w:rsidRPr="00E633CF">
              <w:rPr>
                <w:rFonts w:ascii="Times New Roman" w:hAnsi="Times New Roman" w:cs="Times New Roman"/>
                <w:bCs/>
              </w:rPr>
              <w:t>-0.016,-0.016, 0.014</w:t>
            </w:r>
          </w:p>
        </w:tc>
      </w:tr>
    </w:tbl>
    <w:p w14:paraId="07815F92" w14:textId="77777777" w:rsidR="00ED4CDB" w:rsidRPr="00E633CF" w:rsidRDefault="00ED4CDB" w:rsidP="00E543E7">
      <w:pPr>
        <w:pStyle w:val="NoSpacing"/>
        <w:rPr>
          <w:rFonts w:ascii="Times New Roman" w:hAnsi="Times New Roman" w:cs="Times New Roman"/>
          <w:bCs/>
        </w:rPr>
      </w:pPr>
    </w:p>
    <w:p w14:paraId="093C0BFB" w14:textId="7759CED0" w:rsidR="00ED4CDB" w:rsidRPr="00E633CF" w:rsidRDefault="00ED4CDB" w:rsidP="00AE4E0E">
      <w:pPr>
        <w:spacing w:line="480" w:lineRule="auto"/>
        <w:rPr>
          <w:bCs/>
          <w:color w:val="auto"/>
        </w:rPr>
      </w:pPr>
      <w:r w:rsidRPr="00E633CF">
        <w:rPr>
          <w:rFonts w:eastAsia="Calibri"/>
          <w:bCs/>
          <w:color w:val="auto"/>
        </w:rPr>
        <w:t xml:space="preserve">In addition to the inputs from the part-scale models, the user-defined parameters must be inputted. </w:t>
      </w:r>
      <w:r w:rsidRPr="00E633CF">
        <w:rPr>
          <w:bCs/>
          <w:color w:val="auto"/>
        </w:rPr>
        <w:t xml:space="preserve">For this case study, the stage-dependent number of swaps begins the exploration stage with a rigorous design exploration of swaps with 225, equal to the number of design variables, </w:t>
      </w:r>
      <w:r w:rsidRPr="00E633CF">
        <w:rPr>
          <w:bCs/>
          <w:i/>
          <w:iCs/>
          <w:color w:val="auto"/>
        </w:rPr>
        <w:t>n</w:t>
      </w:r>
      <w:r w:rsidRPr="00E633CF">
        <w:rPr>
          <w:bCs/>
          <w:color w:val="auto"/>
        </w:rPr>
        <w:t xml:space="preserve">. During the intermediate stage, the number of swaps decreases to </w:t>
      </w:r>
      <w:r w:rsidRPr="00E633CF">
        <w:rPr>
          <w:bCs/>
          <w:i/>
          <w:iCs/>
          <w:color w:val="auto"/>
        </w:rPr>
        <w:t>n</w:t>
      </w:r>
      <w:r w:rsidRPr="00E633CF">
        <w:rPr>
          <w:bCs/>
          <w:color w:val="auto"/>
        </w:rPr>
        <w:t>/10 whereas the fine-tuning stage ends with one swap per iteration step. The hyperparameters of the modified SA are chosen as T</w:t>
      </w:r>
      <w:r w:rsidRPr="00E633CF">
        <w:rPr>
          <w:bCs/>
          <w:color w:val="auto"/>
          <w:vertAlign w:val="subscript"/>
        </w:rPr>
        <w:t>0</w:t>
      </w:r>
      <w:r w:rsidRPr="00E633CF">
        <w:rPr>
          <w:bCs/>
          <w:color w:val="auto"/>
        </w:rPr>
        <w:t xml:space="preserve"> = 50 and α = 0.5. </w:t>
      </w:r>
      <w:r w:rsidR="000C7ECF" w:rsidRPr="00E633CF">
        <w:rPr>
          <w:rFonts w:eastAsia="Calibri"/>
          <w:bCs/>
          <w:color w:val="auto"/>
        </w:rPr>
        <w:t xml:space="preserve">For this case study, the stopping criteria is chosen as </w:t>
      </w:r>
      <w:r w:rsidR="00AD5D44" w:rsidRPr="00E633CF">
        <w:rPr>
          <w:rFonts w:eastAsia="Calibri"/>
          <w:bCs/>
          <w:color w:val="auto"/>
        </w:rPr>
        <w:t xml:space="preserve">a </w:t>
      </w:r>
      <w:r w:rsidR="000C7ECF" w:rsidRPr="00E633CF">
        <w:rPr>
          <w:rFonts w:eastAsia="Calibri"/>
          <w:bCs/>
          <w:color w:val="auto"/>
        </w:rPr>
        <w:t>minimum T</w:t>
      </w:r>
      <m:oMath>
        <m:r>
          <w:rPr>
            <w:rFonts w:ascii="Cambria Math" w:eastAsia="Calibri" w:hAnsi="Cambria Math"/>
            <w:color w:val="auto"/>
          </w:rPr>
          <m:t>'</m:t>
        </m:r>
      </m:oMath>
      <w:r w:rsidR="000C7ECF" w:rsidRPr="00E633CF">
        <w:rPr>
          <w:rFonts w:eastAsia="Calibri"/>
          <w:bCs/>
          <w:color w:val="auto"/>
          <w:vertAlign w:val="subscript"/>
        </w:rPr>
        <w:t>k</w:t>
      </w:r>
      <w:r w:rsidR="000C7ECF" w:rsidRPr="00E633CF">
        <w:rPr>
          <w:rFonts w:eastAsia="Calibri"/>
          <w:bCs/>
          <w:color w:val="auto"/>
        </w:rPr>
        <w:t xml:space="preserve"> of 0.1, which has been shown in literature to have </w:t>
      </w:r>
      <w:r w:rsidR="00AD5D44" w:rsidRPr="00E633CF">
        <w:rPr>
          <w:rFonts w:eastAsia="Calibri"/>
          <w:bCs/>
          <w:color w:val="auto"/>
        </w:rPr>
        <w:t xml:space="preserve">a </w:t>
      </w:r>
      <w:r w:rsidR="000C7ECF" w:rsidRPr="00E633CF">
        <w:rPr>
          <w:rFonts w:eastAsia="Calibri"/>
          <w:bCs/>
          <w:color w:val="auto"/>
        </w:rPr>
        <w:t xml:space="preserve">high convergence speed </w:t>
      </w:r>
      <w:r w:rsidR="000C7ECF" w:rsidRPr="00E633CF">
        <w:rPr>
          <w:rFonts w:eastAsia="Calibri"/>
          <w:bCs/>
          <w:color w:val="auto"/>
        </w:rPr>
        <w:fldChar w:fldCharType="begin"/>
      </w:r>
      <w:r w:rsidR="00264640" w:rsidRPr="00E633CF">
        <w:rPr>
          <w:rFonts w:eastAsia="Calibri"/>
          <w:bCs/>
          <w:color w:val="auto"/>
        </w:rPr>
        <w:instrText xml:space="preserve"> ADDIN ZOTERO_ITEM CSL_CITATION {"citationID":"KwpWsKIx","properties":{"formattedCitation":"[66]","plainCitation":"[66]","noteIndex":0},"citationItems":[{"id":75,"uris":["http://zotero.org/users/local/98jFOp6a/items/8SVDVDPR"],"itemData":{"id":75,"type":"article-journal","abstract":"This paper presents an empirical study on the efficiency of the simulated annealing (SA) algorithm. It considers various parameters such as landscape and neighborhood. The need for a better understanding of SA, with the additional goal of implementing the algorithm efficiently, motivated this study. The method selected to conduct that study was to carry out experiments to obtain practical data, which could be utilized to carry out a theoretical study simultaneously. Experiments on such a stochastic algorithm as SA were initiated following the observation that it is possible to calculate the exact probability for SA to reach any point in the landscape, provided that the number of solutions and the number of neighbors per solution are small enough. An efficient development of a SA simulator has enabled us to study the influence of the tuning of all the main parameters of SA as well as theoretical concepts such as thermodynamic equilibrium and optimal temperature decrement rules. Interesting results have been obtained in the field of adaptive cooling schedules that enable us to demonstrate that the classical cooling schedules are all equivalent. Finally a new schedule has been proposed that exhibits some useful properties. The proposed cooling schedule has been successfully implemented in the SA algorithm to solve the well known traveling salesman problem.","collection-title":"Metaheuristics and Worst-Case Guarantee Algorithms: Relations, Provable Properties and Applications","container-title":"European Journal of Operational Research","DOI":"10.1016/j.ejor.2004.03.035","ISSN":"0377-2217","issue":"1","journalAbbreviation":"European Journal of Operational Research","language":"en","page":"77-92","source":"ScienceDirect","title":"A theoretical study on the behavior of simulated annealing leading to a new cooling schedule","volume":"166","author":[{"family":"Triki","given":"E."},{"family":"Collette","given":"Y."},{"family":"Siarry","given":"P."}],"issued":{"date-parts":[["2005",10,1]]}}}],"schema":"https://github.com/citation-style-language/schema/raw/master/csl-citation.json"} </w:instrText>
      </w:r>
      <w:r w:rsidR="000C7ECF" w:rsidRPr="00E633CF">
        <w:rPr>
          <w:rFonts w:eastAsia="Calibri"/>
          <w:bCs/>
          <w:color w:val="auto"/>
        </w:rPr>
        <w:fldChar w:fldCharType="separate"/>
      </w:r>
      <w:r w:rsidR="00264640" w:rsidRPr="00E633CF">
        <w:rPr>
          <w:color w:val="auto"/>
        </w:rPr>
        <w:t>[66]</w:t>
      </w:r>
      <w:r w:rsidR="000C7ECF" w:rsidRPr="00E633CF">
        <w:rPr>
          <w:rFonts w:eastAsia="Calibri"/>
          <w:bCs/>
          <w:color w:val="auto"/>
        </w:rPr>
        <w:fldChar w:fldCharType="end"/>
      </w:r>
      <w:r w:rsidR="000C7ECF" w:rsidRPr="00E633CF">
        <w:rPr>
          <w:rFonts w:eastAsia="Calibri"/>
          <w:bCs/>
          <w:color w:val="auto"/>
        </w:rPr>
        <w:t>.</w:t>
      </w:r>
      <w:r w:rsidR="00AD5D44" w:rsidRPr="00E633CF">
        <w:rPr>
          <w:rFonts w:eastAsia="Calibri"/>
          <w:bCs/>
          <w:color w:val="auto"/>
        </w:rPr>
        <w:t xml:space="preserve"> </w:t>
      </w:r>
      <w:r w:rsidRPr="00E633CF">
        <w:rPr>
          <w:bCs/>
          <w:color w:val="auto"/>
        </w:rPr>
        <w:t>When the stopping criterion has been reached, T’</w:t>
      </w:r>
      <w:r w:rsidRPr="00E633CF">
        <w:rPr>
          <w:bCs/>
          <w:color w:val="auto"/>
          <w:vertAlign w:val="subscript"/>
        </w:rPr>
        <w:t>k</w:t>
      </w:r>
      <w:r w:rsidRPr="00E633CF">
        <w:rPr>
          <w:bCs/>
          <w:color w:val="auto"/>
        </w:rPr>
        <w:t xml:space="preserve"> </w:t>
      </w:r>
      <w:r w:rsidR="000C7ECF" w:rsidRPr="00E633CF">
        <w:rPr>
          <w:bCs/>
          <w:color w:val="auto"/>
        </w:rPr>
        <w:t>&lt;</w:t>
      </w:r>
      <w:r w:rsidRPr="00E633CF">
        <w:rPr>
          <w:bCs/>
          <w:color w:val="auto"/>
        </w:rPr>
        <w:t xml:space="preserve"> 0.1 </w:t>
      </w:r>
      <w:r w:rsidR="008358B1" w:rsidRPr="00E633CF">
        <w:rPr>
          <w:bCs/>
          <w:color w:val="auto"/>
        </w:rPr>
        <w:fldChar w:fldCharType="begin"/>
      </w:r>
      <w:r w:rsidR="00264640" w:rsidRPr="00E633CF">
        <w:rPr>
          <w:bCs/>
          <w:color w:val="auto"/>
        </w:rPr>
        <w:instrText xml:space="preserve"> ADDIN ZOTERO_ITEM CSL_CITATION {"citationID":"a2e7bem47g0","properties":{"formattedCitation":"[66]","plainCitation":"[66]","noteIndex":0},"citationItems":[{"id":75,"uris":["http://zotero.org/users/local/98jFOp6a/items/8SVDVDPR"],"itemData":{"id":75,"type":"article-journal","abstract":"This paper presents an empirical study on the efficiency of the simulated annealing (SA) algorithm. It considers various parameters such as landscape and neighborhood. The need for a better understanding of SA, with the additional goal of implementing the algorithm efficiently, motivated this study. The method selected to conduct that study was to carry out experiments to obtain practical data, which could be utilized to carry out a theoretical study simultaneously. Experiments on such a stochastic algorithm as SA were initiated following the observation that it is possible to calculate the exact probability for SA to reach any point in the landscape, provided that the number of solutions and the number of neighbors per solution are small enough. An efficient development of a SA simulator has enabled us to study the influence of the tuning of all the main parameters of SA as well as theoretical concepts such as thermodynamic equilibrium and optimal temperature decrement rules. Interesting results have been obtained in the field of adaptive cooling schedules that enable us to demonstrate that the classical cooling schedules are all equivalent. Finally a new schedule has been proposed that exhibits some useful properties. The proposed cooling schedule has been successfully implemented in the SA algorithm to solve the well known traveling salesman problem.","collection-title":"Metaheuristics and Worst-Case Guarantee Algorithms: Relations, Provable Properties and Applications","container-title":"European Journal of Operational Research","DOI":"10.1016/j.ejor.2004.03.035","ISSN":"0377-2217","issue":"1","journalAbbreviation":"European Journal of Operational Research","language":"en","page":"77-92","source":"ScienceDirect","title":"A theoretical study on the behavior of simulated annealing leading to a new cooling schedule","volume":"166","author":[{"family":"Triki","given":"E."},{"family":"Collette","given":"Y."},{"family":"Siarry","given":"P."}],"issued":{"date-parts":[["2005",10,1]]}}}],"schema":"https://github.com/citation-style-language/schema/raw/master/csl-citation.json"} </w:instrText>
      </w:r>
      <w:r w:rsidR="008358B1" w:rsidRPr="00E633CF">
        <w:rPr>
          <w:bCs/>
          <w:color w:val="auto"/>
        </w:rPr>
        <w:fldChar w:fldCharType="separate"/>
      </w:r>
      <w:r w:rsidR="00264640" w:rsidRPr="00E633CF">
        <w:rPr>
          <w:color w:val="auto"/>
        </w:rPr>
        <w:t>[66]</w:t>
      </w:r>
      <w:r w:rsidR="008358B1" w:rsidRPr="00E633CF">
        <w:rPr>
          <w:bCs/>
          <w:color w:val="auto"/>
        </w:rPr>
        <w:fldChar w:fldCharType="end"/>
      </w:r>
      <w:r w:rsidRPr="00E633CF">
        <w:rPr>
          <w:bCs/>
          <w:color w:val="auto"/>
        </w:rPr>
        <w:t>, the results are compared to the four benchmark structures composed of uniformly distributed unit cells (e.g., FC Only).</w:t>
      </w:r>
    </w:p>
    <w:p w14:paraId="5FA4488A" w14:textId="43B890E0" w:rsidR="00ED4CDB" w:rsidRPr="00E633CF" w:rsidRDefault="00ED4CDB" w:rsidP="00AE4E0E">
      <w:pPr>
        <w:spacing w:line="480" w:lineRule="auto"/>
        <w:rPr>
          <w:bCs/>
          <w:color w:val="auto"/>
        </w:rPr>
      </w:pPr>
      <w:r w:rsidRPr="00E633CF">
        <w:rPr>
          <w:rFonts w:eastAsia="Calibri"/>
          <w:bCs/>
          <w:color w:val="auto"/>
        </w:rPr>
        <w:t xml:space="preserve">With the input from the two sub-models obtained and the </w:t>
      </w:r>
      <w:r w:rsidR="006C235F" w:rsidRPr="00E633CF">
        <w:rPr>
          <w:rFonts w:eastAsia="Calibri"/>
          <w:bCs/>
          <w:color w:val="auto"/>
        </w:rPr>
        <w:t>user-defined</w:t>
      </w:r>
      <w:r w:rsidRPr="00E633CF">
        <w:rPr>
          <w:rFonts w:eastAsia="Calibri"/>
          <w:bCs/>
          <w:color w:val="auto"/>
        </w:rPr>
        <w:t xml:space="preserve"> parameters, the optimization procedure begins with the randomized material distribution that is initially evaluated then the first iteration step begins. The amount of heat dissipation from the cantilever to the build plate is measured as the minimization of heat transfer rate into the system, Q</w:t>
      </w:r>
      <w:r w:rsidRPr="00E633CF">
        <w:rPr>
          <w:rFonts w:eastAsia="Calibri"/>
          <w:bCs/>
          <w:color w:val="auto"/>
          <w:vertAlign w:val="subscript"/>
        </w:rPr>
        <w:t xml:space="preserve">in </w:t>
      </w:r>
      <w:r w:rsidRPr="00E633CF">
        <w:rPr>
          <w:rFonts w:eastAsia="Calibri"/>
          <w:bCs/>
          <w:color w:val="auto"/>
        </w:rPr>
        <w:t>through conduction only, which results in a negative value. The HA allows for the representation of a block-like structure (i.e., RVE) that is meshed into 0.5 mm</w:t>
      </w:r>
      <w:r w:rsidRPr="00E633CF">
        <w:rPr>
          <w:rFonts w:eastAsia="Calibri"/>
          <w:bCs/>
          <w:color w:val="auto"/>
          <w:vertAlign w:val="superscript"/>
        </w:rPr>
        <w:t>3</w:t>
      </w:r>
      <w:r w:rsidRPr="00E633CF">
        <w:rPr>
          <w:rFonts w:eastAsia="Calibri"/>
          <w:bCs/>
          <w:color w:val="auto"/>
        </w:rPr>
        <w:t xml:space="preserve"> hexahedra. The optimization process is run 30 times to obtain a statistical average and standard </w:t>
      </w:r>
      <w:r w:rsidRPr="00E633CF">
        <w:rPr>
          <w:rFonts w:eastAsia="Calibri"/>
          <w:bCs/>
          <w:color w:val="auto"/>
        </w:rPr>
        <w:lastRenderedPageBreak/>
        <w:t>deviations for the traditional SA, using 1 swap per iteration, and the method proposed in Section 3</w:t>
      </w:r>
      <w:r w:rsidR="00E543E7" w:rsidRPr="00E633CF">
        <w:rPr>
          <w:rFonts w:eastAsia="Calibri"/>
          <w:bCs/>
          <w:color w:val="auto"/>
        </w:rPr>
        <w:t>.4.5</w:t>
      </w:r>
      <w:r w:rsidRPr="00E633CF">
        <w:rPr>
          <w:rFonts w:eastAsia="Calibri"/>
          <w:bCs/>
          <w:color w:val="auto"/>
        </w:rPr>
        <w:t xml:space="preserve">, incorporating </w:t>
      </w:r>
      <w:r w:rsidR="00A27E3D" w:rsidRPr="00E633CF">
        <w:rPr>
          <w:rFonts w:eastAsia="Calibri"/>
          <w:bCs/>
          <w:color w:val="auto"/>
        </w:rPr>
        <w:t xml:space="preserve">the </w:t>
      </w:r>
      <w:r w:rsidRPr="00E633CF">
        <w:rPr>
          <w:rFonts w:eastAsia="Calibri"/>
          <w:bCs/>
          <w:color w:val="auto"/>
        </w:rPr>
        <w:t xml:space="preserve">stage-dependent </w:t>
      </w:r>
      <w:r w:rsidR="00A27E3D" w:rsidRPr="00E633CF">
        <w:rPr>
          <w:rFonts w:eastAsia="Calibri"/>
          <w:bCs/>
          <w:color w:val="auto"/>
        </w:rPr>
        <w:t>annealing swapping strategy</w:t>
      </w:r>
      <w:r w:rsidRPr="00E633CF">
        <w:rPr>
          <w:rFonts w:eastAsia="Calibri"/>
          <w:bCs/>
          <w:color w:val="auto"/>
        </w:rPr>
        <w:t xml:space="preserve">. The iteration histories for both optimizers are plotted in </w:t>
      </w:r>
      <w:r w:rsidR="00E543E7" w:rsidRPr="00E633CF">
        <w:rPr>
          <w:rFonts w:eastAsia="Calibri"/>
          <w:bCs/>
          <w:color w:val="auto"/>
        </w:rPr>
        <w:fldChar w:fldCharType="begin"/>
      </w:r>
      <w:r w:rsidR="00E543E7" w:rsidRPr="00E633CF">
        <w:rPr>
          <w:rFonts w:eastAsia="Calibri"/>
          <w:bCs/>
          <w:color w:val="auto"/>
        </w:rPr>
        <w:instrText xml:space="preserve"> REF _Ref152513843 \h  \* MERGEFORMAT </w:instrText>
      </w:r>
      <w:r w:rsidR="00E543E7" w:rsidRPr="00E633CF">
        <w:rPr>
          <w:rFonts w:eastAsia="Calibri"/>
          <w:bCs/>
          <w:color w:val="auto"/>
        </w:rPr>
      </w:r>
      <w:r w:rsidR="00E543E7" w:rsidRPr="00E633CF">
        <w:rPr>
          <w:rFonts w:eastAsia="Calibri"/>
          <w:bCs/>
          <w:color w:val="auto"/>
        </w:rPr>
        <w:fldChar w:fldCharType="separate"/>
      </w:r>
      <w:r w:rsidR="00456BDA" w:rsidRPr="00456BDA">
        <w:rPr>
          <w:bCs/>
          <w:color w:val="auto"/>
        </w:rPr>
        <w:t xml:space="preserve">Figure </w:t>
      </w:r>
      <w:r w:rsidR="00456BDA" w:rsidRPr="00456BDA">
        <w:rPr>
          <w:bCs/>
          <w:noProof/>
          <w:color w:val="auto"/>
        </w:rPr>
        <w:t>13</w:t>
      </w:r>
      <w:r w:rsidR="00E543E7" w:rsidRPr="00E633CF">
        <w:rPr>
          <w:rFonts w:eastAsia="Calibri"/>
          <w:bCs/>
          <w:color w:val="auto"/>
        </w:rPr>
        <w:fldChar w:fldCharType="end"/>
      </w:r>
      <w:r w:rsidRPr="00E633CF">
        <w:rPr>
          <w:rFonts w:eastAsia="Calibri"/>
          <w:bCs/>
          <w:color w:val="auto"/>
        </w:rPr>
        <w:t>. Using a desktop computer with Intel Core i7-7700 CPU and 32 GB RAM, each run takes approximately 2 hours per simulation resulting in about 3 seconds</w:t>
      </w:r>
      <w:r w:rsidR="008B1724" w:rsidRPr="00E633CF">
        <w:rPr>
          <w:rFonts w:eastAsia="Calibri"/>
          <w:bCs/>
          <w:color w:val="auto"/>
        </w:rPr>
        <w:t xml:space="preserve"> (s)</w:t>
      </w:r>
      <w:r w:rsidRPr="00E633CF">
        <w:rPr>
          <w:rFonts w:eastAsia="Calibri"/>
          <w:bCs/>
          <w:color w:val="auto"/>
        </w:rPr>
        <w:t xml:space="preserve"> per iteration step.  </w:t>
      </w:r>
      <w:r w:rsidRPr="00E633CF">
        <w:rPr>
          <w:bCs/>
          <w:color w:val="auto"/>
        </w:rPr>
        <w:t>For the traditional SA optimizer, the linear decline of the objective function indicates a less efficient search within the design domain compared to the proposed method. The results also illustrate the initial design dependency of the traditional SA optimizer due to the larger deviations, represented by the shaded regions, from the average result</w:t>
      </w:r>
      <w:r w:rsidRPr="00E633CF">
        <w:rPr>
          <w:rFonts w:eastAsia="Calibri"/>
          <w:bCs/>
          <w:color w:val="auto"/>
        </w:rPr>
        <w:t>.</w:t>
      </w:r>
      <w:r w:rsidR="0038780F" w:rsidRPr="00E633CF">
        <w:rPr>
          <w:rFonts w:eastAsia="Calibri"/>
          <w:bCs/>
          <w:color w:val="auto"/>
        </w:rPr>
        <w:t xml:space="preserve"> Moreover, by running 30 times, the sensitivity of the modified SA-based method to the randomized </w:t>
      </w:r>
      <w:r w:rsidR="003D7448" w:rsidRPr="00E633CF">
        <w:rPr>
          <w:rFonts w:eastAsia="Calibri"/>
          <w:bCs/>
          <w:color w:val="auto"/>
        </w:rPr>
        <w:t>acceptance, swapping</w:t>
      </w:r>
      <w:r w:rsidR="000F4A56" w:rsidRPr="00E633CF">
        <w:rPr>
          <w:rFonts w:eastAsia="Calibri"/>
          <w:bCs/>
          <w:color w:val="auto"/>
        </w:rPr>
        <w:t>,</w:t>
      </w:r>
      <w:r w:rsidR="003D7448" w:rsidRPr="00E633CF">
        <w:rPr>
          <w:rFonts w:eastAsia="Calibri"/>
          <w:bCs/>
          <w:color w:val="auto"/>
        </w:rPr>
        <w:t xml:space="preserve"> and </w:t>
      </w:r>
      <w:r w:rsidR="0038780F" w:rsidRPr="00E633CF">
        <w:rPr>
          <w:rFonts w:eastAsia="Calibri"/>
          <w:bCs/>
          <w:color w:val="auto"/>
        </w:rPr>
        <w:t xml:space="preserve">initial configuration </w:t>
      </w:r>
      <w:r w:rsidR="000F4A56" w:rsidRPr="00E633CF">
        <w:rPr>
          <w:rFonts w:eastAsia="Calibri"/>
          <w:bCs/>
          <w:color w:val="auto"/>
        </w:rPr>
        <w:t xml:space="preserve">state </w:t>
      </w:r>
      <w:r w:rsidR="0038780F" w:rsidRPr="00E633CF">
        <w:rPr>
          <w:rFonts w:eastAsia="Calibri"/>
          <w:bCs/>
          <w:color w:val="auto"/>
        </w:rPr>
        <w:t xml:space="preserve">can also be evaluated. </w:t>
      </w:r>
      <w:r w:rsidR="003D7448" w:rsidRPr="00E633CF">
        <w:rPr>
          <w:rFonts w:eastAsia="Calibri"/>
          <w:bCs/>
          <w:color w:val="auto"/>
        </w:rPr>
        <w:t xml:space="preserve">The sensitivity can be measured through </w:t>
      </w:r>
      <w:r w:rsidR="00AD5D44" w:rsidRPr="00E633CF">
        <w:rPr>
          <w:rFonts w:eastAsia="Calibri"/>
          <w:bCs/>
          <w:color w:val="auto"/>
        </w:rPr>
        <w:t xml:space="preserve">the </w:t>
      </w:r>
      <w:r w:rsidR="003D7448" w:rsidRPr="00E633CF">
        <w:rPr>
          <w:rFonts w:eastAsia="Calibri"/>
          <w:bCs/>
          <w:color w:val="auto"/>
        </w:rPr>
        <w:t>reliability of the algorithm using the coefficient of variation</w:t>
      </w:r>
      <w:r w:rsidR="00264640" w:rsidRPr="00E633CF">
        <w:rPr>
          <w:rFonts w:eastAsia="Calibri"/>
          <w:bCs/>
          <w:color w:val="auto"/>
        </w:rPr>
        <w:t xml:space="preserve"> </w:t>
      </w:r>
      <w:r w:rsidR="00264640" w:rsidRPr="00E633CF">
        <w:rPr>
          <w:rFonts w:eastAsia="Calibri"/>
          <w:bCs/>
          <w:color w:val="auto"/>
        </w:rPr>
        <w:fldChar w:fldCharType="begin"/>
      </w:r>
      <w:r w:rsidR="00264640" w:rsidRPr="00E633CF">
        <w:rPr>
          <w:rFonts w:eastAsia="Calibri"/>
          <w:bCs/>
          <w:color w:val="auto"/>
        </w:rPr>
        <w:instrText xml:space="preserve"> ADDIN ZOTERO_ITEM CSL_CITATION {"citationID":"a20582k8nhr","properties":{"formattedCitation":"[93]","plainCitation":"[93]","noteIndex":0},"citationItems":[{"id":1251,"uris":["http://zotero.org/users/local/98jFOp6a/items/IDHY62WF"],"itemData":{"id":1251,"type":"paper-conference","abstract":"This paper proposes to solve the problem of the simple Traveler Agent by applying combined heuristic methods of local search. The proposed method evaluates a random initial route, using a modified simulated annealing algorithm that seeks to improve the route's cost globally, and finally, using a 2-opt local search technique that improves the cost. Different instances of TSPLIB data are evaluated and compared with other methods. The proposed method is compared with other techniques such as Ant Colony Optimization algorithm (ACO), Neural Networks (NN), Particle Swarm Optimization (PSO), and Genetics Algorithm (GA), where results are obtained sub-optimal solution, but in shorter computational time; Validation is obtained by applying two types of statistical indices, the relative percentage error and the coefficient of variation, as well as the execution times in seconds. Finally, using the instances, a MAPE equal to 3.0353% is obtained.","container-title":"2022 8th International Conference on Control, Decision and Information Technologies (CoDIT)","DOI":"10.1109/CoDIT55151.2022.9804145","event-title":"2022 8th International Conference on Control, Decision and Information Technologies (CoDIT)","note":"ISSN: 2576-3555","page":"1536-1541","source":"IEEE Xplore","title":"Modified Simulated Annealing Hybrid Algorithm to Solve the Traveling Salesman Problem","URL":"https://ieeexplore.ieee.org/abstract/document/9804145","volume":"1","author":[{"family":"Chandomí-Castellanos","given":"Eduardo"},{"family":"Escobar-Gómez","given":"Elías N."},{"family":"Aguilar Marroquín-Cano","given":"Sergio F."},{"family":"Hernandez-de- León","given":"Hector R."},{"family":"Velázquez-Trujillo","given":"Sabino"},{"family":"Sarmiento-Torres","given":"Jorge A."},{"family":"Pérez","given":"Carlos V.","non-dropping-particle":"de-Coss-"}],"accessed":{"date-parts":[["2023",12,21]]},"issued":{"date-parts":[["2022",5]]}}}],"schema":"https://github.com/citation-style-language/schema/raw/master/csl-citation.json"} </w:instrText>
      </w:r>
      <w:r w:rsidR="00264640" w:rsidRPr="00E633CF">
        <w:rPr>
          <w:rFonts w:eastAsia="Calibri"/>
          <w:bCs/>
          <w:color w:val="auto"/>
        </w:rPr>
        <w:fldChar w:fldCharType="separate"/>
      </w:r>
      <w:r w:rsidR="00264640" w:rsidRPr="00E633CF">
        <w:rPr>
          <w:color w:val="auto"/>
          <w:szCs w:val="24"/>
        </w:rPr>
        <w:t>[93]</w:t>
      </w:r>
      <w:r w:rsidR="00264640" w:rsidRPr="00E633CF">
        <w:rPr>
          <w:rFonts w:eastAsia="Calibri"/>
          <w:bCs/>
          <w:color w:val="auto"/>
        </w:rPr>
        <w:fldChar w:fldCharType="end"/>
      </w:r>
      <w:r w:rsidR="003D7448" w:rsidRPr="00E633CF">
        <w:rPr>
          <w:rFonts w:eastAsia="Calibri"/>
          <w:bCs/>
          <w:color w:val="auto"/>
        </w:rPr>
        <w:t xml:space="preserve">. For this case study, the </w:t>
      </w:r>
      <w:r w:rsidR="0038780F" w:rsidRPr="00E633CF">
        <w:rPr>
          <w:rFonts w:eastAsia="Calibri"/>
          <w:bCs/>
          <w:color w:val="auto"/>
        </w:rPr>
        <w:t>coefficient of variation is 1.70% for the cantilever beam</w:t>
      </w:r>
      <w:r w:rsidR="003D7448" w:rsidRPr="00E633CF">
        <w:rPr>
          <w:rFonts w:eastAsia="Calibri"/>
          <w:bCs/>
          <w:color w:val="auto"/>
        </w:rPr>
        <w:t xml:space="preserve">, indicating that the method </w:t>
      </w:r>
      <w:r w:rsidR="00B565E1" w:rsidRPr="00E633CF">
        <w:rPr>
          <w:rFonts w:eastAsia="Calibri"/>
          <w:bCs/>
          <w:color w:val="auto"/>
        </w:rPr>
        <w:t>is</w:t>
      </w:r>
      <w:r w:rsidR="003D7448" w:rsidRPr="00E633CF">
        <w:rPr>
          <w:rFonts w:eastAsia="Calibri"/>
          <w:bCs/>
          <w:color w:val="auto"/>
        </w:rPr>
        <w:t xml:space="preserve"> not sensitive to the </w:t>
      </w:r>
      <w:r w:rsidR="000F4A56" w:rsidRPr="00E633CF">
        <w:rPr>
          <w:rFonts w:eastAsia="Calibri"/>
          <w:bCs/>
          <w:color w:val="auto"/>
        </w:rPr>
        <w:t>randomization of acceptance, swapping, and initial configuration</w:t>
      </w:r>
      <w:r w:rsidR="0038780F" w:rsidRPr="00E633CF">
        <w:rPr>
          <w:rFonts w:eastAsia="Calibri"/>
          <w:bCs/>
          <w:color w:val="auto"/>
        </w:rPr>
        <w:t xml:space="preserve">.  </w:t>
      </w:r>
    </w:p>
    <w:p w14:paraId="3C7FC45A" w14:textId="77777777" w:rsidR="00ED4CDB" w:rsidRPr="00E633CF" w:rsidRDefault="00ED4CDB" w:rsidP="00E543E7">
      <w:pPr>
        <w:pStyle w:val="NoSpacing"/>
        <w:jc w:val="center"/>
        <w:rPr>
          <w:rFonts w:ascii="Times New Roman" w:hAnsi="Times New Roman" w:cs="Times New Roman"/>
          <w:bCs/>
          <w:i/>
          <w:iCs/>
        </w:rPr>
      </w:pPr>
      <w:r w:rsidRPr="00E633CF">
        <w:rPr>
          <w:rFonts w:ascii="Times New Roman" w:hAnsi="Times New Roman" w:cs="Times New Roman"/>
          <w:bCs/>
          <w:i/>
          <w:iCs/>
          <w:noProof/>
        </w:rPr>
        <w:drawing>
          <wp:inline distT="0" distB="0" distL="0" distR="0" wp14:anchorId="50B1E7A9" wp14:editId="54111E01">
            <wp:extent cx="3125493" cy="2208859"/>
            <wp:effectExtent l="0" t="0" r="0" b="1270"/>
            <wp:docPr id="19815266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26667" name="Picture 6"/>
                    <pic:cNvPicPr>
                      <a:picLocks noChangeAspect="1" noChangeArrowheads="1"/>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rcRect l="10" r="10"/>
                    <a:stretch>
                      <a:fillRect/>
                    </a:stretch>
                  </pic:blipFill>
                  <pic:spPr bwMode="auto">
                    <a:xfrm>
                      <a:off x="0" y="0"/>
                      <a:ext cx="3125493" cy="2208859"/>
                    </a:xfrm>
                    <a:prstGeom prst="rect">
                      <a:avLst/>
                    </a:prstGeom>
                    <a:extLst>
                      <a:ext uri="{53640926-AAD7-44D8-BBD7-CCE9431645EC}">
                        <a14:shadowObscured xmlns:a14="http://schemas.microsoft.com/office/drawing/2010/main"/>
                      </a:ext>
                    </a:extLst>
                  </pic:spPr>
                </pic:pic>
              </a:graphicData>
            </a:graphic>
          </wp:inline>
        </w:drawing>
      </w:r>
    </w:p>
    <w:p w14:paraId="6D980EA3" w14:textId="45757E8B" w:rsidR="00ED4CDB" w:rsidRPr="00E633CF" w:rsidRDefault="00316E6F" w:rsidP="00E543E7">
      <w:pPr>
        <w:pStyle w:val="NoSpacing"/>
        <w:jc w:val="center"/>
        <w:rPr>
          <w:rFonts w:ascii="Times New Roman" w:hAnsi="Times New Roman" w:cs="Times New Roman"/>
          <w:bCs/>
          <w:i/>
          <w:iCs/>
        </w:rPr>
      </w:pPr>
      <w:bookmarkStart w:id="243" w:name="_Ref152513843"/>
      <w:bookmarkStart w:id="244" w:name="_Hlk146271050"/>
      <w:bookmarkStart w:id="245" w:name="_Toc153900403"/>
      <w:r w:rsidRPr="00E633CF">
        <w:rPr>
          <w:rFonts w:ascii="Times New Roman" w:hAnsi="Times New Roman" w:cs="Times New Roman"/>
          <w:bCs/>
          <w:i/>
          <w:iCs/>
        </w:rPr>
        <w:t>Figure</w:t>
      </w:r>
      <w:r w:rsidR="00ED4CDB" w:rsidRPr="00E633CF">
        <w:rPr>
          <w:rFonts w:ascii="Times New Roman" w:hAnsi="Times New Roman" w:cs="Times New Roman"/>
          <w:bCs/>
          <w:i/>
          <w:iCs/>
        </w:rPr>
        <w:t xml:space="preserve"> </w:t>
      </w:r>
      <w:r w:rsidR="00ED4CDB" w:rsidRPr="00E633CF">
        <w:rPr>
          <w:rFonts w:ascii="Times New Roman" w:hAnsi="Times New Roman" w:cs="Times New Roman"/>
          <w:bCs/>
          <w:i/>
          <w:iCs/>
        </w:rPr>
        <w:fldChar w:fldCharType="begin"/>
      </w:r>
      <w:r w:rsidR="00ED4CDB" w:rsidRPr="00E633CF">
        <w:rPr>
          <w:rFonts w:ascii="Times New Roman" w:hAnsi="Times New Roman" w:cs="Times New Roman"/>
          <w:bCs/>
          <w:i/>
          <w:iCs/>
        </w:rPr>
        <w:instrText xml:space="preserve"> SEQ Figure \* ARABIC </w:instrText>
      </w:r>
      <w:r w:rsidR="00ED4CDB" w:rsidRPr="00E633CF">
        <w:rPr>
          <w:rFonts w:ascii="Times New Roman" w:hAnsi="Times New Roman" w:cs="Times New Roman"/>
          <w:bCs/>
          <w:i/>
          <w:iCs/>
        </w:rPr>
        <w:fldChar w:fldCharType="separate"/>
      </w:r>
      <w:r w:rsidR="00456BDA">
        <w:rPr>
          <w:rFonts w:ascii="Times New Roman" w:hAnsi="Times New Roman" w:cs="Times New Roman"/>
          <w:bCs/>
          <w:i/>
          <w:iCs/>
          <w:noProof/>
        </w:rPr>
        <w:t>13</w:t>
      </w:r>
      <w:r w:rsidR="00ED4CDB" w:rsidRPr="00E633CF">
        <w:rPr>
          <w:rFonts w:ascii="Times New Roman" w:hAnsi="Times New Roman" w:cs="Times New Roman"/>
          <w:bCs/>
          <w:i/>
          <w:iCs/>
        </w:rPr>
        <w:fldChar w:fldCharType="end"/>
      </w:r>
      <w:bookmarkEnd w:id="243"/>
      <w:r w:rsidR="00E4488F" w:rsidRPr="00E633CF">
        <w:rPr>
          <w:rFonts w:ascii="Times New Roman" w:hAnsi="Times New Roman" w:cs="Times New Roman"/>
          <w:bCs/>
          <w:i/>
          <w:iCs/>
        </w:rPr>
        <w:t>:</w:t>
      </w:r>
      <w:r w:rsidR="00ED4CDB" w:rsidRPr="00E633CF">
        <w:rPr>
          <w:rFonts w:ascii="Times New Roman" w:hAnsi="Times New Roman" w:cs="Times New Roman"/>
          <w:bCs/>
          <w:i/>
          <w:iCs/>
        </w:rPr>
        <w:t xml:space="preserve">  Average objective function values for the heat transfer rate of the traditional SA optimizer and the proposed method for the cantilever beam case study. Shaded regions show standard deviation with an example Op</w:t>
      </w:r>
      <w:r w:rsidR="00ED4CDB" w:rsidRPr="00E633CF">
        <w:rPr>
          <w:rFonts w:ascii="Times New Roman" w:hAnsi="Times New Roman" w:cs="Times New Roman"/>
          <w:bCs/>
          <w:i/>
          <w:iCs/>
          <w:vertAlign w:val="subscript"/>
        </w:rPr>
        <w:t>ex1</w:t>
      </w:r>
      <w:r w:rsidR="00ED4CDB" w:rsidRPr="00E633CF">
        <w:rPr>
          <w:rFonts w:ascii="Times New Roman" w:hAnsi="Times New Roman" w:cs="Times New Roman"/>
          <w:bCs/>
          <w:i/>
          <w:iCs/>
        </w:rPr>
        <w:t>, with final values: Objective = -2,815 W, Volume = 735 mm</w:t>
      </w:r>
      <w:r w:rsidR="00ED4CDB" w:rsidRPr="00E633CF">
        <w:rPr>
          <w:rFonts w:ascii="Times New Roman" w:hAnsi="Times New Roman" w:cs="Times New Roman"/>
          <w:bCs/>
          <w:i/>
          <w:iCs/>
          <w:vertAlign w:val="superscript"/>
        </w:rPr>
        <w:t>3</w:t>
      </w:r>
      <w:r w:rsidR="00ED4CDB" w:rsidRPr="00E633CF">
        <w:rPr>
          <w:rFonts w:ascii="Times New Roman" w:hAnsi="Times New Roman" w:cs="Times New Roman"/>
          <w:bCs/>
          <w:i/>
          <w:iCs/>
        </w:rPr>
        <w:t>, Area = 108 mm</w:t>
      </w:r>
      <w:r w:rsidR="00ED4CDB" w:rsidRPr="00E633CF">
        <w:rPr>
          <w:rFonts w:ascii="Times New Roman" w:hAnsi="Times New Roman" w:cs="Times New Roman"/>
          <w:bCs/>
          <w:i/>
          <w:iCs/>
          <w:vertAlign w:val="superscript"/>
        </w:rPr>
        <w:t>2</w:t>
      </w:r>
      <w:r w:rsidR="00ED4CDB" w:rsidRPr="00E633CF">
        <w:rPr>
          <w:rFonts w:ascii="Times New Roman" w:hAnsi="Times New Roman" w:cs="Times New Roman"/>
          <w:bCs/>
          <w:i/>
          <w:iCs/>
        </w:rPr>
        <w:t>, p-Norm = 0.366, U</w:t>
      </w:r>
      <w:r w:rsidR="00ED4CDB" w:rsidRPr="00E633CF">
        <w:rPr>
          <w:rFonts w:ascii="Times New Roman" w:hAnsi="Times New Roman" w:cs="Times New Roman"/>
          <w:bCs/>
          <w:i/>
          <w:iCs/>
          <w:vertAlign w:val="subscript"/>
        </w:rPr>
        <w:t>sum</w:t>
      </w:r>
      <w:r w:rsidR="00ED4CDB" w:rsidRPr="00E633CF">
        <w:rPr>
          <w:rFonts w:ascii="Times New Roman" w:hAnsi="Times New Roman" w:cs="Times New Roman"/>
          <w:bCs/>
          <w:i/>
          <w:iCs/>
        </w:rPr>
        <w:t xml:space="preserve"> = 24.2 mm</w:t>
      </w:r>
      <w:bookmarkEnd w:id="244"/>
      <w:bookmarkEnd w:id="245"/>
    </w:p>
    <w:p w14:paraId="4F5D59D1" w14:textId="3F87CD90" w:rsidR="00B67C57" w:rsidRPr="00E633CF" w:rsidRDefault="005A0140" w:rsidP="0038780F">
      <w:pPr>
        <w:spacing w:line="480" w:lineRule="auto"/>
        <w:rPr>
          <w:rFonts w:eastAsia="Calibri"/>
          <w:bCs/>
          <w:color w:val="auto"/>
        </w:rPr>
      </w:pPr>
      <w:r w:rsidRPr="00E633CF">
        <w:rPr>
          <w:rFonts w:eastAsia="Calibri"/>
          <w:bCs/>
          <w:color w:val="auto"/>
        </w:rPr>
        <w:fldChar w:fldCharType="begin"/>
      </w:r>
      <w:r w:rsidRPr="00E633CF">
        <w:rPr>
          <w:rFonts w:eastAsia="Calibri"/>
          <w:bCs/>
          <w:color w:val="auto"/>
        </w:rPr>
        <w:instrText xml:space="preserve"> REF _Ref152514269 \h </w:instrText>
      </w:r>
      <w:r w:rsidR="00521836" w:rsidRPr="00E633CF">
        <w:rPr>
          <w:rFonts w:eastAsia="Calibri"/>
          <w:bCs/>
          <w:color w:val="auto"/>
        </w:rPr>
        <w:instrText xml:space="preserve"> \* MERGEFORMAT </w:instrText>
      </w:r>
      <w:r w:rsidRPr="00E633CF">
        <w:rPr>
          <w:rFonts w:eastAsia="Calibri"/>
          <w:bCs/>
          <w:color w:val="auto"/>
        </w:rPr>
      </w:r>
      <w:r w:rsidRPr="00E633CF">
        <w:rPr>
          <w:rFonts w:eastAsia="Calibri"/>
          <w:bCs/>
          <w:color w:val="auto"/>
        </w:rPr>
        <w:fldChar w:fldCharType="separate"/>
      </w:r>
      <w:r w:rsidR="00456BDA" w:rsidRPr="00456BDA">
        <w:rPr>
          <w:bCs/>
          <w:color w:val="auto"/>
        </w:rPr>
        <w:t xml:space="preserve">Table </w:t>
      </w:r>
      <w:r w:rsidR="00456BDA" w:rsidRPr="00456BDA">
        <w:rPr>
          <w:bCs/>
          <w:noProof/>
          <w:color w:val="auto"/>
        </w:rPr>
        <w:t>7</w:t>
      </w:r>
      <w:r w:rsidRPr="00E633CF">
        <w:rPr>
          <w:rFonts w:eastAsia="Calibri"/>
          <w:bCs/>
          <w:color w:val="auto"/>
        </w:rPr>
        <w:fldChar w:fldCharType="end"/>
      </w:r>
      <w:r w:rsidRPr="00E633CF">
        <w:rPr>
          <w:rFonts w:eastAsia="Calibri"/>
          <w:bCs/>
          <w:color w:val="auto"/>
        </w:rPr>
        <w:t xml:space="preserve"> </w:t>
      </w:r>
      <w:r w:rsidR="00ED4CDB" w:rsidRPr="00E633CF">
        <w:rPr>
          <w:rFonts w:eastAsia="Calibri"/>
          <w:bCs/>
          <w:color w:val="auto"/>
        </w:rPr>
        <w:t xml:space="preserve">shows the results from the optimization which compares the average of 30 </w:t>
      </w:r>
      <w:r w:rsidR="00AF5CA8" w:rsidRPr="00E633CF">
        <w:rPr>
          <w:rFonts w:eastAsia="Calibri"/>
          <w:bCs/>
          <w:color w:val="auto"/>
        </w:rPr>
        <w:t>computationally designed</w:t>
      </w:r>
      <w:r w:rsidR="00ED4CDB" w:rsidRPr="00E633CF">
        <w:rPr>
          <w:rFonts w:eastAsia="Calibri"/>
          <w:bCs/>
          <w:color w:val="auto"/>
        </w:rPr>
        <w:t xml:space="preserve"> </w:t>
      </w:r>
      <w:r w:rsidR="00660AF3" w:rsidRPr="00E633CF">
        <w:rPr>
          <w:rFonts w:eastAsia="Calibri"/>
          <w:bCs/>
          <w:color w:val="auto"/>
        </w:rPr>
        <w:t>structures</w:t>
      </w:r>
      <w:r w:rsidR="00ED4CDB" w:rsidRPr="00E633CF">
        <w:rPr>
          <w:rFonts w:eastAsia="Calibri"/>
          <w:bCs/>
          <w:color w:val="auto"/>
        </w:rPr>
        <w:t>, Op</w:t>
      </w:r>
      <w:r w:rsidR="00ED4CDB" w:rsidRPr="00E633CF">
        <w:rPr>
          <w:rFonts w:eastAsia="Calibri"/>
          <w:bCs/>
          <w:color w:val="auto"/>
          <w:vertAlign w:val="subscript"/>
        </w:rPr>
        <w:t>avg,1</w:t>
      </w:r>
      <w:r w:rsidR="00ED4CDB" w:rsidRPr="00E633CF">
        <w:rPr>
          <w:rFonts w:eastAsia="Calibri"/>
          <w:bCs/>
          <w:color w:val="auto"/>
        </w:rPr>
        <w:t xml:space="preserve">, to the uniformly distributed benchmark designs. The results indicate that the </w:t>
      </w:r>
      <w:r w:rsidR="00AF5CA8" w:rsidRPr="00E633CF">
        <w:rPr>
          <w:rFonts w:eastAsia="Calibri"/>
          <w:bCs/>
          <w:color w:val="auto"/>
        </w:rPr>
        <w:t>computationally designed</w:t>
      </w:r>
      <w:r w:rsidR="00ED4CDB" w:rsidRPr="00E633CF">
        <w:rPr>
          <w:rFonts w:eastAsia="Calibri"/>
          <w:bCs/>
          <w:color w:val="auto"/>
        </w:rPr>
        <w:t xml:space="preserve"> hybrid support structure with a distributed combination of SC, BV, and FC unit cells satisfies all the constraints defined by Eqs. (</w:t>
      </w:r>
      <w:r w:rsidR="005562ED" w:rsidRPr="00E633CF">
        <w:rPr>
          <w:rFonts w:eastAsia="Calibri"/>
          <w:bCs/>
          <w:color w:val="auto"/>
        </w:rPr>
        <w:t>13</w:t>
      </w:r>
      <w:r w:rsidR="00ED4CDB" w:rsidRPr="00E633CF">
        <w:rPr>
          <w:rFonts w:eastAsia="Calibri"/>
          <w:bCs/>
          <w:color w:val="auto"/>
        </w:rPr>
        <w:t>) – (</w:t>
      </w:r>
      <w:r w:rsidR="005562ED" w:rsidRPr="00E633CF">
        <w:rPr>
          <w:rFonts w:eastAsia="Calibri"/>
          <w:bCs/>
          <w:color w:val="auto"/>
        </w:rPr>
        <w:t>16</w:t>
      </w:r>
      <w:r w:rsidR="00ED4CDB" w:rsidRPr="00E633CF">
        <w:rPr>
          <w:rFonts w:eastAsia="Calibri"/>
          <w:bCs/>
          <w:color w:val="auto"/>
        </w:rPr>
        <w:t xml:space="preserve">) and achieves an average ~60% reduction in </w:t>
      </w:r>
      <w:r w:rsidR="00ED4CDB" w:rsidRPr="00E633CF">
        <w:rPr>
          <w:rFonts w:eastAsia="Calibri"/>
          <w:bCs/>
          <w:color w:val="auto"/>
        </w:rPr>
        <w:lastRenderedPageBreak/>
        <w:t>material cost and ~62% reduction in post-processing costs compared to a completely solid support structure.  The BV Only benchmark design also satisfies the constraints but Op</w:t>
      </w:r>
      <w:r w:rsidR="00ED4CDB" w:rsidRPr="00E633CF">
        <w:rPr>
          <w:rFonts w:eastAsia="Calibri"/>
          <w:bCs/>
          <w:color w:val="auto"/>
          <w:vertAlign w:val="subscript"/>
        </w:rPr>
        <w:t>avg,1</w:t>
      </w:r>
      <w:r w:rsidR="00ED4CDB" w:rsidRPr="00E633CF">
        <w:rPr>
          <w:rFonts w:eastAsia="Calibri"/>
          <w:bCs/>
          <w:color w:val="auto"/>
        </w:rPr>
        <w:t xml:space="preserve"> has an average of 14% better heat dissipation and a 25% reduced deformation than BV Only. Notably, FC is the most favorable unit cell to achieve the highest heat dissipation and stiffest structure, but the support structure uniformly distributed with FC unit cells (FC Only in Table 3) cannot satisfy the inequality constraint for the volume of the support structure, V(x). </w:t>
      </w:r>
      <w:r w:rsidR="0038780F" w:rsidRPr="00E633CF">
        <w:rPr>
          <w:rFonts w:eastAsia="Calibri"/>
          <w:bCs/>
          <w:color w:val="auto"/>
        </w:rPr>
        <w:t xml:space="preserve">Furthermore, it should be noted that heat transfer through the solid column is utilized for all configurations (up to height </w:t>
      </w:r>
      <w:r w:rsidR="0038780F" w:rsidRPr="00E633CF">
        <w:rPr>
          <w:rFonts w:eastAsia="Calibri"/>
          <w:bCs/>
          <w:i/>
          <w:iCs/>
          <w:color w:val="auto"/>
        </w:rPr>
        <w:t>d</w:t>
      </w:r>
      <w:r w:rsidR="0038780F" w:rsidRPr="00E633CF">
        <w:rPr>
          <w:rFonts w:eastAsia="Calibri"/>
          <w:bCs/>
          <w:color w:val="auto"/>
        </w:rPr>
        <w:t xml:space="preserve">). </w:t>
      </w:r>
      <w:r w:rsidR="00AD5D44" w:rsidRPr="00E633CF">
        <w:rPr>
          <w:rFonts w:eastAsia="Calibri"/>
          <w:bCs/>
          <w:color w:val="auto"/>
        </w:rPr>
        <w:t>The exact</w:t>
      </w:r>
      <w:r w:rsidR="0038780F" w:rsidRPr="00E633CF">
        <w:rPr>
          <w:rFonts w:eastAsia="Calibri"/>
          <w:bCs/>
          <w:color w:val="auto"/>
        </w:rPr>
        <w:t xml:space="preserve"> fraction of flow through the solid domain </w:t>
      </w:r>
      <w:r w:rsidR="00AD5D44" w:rsidRPr="00E633CF">
        <w:rPr>
          <w:rFonts w:eastAsia="Calibri"/>
          <w:bCs/>
          <w:color w:val="auto"/>
        </w:rPr>
        <w:t>versus</w:t>
      </w:r>
      <w:r w:rsidR="0038780F" w:rsidRPr="00E633CF">
        <w:rPr>
          <w:rFonts w:eastAsia="Calibri"/>
          <w:bCs/>
          <w:color w:val="auto"/>
        </w:rPr>
        <w:t xml:space="preserve"> the support structure domain was not computed and would be interesting to include in future work. </w:t>
      </w:r>
      <w:r w:rsidR="002F4C8D">
        <w:rPr>
          <w:rFonts w:eastAsia="Calibri"/>
          <w:bCs/>
          <w:color w:val="auto"/>
        </w:rPr>
        <w:t xml:space="preserve">Given that the non-uniform temperature distribution from the laser is applied at height </w:t>
      </w:r>
      <w:r w:rsidR="002F4C8D" w:rsidRPr="002F4C8D">
        <w:rPr>
          <w:rFonts w:eastAsia="Calibri"/>
          <w:bCs/>
          <w:i/>
          <w:iCs/>
          <w:color w:val="auto"/>
        </w:rPr>
        <w:t>d</w:t>
      </w:r>
      <w:r w:rsidR="002F4C8D">
        <w:rPr>
          <w:rFonts w:eastAsia="Calibri"/>
          <w:bCs/>
          <w:color w:val="auto"/>
        </w:rPr>
        <w:t xml:space="preserve">, the </w:t>
      </w:r>
      <w:r w:rsidR="0079564D">
        <w:rPr>
          <w:rFonts w:eastAsia="Calibri"/>
          <w:bCs/>
          <w:color w:val="auto"/>
        </w:rPr>
        <w:t>area above the support domain is receiving the most amount of heat</w:t>
      </w:r>
      <w:r w:rsidR="00C657D2">
        <w:rPr>
          <w:rFonts w:eastAsia="Calibri"/>
          <w:bCs/>
          <w:color w:val="auto"/>
        </w:rPr>
        <w:t xml:space="preserve"> as it accounts for 81% of the total area</w:t>
      </w:r>
      <w:r w:rsidR="002F4C8D">
        <w:rPr>
          <w:rFonts w:eastAsia="Calibri"/>
          <w:bCs/>
          <w:color w:val="auto"/>
        </w:rPr>
        <w:t>. Thus, it is expected that</w:t>
      </w:r>
      <w:r w:rsidR="0038780F" w:rsidRPr="00E633CF">
        <w:rPr>
          <w:rFonts w:eastAsia="Calibri"/>
          <w:bCs/>
          <w:color w:val="auto"/>
        </w:rPr>
        <w:t xml:space="preserve"> most of the heat is flowing through the support structure.</w:t>
      </w:r>
    </w:p>
    <w:p w14:paraId="385B4303" w14:textId="3D1E6BA5" w:rsidR="00135110" w:rsidRPr="00E633CF" w:rsidRDefault="00135110" w:rsidP="005A0140">
      <w:pPr>
        <w:pStyle w:val="Caption"/>
        <w:keepNext/>
        <w:ind w:firstLine="0"/>
        <w:jc w:val="center"/>
        <w:rPr>
          <w:bCs/>
        </w:rPr>
      </w:pPr>
      <w:bookmarkStart w:id="246" w:name="_Ref152514269"/>
      <w:bookmarkStart w:id="247" w:name="_Toc153900464"/>
      <w:r w:rsidRPr="00E633CF">
        <w:rPr>
          <w:bCs/>
        </w:rPr>
        <w:t xml:space="preserve">Table </w:t>
      </w:r>
      <w:r w:rsidR="006E106A" w:rsidRPr="00E633CF">
        <w:rPr>
          <w:bCs/>
        </w:rPr>
        <w:fldChar w:fldCharType="begin"/>
      </w:r>
      <w:r w:rsidR="006E106A" w:rsidRPr="00E633CF">
        <w:rPr>
          <w:bCs/>
        </w:rPr>
        <w:instrText xml:space="preserve"> SEQ Table \* ARABIC </w:instrText>
      </w:r>
      <w:r w:rsidR="006E106A" w:rsidRPr="00E633CF">
        <w:rPr>
          <w:bCs/>
        </w:rPr>
        <w:fldChar w:fldCharType="separate"/>
      </w:r>
      <w:r w:rsidR="00456BDA">
        <w:rPr>
          <w:bCs/>
          <w:noProof/>
        </w:rPr>
        <w:t>7</w:t>
      </w:r>
      <w:r w:rsidR="006E106A" w:rsidRPr="00E633CF">
        <w:rPr>
          <w:bCs/>
          <w:noProof/>
        </w:rPr>
        <w:fldChar w:fldCharType="end"/>
      </w:r>
      <w:bookmarkEnd w:id="246"/>
      <w:r w:rsidRPr="00E633CF">
        <w:rPr>
          <w:bCs/>
        </w:rPr>
        <w:t xml:space="preserve">: Comparison of the benchmark results to the average of 30 </w:t>
      </w:r>
      <w:r w:rsidR="00AF5CA8" w:rsidRPr="00E633CF">
        <w:rPr>
          <w:bCs/>
        </w:rPr>
        <w:t>computationally designed</w:t>
      </w:r>
      <w:r w:rsidRPr="00E633CF">
        <w:rPr>
          <w:bCs/>
        </w:rPr>
        <w:t xml:space="preserve"> structures for the cantilever beam case study, Op</w:t>
      </w:r>
      <w:r w:rsidRPr="00E633CF">
        <w:rPr>
          <w:bCs/>
          <w:vertAlign w:val="subscript"/>
        </w:rPr>
        <w:t>avg,1</w:t>
      </w:r>
      <w:r w:rsidRPr="00E633CF">
        <w:rPr>
          <w:bCs/>
        </w:rPr>
        <w:t>, with standard deviations shown in parentheses for the optimizer.</w:t>
      </w:r>
      <w:bookmarkEnd w:id="247"/>
    </w:p>
    <w:tbl>
      <w:tblPr>
        <w:tblStyle w:val="TableGrid"/>
        <w:tblpPr w:leftFromText="180" w:rightFromText="180" w:vertAnchor="text" w:horzAnchor="margin" w:tblpXSpec="center" w:tblpY="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2"/>
        <w:gridCol w:w="937"/>
        <w:gridCol w:w="910"/>
        <w:gridCol w:w="748"/>
        <w:gridCol w:w="1078"/>
        <w:gridCol w:w="1199"/>
        <w:gridCol w:w="1310"/>
        <w:gridCol w:w="1764"/>
      </w:tblGrid>
      <w:tr w:rsidR="00E633CF" w:rsidRPr="00E633CF" w14:paraId="14BAAB11" w14:textId="77777777" w:rsidTr="005A0140">
        <w:tc>
          <w:tcPr>
            <w:tcW w:w="952" w:type="dxa"/>
            <w:tcBorders>
              <w:top w:val="single" w:sz="4" w:space="0" w:color="auto"/>
              <w:bottom w:val="single" w:sz="4" w:space="0" w:color="auto"/>
            </w:tcBorders>
            <w:vAlign w:val="center"/>
          </w:tcPr>
          <w:p w14:paraId="65B1D126" w14:textId="77777777" w:rsidR="00ED4CDB" w:rsidRPr="00E633CF" w:rsidRDefault="00ED4CDB" w:rsidP="00FB31FC">
            <w:pPr>
              <w:spacing w:before="0"/>
              <w:ind w:firstLine="0"/>
              <w:jc w:val="center"/>
              <w:rPr>
                <w:rFonts w:eastAsia="Calibri"/>
                <w:bCs/>
                <w:color w:val="auto"/>
                <w:sz w:val="20"/>
                <w:szCs w:val="20"/>
              </w:rPr>
            </w:pPr>
          </w:p>
        </w:tc>
        <w:tc>
          <w:tcPr>
            <w:tcW w:w="937" w:type="dxa"/>
            <w:tcBorders>
              <w:top w:val="single" w:sz="4" w:space="0" w:color="auto"/>
              <w:bottom w:val="single" w:sz="4" w:space="0" w:color="auto"/>
            </w:tcBorders>
            <w:vAlign w:val="center"/>
          </w:tcPr>
          <w:p w14:paraId="71B19171" w14:textId="784E61F2" w:rsidR="00ED4CDB" w:rsidRPr="00E633CF" w:rsidRDefault="00ED4CDB" w:rsidP="00FB31FC">
            <w:pPr>
              <w:spacing w:before="0"/>
              <w:ind w:firstLine="0"/>
              <w:jc w:val="center"/>
              <w:rPr>
                <w:rFonts w:eastAsia="Calibri"/>
                <w:bCs/>
                <w:color w:val="auto"/>
                <w:sz w:val="20"/>
                <w:szCs w:val="20"/>
              </w:rPr>
            </w:pPr>
            <w:r w:rsidRPr="00E633CF">
              <w:rPr>
                <w:rFonts w:eastAsia="Open Sans"/>
                <w:bCs/>
                <w:color w:val="auto"/>
                <w:kern w:val="24"/>
                <w:sz w:val="20"/>
                <w:szCs w:val="20"/>
              </w:rPr>
              <w:t>|Q</w:t>
            </w:r>
            <w:r w:rsidR="00C00438" w:rsidRPr="00E633CF">
              <w:rPr>
                <w:rFonts w:eastAsia="Open Sans"/>
                <w:bCs/>
                <w:color w:val="auto"/>
                <w:kern w:val="24"/>
                <w:position w:val="-5"/>
                <w:sz w:val="20"/>
                <w:szCs w:val="20"/>
                <w:vertAlign w:val="subscript"/>
              </w:rPr>
              <w:t>in</w:t>
            </w:r>
            <w:r w:rsidRPr="00E633CF">
              <w:rPr>
                <w:rFonts w:eastAsia="Open Sans"/>
                <w:bCs/>
                <w:color w:val="auto"/>
                <w:kern w:val="24"/>
                <w:sz w:val="20"/>
                <w:szCs w:val="20"/>
              </w:rPr>
              <w:t>|</w:t>
            </w:r>
          </w:p>
        </w:tc>
        <w:tc>
          <w:tcPr>
            <w:tcW w:w="910" w:type="dxa"/>
            <w:tcBorders>
              <w:top w:val="single" w:sz="4" w:space="0" w:color="auto"/>
              <w:bottom w:val="single" w:sz="4" w:space="0" w:color="auto"/>
            </w:tcBorders>
            <w:vAlign w:val="center"/>
          </w:tcPr>
          <w:p w14:paraId="442598CE" w14:textId="77777777" w:rsidR="00ED4CDB" w:rsidRPr="00E633CF" w:rsidRDefault="00ED4CDB" w:rsidP="00FB31FC">
            <w:pPr>
              <w:spacing w:before="0"/>
              <w:ind w:firstLine="0"/>
              <w:jc w:val="center"/>
              <w:rPr>
                <w:rFonts w:eastAsia="Calibri"/>
                <w:bCs/>
                <w:color w:val="auto"/>
                <w:sz w:val="20"/>
                <w:szCs w:val="20"/>
              </w:rPr>
            </w:pPr>
            <w:r w:rsidRPr="00E633CF">
              <w:rPr>
                <w:rFonts w:eastAsia="Open Sans"/>
                <w:bCs/>
                <w:color w:val="auto"/>
                <w:kern w:val="24"/>
                <w:sz w:val="20"/>
                <w:szCs w:val="20"/>
              </w:rPr>
              <w:t>V(x)</w:t>
            </w:r>
          </w:p>
        </w:tc>
        <w:tc>
          <w:tcPr>
            <w:tcW w:w="748" w:type="dxa"/>
            <w:tcBorders>
              <w:top w:val="single" w:sz="4" w:space="0" w:color="auto"/>
              <w:bottom w:val="single" w:sz="4" w:space="0" w:color="auto"/>
            </w:tcBorders>
            <w:vAlign w:val="center"/>
          </w:tcPr>
          <w:p w14:paraId="7164014E" w14:textId="77777777" w:rsidR="00ED4CDB" w:rsidRPr="00E633CF" w:rsidRDefault="00ED4CDB" w:rsidP="00FB31FC">
            <w:pPr>
              <w:spacing w:before="0"/>
              <w:ind w:firstLine="0"/>
              <w:jc w:val="center"/>
              <w:rPr>
                <w:rFonts w:eastAsia="Calibri"/>
                <w:bCs/>
                <w:color w:val="auto"/>
                <w:sz w:val="20"/>
                <w:szCs w:val="20"/>
              </w:rPr>
            </w:pPr>
            <w:r w:rsidRPr="00E633CF">
              <w:rPr>
                <w:rFonts w:eastAsia="Open Sans"/>
                <w:bCs/>
                <w:color w:val="auto"/>
                <w:kern w:val="24"/>
                <w:sz w:val="20"/>
                <w:szCs w:val="20"/>
              </w:rPr>
              <w:t>A(x)</w:t>
            </w:r>
          </w:p>
        </w:tc>
        <w:tc>
          <w:tcPr>
            <w:tcW w:w="1078" w:type="dxa"/>
            <w:tcBorders>
              <w:top w:val="single" w:sz="4" w:space="0" w:color="auto"/>
              <w:bottom w:val="single" w:sz="4" w:space="0" w:color="auto"/>
            </w:tcBorders>
            <w:vAlign w:val="center"/>
          </w:tcPr>
          <w:p w14:paraId="249311D0" w14:textId="62E8F572" w:rsidR="00ED4CDB" w:rsidRPr="00E633CF" w:rsidRDefault="008358B1" w:rsidP="00FB31FC">
            <w:pPr>
              <w:pStyle w:val="NormalWeb"/>
              <w:spacing w:before="0" w:beforeAutospacing="0" w:after="0" w:afterAutospacing="0"/>
              <w:ind w:firstLine="0"/>
              <w:jc w:val="center"/>
              <w:rPr>
                <w:rFonts w:ascii="Times New Roman" w:hAnsi="Times New Roman" w:cs="Times New Roman"/>
                <w:bCs/>
                <w:sz w:val="20"/>
                <w:szCs w:val="20"/>
              </w:rPr>
            </w:pPr>
            <w:r w:rsidRPr="00E633CF">
              <w:rPr>
                <w:rFonts w:ascii="Times New Roman" w:eastAsia="Open Sans" w:hAnsi="Times New Roman" w:cs="Times New Roman"/>
                <w:bCs/>
                <w:kern w:val="24"/>
                <w:sz w:val="20"/>
                <w:szCs w:val="20"/>
              </w:rPr>
              <w:t>p</w:t>
            </w:r>
            <w:r w:rsidR="00ED4CDB" w:rsidRPr="00E633CF">
              <w:rPr>
                <w:rFonts w:ascii="Times New Roman" w:eastAsia="Open Sans" w:hAnsi="Times New Roman" w:cs="Times New Roman"/>
                <w:bCs/>
                <w:kern w:val="24"/>
                <w:sz w:val="20"/>
                <w:szCs w:val="20"/>
              </w:rPr>
              <w:t>-</w:t>
            </w:r>
            <w:r w:rsidRPr="00E633CF">
              <w:rPr>
                <w:rFonts w:ascii="Times New Roman" w:eastAsia="Open Sans" w:hAnsi="Times New Roman" w:cs="Times New Roman"/>
                <w:bCs/>
                <w:kern w:val="24"/>
                <w:sz w:val="20"/>
                <w:szCs w:val="20"/>
              </w:rPr>
              <w:t>N</w:t>
            </w:r>
            <w:r w:rsidR="00ED4CDB" w:rsidRPr="00E633CF">
              <w:rPr>
                <w:rFonts w:ascii="Times New Roman" w:eastAsia="Open Sans" w:hAnsi="Times New Roman" w:cs="Times New Roman"/>
                <w:bCs/>
                <w:kern w:val="24"/>
                <w:sz w:val="20"/>
                <w:szCs w:val="20"/>
              </w:rPr>
              <w:t>orm</w:t>
            </w:r>
          </w:p>
          <w:p w14:paraId="391F116F" w14:textId="77777777" w:rsidR="00ED4CDB" w:rsidRPr="00E633CF" w:rsidRDefault="00ED4CDB" w:rsidP="00FB31FC">
            <w:pPr>
              <w:spacing w:before="0"/>
              <w:ind w:firstLine="0"/>
              <w:jc w:val="center"/>
              <w:rPr>
                <w:rFonts w:eastAsia="Calibri"/>
                <w:bCs/>
                <w:color w:val="auto"/>
                <w:sz w:val="20"/>
                <w:szCs w:val="20"/>
              </w:rPr>
            </w:pPr>
            <w:r w:rsidRPr="00E633CF">
              <w:rPr>
                <w:rFonts w:eastAsia="Open Sans"/>
                <w:bCs/>
                <w:color w:val="auto"/>
                <w:kern w:val="24"/>
                <w:sz w:val="20"/>
                <w:szCs w:val="20"/>
              </w:rPr>
              <w:t>Stress</w:t>
            </w:r>
          </w:p>
        </w:tc>
        <w:tc>
          <w:tcPr>
            <w:tcW w:w="1199" w:type="dxa"/>
            <w:tcBorders>
              <w:top w:val="single" w:sz="4" w:space="0" w:color="auto"/>
              <w:bottom w:val="single" w:sz="4" w:space="0" w:color="auto"/>
            </w:tcBorders>
            <w:vAlign w:val="center"/>
          </w:tcPr>
          <w:p w14:paraId="77ECA3FD" w14:textId="77777777" w:rsidR="00ED4CDB" w:rsidRPr="00E633CF" w:rsidRDefault="00ED4CDB" w:rsidP="00FB31FC">
            <w:pPr>
              <w:pStyle w:val="NormalWeb"/>
              <w:spacing w:before="0" w:beforeAutospacing="0" w:after="0" w:afterAutospacing="0"/>
              <w:ind w:firstLine="0"/>
              <w:jc w:val="center"/>
              <w:rPr>
                <w:rFonts w:ascii="Times New Roman" w:hAnsi="Times New Roman" w:cs="Times New Roman"/>
                <w:bCs/>
                <w:sz w:val="20"/>
                <w:szCs w:val="20"/>
              </w:rPr>
            </w:pPr>
            <w:r w:rsidRPr="00E633CF">
              <w:rPr>
                <w:rFonts w:ascii="Times New Roman" w:eastAsia="Open Sans" w:hAnsi="Times New Roman" w:cs="Times New Roman"/>
                <w:bCs/>
                <w:kern w:val="24"/>
                <w:sz w:val="20"/>
                <w:szCs w:val="20"/>
              </w:rPr>
              <w:t>Max(U</w:t>
            </w:r>
            <w:r w:rsidRPr="00E633CF">
              <w:rPr>
                <w:rFonts w:ascii="Times New Roman" w:eastAsia="Open Sans" w:hAnsi="Times New Roman" w:cs="Times New Roman"/>
                <w:bCs/>
                <w:kern w:val="24"/>
                <w:position w:val="-5"/>
                <w:sz w:val="20"/>
                <w:szCs w:val="20"/>
                <w:vertAlign w:val="subscript"/>
              </w:rPr>
              <w:t>sum</w:t>
            </w:r>
            <w:r w:rsidRPr="00E633CF">
              <w:rPr>
                <w:rFonts w:ascii="Times New Roman" w:eastAsia="Open Sans" w:hAnsi="Times New Roman" w:cs="Times New Roman"/>
                <w:bCs/>
                <w:kern w:val="24"/>
                <w:sz w:val="20"/>
                <w:szCs w:val="20"/>
              </w:rPr>
              <w:t>)</w:t>
            </w:r>
          </w:p>
          <w:p w14:paraId="4C5C2ADA" w14:textId="77777777" w:rsidR="00ED4CDB" w:rsidRPr="00E633CF" w:rsidRDefault="00ED4CDB" w:rsidP="00FB31FC">
            <w:pPr>
              <w:spacing w:before="0"/>
              <w:ind w:firstLine="0"/>
              <w:jc w:val="center"/>
              <w:rPr>
                <w:rFonts w:eastAsia="Calibri"/>
                <w:bCs/>
                <w:color w:val="auto"/>
                <w:sz w:val="20"/>
                <w:szCs w:val="20"/>
              </w:rPr>
            </w:pPr>
            <w:r w:rsidRPr="00E633CF">
              <w:rPr>
                <w:rFonts w:eastAsia="Open Sans"/>
                <w:bCs/>
                <w:color w:val="auto"/>
                <w:kern w:val="24"/>
                <w:sz w:val="20"/>
                <w:szCs w:val="20"/>
              </w:rPr>
              <w:t>[</w:t>
            </w:r>
            <w:r w:rsidRPr="00E633CF">
              <w:rPr>
                <w:rFonts w:eastAsia="Open Sans"/>
                <w:bCs/>
                <w:color w:val="auto"/>
                <w:kern w:val="24"/>
                <w:sz w:val="20"/>
                <w:szCs w:val="20"/>
                <w:lang w:val="el-GR"/>
              </w:rPr>
              <w:t>μ</w:t>
            </w:r>
            <w:r w:rsidRPr="00E633CF">
              <w:rPr>
                <w:rFonts w:eastAsia="Open Sans"/>
                <w:bCs/>
                <w:color w:val="auto"/>
                <w:kern w:val="24"/>
                <w:sz w:val="20"/>
                <w:szCs w:val="20"/>
              </w:rPr>
              <w:t>m]</w:t>
            </w:r>
          </w:p>
        </w:tc>
        <w:tc>
          <w:tcPr>
            <w:tcW w:w="1310" w:type="dxa"/>
            <w:tcBorders>
              <w:top w:val="single" w:sz="4" w:space="0" w:color="auto"/>
              <w:bottom w:val="single" w:sz="4" w:space="0" w:color="auto"/>
            </w:tcBorders>
            <w:vAlign w:val="center"/>
          </w:tcPr>
          <w:p w14:paraId="06E4D679" w14:textId="77777777" w:rsidR="00ED4CDB" w:rsidRPr="00E633CF" w:rsidRDefault="00ED4CDB" w:rsidP="00FB31FC">
            <w:pPr>
              <w:spacing w:before="0"/>
              <w:ind w:firstLine="0"/>
              <w:jc w:val="center"/>
              <w:rPr>
                <w:rFonts w:eastAsia="Calibri"/>
                <w:bCs/>
                <w:color w:val="auto"/>
                <w:sz w:val="20"/>
                <w:szCs w:val="20"/>
              </w:rPr>
            </w:pPr>
            <w:r w:rsidRPr="00E633CF">
              <w:rPr>
                <w:rFonts w:eastAsia="Open Sans"/>
                <w:bCs/>
                <w:color w:val="auto"/>
                <w:kern w:val="24"/>
                <w:sz w:val="20"/>
                <w:szCs w:val="20"/>
              </w:rPr>
              <w:t>SC/BV/FC</w:t>
            </w:r>
          </w:p>
        </w:tc>
        <w:tc>
          <w:tcPr>
            <w:tcW w:w="1764" w:type="dxa"/>
            <w:tcBorders>
              <w:top w:val="single" w:sz="4" w:space="0" w:color="auto"/>
              <w:bottom w:val="single" w:sz="4" w:space="0" w:color="auto"/>
            </w:tcBorders>
            <w:vAlign w:val="center"/>
          </w:tcPr>
          <w:p w14:paraId="14049B4E" w14:textId="77777777" w:rsidR="00ED4CDB" w:rsidRPr="00E633CF" w:rsidRDefault="00ED4CDB" w:rsidP="00FB31FC">
            <w:pPr>
              <w:pStyle w:val="NormalWeb"/>
              <w:spacing w:before="0" w:beforeAutospacing="0" w:after="0" w:afterAutospacing="0"/>
              <w:ind w:firstLine="0"/>
              <w:jc w:val="center"/>
              <w:rPr>
                <w:rFonts w:ascii="Times New Roman" w:hAnsi="Times New Roman" w:cs="Times New Roman"/>
                <w:bCs/>
                <w:sz w:val="20"/>
                <w:szCs w:val="20"/>
              </w:rPr>
            </w:pPr>
            <w:r w:rsidRPr="00E633CF">
              <w:rPr>
                <w:rFonts w:ascii="Times New Roman" w:eastAsia="Open Sans" w:hAnsi="Times New Roman" w:cs="Times New Roman"/>
                <w:bCs/>
                <w:kern w:val="24"/>
                <w:sz w:val="20"/>
                <w:szCs w:val="20"/>
              </w:rPr>
              <w:t>V(x)&lt;750</w:t>
            </w:r>
          </w:p>
          <w:p w14:paraId="0FC6AD6C" w14:textId="77777777" w:rsidR="00ED4CDB" w:rsidRPr="00E633CF" w:rsidRDefault="00ED4CDB" w:rsidP="00FB31FC">
            <w:pPr>
              <w:pStyle w:val="NormalWeb"/>
              <w:spacing w:before="0" w:beforeAutospacing="0" w:after="0" w:afterAutospacing="0"/>
              <w:ind w:firstLine="0"/>
              <w:jc w:val="center"/>
              <w:rPr>
                <w:rFonts w:ascii="Times New Roman" w:hAnsi="Times New Roman" w:cs="Times New Roman"/>
                <w:bCs/>
                <w:sz w:val="20"/>
                <w:szCs w:val="20"/>
              </w:rPr>
            </w:pPr>
            <w:r w:rsidRPr="00E633CF">
              <w:rPr>
                <w:rFonts w:ascii="Times New Roman" w:eastAsia="Open Sans" w:hAnsi="Times New Roman" w:cs="Times New Roman"/>
                <w:bCs/>
                <w:kern w:val="24"/>
                <w:sz w:val="20"/>
                <w:szCs w:val="20"/>
              </w:rPr>
              <w:t>A(x)&lt;140</w:t>
            </w:r>
          </w:p>
          <w:p w14:paraId="53F7B08B" w14:textId="77777777" w:rsidR="00ED4CDB" w:rsidRPr="00E633CF" w:rsidRDefault="00ED4CDB" w:rsidP="00FB31FC">
            <w:pPr>
              <w:pStyle w:val="NormalWeb"/>
              <w:spacing w:before="0" w:beforeAutospacing="0" w:after="0" w:afterAutospacing="0"/>
              <w:ind w:firstLine="0"/>
              <w:jc w:val="center"/>
              <w:rPr>
                <w:rFonts w:ascii="Times New Roman" w:hAnsi="Times New Roman" w:cs="Times New Roman"/>
                <w:bCs/>
                <w:sz w:val="20"/>
                <w:szCs w:val="20"/>
              </w:rPr>
            </w:pPr>
            <w:r w:rsidRPr="00E633CF">
              <w:rPr>
                <w:rFonts w:ascii="Times New Roman" w:eastAsia="Open Sans" w:hAnsi="Times New Roman" w:cs="Times New Roman"/>
                <w:bCs/>
                <w:kern w:val="24"/>
                <w:sz w:val="20"/>
                <w:szCs w:val="20"/>
              </w:rPr>
              <w:t>P-norm &lt; 0.66</w:t>
            </w:r>
          </w:p>
          <w:p w14:paraId="603CBA0F" w14:textId="77777777" w:rsidR="00ED4CDB" w:rsidRPr="00E633CF" w:rsidRDefault="00ED4CDB" w:rsidP="00FB31FC">
            <w:pPr>
              <w:spacing w:before="0"/>
              <w:ind w:firstLine="0"/>
              <w:jc w:val="center"/>
              <w:rPr>
                <w:rFonts w:eastAsia="Calibri"/>
                <w:bCs/>
                <w:color w:val="auto"/>
                <w:sz w:val="20"/>
                <w:szCs w:val="20"/>
              </w:rPr>
            </w:pPr>
            <w:r w:rsidRPr="00E633CF">
              <w:rPr>
                <w:rFonts w:eastAsia="Open Sans"/>
                <w:bCs/>
                <w:color w:val="auto"/>
                <w:kern w:val="24"/>
                <w:sz w:val="20"/>
                <w:szCs w:val="20"/>
              </w:rPr>
              <w:t>Max(U</w:t>
            </w:r>
            <w:r w:rsidRPr="00E633CF">
              <w:rPr>
                <w:rFonts w:eastAsia="Open Sans"/>
                <w:bCs/>
                <w:color w:val="auto"/>
                <w:kern w:val="24"/>
                <w:position w:val="-5"/>
                <w:sz w:val="20"/>
                <w:szCs w:val="20"/>
                <w:vertAlign w:val="subscript"/>
              </w:rPr>
              <w:t>sum</w:t>
            </w:r>
            <w:r w:rsidRPr="00E633CF">
              <w:rPr>
                <w:rFonts w:eastAsia="Open Sans"/>
                <w:bCs/>
                <w:color w:val="auto"/>
                <w:kern w:val="24"/>
                <w:sz w:val="20"/>
                <w:szCs w:val="20"/>
              </w:rPr>
              <w:t>) &lt; 32</w:t>
            </w:r>
          </w:p>
        </w:tc>
      </w:tr>
      <w:tr w:rsidR="00E633CF" w:rsidRPr="00E633CF" w14:paraId="06CA4E99" w14:textId="77777777" w:rsidTr="005A0140">
        <w:tc>
          <w:tcPr>
            <w:tcW w:w="952" w:type="dxa"/>
            <w:tcBorders>
              <w:top w:val="single" w:sz="4" w:space="0" w:color="auto"/>
            </w:tcBorders>
            <w:vAlign w:val="center"/>
          </w:tcPr>
          <w:p w14:paraId="584167F1" w14:textId="77777777" w:rsidR="00ED4CDB" w:rsidRPr="00E633CF" w:rsidRDefault="00ED4CDB" w:rsidP="00FB31FC">
            <w:pPr>
              <w:spacing w:before="0"/>
              <w:ind w:firstLine="0"/>
              <w:jc w:val="center"/>
              <w:rPr>
                <w:rFonts w:eastAsia="Calibri"/>
                <w:bCs/>
                <w:color w:val="auto"/>
                <w:sz w:val="20"/>
                <w:szCs w:val="20"/>
              </w:rPr>
            </w:pPr>
            <w:r w:rsidRPr="00E633CF">
              <w:rPr>
                <w:rFonts w:eastAsia="Open Sans"/>
                <w:bCs/>
                <w:color w:val="auto"/>
                <w:kern w:val="24"/>
                <w:sz w:val="20"/>
                <w:szCs w:val="20"/>
              </w:rPr>
              <w:t>Solid</w:t>
            </w:r>
          </w:p>
        </w:tc>
        <w:tc>
          <w:tcPr>
            <w:tcW w:w="937" w:type="dxa"/>
            <w:tcBorders>
              <w:top w:val="single" w:sz="4" w:space="0" w:color="auto"/>
            </w:tcBorders>
            <w:vAlign w:val="center"/>
          </w:tcPr>
          <w:p w14:paraId="603D6E4D" w14:textId="77777777" w:rsidR="00ED4CDB" w:rsidRPr="00E633CF" w:rsidRDefault="00ED4CDB" w:rsidP="00FB31FC">
            <w:pPr>
              <w:spacing w:before="0"/>
              <w:ind w:firstLine="0"/>
              <w:jc w:val="center"/>
              <w:rPr>
                <w:rFonts w:eastAsia="Calibri"/>
                <w:bCs/>
                <w:color w:val="auto"/>
                <w:sz w:val="20"/>
                <w:szCs w:val="20"/>
              </w:rPr>
            </w:pPr>
            <w:r w:rsidRPr="00E633CF">
              <w:rPr>
                <w:rFonts w:eastAsia="Open Sans"/>
                <w:bCs/>
                <w:color w:val="auto"/>
                <w:kern w:val="24"/>
                <w:sz w:val="20"/>
                <w:szCs w:val="20"/>
              </w:rPr>
              <w:t>7,128</w:t>
            </w:r>
          </w:p>
        </w:tc>
        <w:tc>
          <w:tcPr>
            <w:tcW w:w="910" w:type="dxa"/>
            <w:tcBorders>
              <w:top w:val="single" w:sz="4" w:space="0" w:color="auto"/>
            </w:tcBorders>
            <w:vAlign w:val="center"/>
          </w:tcPr>
          <w:p w14:paraId="2FBD7370" w14:textId="77777777" w:rsidR="00ED4CDB" w:rsidRPr="00E633CF" w:rsidRDefault="00ED4CDB" w:rsidP="00FB31FC">
            <w:pPr>
              <w:spacing w:before="0"/>
              <w:ind w:firstLine="0"/>
              <w:jc w:val="center"/>
              <w:rPr>
                <w:rFonts w:eastAsia="Calibri"/>
                <w:bCs/>
                <w:color w:val="auto"/>
                <w:sz w:val="20"/>
                <w:szCs w:val="20"/>
              </w:rPr>
            </w:pPr>
            <w:r w:rsidRPr="00E633CF">
              <w:rPr>
                <w:rFonts w:eastAsia="Open Sans"/>
                <w:bCs/>
                <w:color w:val="auto"/>
                <w:kern w:val="24"/>
                <w:sz w:val="20"/>
                <w:szCs w:val="20"/>
              </w:rPr>
              <w:t>1,800</w:t>
            </w:r>
          </w:p>
        </w:tc>
        <w:tc>
          <w:tcPr>
            <w:tcW w:w="748" w:type="dxa"/>
            <w:tcBorders>
              <w:top w:val="single" w:sz="4" w:space="0" w:color="auto"/>
            </w:tcBorders>
            <w:vAlign w:val="center"/>
          </w:tcPr>
          <w:p w14:paraId="12026602" w14:textId="77777777" w:rsidR="00ED4CDB" w:rsidRPr="00E633CF" w:rsidRDefault="00ED4CDB" w:rsidP="00FB31FC">
            <w:pPr>
              <w:spacing w:before="0"/>
              <w:ind w:firstLine="0"/>
              <w:jc w:val="center"/>
              <w:rPr>
                <w:rFonts w:eastAsia="Calibri"/>
                <w:bCs/>
                <w:color w:val="auto"/>
                <w:sz w:val="20"/>
                <w:szCs w:val="20"/>
              </w:rPr>
            </w:pPr>
            <w:r w:rsidRPr="00E633CF">
              <w:rPr>
                <w:rFonts w:eastAsia="Open Sans"/>
                <w:bCs/>
                <w:color w:val="auto"/>
                <w:kern w:val="24"/>
                <w:sz w:val="20"/>
                <w:szCs w:val="20"/>
              </w:rPr>
              <w:t>280</w:t>
            </w:r>
          </w:p>
        </w:tc>
        <w:tc>
          <w:tcPr>
            <w:tcW w:w="1078" w:type="dxa"/>
            <w:tcBorders>
              <w:top w:val="single" w:sz="4" w:space="0" w:color="auto"/>
            </w:tcBorders>
            <w:vAlign w:val="center"/>
          </w:tcPr>
          <w:p w14:paraId="011017CC" w14:textId="77777777" w:rsidR="00ED4CDB" w:rsidRPr="00E633CF" w:rsidRDefault="00ED4CDB" w:rsidP="00FB31FC">
            <w:pPr>
              <w:spacing w:before="0"/>
              <w:ind w:firstLine="0"/>
              <w:jc w:val="center"/>
              <w:rPr>
                <w:rFonts w:eastAsia="Calibri"/>
                <w:bCs/>
                <w:color w:val="auto"/>
                <w:sz w:val="20"/>
                <w:szCs w:val="20"/>
              </w:rPr>
            </w:pPr>
            <w:r w:rsidRPr="00E633CF">
              <w:rPr>
                <w:rFonts w:eastAsia="Open Sans"/>
                <w:bCs/>
                <w:color w:val="auto"/>
                <w:kern w:val="24"/>
                <w:sz w:val="20"/>
                <w:szCs w:val="20"/>
              </w:rPr>
              <w:t>0.293</w:t>
            </w:r>
          </w:p>
        </w:tc>
        <w:tc>
          <w:tcPr>
            <w:tcW w:w="1199" w:type="dxa"/>
            <w:tcBorders>
              <w:top w:val="single" w:sz="4" w:space="0" w:color="auto"/>
            </w:tcBorders>
            <w:vAlign w:val="center"/>
          </w:tcPr>
          <w:p w14:paraId="616DA202" w14:textId="77777777" w:rsidR="00ED4CDB" w:rsidRPr="00E633CF" w:rsidRDefault="00ED4CDB" w:rsidP="00FB31FC">
            <w:pPr>
              <w:spacing w:before="0"/>
              <w:ind w:firstLine="0"/>
              <w:jc w:val="center"/>
              <w:rPr>
                <w:rFonts w:eastAsia="Calibri"/>
                <w:bCs/>
                <w:color w:val="auto"/>
                <w:sz w:val="20"/>
                <w:szCs w:val="20"/>
              </w:rPr>
            </w:pPr>
            <w:r w:rsidRPr="00E633CF">
              <w:rPr>
                <w:rFonts w:eastAsia="Open Sans"/>
                <w:bCs/>
                <w:color w:val="auto"/>
                <w:kern w:val="24"/>
                <w:sz w:val="20"/>
                <w:szCs w:val="20"/>
              </w:rPr>
              <w:t>8.06</w:t>
            </w:r>
          </w:p>
        </w:tc>
        <w:tc>
          <w:tcPr>
            <w:tcW w:w="1310" w:type="dxa"/>
            <w:tcBorders>
              <w:top w:val="single" w:sz="4" w:space="0" w:color="auto"/>
            </w:tcBorders>
            <w:vAlign w:val="center"/>
          </w:tcPr>
          <w:p w14:paraId="45ED09B5" w14:textId="77777777" w:rsidR="00ED4CDB" w:rsidRPr="00E633CF" w:rsidRDefault="00ED4CDB" w:rsidP="00FB31FC">
            <w:pPr>
              <w:spacing w:before="0"/>
              <w:ind w:firstLine="0"/>
              <w:jc w:val="center"/>
              <w:rPr>
                <w:rFonts w:eastAsia="Calibri"/>
                <w:bCs/>
                <w:color w:val="auto"/>
                <w:sz w:val="20"/>
                <w:szCs w:val="20"/>
              </w:rPr>
            </w:pPr>
            <w:r w:rsidRPr="00E633CF">
              <w:rPr>
                <w:rFonts w:eastAsia="Open Sans"/>
                <w:bCs/>
                <w:color w:val="auto"/>
                <w:kern w:val="24"/>
                <w:sz w:val="20"/>
                <w:szCs w:val="20"/>
              </w:rPr>
              <w:t>--</w:t>
            </w:r>
          </w:p>
        </w:tc>
        <w:tc>
          <w:tcPr>
            <w:tcW w:w="1764" w:type="dxa"/>
            <w:tcBorders>
              <w:top w:val="single" w:sz="4" w:space="0" w:color="auto"/>
            </w:tcBorders>
            <w:vAlign w:val="center"/>
          </w:tcPr>
          <w:p w14:paraId="319A4809" w14:textId="77777777" w:rsidR="00ED4CDB" w:rsidRPr="00E633CF" w:rsidRDefault="00ED4CDB" w:rsidP="00FB31FC">
            <w:pPr>
              <w:spacing w:before="0"/>
              <w:ind w:firstLine="0"/>
              <w:jc w:val="center"/>
              <w:rPr>
                <w:rFonts w:eastAsia="Calibri"/>
                <w:bCs/>
                <w:color w:val="auto"/>
                <w:sz w:val="20"/>
                <w:szCs w:val="20"/>
              </w:rPr>
            </w:pPr>
            <w:r w:rsidRPr="00E633CF">
              <w:rPr>
                <w:rFonts w:eastAsia="Open Sans"/>
                <w:bCs/>
                <w:color w:val="auto"/>
                <w:kern w:val="24"/>
                <w:sz w:val="20"/>
                <w:szCs w:val="20"/>
              </w:rPr>
              <w:t>No</w:t>
            </w:r>
          </w:p>
        </w:tc>
      </w:tr>
      <w:tr w:rsidR="00E633CF" w:rsidRPr="00E633CF" w14:paraId="443F2D4C" w14:textId="77777777" w:rsidTr="005A0140">
        <w:tc>
          <w:tcPr>
            <w:tcW w:w="952" w:type="dxa"/>
            <w:vAlign w:val="center"/>
          </w:tcPr>
          <w:p w14:paraId="1A360872" w14:textId="77777777" w:rsidR="00ED4CDB" w:rsidRPr="00E633CF" w:rsidRDefault="00ED4CDB" w:rsidP="00FB31FC">
            <w:pPr>
              <w:pStyle w:val="NormalWeb"/>
              <w:spacing w:before="0" w:beforeAutospacing="0" w:after="0" w:afterAutospacing="0"/>
              <w:ind w:firstLine="0"/>
              <w:jc w:val="center"/>
              <w:rPr>
                <w:rFonts w:ascii="Times New Roman" w:hAnsi="Times New Roman" w:cs="Times New Roman"/>
                <w:bCs/>
                <w:sz w:val="20"/>
                <w:szCs w:val="20"/>
              </w:rPr>
            </w:pPr>
            <w:r w:rsidRPr="00E633CF">
              <w:rPr>
                <w:rFonts w:ascii="Times New Roman" w:eastAsia="Open Sans" w:hAnsi="Times New Roman" w:cs="Times New Roman"/>
                <w:bCs/>
                <w:kern w:val="24"/>
                <w:sz w:val="20"/>
                <w:szCs w:val="20"/>
              </w:rPr>
              <w:t>SC</w:t>
            </w:r>
          </w:p>
          <w:p w14:paraId="25EEAE1F" w14:textId="77777777" w:rsidR="00ED4CDB" w:rsidRPr="00E633CF" w:rsidRDefault="00ED4CDB" w:rsidP="00FB31FC">
            <w:pPr>
              <w:spacing w:before="0"/>
              <w:ind w:firstLine="0"/>
              <w:jc w:val="center"/>
              <w:rPr>
                <w:rFonts w:eastAsia="Calibri"/>
                <w:bCs/>
                <w:color w:val="auto"/>
                <w:sz w:val="20"/>
                <w:szCs w:val="20"/>
              </w:rPr>
            </w:pPr>
            <w:r w:rsidRPr="00E633CF">
              <w:rPr>
                <w:rFonts w:eastAsia="Open Sans"/>
                <w:bCs/>
                <w:color w:val="auto"/>
                <w:kern w:val="24"/>
                <w:sz w:val="20"/>
                <w:szCs w:val="20"/>
              </w:rPr>
              <w:t>Only</w:t>
            </w:r>
          </w:p>
        </w:tc>
        <w:tc>
          <w:tcPr>
            <w:tcW w:w="937" w:type="dxa"/>
            <w:vAlign w:val="center"/>
          </w:tcPr>
          <w:p w14:paraId="509A9149" w14:textId="77777777" w:rsidR="00ED4CDB" w:rsidRPr="00E633CF" w:rsidRDefault="00ED4CDB" w:rsidP="00FB31FC">
            <w:pPr>
              <w:spacing w:before="0"/>
              <w:ind w:firstLine="0"/>
              <w:jc w:val="center"/>
              <w:rPr>
                <w:rFonts w:eastAsia="Calibri"/>
                <w:bCs/>
                <w:color w:val="auto"/>
                <w:sz w:val="20"/>
                <w:szCs w:val="20"/>
              </w:rPr>
            </w:pPr>
            <w:r w:rsidRPr="00E633CF">
              <w:rPr>
                <w:rFonts w:eastAsia="Open Sans"/>
                <w:bCs/>
                <w:color w:val="auto"/>
                <w:kern w:val="24"/>
                <w:sz w:val="20"/>
                <w:szCs w:val="20"/>
              </w:rPr>
              <w:t>1,743</w:t>
            </w:r>
          </w:p>
        </w:tc>
        <w:tc>
          <w:tcPr>
            <w:tcW w:w="910" w:type="dxa"/>
            <w:vAlign w:val="center"/>
          </w:tcPr>
          <w:p w14:paraId="54C475EF" w14:textId="77777777" w:rsidR="00ED4CDB" w:rsidRPr="00E633CF" w:rsidRDefault="00ED4CDB" w:rsidP="00FB31FC">
            <w:pPr>
              <w:spacing w:before="0"/>
              <w:ind w:firstLine="0"/>
              <w:jc w:val="center"/>
              <w:rPr>
                <w:rFonts w:eastAsia="Calibri"/>
                <w:bCs/>
                <w:color w:val="auto"/>
                <w:sz w:val="20"/>
                <w:szCs w:val="20"/>
              </w:rPr>
            </w:pPr>
            <w:r w:rsidRPr="00E633CF">
              <w:rPr>
                <w:rFonts w:eastAsia="Open Sans"/>
                <w:bCs/>
                <w:color w:val="auto"/>
                <w:kern w:val="24"/>
                <w:sz w:val="20"/>
                <w:szCs w:val="20"/>
              </w:rPr>
              <w:t>409</w:t>
            </w:r>
          </w:p>
        </w:tc>
        <w:tc>
          <w:tcPr>
            <w:tcW w:w="748" w:type="dxa"/>
            <w:vAlign w:val="center"/>
          </w:tcPr>
          <w:p w14:paraId="0FED388E" w14:textId="77777777" w:rsidR="00ED4CDB" w:rsidRPr="00E633CF" w:rsidRDefault="00ED4CDB" w:rsidP="00FB31FC">
            <w:pPr>
              <w:spacing w:before="0"/>
              <w:ind w:firstLine="0"/>
              <w:jc w:val="center"/>
              <w:rPr>
                <w:rFonts w:eastAsia="Calibri"/>
                <w:bCs/>
                <w:color w:val="auto"/>
                <w:sz w:val="20"/>
                <w:szCs w:val="20"/>
              </w:rPr>
            </w:pPr>
            <w:r w:rsidRPr="00E633CF">
              <w:rPr>
                <w:rFonts w:eastAsia="Open Sans"/>
                <w:bCs/>
                <w:color w:val="auto"/>
                <w:kern w:val="24"/>
                <w:sz w:val="20"/>
                <w:szCs w:val="20"/>
              </w:rPr>
              <w:t>161</w:t>
            </w:r>
          </w:p>
        </w:tc>
        <w:tc>
          <w:tcPr>
            <w:tcW w:w="1078" w:type="dxa"/>
            <w:vAlign w:val="center"/>
          </w:tcPr>
          <w:p w14:paraId="1A9F5430" w14:textId="77777777" w:rsidR="00ED4CDB" w:rsidRPr="00E633CF" w:rsidRDefault="00ED4CDB" w:rsidP="00FB31FC">
            <w:pPr>
              <w:spacing w:before="0"/>
              <w:ind w:firstLine="0"/>
              <w:jc w:val="center"/>
              <w:rPr>
                <w:rFonts w:eastAsia="Calibri"/>
                <w:bCs/>
                <w:color w:val="auto"/>
                <w:sz w:val="20"/>
                <w:szCs w:val="20"/>
              </w:rPr>
            </w:pPr>
            <w:r w:rsidRPr="00E633CF">
              <w:rPr>
                <w:rFonts w:eastAsia="Open Sans"/>
                <w:bCs/>
                <w:color w:val="auto"/>
                <w:kern w:val="24"/>
                <w:sz w:val="20"/>
                <w:szCs w:val="20"/>
              </w:rPr>
              <w:t>0.359</w:t>
            </w:r>
          </w:p>
        </w:tc>
        <w:tc>
          <w:tcPr>
            <w:tcW w:w="1199" w:type="dxa"/>
            <w:vAlign w:val="center"/>
          </w:tcPr>
          <w:p w14:paraId="6D6D7C8B" w14:textId="77777777" w:rsidR="00ED4CDB" w:rsidRPr="00E633CF" w:rsidRDefault="00ED4CDB" w:rsidP="00FB31FC">
            <w:pPr>
              <w:spacing w:before="0"/>
              <w:ind w:firstLine="0"/>
              <w:jc w:val="center"/>
              <w:rPr>
                <w:rFonts w:eastAsia="Calibri"/>
                <w:bCs/>
                <w:color w:val="auto"/>
                <w:sz w:val="20"/>
                <w:szCs w:val="20"/>
              </w:rPr>
            </w:pPr>
            <w:r w:rsidRPr="00E633CF">
              <w:rPr>
                <w:rFonts w:eastAsia="Open Sans"/>
                <w:bCs/>
                <w:color w:val="auto"/>
                <w:kern w:val="24"/>
                <w:sz w:val="20"/>
                <w:szCs w:val="20"/>
              </w:rPr>
              <w:t>31.7</w:t>
            </w:r>
          </w:p>
        </w:tc>
        <w:tc>
          <w:tcPr>
            <w:tcW w:w="1310" w:type="dxa"/>
            <w:vAlign w:val="center"/>
          </w:tcPr>
          <w:p w14:paraId="1C4FC8CC" w14:textId="77777777" w:rsidR="00ED4CDB" w:rsidRPr="00E633CF" w:rsidRDefault="00ED4CDB" w:rsidP="00FB31FC">
            <w:pPr>
              <w:spacing w:before="0"/>
              <w:ind w:firstLine="0"/>
              <w:jc w:val="center"/>
              <w:rPr>
                <w:rFonts w:eastAsia="Calibri"/>
                <w:bCs/>
                <w:color w:val="auto"/>
                <w:sz w:val="20"/>
                <w:szCs w:val="20"/>
              </w:rPr>
            </w:pPr>
            <w:r w:rsidRPr="00E633CF">
              <w:rPr>
                <w:rFonts w:eastAsia="Open Sans"/>
                <w:bCs/>
                <w:color w:val="auto"/>
                <w:kern w:val="24"/>
                <w:sz w:val="20"/>
                <w:szCs w:val="20"/>
              </w:rPr>
              <w:t>225/0/0</w:t>
            </w:r>
          </w:p>
        </w:tc>
        <w:tc>
          <w:tcPr>
            <w:tcW w:w="1764" w:type="dxa"/>
            <w:vAlign w:val="center"/>
          </w:tcPr>
          <w:p w14:paraId="3BD70DF4" w14:textId="77777777" w:rsidR="00ED4CDB" w:rsidRPr="00E633CF" w:rsidRDefault="00ED4CDB" w:rsidP="00FB31FC">
            <w:pPr>
              <w:spacing w:before="0"/>
              <w:ind w:firstLine="0"/>
              <w:jc w:val="center"/>
              <w:rPr>
                <w:rFonts w:eastAsia="Calibri"/>
                <w:bCs/>
                <w:color w:val="auto"/>
                <w:sz w:val="20"/>
                <w:szCs w:val="20"/>
              </w:rPr>
            </w:pPr>
            <w:r w:rsidRPr="00E633CF">
              <w:rPr>
                <w:rFonts w:eastAsia="Open Sans"/>
                <w:bCs/>
                <w:color w:val="auto"/>
                <w:kern w:val="24"/>
                <w:sz w:val="20"/>
                <w:szCs w:val="20"/>
              </w:rPr>
              <w:t>No</w:t>
            </w:r>
          </w:p>
        </w:tc>
      </w:tr>
      <w:tr w:rsidR="00E633CF" w:rsidRPr="00E633CF" w14:paraId="56852517" w14:textId="77777777" w:rsidTr="005A0140">
        <w:tc>
          <w:tcPr>
            <w:tcW w:w="952" w:type="dxa"/>
            <w:shd w:val="clear" w:color="auto" w:fill="92D050"/>
            <w:vAlign w:val="center"/>
          </w:tcPr>
          <w:p w14:paraId="46B9866A" w14:textId="77777777" w:rsidR="00ED4CDB" w:rsidRPr="00E633CF" w:rsidRDefault="00ED4CDB" w:rsidP="00FB31FC">
            <w:pPr>
              <w:pStyle w:val="NormalWeb"/>
              <w:spacing w:before="0" w:beforeAutospacing="0" w:after="0" w:afterAutospacing="0"/>
              <w:ind w:firstLine="0"/>
              <w:jc w:val="center"/>
              <w:rPr>
                <w:rFonts w:ascii="Times New Roman" w:hAnsi="Times New Roman" w:cs="Times New Roman"/>
                <w:bCs/>
                <w:sz w:val="20"/>
                <w:szCs w:val="20"/>
              </w:rPr>
            </w:pPr>
            <w:r w:rsidRPr="00E633CF">
              <w:rPr>
                <w:rFonts w:ascii="Times New Roman" w:eastAsia="Open Sans" w:hAnsi="Times New Roman" w:cs="Times New Roman"/>
                <w:bCs/>
                <w:kern w:val="24"/>
                <w:sz w:val="20"/>
                <w:szCs w:val="20"/>
              </w:rPr>
              <w:t>BV</w:t>
            </w:r>
          </w:p>
          <w:p w14:paraId="56666720" w14:textId="77777777" w:rsidR="00ED4CDB" w:rsidRPr="00E633CF" w:rsidRDefault="00ED4CDB" w:rsidP="00FB31FC">
            <w:pPr>
              <w:spacing w:before="0"/>
              <w:ind w:firstLine="0"/>
              <w:jc w:val="center"/>
              <w:rPr>
                <w:rFonts w:eastAsia="Calibri"/>
                <w:bCs/>
                <w:color w:val="auto"/>
                <w:sz w:val="20"/>
                <w:szCs w:val="20"/>
              </w:rPr>
            </w:pPr>
            <w:r w:rsidRPr="00E633CF">
              <w:rPr>
                <w:rFonts w:eastAsia="Open Sans"/>
                <w:bCs/>
                <w:color w:val="auto"/>
                <w:kern w:val="24"/>
                <w:sz w:val="20"/>
                <w:szCs w:val="20"/>
              </w:rPr>
              <w:t>Only</w:t>
            </w:r>
          </w:p>
        </w:tc>
        <w:tc>
          <w:tcPr>
            <w:tcW w:w="937" w:type="dxa"/>
            <w:shd w:val="clear" w:color="auto" w:fill="92D050"/>
            <w:vAlign w:val="center"/>
          </w:tcPr>
          <w:p w14:paraId="318F0F91" w14:textId="77777777" w:rsidR="00ED4CDB" w:rsidRPr="00E633CF" w:rsidRDefault="00ED4CDB" w:rsidP="00FB31FC">
            <w:pPr>
              <w:spacing w:before="0"/>
              <w:ind w:firstLine="0"/>
              <w:jc w:val="center"/>
              <w:rPr>
                <w:rFonts w:eastAsia="Calibri"/>
                <w:bCs/>
                <w:color w:val="auto"/>
                <w:sz w:val="20"/>
                <w:szCs w:val="20"/>
              </w:rPr>
            </w:pPr>
            <w:r w:rsidRPr="00E633CF">
              <w:rPr>
                <w:rFonts w:eastAsia="Open Sans"/>
                <w:bCs/>
                <w:color w:val="auto"/>
                <w:kern w:val="24"/>
                <w:sz w:val="20"/>
                <w:szCs w:val="20"/>
              </w:rPr>
              <w:t>2,405</w:t>
            </w:r>
          </w:p>
        </w:tc>
        <w:tc>
          <w:tcPr>
            <w:tcW w:w="910" w:type="dxa"/>
            <w:shd w:val="clear" w:color="auto" w:fill="92D050"/>
            <w:vAlign w:val="center"/>
          </w:tcPr>
          <w:p w14:paraId="5854F874" w14:textId="77777777" w:rsidR="00ED4CDB" w:rsidRPr="00E633CF" w:rsidRDefault="00ED4CDB" w:rsidP="00FB31FC">
            <w:pPr>
              <w:spacing w:before="0"/>
              <w:ind w:firstLine="0"/>
              <w:jc w:val="center"/>
              <w:rPr>
                <w:rFonts w:eastAsia="Calibri"/>
                <w:b/>
                <w:color w:val="auto"/>
                <w:sz w:val="20"/>
                <w:szCs w:val="20"/>
              </w:rPr>
            </w:pPr>
            <w:r w:rsidRPr="00E633CF">
              <w:rPr>
                <w:rFonts w:eastAsia="Open Sans"/>
                <w:b/>
                <w:color w:val="auto"/>
                <w:kern w:val="24"/>
                <w:sz w:val="20"/>
                <w:szCs w:val="20"/>
              </w:rPr>
              <w:t>634</w:t>
            </w:r>
          </w:p>
        </w:tc>
        <w:tc>
          <w:tcPr>
            <w:tcW w:w="748" w:type="dxa"/>
            <w:shd w:val="clear" w:color="auto" w:fill="92D050"/>
            <w:vAlign w:val="center"/>
          </w:tcPr>
          <w:p w14:paraId="4ECC5E9E" w14:textId="77777777" w:rsidR="00ED4CDB" w:rsidRPr="00E633CF" w:rsidRDefault="00ED4CDB" w:rsidP="00FB31FC">
            <w:pPr>
              <w:spacing w:before="0"/>
              <w:ind w:firstLine="0"/>
              <w:jc w:val="center"/>
              <w:rPr>
                <w:rFonts w:eastAsia="Calibri"/>
                <w:b/>
                <w:color w:val="auto"/>
                <w:sz w:val="20"/>
                <w:szCs w:val="20"/>
              </w:rPr>
            </w:pPr>
            <w:r w:rsidRPr="00E633CF">
              <w:rPr>
                <w:rFonts w:eastAsia="Open Sans"/>
                <w:b/>
                <w:color w:val="auto"/>
                <w:kern w:val="24"/>
                <w:sz w:val="20"/>
                <w:szCs w:val="20"/>
              </w:rPr>
              <w:t>57</w:t>
            </w:r>
          </w:p>
        </w:tc>
        <w:tc>
          <w:tcPr>
            <w:tcW w:w="1078" w:type="dxa"/>
            <w:shd w:val="clear" w:color="auto" w:fill="92D050"/>
            <w:vAlign w:val="center"/>
          </w:tcPr>
          <w:p w14:paraId="1156C37F" w14:textId="77777777" w:rsidR="00ED4CDB" w:rsidRPr="00E633CF" w:rsidRDefault="00ED4CDB" w:rsidP="00FB31FC">
            <w:pPr>
              <w:spacing w:before="0"/>
              <w:ind w:firstLine="0"/>
              <w:jc w:val="center"/>
              <w:rPr>
                <w:rFonts w:eastAsia="Calibri"/>
                <w:bCs/>
                <w:color w:val="auto"/>
                <w:sz w:val="20"/>
                <w:szCs w:val="20"/>
              </w:rPr>
            </w:pPr>
            <w:r w:rsidRPr="00E633CF">
              <w:rPr>
                <w:rFonts w:eastAsia="Open Sans"/>
                <w:bCs/>
                <w:color w:val="auto"/>
                <w:kern w:val="24"/>
                <w:sz w:val="20"/>
                <w:szCs w:val="20"/>
              </w:rPr>
              <w:t>0.365</w:t>
            </w:r>
          </w:p>
        </w:tc>
        <w:tc>
          <w:tcPr>
            <w:tcW w:w="1199" w:type="dxa"/>
            <w:shd w:val="clear" w:color="auto" w:fill="92D050"/>
            <w:vAlign w:val="center"/>
          </w:tcPr>
          <w:p w14:paraId="4896886C" w14:textId="77777777" w:rsidR="00ED4CDB" w:rsidRPr="00E633CF" w:rsidRDefault="00ED4CDB" w:rsidP="00FB31FC">
            <w:pPr>
              <w:spacing w:before="0"/>
              <w:ind w:firstLine="0"/>
              <w:jc w:val="center"/>
              <w:rPr>
                <w:rFonts w:eastAsia="Calibri"/>
                <w:bCs/>
                <w:color w:val="auto"/>
                <w:sz w:val="20"/>
                <w:szCs w:val="20"/>
              </w:rPr>
            </w:pPr>
            <w:r w:rsidRPr="00E633CF">
              <w:rPr>
                <w:rFonts w:eastAsia="Open Sans"/>
                <w:bCs/>
                <w:color w:val="auto"/>
                <w:kern w:val="24"/>
                <w:sz w:val="20"/>
                <w:szCs w:val="20"/>
              </w:rPr>
              <w:t>30.8</w:t>
            </w:r>
          </w:p>
        </w:tc>
        <w:tc>
          <w:tcPr>
            <w:tcW w:w="1310" w:type="dxa"/>
            <w:shd w:val="clear" w:color="auto" w:fill="92D050"/>
            <w:vAlign w:val="center"/>
          </w:tcPr>
          <w:p w14:paraId="51FC744B" w14:textId="77777777" w:rsidR="00ED4CDB" w:rsidRPr="00E633CF" w:rsidRDefault="00ED4CDB" w:rsidP="00FB31FC">
            <w:pPr>
              <w:spacing w:before="0"/>
              <w:ind w:firstLine="0"/>
              <w:jc w:val="center"/>
              <w:rPr>
                <w:rFonts w:eastAsia="Calibri"/>
                <w:bCs/>
                <w:color w:val="auto"/>
                <w:sz w:val="20"/>
                <w:szCs w:val="20"/>
              </w:rPr>
            </w:pPr>
            <w:r w:rsidRPr="00E633CF">
              <w:rPr>
                <w:rFonts w:eastAsia="Open Sans"/>
                <w:bCs/>
                <w:color w:val="auto"/>
                <w:kern w:val="24"/>
                <w:sz w:val="20"/>
                <w:szCs w:val="20"/>
              </w:rPr>
              <w:t>0/225/0</w:t>
            </w:r>
          </w:p>
        </w:tc>
        <w:tc>
          <w:tcPr>
            <w:tcW w:w="1764" w:type="dxa"/>
            <w:shd w:val="clear" w:color="auto" w:fill="92D050"/>
            <w:vAlign w:val="center"/>
          </w:tcPr>
          <w:p w14:paraId="5D065203" w14:textId="77777777" w:rsidR="00ED4CDB" w:rsidRPr="00E633CF" w:rsidRDefault="00ED4CDB" w:rsidP="00FB31FC">
            <w:pPr>
              <w:spacing w:before="0"/>
              <w:ind w:firstLine="0"/>
              <w:jc w:val="center"/>
              <w:rPr>
                <w:rFonts w:eastAsia="Calibri"/>
                <w:bCs/>
                <w:color w:val="auto"/>
                <w:sz w:val="20"/>
                <w:szCs w:val="20"/>
              </w:rPr>
            </w:pPr>
            <w:r w:rsidRPr="00E633CF">
              <w:rPr>
                <w:rFonts w:eastAsia="Open Sans"/>
                <w:bCs/>
                <w:color w:val="auto"/>
                <w:kern w:val="24"/>
                <w:sz w:val="20"/>
                <w:szCs w:val="20"/>
              </w:rPr>
              <w:t>Yes</w:t>
            </w:r>
          </w:p>
        </w:tc>
      </w:tr>
      <w:tr w:rsidR="00E633CF" w:rsidRPr="00E633CF" w14:paraId="5E36529D" w14:textId="77777777" w:rsidTr="005A0140">
        <w:tc>
          <w:tcPr>
            <w:tcW w:w="952" w:type="dxa"/>
            <w:vAlign w:val="center"/>
          </w:tcPr>
          <w:p w14:paraId="4CECC1B1" w14:textId="77777777" w:rsidR="00ED4CDB" w:rsidRPr="00E633CF" w:rsidRDefault="00ED4CDB" w:rsidP="00FB31FC">
            <w:pPr>
              <w:pStyle w:val="NormalWeb"/>
              <w:spacing w:before="0" w:beforeAutospacing="0" w:after="0" w:afterAutospacing="0"/>
              <w:ind w:firstLine="0"/>
              <w:jc w:val="center"/>
              <w:rPr>
                <w:rFonts w:ascii="Times New Roman" w:hAnsi="Times New Roman" w:cs="Times New Roman"/>
                <w:bCs/>
                <w:sz w:val="20"/>
                <w:szCs w:val="20"/>
              </w:rPr>
            </w:pPr>
            <w:r w:rsidRPr="00E633CF">
              <w:rPr>
                <w:rFonts w:ascii="Times New Roman" w:eastAsia="Open Sans" w:hAnsi="Times New Roman" w:cs="Times New Roman"/>
                <w:bCs/>
                <w:kern w:val="24"/>
                <w:sz w:val="20"/>
                <w:szCs w:val="20"/>
              </w:rPr>
              <w:t>FC</w:t>
            </w:r>
          </w:p>
          <w:p w14:paraId="31CF7114" w14:textId="77777777" w:rsidR="00ED4CDB" w:rsidRPr="00E633CF" w:rsidRDefault="00ED4CDB" w:rsidP="00FB31FC">
            <w:pPr>
              <w:spacing w:before="0"/>
              <w:ind w:firstLine="0"/>
              <w:jc w:val="center"/>
              <w:rPr>
                <w:rFonts w:eastAsia="Calibri"/>
                <w:bCs/>
                <w:color w:val="auto"/>
                <w:sz w:val="20"/>
                <w:szCs w:val="20"/>
              </w:rPr>
            </w:pPr>
            <w:r w:rsidRPr="00E633CF">
              <w:rPr>
                <w:rFonts w:eastAsia="Open Sans"/>
                <w:bCs/>
                <w:color w:val="auto"/>
                <w:kern w:val="24"/>
                <w:sz w:val="20"/>
                <w:szCs w:val="20"/>
              </w:rPr>
              <w:t>Only</w:t>
            </w:r>
          </w:p>
        </w:tc>
        <w:tc>
          <w:tcPr>
            <w:tcW w:w="937" w:type="dxa"/>
            <w:vAlign w:val="center"/>
          </w:tcPr>
          <w:p w14:paraId="7E31D491" w14:textId="77777777" w:rsidR="00ED4CDB" w:rsidRPr="00E633CF" w:rsidRDefault="00ED4CDB" w:rsidP="00FB31FC">
            <w:pPr>
              <w:spacing w:before="0"/>
              <w:ind w:firstLine="0"/>
              <w:jc w:val="center"/>
              <w:rPr>
                <w:rFonts w:eastAsia="Calibri"/>
                <w:bCs/>
                <w:color w:val="auto"/>
                <w:sz w:val="20"/>
                <w:szCs w:val="20"/>
              </w:rPr>
            </w:pPr>
            <w:r w:rsidRPr="00E633CF">
              <w:rPr>
                <w:rFonts w:eastAsia="Open Sans"/>
                <w:bCs/>
                <w:color w:val="auto"/>
                <w:kern w:val="24"/>
                <w:sz w:val="20"/>
                <w:szCs w:val="20"/>
              </w:rPr>
              <w:t>3,235</w:t>
            </w:r>
          </w:p>
        </w:tc>
        <w:tc>
          <w:tcPr>
            <w:tcW w:w="910" w:type="dxa"/>
            <w:vAlign w:val="center"/>
          </w:tcPr>
          <w:p w14:paraId="58B4C9BE" w14:textId="77777777" w:rsidR="00ED4CDB" w:rsidRPr="00E633CF" w:rsidRDefault="00ED4CDB" w:rsidP="00FB31FC">
            <w:pPr>
              <w:spacing w:before="0"/>
              <w:ind w:firstLine="0"/>
              <w:jc w:val="center"/>
              <w:rPr>
                <w:rFonts w:eastAsia="Calibri"/>
                <w:bCs/>
                <w:color w:val="auto"/>
                <w:sz w:val="20"/>
                <w:szCs w:val="20"/>
              </w:rPr>
            </w:pPr>
            <w:r w:rsidRPr="00E633CF">
              <w:rPr>
                <w:rFonts w:eastAsia="Open Sans"/>
                <w:bCs/>
                <w:color w:val="auto"/>
                <w:kern w:val="24"/>
                <w:sz w:val="20"/>
                <w:szCs w:val="20"/>
              </w:rPr>
              <w:t>830</w:t>
            </w:r>
          </w:p>
        </w:tc>
        <w:tc>
          <w:tcPr>
            <w:tcW w:w="748" w:type="dxa"/>
            <w:vAlign w:val="center"/>
          </w:tcPr>
          <w:p w14:paraId="2AAC5CA9" w14:textId="77777777" w:rsidR="00ED4CDB" w:rsidRPr="00E633CF" w:rsidRDefault="00ED4CDB" w:rsidP="00FB31FC">
            <w:pPr>
              <w:spacing w:before="0"/>
              <w:ind w:firstLine="0"/>
              <w:jc w:val="center"/>
              <w:rPr>
                <w:rFonts w:eastAsia="Calibri"/>
                <w:bCs/>
                <w:color w:val="auto"/>
                <w:sz w:val="20"/>
                <w:szCs w:val="20"/>
              </w:rPr>
            </w:pPr>
            <w:r w:rsidRPr="00E633CF">
              <w:rPr>
                <w:rFonts w:eastAsia="Open Sans"/>
                <w:bCs/>
                <w:color w:val="auto"/>
                <w:kern w:val="24"/>
                <w:sz w:val="20"/>
                <w:szCs w:val="20"/>
              </w:rPr>
              <w:t>120</w:t>
            </w:r>
          </w:p>
        </w:tc>
        <w:tc>
          <w:tcPr>
            <w:tcW w:w="1078" w:type="dxa"/>
            <w:vAlign w:val="center"/>
          </w:tcPr>
          <w:p w14:paraId="316B82AE" w14:textId="77777777" w:rsidR="00ED4CDB" w:rsidRPr="00E633CF" w:rsidRDefault="00ED4CDB" w:rsidP="00FB31FC">
            <w:pPr>
              <w:spacing w:before="0"/>
              <w:ind w:firstLine="0"/>
              <w:jc w:val="center"/>
              <w:rPr>
                <w:rFonts w:eastAsia="Calibri"/>
                <w:bCs/>
                <w:color w:val="auto"/>
                <w:sz w:val="20"/>
                <w:szCs w:val="20"/>
              </w:rPr>
            </w:pPr>
            <w:r w:rsidRPr="00E633CF">
              <w:rPr>
                <w:rFonts w:eastAsia="Open Sans"/>
                <w:bCs/>
                <w:color w:val="auto"/>
                <w:kern w:val="24"/>
                <w:sz w:val="20"/>
                <w:szCs w:val="20"/>
              </w:rPr>
              <w:t>0.352</w:t>
            </w:r>
          </w:p>
        </w:tc>
        <w:tc>
          <w:tcPr>
            <w:tcW w:w="1199" w:type="dxa"/>
            <w:vAlign w:val="center"/>
          </w:tcPr>
          <w:p w14:paraId="04812B66" w14:textId="77777777" w:rsidR="00ED4CDB" w:rsidRPr="00E633CF" w:rsidRDefault="00ED4CDB" w:rsidP="00FB31FC">
            <w:pPr>
              <w:spacing w:before="0"/>
              <w:ind w:firstLine="0"/>
              <w:jc w:val="center"/>
              <w:rPr>
                <w:rFonts w:eastAsia="Calibri"/>
                <w:bCs/>
                <w:color w:val="auto"/>
                <w:sz w:val="20"/>
                <w:szCs w:val="20"/>
              </w:rPr>
            </w:pPr>
            <w:r w:rsidRPr="00E633CF">
              <w:rPr>
                <w:rFonts w:eastAsia="Open Sans"/>
                <w:bCs/>
                <w:color w:val="auto"/>
                <w:kern w:val="24"/>
                <w:sz w:val="20"/>
                <w:szCs w:val="20"/>
              </w:rPr>
              <w:t>15.6</w:t>
            </w:r>
          </w:p>
        </w:tc>
        <w:tc>
          <w:tcPr>
            <w:tcW w:w="1310" w:type="dxa"/>
            <w:vAlign w:val="center"/>
          </w:tcPr>
          <w:p w14:paraId="6A6AA7E4" w14:textId="77777777" w:rsidR="00ED4CDB" w:rsidRPr="00E633CF" w:rsidRDefault="00ED4CDB" w:rsidP="00FB31FC">
            <w:pPr>
              <w:spacing w:before="0"/>
              <w:ind w:firstLine="0"/>
              <w:jc w:val="center"/>
              <w:rPr>
                <w:rFonts w:eastAsia="Calibri"/>
                <w:bCs/>
                <w:color w:val="auto"/>
                <w:sz w:val="20"/>
                <w:szCs w:val="20"/>
              </w:rPr>
            </w:pPr>
            <w:r w:rsidRPr="00E633CF">
              <w:rPr>
                <w:rFonts w:eastAsia="Open Sans"/>
                <w:bCs/>
                <w:color w:val="auto"/>
                <w:kern w:val="24"/>
                <w:sz w:val="20"/>
                <w:szCs w:val="20"/>
              </w:rPr>
              <w:t>0/0/225</w:t>
            </w:r>
          </w:p>
        </w:tc>
        <w:tc>
          <w:tcPr>
            <w:tcW w:w="1764" w:type="dxa"/>
            <w:vAlign w:val="center"/>
          </w:tcPr>
          <w:p w14:paraId="18B7CCBE" w14:textId="77777777" w:rsidR="00ED4CDB" w:rsidRPr="00E633CF" w:rsidRDefault="00ED4CDB" w:rsidP="00FB31FC">
            <w:pPr>
              <w:spacing w:before="0"/>
              <w:ind w:firstLine="0"/>
              <w:jc w:val="center"/>
              <w:rPr>
                <w:rFonts w:eastAsia="Calibri"/>
                <w:bCs/>
                <w:color w:val="auto"/>
                <w:sz w:val="20"/>
                <w:szCs w:val="20"/>
              </w:rPr>
            </w:pPr>
            <w:r w:rsidRPr="00E633CF">
              <w:rPr>
                <w:rFonts w:eastAsia="Open Sans"/>
                <w:bCs/>
                <w:color w:val="auto"/>
                <w:kern w:val="24"/>
                <w:sz w:val="20"/>
                <w:szCs w:val="20"/>
              </w:rPr>
              <w:t>No</w:t>
            </w:r>
          </w:p>
        </w:tc>
      </w:tr>
      <w:tr w:rsidR="00E633CF" w:rsidRPr="00E633CF" w14:paraId="72DFCEDB" w14:textId="77777777" w:rsidTr="005A0140">
        <w:tc>
          <w:tcPr>
            <w:tcW w:w="952" w:type="dxa"/>
            <w:tcBorders>
              <w:bottom w:val="single" w:sz="4" w:space="0" w:color="auto"/>
            </w:tcBorders>
            <w:shd w:val="clear" w:color="auto" w:fill="92D050"/>
            <w:vAlign w:val="center"/>
          </w:tcPr>
          <w:p w14:paraId="650C36B6" w14:textId="77777777" w:rsidR="00ED4CDB" w:rsidRPr="00E633CF" w:rsidRDefault="00ED4CDB" w:rsidP="00FB31FC">
            <w:pPr>
              <w:spacing w:before="0"/>
              <w:ind w:firstLine="0"/>
              <w:jc w:val="center"/>
              <w:rPr>
                <w:rFonts w:eastAsia="Calibri"/>
                <w:bCs/>
                <w:color w:val="auto"/>
                <w:sz w:val="20"/>
                <w:szCs w:val="20"/>
              </w:rPr>
            </w:pPr>
            <w:r w:rsidRPr="00E633CF">
              <w:rPr>
                <w:rFonts w:eastAsia="Open Sans"/>
                <w:bCs/>
                <w:color w:val="auto"/>
                <w:kern w:val="24"/>
                <w:sz w:val="20"/>
                <w:szCs w:val="20"/>
              </w:rPr>
              <w:t>Op</w:t>
            </w:r>
            <w:r w:rsidRPr="00E633CF">
              <w:rPr>
                <w:rFonts w:eastAsia="Open Sans"/>
                <w:bCs/>
                <w:color w:val="auto"/>
                <w:kern w:val="24"/>
                <w:position w:val="-5"/>
                <w:sz w:val="20"/>
                <w:szCs w:val="20"/>
                <w:vertAlign w:val="subscript"/>
              </w:rPr>
              <w:t>avg,1</w:t>
            </w:r>
          </w:p>
        </w:tc>
        <w:tc>
          <w:tcPr>
            <w:tcW w:w="937" w:type="dxa"/>
            <w:tcBorders>
              <w:bottom w:val="single" w:sz="4" w:space="0" w:color="auto"/>
            </w:tcBorders>
            <w:shd w:val="clear" w:color="auto" w:fill="92D050"/>
            <w:vAlign w:val="center"/>
          </w:tcPr>
          <w:p w14:paraId="209BD09E" w14:textId="77777777" w:rsidR="00ED4CDB" w:rsidRPr="00E633CF" w:rsidRDefault="00ED4CDB" w:rsidP="00FB31FC">
            <w:pPr>
              <w:pStyle w:val="NormalWeb"/>
              <w:spacing w:before="0" w:beforeAutospacing="0" w:after="0" w:afterAutospacing="0"/>
              <w:ind w:firstLine="0"/>
              <w:jc w:val="center"/>
              <w:rPr>
                <w:rFonts w:ascii="Times New Roman" w:hAnsi="Times New Roman" w:cs="Times New Roman"/>
                <w:b/>
                <w:sz w:val="20"/>
                <w:szCs w:val="20"/>
              </w:rPr>
            </w:pPr>
            <w:r w:rsidRPr="00E633CF">
              <w:rPr>
                <w:rFonts w:ascii="Times New Roman" w:eastAsia="Open Sans" w:hAnsi="Times New Roman" w:cs="Times New Roman"/>
                <w:b/>
                <w:kern w:val="24"/>
                <w:sz w:val="20"/>
                <w:szCs w:val="20"/>
              </w:rPr>
              <w:t>2,773</w:t>
            </w:r>
          </w:p>
          <w:p w14:paraId="149EF17A" w14:textId="77777777" w:rsidR="00ED4CDB" w:rsidRPr="00E633CF" w:rsidRDefault="00ED4CDB" w:rsidP="00FB31FC">
            <w:pPr>
              <w:spacing w:before="0"/>
              <w:ind w:firstLine="0"/>
              <w:jc w:val="center"/>
              <w:rPr>
                <w:rFonts w:eastAsia="Calibri"/>
                <w:bCs/>
                <w:color w:val="auto"/>
                <w:sz w:val="20"/>
                <w:szCs w:val="20"/>
              </w:rPr>
            </w:pPr>
            <w:r w:rsidRPr="00E633CF">
              <w:rPr>
                <w:rFonts w:eastAsia="Open Sans"/>
                <w:b/>
                <w:color w:val="auto"/>
                <w:kern w:val="24"/>
                <w:sz w:val="20"/>
                <w:szCs w:val="20"/>
              </w:rPr>
              <w:t>(47.1)</w:t>
            </w:r>
          </w:p>
        </w:tc>
        <w:tc>
          <w:tcPr>
            <w:tcW w:w="910" w:type="dxa"/>
            <w:tcBorders>
              <w:bottom w:val="single" w:sz="4" w:space="0" w:color="auto"/>
            </w:tcBorders>
            <w:shd w:val="clear" w:color="auto" w:fill="92D050"/>
            <w:vAlign w:val="center"/>
          </w:tcPr>
          <w:p w14:paraId="30A29203" w14:textId="77777777" w:rsidR="00ED4CDB" w:rsidRPr="00E633CF" w:rsidRDefault="00ED4CDB" w:rsidP="00FB31FC">
            <w:pPr>
              <w:pStyle w:val="NormalWeb"/>
              <w:spacing w:before="0" w:beforeAutospacing="0" w:after="0" w:afterAutospacing="0"/>
              <w:ind w:firstLine="0"/>
              <w:jc w:val="center"/>
              <w:rPr>
                <w:rFonts w:ascii="Times New Roman" w:hAnsi="Times New Roman" w:cs="Times New Roman"/>
                <w:bCs/>
                <w:sz w:val="20"/>
                <w:szCs w:val="20"/>
              </w:rPr>
            </w:pPr>
            <w:r w:rsidRPr="00E633CF">
              <w:rPr>
                <w:rFonts w:ascii="Times New Roman" w:eastAsia="Open Sans" w:hAnsi="Times New Roman" w:cs="Times New Roman"/>
                <w:bCs/>
                <w:kern w:val="24"/>
                <w:sz w:val="20"/>
                <w:szCs w:val="20"/>
              </w:rPr>
              <w:t>722</w:t>
            </w:r>
          </w:p>
          <w:p w14:paraId="67C85BDF" w14:textId="77777777" w:rsidR="00ED4CDB" w:rsidRPr="00E633CF" w:rsidRDefault="00ED4CDB" w:rsidP="00FB31FC">
            <w:pPr>
              <w:spacing w:before="0"/>
              <w:ind w:firstLine="0"/>
              <w:jc w:val="center"/>
              <w:rPr>
                <w:rFonts w:eastAsia="Calibri"/>
                <w:bCs/>
                <w:color w:val="auto"/>
                <w:sz w:val="20"/>
                <w:szCs w:val="20"/>
              </w:rPr>
            </w:pPr>
            <w:r w:rsidRPr="00E633CF">
              <w:rPr>
                <w:rFonts w:eastAsia="Open Sans"/>
                <w:bCs/>
                <w:color w:val="auto"/>
                <w:kern w:val="24"/>
                <w:sz w:val="20"/>
                <w:szCs w:val="20"/>
              </w:rPr>
              <w:t>(11.7)</w:t>
            </w:r>
          </w:p>
        </w:tc>
        <w:tc>
          <w:tcPr>
            <w:tcW w:w="748" w:type="dxa"/>
            <w:tcBorders>
              <w:bottom w:val="single" w:sz="4" w:space="0" w:color="auto"/>
            </w:tcBorders>
            <w:shd w:val="clear" w:color="auto" w:fill="92D050"/>
            <w:vAlign w:val="center"/>
          </w:tcPr>
          <w:p w14:paraId="0C79719A" w14:textId="77777777" w:rsidR="00ED4CDB" w:rsidRPr="00E633CF" w:rsidRDefault="00ED4CDB" w:rsidP="00FB31FC">
            <w:pPr>
              <w:pStyle w:val="NormalWeb"/>
              <w:spacing w:before="0" w:beforeAutospacing="0" w:after="0" w:afterAutospacing="0"/>
              <w:ind w:firstLine="0"/>
              <w:jc w:val="center"/>
              <w:rPr>
                <w:rFonts w:ascii="Times New Roman" w:hAnsi="Times New Roman" w:cs="Times New Roman"/>
                <w:bCs/>
                <w:sz w:val="20"/>
                <w:szCs w:val="20"/>
              </w:rPr>
            </w:pPr>
            <w:r w:rsidRPr="00E633CF">
              <w:rPr>
                <w:rFonts w:ascii="Times New Roman" w:eastAsia="Open Sans" w:hAnsi="Times New Roman" w:cs="Times New Roman"/>
                <w:bCs/>
                <w:kern w:val="24"/>
                <w:sz w:val="20"/>
                <w:szCs w:val="20"/>
              </w:rPr>
              <w:t>107</w:t>
            </w:r>
          </w:p>
          <w:p w14:paraId="2A07D087" w14:textId="77777777" w:rsidR="00ED4CDB" w:rsidRPr="00E633CF" w:rsidRDefault="00ED4CDB" w:rsidP="00FB31FC">
            <w:pPr>
              <w:spacing w:before="0"/>
              <w:ind w:firstLine="0"/>
              <w:jc w:val="center"/>
              <w:rPr>
                <w:rFonts w:eastAsia="Calibri"/>
                <w:bCs/>
                <w:color w:val="auto"/>
                <w:sz w:val="20"/>
                <w:szCs w:val="20"/>
              </w:rPr>
            </w:pPr>
            <w:r w:rsidRPr="00E633CF">
              <w:rPr>
                <w:rFonts w:eastAsia="Open Sans"/>
                <w:bCs/>
                <w:color w:val="auto"/>
                <w:kern w:val="24"/>
                <w:sz w:val="20"/>
                <w:szCs w:val="20"/>
              </w:rPr>
              <w:t>(6.82)</w:t>
            </w:r>
          </w:p>
        </w:tc>
        <w:tc>
          <w:tcPr>
            <w:tcW w:w="1078" w:type="dxa"/>
            <w:tcBorders>
              <w:bottom w:val="single" w:sz="4" w:space="0" w:color="auto"/>
            </w:tcBorders>
            <w:shd w:val="clear" w:color="auto" w:fill="92D050"/>
            <w:vAlign w:val="center"/>
          </w:tcPr>
          <w:p w14:paraId="08D78BA3" w14:textId="77777777" w:rsidR="00ED4CDB" w:rsidRPr="00E633CF" w:rsidRDefault="00ED4CDB" w:rsidP="00FB31FC">
            <w:pPr>
              <w:pStyle w:val="NormalWeb"/>
              <w:spacing w:before="0" w:beforeAutospacing="0" w:after="0" w:afterAutospacing="0"/>
              <w:ind w:firstLine="0"/>
              <w:jc w:val="center"/>
              <w:rPr>
                <w:rFonts w:ascii="Times New Roman" w:hAnsi="Times New Roman" w:cs="Times New Roman"/>
                <w:b/>
                <w:sz w:val="20"/>
                <w:szCs w:val="20"/>
              </w:rPr>
            </w:pPr>
            <w:r w:rsidRPr="00E633CF">
              <w:rPr>
                <w:rFonts w:ascii="Times New Roman" w:eastAsia="Open Sans" w:hAnsi="Times New Roman" w:cs="Times New Roman"/>
                <w:b/>
                <w:kern w:val="24"/>
                <w:sz w:val="20"/>
                <w:szCs w:val="20"/>
              </w:rPr>
              <w:t>0.360</w:t>
            </w:r>
          </w:p>
          <w:p w14:paraId="50148F5B" w14:textId="77777777" w:rsidR="00ED4CDB" w:rsidRPr="00E633CF" w:rsidRDefault="00ED4CDB" w:rsidP="00FB31FC">
            <w:pPr>
              <w:spacing w:before="0"/>
              <w:ind w:firstLine="0"/>
              <w:jc w:val="center"/>
              <w:rPr>
                <w:rFonts w:eastAsia="Calibri"/>
                <w:bCs/>
                <w:color w:val="auto"/>
                <w:sz w:val="20"/>
                <w:szCs w:val="20"/>
              </w:rPr>
            </w:pPr>
            <w:r w:rsidRPr="00E633CF">
              <w:rPr>
                <w:rFonts w:eastAsia="Open Sans"/>
                <w:b/>
                <w:color w:val="auto"/>
                <w:kern w:val="24"/>
                <w:sz w:val="20"/>
                <w:szCs w:val="20"/>
              </w:rPr>
              <w:t>(0.00614)</w:t>
            </w:r>
          </w:p>
        </w:tc>
        <w:tc>
          <w:tcPr>
            <w:tcW w:w="1199" w:type="dxa"/>
            <w:tcBorders>
              <w:bottom w:val="single" w:sz="4" w:space="0" w:color="auto"/>
            </w:tcBorders>
            <w:shd w:val="clear" w:color="auto" w:fill="92D050"/>
            <w:vAlign w:val="center"/>
          </w:tcPr>
          <w:p w14:paraId="3FCC772A" w14:textId="77777777" w:rsidR="00ED4CDB" w:rsidRPr="00E633CF" w:rsidRDefault="00ED4CDB" w:rsidP="00FB31FC">
            <w:pPr>
              <w:pStyle w:val="NormalWeb"/>
              <w:spacing w:before="0" w:beforeAutospacing="0" w:after="0" w:afterAutospacing="0"/>
              <w:ind w:firstLine="0"/>
              <w:jc w:val="center"/>
              <w:rPr>
                <w:rFonts w:ascii="Times New Roman" w:hAnsi="Times New Roman" w:cs="Times New Roman"/>
                <w:b/>
                <w:sz w:val="20"/>
                <w:szCs w:val="20"/>
              </w:rPr>
            </w:pPr>
            <w:r w:rsidRPr="00E633CF">
              <w:rPr>
                <w:rFonts w:ascii="Times New Roman" w:eastAsia="Open Sans" w:hAnsi="Times New Roman" w:cs="Times New Roman"/>
                <w:b/>
                <w:kern w:val="24"/>
                <w:sz w:val="20"/>
                <w:szCs w:val="20"/>
              </w:rPr>
              <w:t>24.0</w:t>
            </w:r>
          </w:p>
          <w:p w14:paraId="22046FAF" w14:textId="77777777" w:rsidR="00ED4CDB" w:rsidRPr="00E633CF" w:rsidRDefault="00ED4CDB" w:rsidP="00FB31FC">
            <w:pPr>
              <w:spacing w:before="0"/>
              <w:ind w:firstLine="0"/>
              <w:jc w:val="center"/>
              <w:rPr>
                <w:rFonts w:eastAsia="Calibri"/>
                <w:bCs/>
                <w:color w:val="auto"/>
                <w:sz w:val="20"/>
                <w:szCs w:val="20"/>
              </w:rPr>
            </w:pPr>
            <w:r w:rsidRPr="00E633CF">
              <w:rPr>
                <w:rFonts w:eastAsia="Open Sans"/>
                <w:b/>
                <w:color w:val="auto"/>
                <w:kern w:val="24"/>
                <w:sz w:val="20"/>
                <w:szCs w:val="20"/>
              </w:rPr>
              <w:t>(1.34)</w:t>
            </w:r>
          </w:p>
        </w:tc>
        <w:tc>
          <w:tcPr>
            <w:tcW w:w="1310" w:type="dxa"/>
            <w:tcBorders>
              <w:bottom w:val="single" w:sz="4" w:space="0" w:color="auto"/>
            </w:tcBorders>
            <w:shd w:val="clear" w:color="auto" w:fill="92D050"/>
            <w:vAlign w:val="center"/>
          </w:tcPr>
          <w:p w14:paraId="1F3D55DB" w14:textId="77777777" w:rsidR="00ED4CDB" w:rsidRPr="00E633CF" w:rsidRDefault="00ED4CDB" w:rsidP="00FB31FC">
            <w:pPr>
              <w:pStyle w:val="NormalWeb"/>
              <w:spacing w:before="0" w:beforeAutospacing="0" w:after="0" w:afterAutospacing="0"/>
              <w:ind w:firstLine="0"/>
              <w:jc w:val="center"/>
              <w:rPr>
                <w:rFonts w:ascii="Times New Roman" w:hAnsi="Times New Roman" w:cs="Times New Roman"/>
                <w:bCs/>
                <w:sz w:val="20"/>
                <w:szCs w:val="20"/>
              </w:rPr>
            </w:pPr>
            <w:r w:rsidRPr="00E633CF">
              <w:rPr>
                <w:rFonts w:ascii="Times New Roman" w:eastAsia="Open Sans" w:hAnsi="Times New Roman" w:cs="Times New Roman"/>
                <w:bCs/>
                <w:kern w:val="24"/>
                <w:sz w:val="20"/>
                <w:szCs w:val="20"/>
              </w:rPr>
              <w:t>27/63/133</w:t>
            </w:r>
          </w:p>
          <w:p w14:paraId="0F137EC4" w14:textId="77777777" w:rsidR="00ED4CDB" w:rsidRPr="00E633CF" w:rsidRDefault="00ED4CDB" w:rsidP="00FB31FC">
            <w:pPr>
              <w:spacing w:before="0"/>
              <w:ind w:firstLine="0"/>
              <w:jc w:val="center"/>
              <w:rPr>
                <w:rFonts w:eastAsia="Calibri"/>
                <w:bCs/>
                <w:color w:val="auto"/>
                <w:sz w:val="20"/>
                <w:szCs w:val="20"/>
              </w:rPr>
            </w:pPr>
            <w:r w:rsidRPr="00E633CF">
              <w:rPr>
                <w:rFonts w:eastAsia="Open Sans"/>
                <w:bCs/>
                <w:color w:val="auto"/>
                <w:kern w:val="24"/>
                <w:sz w:val="20"/>
                <w:szCs w:val="20"/>
              </w:rPr>
              <w:t>(5.3/8.0/9.4)</w:t>
            </w:r>
          </w:p>
        </w:tc>
        <w:tc>
          <w:tcPr>
            <w:tcW w:w="1764" w:type="dxa"/>
            <w:tcBorders>
              <w:bottom w:val="single" w:sz="4" w:space="0" w:color="auto"/>
            </w:tcBorders>
            <w:shd w:val="clear" w:color="auto" w:fill="92D050"/>
            <w:vAlign w:val="center"/>
          </w:tcPr>
          <w:p w14:paraId="79F2CE43" w14:textId="77777777" w:rsidR="00ED4CDB" w:rsidRPr="00E633CF" w:rsidRDefault="00ED4CDB" w:rsidP="00FB31FC">
            <w:pPr>
              <w:spacing w:before="0"/>
              <w:ind w:firstLine="0"/>
              <w:jc w:val="center"/>
              <w:rPr>
                <w:rFonts w:eastAsia="Calibri"/>
                <w:bCs/>
                <w:color w:val="auto"/>
                <w:sz w:val="20"/>
                <w:szCs w:val="20"/>
              </w:rPr>
            </w:pPr>
            <w:r w:rsidRPr="00E633CF">
              <w:rPr>
                <w:rFonts w:eastAsia="Open Sans"/>
                <w:bCs/>
                <w:color w:val="auto"/>
                <w:kern w:val="24"/>
                <w:sz w:val="20"/>
                <w:szCs w:val="20"/>
              </w:rPr>
              <w:t>Yes</w:t>
            </w:r>
          </w:p>
        </w:tc>
      </w:tr>
    </w:tbl>
    <w:p w14:paraId="6630BAC2" w14:textId="5EE8D8DB" w:rsidR="00ED4CDB" w:rsidRPr="00E633CF" w:rsidRDefault="00ED4CDB" w:rsidP="00AE4E0E">
      <w:pPr>
        <w:spacing w:line="480" w:lineRule="auto"/>
        <w:rPr>
          <w:rFonts w:eastAsia="Calibri"/>
          <w:bCs/>
          <w:color w:val="auto"/>
        </w:rPr>
      </w:pPr>
      <w:r w:rsidRPr="00E633CF">
        <w:rPr>
          <w:rFonts w:eastAsia="Calibri"/>
          <w:bCs/>
          <w:color w:val="auto"/>
        </w:rPr>
        <w:t xml:space="preserve">When comparing the final results of the steady-state thermal model of a result chosen from the 30 </w:t>
      </w:r>
      <w:r w:rsidR="00AF5CA8" w:rsidRPr="00E633CF">
        <w:rPr>
          <w:rFonts w:eastAsia="Calibri"/>
          <w:bCs/>
          <w:color w:val="auto"/>
        </w:rPr>
        <w:t>computationally designed</w:t>
      </w:r>
      <w:r w:rsidRPr="00E633CF">
        <w:rPr>
          <w:rFonts w:eastAsia="Calibri"/>
          <w:bCs/>
          <w:color w:val="auto"/>
        </w:rPr>
        <w:t xml:space="preserve"> configurations, Op</w:t>
      </w:r>
      <w:r w:rsidRPr="00E633CF">
        <w:rPr>
          <w:rFonts w:eastAsia="Calibri"/>
          <w:bCs/>
          <w:color w:val="auto"/>
          <w:vertAlign w:val="subscript"/>
        </w:rPr>
        <w:t>ex1</w:t>
      </w:r>
      <w:r w:rsidRPr="00E633CF">
        <w:rPr>
          <w:rFonts w:eastAsia="Calibri"/>
          <w:bCs/>
          <w:color w:val="auto"/>
        </w:rPr>
        <w:t>, using HA to the exact representation, there is a 0.12% error for Q</w:t>
      </w:r>
      <w:r w:rsidRPr="00E633CF">
        <w:rPr>
          <w:rFonts w:eastAsia="Calibri"/>
          <w:bCs/>
          <w:color w:val="auto"/>
          <w:vertAlign w:val="subscript"/>
        </w:rPr>
        <w:t>in</w:t>
      </w:r>
      <w:r w:rsidRPr="00E633CF">
        <w:rPr>
          <w:rFonts w:eastAsia="Calibri"/>
          <w:bCs/>
          <w:color w:val="auto"/>
        </w:rPr>
        <w:t>, indicating a HA is a good approximation method for the exact model. The part-scale models are also performed to validate the use of ESL analyses. For the thermal analysis, the transient thermal model utilizing EFH is performed on the full cantilever model using the Op</w:t>
      </w:r>
      <w:r w:rsidRPr="00E633CF">
        <w:rPr>
          <w:rFonts w:eastAsia="Calibri"/>
          <w:bCs/>
          <w:color w:val="auto"/>
          <w:vertAlign w:val="subscript"/>
        </w:rPr>
        <w:t>ex1</w:t>
      </w:r>
      <w:r w:rsidRPr="00E633CF">
        <w:rPr>
          <w:rFonts w:eastAsia="Calibri"/>
          <w:bCs/>
          <w:color w:val="auto"/>
        </w:rPr>
        <w:t xml:space="preserve"> lattice support structure and compared to the cantilever without support. The maximum temperature on the cantilever beam without supports is 437</w:t>
      </w:r>
      <w:r w:rsidRPr="00E633CF">
        <w:rPr>
          <w:bCs/>
          <w:color w:val="auto"/>
        </w:rPr>
        <w:sym w:font="Symbol" w:char="F0B0"/>
      </w:r>
      <w:r w:rsidRPr="00E633CF">
        <w:rPr>
          <w:rFonts w:eastAsia="Calibri"/>
          <w:bCs/>
          <w:color w:val="auto"/>
        </w:rPr>
        <w:t>C after 5s of cooling; whereas, the maximum temperature of Op</w:t>
      </w:r>
      <w:r w:rsidRPr="00E633CF">
        <w:rPr>
          <w:rFonts w:eastAsia="Calibri"/>
          <w:bCs/>
          <w:color w:val="auto"/>
          <w:vertAlign w:val="subscript"/>
        </w:rPr>
        <w:t>ex1</w:t>
      </w:r>
      <w:r w:rsidRPr="00E633CF">
        <w:rPr>
          <w:rFonts w:eastAsia="Calibri"/>
          <w:bCs/>
          <w:color w:val="auto"/>
        </w:rPr>
        <w:t xml:space="preserve"> is 27</w:t>
      </w:r>
      <w:r w:rsidRPr="00E633CF">
        <w:rPr>
          <w:bCs/>
          <w:color w:val="auto"/>
        </w:rPr>
        <w:sym w:font="Symbol" w:char="F0B0"/>
      </w:r>
      <w:r w:rsidRPr="00E633CF">
        <w:rPr>
          <w:rFonts w:eastAsia="Calibri"/>
          <w:bCs/>
          <w:color w:val="auto"/>
        </w:rPr>
        <w:t xml:space="preserve">C. This result is </w:t>
      </w:r>
      <w:r w:rsidRPr="00E633CF">
        <w:rPr>
          <w:rFonts w:eastAsia="Calibri"/>
          <w:bCs/>
          <w:color w:val="auto"/>
        </w:rPr>
        <w:lastRenderedPageBreak/>
        <w:t>expected, as the heat required to fabricate the overhang dissipates through the lattice support structure without needing excessive material (e.g., solid support structure). Thus, the equivalent steady-state thermal loading applied to the optimizer can be utilized as inputs for an approximation to expedite evaluation. ISM is performed for Op</w:t>
      </w:r>
      <w:r w:rsidRPr="00E633CF">
        <w:rPr>
          <w:rFonts w:eastAsia="Calibri"/>
          <w:bCs/>
          <w:color w:val="auto"/>
          <w:vertAlign w:val="subscript"/>
        </w:rPr>
        <w:t>ex1</w:t>
      </w:r>
      <w:r w:rsidRPr="00E633CF">
        <w:rPr>
          <w:rFonts w:eastAsia="Calibri"/>
          <w:bCs/>
          <w:color w:val="auto"/>
        </w:rPr>
        <w:t xml:space="preserve"> and is compared to the initial case of the SC Only structure to validate the ESL structural analysis utilized for the optimizer. It is expected for the ISM model utilizing Op</w:t>
      </w:r>
      <w:r w:rsidRPr="00E633CF">
        <w:rPr>
          <w:rFonts w:eastAsia="Calibri"/>
          <w:bCs/>
          <w:color w:val="auto"/>
          <w:vertAlign w:val="subscript"/>
        </w:rPr>
        <w:t xml:space="preserve">ex1 </w:t>
      </w:r>
      <w:r w:rsidRPr="00E633CF">
        <w:rPr>
          <w:rFonts w:eastAsia="Calibri"/>
          <w:bCs/>
          <w:color w:val="auto"/>
        </w:rPr>
        <w:t>to outperform the ISM part-scale model utilizing the SC Only structure. When comparing the maximum U</w:t>
      </w:r>
      <w:r w:rsidRPr="00E633CF">
        <w:rPr>
          <w:rFonts w:eastAsia="Calibri"/>
          <w:bCs/>
          <w:color w:val="auto"/>
          <w:vertAlign w:val="subscript"/>
        </w:rPr>
        <w:t>sum</w:t>
      </w:r>
      <w:r w:rsidRPr="00E633CF">
        <w:rPr>
          <w:rFonts w:eastAsia="Calibri"/>
          <w:bCs/>
          <w:color w:val="auto"/>
        </w:rPr>
        <w:t xml:space="preserve"> deformation in the cantilever beam utilizing SC Only to Op</w:t>
      </w:r>
      <w:r w:rsidRPr="00E633CF">
        <w:rPr>
          <w:rFonts w:eastAsia="Calibri"/>
          <w:bCs/>
          <w:color w:val="auto"/>
          <w:vertAlign w:val="subscript"/>
        </w:rPr>
        <w:t>ex1</w:t>
      </w:r>
      <w:r w:rsidRPr="00E633CF">
        <w:rPr>
          <w:rFonts w:eastAsia="Calibri"/>
          <w:bCs/>
          <w:color w:val="auto"/>
        </w:rPr>
        <w:t>, there is a 16% decrease in maximum deformation. These results indicate that utilizing an ESL structural analysis can yield better deformation properties without needing the part-scale simulation between each iteration step.</w:t>
      </w:r>
    </w:p>
    <w:p w14:paraId="76799038" w14:textId="4EADFD86" w:rsidR="00ED4CDB" w:rsidRPr="00E633CF" w:rsidRDefault="00ED4CDB" w:rsidP="00AE4E0E">
      <w:pPr>
        <w:pStyle w:val="Heading3"/>
        <w:numPr>
          <w:ilvl w:val="2"/>
          <w:numId w:val="12"/>
        </w:numPr>
        <w:spacing w:line="480" w:lineRule="auto"/>
        <w:rPr>
          <w:rFonts w:eastAsia="Calibri"/>
          <w:bCs/>
          <w:color w:val="auto"/>
        </w:rPr>
      </w:pPr>
      <w:bookmarkStart w:id="248" w:name="_Toc152514077"/>
      <w:r w:rsidRPr="00E633CF">
        <w:rPr>
          <w:rFonts w:eastAsia="Calibri"/>
          <w:bCs/>
          <w:color w:val="auto"/>
        </w:rPr>
        <w:t>Aerospace Bracket</w:t>
      </w:r>
      <w:bookmarkEnd w:id="248"/>
    </w:p>
    <w:p w14:paraId="309EBC31" w14:textId="15DB3063" w:rsidR="00ED4CDB" w:rsidRPr="00E633CF" w:rsidRDefault="00ED4CDB" w:rsidP="00AE4E0E">
      <w:pPr>
        <w:spacing w:line="480" w:lineRule="auto"/>
        <w:rPr>
          <w:rFonts w:eastAsia="Calibri"/>
          <w:bCs/>
          <w:color w:val="auto"/>
        </w:rPr>
      </w:pPr>
      <w:r w:rsidRPr="00E633CF">
        <w:rPr>
          <w:bCs/>
          <w:color w:val="auto"/>
        </w:rPr>
        <w:t xml:space="preserve">AM has been widely adopted within the aerospace industry to fabricate components with complex geometries, yielding about 12% of total AM industrial use </w:t>
      </w:r>
      <w:r w:rsidRPr="00E633CF">
        <w:rPr>
          <w:bCs/>
          <w:color w:val="auto"/>
        </w:rPr>
        <w:fldChar w:fldCharType="begin"/>
      </w:r>
      <w:r w:rsidR="00264640" w:rsidRPr="00E633CF">
        <w:rPr>
          <w:bCs/>
          <w:color w:val="auto"/>
        </w:rPr>
        <w:instrText xml:space="preserve"> ADDIN ZOTERO_ITEM CSL_CITATION {"citationID":"a1fpjb8h2id","properties":{"formattedCitation":"[94]","plainCitation":"[94]","noteIndex":0},"citationItems":[{"id":289,"uris":["http://zotero.org/users/local/98jFOp6a/items/3Y4V5RIC"],"itemData":{"id":289,"type":"article-journal","container-title":"Journal of International Commerce &amp; Economics","issue":"1","journalAbbreviation":"J. Int'l Com. &amp; Econ.","language":"eng","page":"40-74","source":"HeinOnline","title":"Additive Manufacturing Technology: Potential Implications for U.S. Manufacturing Competitiveness","title-short":"Additive Manufacturing Technology","volume":"6","author":[{"family":"Ford","given":"Sharon L. N."}],"issued":{"date-parts":[["2014"]]}}}],"schema":"https://github.com/citation-style-language/schema/raw/master/csl-citation.json"} </w:instrText>
      </w:r>
      <w:r w:rsidRPr="00E633CF">
        <w:rPr>
          <w:bCs/>
          <w:color w:val="auto"/>
        </w:rPr>
        <w:fldChar w:fldCharType="separate"/>
      </w:r>
      <w:r w:rsidR="00264640" w:rsidRPr="00E633CF">
        <w:rPr>
          <w:color w:val="auto"/>
          <w:szCs w:val="24"/>
        </w:rPr>
        <w:t>[94]</w:t>
      </w:r>
      <w:r w:rsidRPr="00E633CF">
        <w:rPr>
          <w:bCs/>
          <w:color w:val="auto"/>
        </w:rPr>
        <w:fldChar w:fldCharType="end"/>
      </w:r>
      <w:r w:rsidRPr="00E633CF">
        <w:rPr>
          <w:bCs/>
          <w:color w:val="auto"/>
        </w:rPr>
        <w:t xml:space="preserve">. Components designed for the aerospace industry, such as brackets, must be lightweight and achieve </w:t>
      </w:r>
      <w:r w:rsidR="006C235F" w:rsidRPr="00E633CF">
        <w:rPr>
          <w:bCs/>
          <w:color w:val="auto"/>
        </w:rPr>
        <w:t xml:space="preserve">a </w:t>
      </w:r>
      <w:r w:rsidRPr="00E633CF">
        <w:rPr>
          <w:bCs/>
          <w:color w:val="auto"/>
        </w:rPr>
        <w:t>near-net shape. An aerospace bracket</w:t>
      </w:r>
      <w:r w:rsidRPr="00E633CF">
        <w:rPr>
          <w:rFonts w:eastAsia="Calibri"/>
          <w:bCs/>
          <w:color w:val="auto"/>
        </w:rPr>
        <w:t xml:space="preserve"> inspired by the design of </w:t>
      </w:r>
      <w:r w:rsidRPr="00E633CF">
        <w:rPr>
          <w:rFonts w:eastAsia="Calibri"/>
          <w:bCs/>
          <w:i/>
          <w:iCs/>
          <w:color w:val="auto"/>
        </w:rPr>
        <w:t>Xiaohui</w:t>
      </w:r>
      <w:r w:rsidRPr="00E633CF">
        <w:rPr>
          <w:rFonts w:eastAsia="Calibri"/>
          <w:bCs/>
          <w:color w:val="auto"/>
        </w:rPr>
        <w:t xml:space="preserve"> </w:t>
      </w:r>
      <w:r w:rsidRPr="00E633CF">
        <w:rPr>
          <w:rFonts w:eastAsia="Calibri"/>
          <w:bCs/>
          <w:i/>
          <w:iCs/>
          <w:color w:val="auto"/>
        </w:rPr>
        <w:t xml:space="preserve">et al. </w:t>
      </w:r>
      <w:r w:rsidRPr="00E633CF">
        <w:rPr>
          <w:rFonts w:eastAsia="Calibri"/>
          <w:bCs/>
          <w:i/>
          <w:iCs/>
          <w:color w:val="auto"/>
        </w:rPr>
        <w:fldChar w:fldCharType="begin"/>
      </w:r>
      <w:r w:rsidR="00264640" w:rsidRPr="00E633CF">
        <w:rPr>
          <w:rFonts w:eastAsia="Calibri"/>
          <w:bCs/>
          <w:i/>
          <w:iCs/>
          <w:color w:val="auto"/>
        </w:rPr>
        <w:instrText xml:space="preserve"> ADDIN ZOTERO_ITEM CSL_CITATION {"citationID":"VHC4MzXs","properties":{"formattedCitation":"[73]","plainCitation":"[73]","noteIndex":0},"citationItems":[{"id":40,"uris":["http://zotero.org/users/local/98jFOp6a/items/R2XQVW6F"],"itemData":{"id":40,"type":"article-journal","container-title":"The International Journal of Advanced Manufacturing Technology","DOI":"10.1007/s00170-021-08010-5","ISSN":"0268-3768, 1433-3015","issue":"5-6","journalAbbreviation":"Int J Adv Manuf Technol","language":"en","page":"1597-1608","source":"DOI.org (Crossref)","title":"Effect of supporting structure design on residual stresses in selective laser melting of AlSi10Mg","volume":"118","author":[{"family":"Xiaohui","given":"Jiang"},{"family":"Chunbo","given":"Yu"},{"family":"Honglan","given":"Guo"},{"family":"Shan","given":"Gao"},{"family":"Yong","given":"Zhang"}],"issued":{"date-parts":[["2022",1]]}}}],"schema":"https://github.com/citation-style-language/schema/raw/master/csl-citation.json"} </w:instrText>
      </w:r>
      <w:r w:rsidRPr="00E633CF">
        <w:rPr>
          <w:rFonts w:eastAsia="Calibri"/>
          <w:bCs/>
          <w:i/>
          <w:iCs/>
          <w:color w:val="auto"/>
        </w:rPr>
        <w:fldChar w:fldCharType="separate"/>
      </w:r>
      <w:r w:rsidR="00264640" w:rsidRPr="00E633CF">
        <w:rPr>
          <w:color w:val="auto"/>
        </w:rPr>
        <w:t>[73]</w:t>
      </w:r>
      <w:r w:rsidRPr="00E633CF">
        <w:rPr>
          <w:rFonts w:eastAsia="Calibri"/>
          <w:bCs/>
          <w:i/>
          <w:iCs/>
          <w:color w:val="auto"/>
        </w:rPr>
        <w:fldChar w:fldCharType="end"/>
      </w:r>
      <w:r w:rsidRPr="00E633CF">
        <w:rPr>
          <w:bCs/>
          <w:color w:val="auto"/>
        </w:rPr>
        <w:t xml:space="preserve">, shown in </w:t>
      </w:r>
      <w:r w:rsidR="008A327D" w:rsidRPr="00E633CF">
        <w:rPr>
          <w:bCs/>
          <w:color w:val="auto"/>
        </w:rPr>
        <w:fldChar w:fldCharType="begin"/>
      </w:r>
      <w:r w:rsidR="008A327D" w:rsidRPr="00E633CF">
        <w:rPr>
          <w:bCs/>
          <w:color w:val="auto"/>
        </w:rPr>
        <w:instrText xml:space="preserve"> REF _Ref151405061 \h  \* MERGEFORMAT </w:instrText>
      </w:r>
      <w:r w:rsidR="008A327D" w:rsidRPr="00E633CF">
        <w:rPr>
          <w:bCs/>
          <w:color w:val="auto"/>
        </w:rPr>
      </w:r>
      <w:r w:rsidR="008A327D" w:rsidRPr="00E633CF">
        <w:rPr>
          <w:bCs/>
          <w:color w:val="auto"/>
        </w:rPr>
        <w:fldChar w:fldCharType="separate"/>
      </w:r>
      <w:r w:rsidR="00456BDA" w:rsidRPr="00456BDA">
        <w:rPr>
          <w:bCs/>
          <w:color w:val="auto"/>
          <w:sz w:val="21"/>
          <w:szCs w:val="21"/>
        </w:rPr>
        <w:t xml:space="preserve">Figure </w:t>
      </w:r>
      <w:r w:rsidR="00456BDA" w:rsidRPr="00456BDA">
        <w:rPr>
          <w:bCs/>
          <w:noProof/>
          <w:color w:val="auto"/>
          <w:sz w:val="21"/>
          <w:szCs w:val="21"/>
        </w:rPr>
        <w:t>8</w:t>
      </w:r>
      <w:r w:rsidR="008A327D" w:rsidRPr="00E633CF">
        <w:rPr>
          <w:bCs/>
          <w:color w:val="auto"/>
        </w:rPr>
        <w:fldChar w:fldCharType="end"/>
      </w:r>
      <w:r w:rsidRPr="00E633CF">
        <w:rPr>
          <w:bCs/>
          <w:color w:val="auto"/>
        </w:rPr>
        <w:t xml:space="preserve">(b), is chosen for the demonstration of the method proposed in Section 3 as it provides a practical case in which the dimensionality of the problem is high and there are multiple overhangs to consider. Given the two-plane symmetry of the bracket, only a quarter will be simulated, resulting in optimizing the configuration of two overhangs to maximize heat dissipation: long and short. Following the dimensions of </w:t>
      </w:r>
      <w:r w:rsidR="008A327D" w:rsidRPr="00E633CF">
        <w:rPr>
          <w:bCs/>
          <w:color w:val="auto"/>
        </w:rPr>
        <w:fldChar w:fldCharType="begin"/>
      </w:r>
      <w:r w:rsidR="008A327D" w:rsidRPr="00E633CF">
        <w:rPr>
          <w:bCs/>
          <w:color w:val="auto"/>
        </w:rPr>
        <w:instrText xml:space="preserve"> REF _Ref151405061 \h  \* MERGEFORMAT </w:instrText>
      </w:r>
      <w:r w:rsidR="008A327D" w:rsidRPr="00E633CF">
        <w:rPr>
          <w:bCs/>
          <w:color w:val="auto"/>
        </w:rPr>
      </w:r>
      <w:r w:rsidR="008A327D" w:rsidRPr="00E633CF">
        <w:rPr>
          <w:bCs/>
          <w:color w:val="auto"/>
        </w:rPr>
        <w:fldChar w:fldCharType="separate"/>
      </w:r>
      <w:r w:rsidR="00456BDA" w:rsidRPr="00456BDA">
        <w:rPr>
          <w:bCs/>
          <w:color w:val="auto"/>
          <w:sz w:val="21"/>
          <w:szCs w:val="21"/>
        </w:rPr>
        <w:t xml:space="preserve">Figure </w:t>
      </w:r>
      <w:r w:rsidR="00456BDA" w:rsidRPr="00456BDA">
        <w:rPr>
          <w:bCs/>
          <w:noProof/>
          <w:color w:val="auto"/>
          <w:sz w:val="21"/>
          <w:szCs w:val="21"/>
        </w:rPr>
        <w:t>8</w:t>
      </w:r>
      <w:r w:rsidR="008A327D" w:rsidRPr="00E633CF">
        <w:rPr>
          <w:bCs/>
          <w:color w:val="auto"/>
        </w:rPr>
        <w:fldChar w:fldCharType="end"/>
      </w:r>
      <w:r w:rsidRPr="00E633CF">
        <w:rPr>
          <w:bCs/>
          <w:color w:val="auto"/>
        </w:rPr>
        <w:t xml:space="preserve">(b), the long overhang has dimensions: </w:t>
      </w:r>
      <w:r w:rsidRPr="00E633CF">
        <w:rPr>
          <w:rFonts w:eastAsia="Calibri"/>
          <w:bCs/>
          <w:i/>
          <w:iCs/>
          <w:color w:val="auto"/>
        </w:rPr>
        <w:t>a</w:t>
      </w:r>
      <w:r w:rsidRPr="00E633CF">
        <w:rPr>
          <w:rFonts w:eastAsia="Calibri"/>
          <w:bCs/>
          <w:color w:val="auto"/>
        </w:rPr>
        <w:t xml:space="preserve"> = 2 mm, </w:t>
      </w:r>
      <w:r w:rsidRPr="00E633CF">
        <w:rPr>
          <w:rFonts w:eastAsia="Calibri"/>
          <w:bCs/>
          <w:i/>
          <w:iCs/>
          <w:color w:val="auto"/>
        </w:rPr>
        <w:t>b</w:t>
      </w:r>
      <w:r w:rsidRPr="00E633CF">
        <w:rPr>
          <w:rFonts w:eastAsia="Calibri"/>
          <w:bCs/>
          <w:color w:val="auto"/>
        </w:rPr>
        <w:t xml:space="preserve"> = 8 mm, </w:t>
      </w:r>
      <w:r w:rsidRPr="00E633CF">
        <w:rPr>
          <w:rFonts w:eastAsia="Calibri"/>
          <w:bCs/>
          <w:i/>
          <w:iCs/>
          <w:color w:val="auto"/>
        </w:rPr>
        <w:t>c</w:t>
      </w:r>
      <w:r w:rsidRPr="00E633CF">
        <w:rPr>
          <w:rFonts w:eastAsia="Calibri"/>
          <w:bCs/>
          <w:i/>
          <w:iCs/>
          <w:color w:val="auto"/>
          <w:vertAlign w:val="subscript"/>
        </w:rPr>
        <w:t>long</w:t>
      </w:r>
      <w:r w:rsidRPr="00E633CF">
        <w:rPr>
          <w:rFonts w:eastAsia="Calibri"/>
          <w:bCs/>
          <w:color w:val="auto"/>
        </w:rPr>
        <w:t xml:space="preserve"> = 48 mm, </w:t>
      </w:r>
      <w:r w:rsidRPr="00E633CF">
        <w:rPr>
          <w:rFonts w:eastAsia="Calibri"/>
          <w:bCs/>
          <w:i/>
          <w:iCs/>
          <w:color w:val="auto"/>
        </w:rPr>
        <w:t>d</w:t>
      </w:r>
      <w:r w:rsidRPr="00E633CF">
        <w:rPr>
          <w:rFonts w:eastAsia="Calibri"/>
          <w:bCs/>
          <w:color w:val="auto"/>
        </w:rPr>
        <w:t xml:space="preserve"> = 24 mm, </w:t>
      </w:r>
      <w:r w:rsidRPr="00E633CF">
        <w:rPr>
          <w:rFonts w:eastAsia="Calibri"/>
          <w:bCs/>
          <w:i/>
          <w:iCs/>
          <w:color w:val="auto"/>
        </w:rPr>
        <w:t>e</w:t>
      </w:r>
      <w:r w:rsidRPr="00E633CF">
        <w:rPr>
          <w:rFonts w:eastAsia="Calibri"/>
          <w:bCs/>
          <w:color w:val="auto"/>
        </w:rPr>
        <w:t xml:space="preserve"> = 2 mm. The short overhang has the same </w:t>
      </w:r>
      <w:r w:rsidRPr="00E633CF">
        <w:rPr>
          <w:rFonts w:eastAsia="Calibri"/>
          <w:bCs/>
          <w:i/>
          <w:iCs/>
          <w:color w:val="auto"/>
        </w:rPr>
        <w:t>a</w:t>
      </w:r>
      <w:r w:rsidRPr="00E633CF">
        <w:rPr>
          <w:rFonts w:eastAsia="Calibri"/>
          <w:bCs/>
          <w:color w:val="auto"/>
        </w:rPr>
        <w:t xml:space="preserve">, </w:t>
      </w:r>
      <w:r w:rsidRPr="00E633CF">
        <w:rPr>
          <w:rFonts w:eastAsia="Calibri"/>
          <w:bCs/>
          <w:i/>
          <w:iCs/>
          <w:color w:val="auto"/>
        </w:rPr>
        <w:t>b</w:t>
      </w:r>
      <w:r w:rsidRPr="00E633CF">
        <w:rPr>
          <w:rFonts w:eastAsia="Calibri"/>
          <w:bCs/>
          <w:color w:val="auto"/>
        </w:rPr>
        <w:t xml:space="preserve">, </w:t>
      </w:r>
      <w:r w:rsidRPr="00E633CF">
        <w:rPr>
          <w:rFonts w:eastAsia="Calibri"/>
          <w:bCs/>
          <w:i/>
          <w:iCs/>
          <w:color w:val="auto"/>
        </w:rPr>
        <w:t>d</w:t>
      </w:r>
      <w:r w:rsidRPr="00E633CF">
        <w:rPr>
          <w:rFonts w:eastAsia="Calibri"/>
          <w:bCs/>
          <w:color w:val="auto"/>
        </w:rPr>
        <w:t xml:space="preserve">, and </w:t>
      </w:r>
      <w:r w:rsidRPr="00E633CF">
        <w:rPr>
          <w:rFonts w:eastAsia="Calibri"/>
          <w:bCs/>
          <w:i/>
          <w:iCs/>
          <w:color w:val="auto"/>
        </w:rPr>
        <w:t>e</w:t>
      </w:r>
      <w:r w:rsidRPr="00E633CF">
        <w:rPr>
          <w:rFonts w:eastAsia="Calibri"/>
          <w:bCs/>
          <w:color w:val="auto"/>
        </w:rPr>
        <w:t xml:space="preserve"> dimensions but the length of the overhang, </w:t>
      </w:r>
      <w:r w:rsidRPr="00E633CF">
        <w:rPr>
          <w:rFonts w:eastAsia="Calibri"/>
          <w:bCs/>
          <w:i/>
          <w:iCs/>
          <w:color w:val="auto"/>
        </w:rPr>
        <w:t>c</w:t>
      </w:r>
      <w:r w:rsidRPr="00E633CF">
        <w:rPr>
          <w:rFonts w:eastAsia="Calibri"/>
          <w:bCs/>
          <w:i/>
          <w:iCs/>
          <w:color w:val="auto"/>
          <w:vertAlign w:val="subscript"/>
        </w:rPr>
        <w:t>short</w:t>
      </w:r>
      <w:r w:rsidRPr="00E633CF">
        <w:rPr>
          <w:rFonts w:eastAsia="Calibri"/>
          <w:bCs/>
          <w:color w:val="auto"/>
        </w:rPr>
        <w:t xml:space="preserve">, is set to 26 mm. With the design domain defined, the objective is to find the optimal distribution of m = 3 unit cell types for </w:t>
      </w:r>
      <w:r w:rsidRPr="00E633CF">
        <w:rPr>
          <w:rFonts w:eastAsia="Calibri"/>
          <w:bCs/>
          <w:i/>
          <w:iCs/>
          <w:color w:val="auto"/>
        </w:rPr>
        <w:t>n</w:t>
      </w:r>
      <w:r w:rsidRPr="00E633CF">
        <w:rPr>
          <w:rFonts w:eastAsia="Calibri"/>
          <w:bCs/>
          <w:color w:val="auto"/>
        </w:rPr>
        <w:t xml:space="preserve"> = 1,776 locations for the unit cells to minimize the heat transfer rate, </w:t>
      </w:r>
      <w:r w:rsidRPr="00E633CF">
        <w:rPr>
          <w:rFonts w:eastAsia="Calibri"/>
          <w:bCs/>
          <w:i/>
          <w:iCs/>
          <w:color w:val="auto"/>
        </w:rPr>
        <w:t>Q</w:t>
      </w:r>
      <w:r w:rsidRPr="00E633CF">
        <w:rPr>
          <w:rFonts w:eastAsia="Calibri"/>
          <w:bCs/>
          <w:i/>
          <w:iCs/>
          <w:color w:val="auto"/>
          <w:vertAlign w:val="subscript"/>
        </w:rPr>
        <w:t>in</w:t>
      </w:r>
      <w:r w:rsidRPr="00E633CF">
        <w:rPr>
          <w:rFonts w:eastAsia="Calibri"/>
          <w:bCs/>
          <w:color w:val="auto"/>
        </w:rPr>
        <w:t>, into the structure.  The maximum stress is defined as the maximum ratio of the p-</w:t>
      </w:r>
      <w:r w:rsidR="009A0D71" w:rsidRPr="00E633CF">
        <w:rPr>
          <w:rFonts w:eastAsia="Calibri"/>
          <w:bCs/>
          <w:color w:val="auto"/>
        </w:rPr>
        <w:t>N</w:t>
      </w:r>
      <w:r w:rsidRPr="00E633CF">
        <w:rPr>
          <w:rFonts w:eastAsia="Calibri"/>
          <w:bCs/>
          <w:color w:val="auto"/>
        </w:rPr>
        <w:t>orm stress to the yield stress of the material, Eq. (</w:t>
      </w:r>
      <w:r w:rsidR="008A327D" w:rsidRPr="00E633CF">
        <w:rPr>
          <w:rFonts w:eastAsia="Calibri"/>
          <w:bCs/>
          <w:color w:val="auto"/>
        </w:rPr>
        <w:t>13</w:t>
      </w:r>
      <w:r w:rsidRPr="00E633CF">
        <w:rPr>
          <w:rFonts w:eastAsia="Calibri"/>
          <w:bCs/>
          <w:color w:val="auto"/>
        </w:rPr>
        <w:t xml:space="preserve">). Adhering to the 1.5 safety factor for aerospace components </w:t>
      </w:r>
      <w:r w:rsidRPr="00E633CF">
        <w:rPr>
          <w:rFonts w:eastAsia="Calibri"/>
          <w:bCs/>
          <w:color w:val="auto"/>
        </w:rPr>
        <w:fldChar w:fldCharType="begin"/>
      </w:r>
      <w:r w:rsidR="00264640" w:rsidRPr="00E633CF">
        <w:rPr>
          <w:rFonts w:eastAsia="Calibri"/>
          <w:bCs/>
          <w:color w:val="auto"/>
        </w:rPr>
        <w:instrText xml:space="preserve"> ADDIN ZOTERO_ITEM CSL_CITATION {"citationID":"a1idm2aua2","properties":{"formattedCitation":"[92]","plainCitation":"[92]","noteIndex":0},"citationItems":[{"id":233,"uris":["http://zotero.org/users/local/98jFOp6a/items/U8DD8GEJ"],"itemData":{"id":233,"type":"paper-conference","abstract":"The ultimate factor of safety (FOSULT) concept used in aircraft and spacecraft has evolved over many decades. Currently an FOSULT 1.5 is the FAR‐mandated value for aircraft while an FOSULT of 1.4 has been used in various spacecraft. This paper was motivated by the desire to concisely explain the origins, proper interpretation and application of the ultimate factor of safety concept, since the authors have seen throughout their careers many misconceptions and incorrect applications of this concept. The history of the ultimate factor of safety concept is briefly summarized, the proper application of the factor of safety in aircraft design, structural analysis and operations is covered in detail, examples of limit load exceedance in aircraft and spacecraft are discussed, the evolution of the 1.4 FOSULT for spacecraft is described and some misconceptions regarding the ultimate factor of safety concept are addressed. It is hoped that this paper can be a summary resource for engineers to understand the origin, purpose and proper application of the ultimate factor of safety.","container-title":"57th AIAA/ASCE/AHS/ASC Structures, Structural Dynamics, and Materials Conference","DOI":"10.2514/6.2016-1715","event-place":"San Diego, California, USA","event-title":"57th AIAA/ASCE/AHS/ASC Structures, Structural Dynamics, and Materials Conference","ISBN":"978-1-62410-392-6","language":"en","publisher":"American Institute of Aeronautics and Astronautics","publisher-place":"San Diego, California, USA","source":"DOI.org (Crossref)","title":"The Ultimate Factor of Safety for Aircraft and Spacecraft - Its History, Applications and Misconceptions","URL":"https://arc.aiaa.org/doi/10.2514/6.2016-1715","author":[{"family":"Zipay","given":"John J."},{"family":"Modlin","given":"Clarence T."},{"family":"Larsen","given":"Curtis E."}],"accessed":{"date-parts":[["2023",6,7]]},"issued":{"date-parts":[["2016",1,4]]}}}],"schema":"https://github.com/citation-style-language/schema/raw/master/csl-citation.json"} </w:instrText>
      </w:r>
      <w:r w:rsidRPr="00E633CF">
        <w:rPr>
          <w:rFonts w:eastAsia="Calibri"/>
          <w:bCs/>
          <w:color w:val="auto"/>
        </w:rPr>
        <w:fldChar w:fldCharType="separate"/>
      </w:r>
      <w:r w:rsidR="00264640" w:rsidRPr="00E633CF">
        <w:rPr>
          <w:color w:val="auto"/>
        </w:rPr>
        <w:t>[92]</w:t>
      </w:r>
      <w:r w:rsidRPr="00E633CF">
        <w:rPr>
          <w:rFonts w:eastAsia="Calibri"/>
          <w:bCs/>
          <w:color w:val="auto"/>
        </w:rPr>
        <w:fldChar w:fldCharType="end"/>
      </w:r>
      <w:r w:rsidRPr="00E633CF">
        <w:rPr>
          <w:rFonts w:eastAsia="Calibri"/>
          <w:bCs/>
          <w:color w:val="auto"/>
        </w:rPr>
        <w:t xml:space="preserve">, the maximum stress is set to 0.66 with </w:t>
      </w:r>
      <w:r w:rsidRPr="00E633CF">
        <w:rPr>
          <w:rFonts w:eastAsia="Calibri"/>
          <w:bCs/>
          <w:i/>
          <w:iCs/>
          <w:color w:val="auto"/>
        </w:rPr>
        <w:t>p</w:t>
      </w:r>
      <w:r w:rsidRPr="00E633CF">
        <w:rPr>
          <w:rFonts w:eastAsia="Calibri"/>
          <w:bCs/>
          <w:color w:val="auto"/>
        </w:rPr>
        <w:t xml:space="preserve"> = 8</w:t>
      </w:r>
      <w:r w:rsidR="006368A2" w:rsidRPr="00E633CF">
        <w:rPr>
          <w:rFonts w:eastAsia="Calibri"/>
          <w:bCs/>
          <w:color w:val="auto"/>
        </w:rPr>
        <w:t xml:space="preserve"> </w:t>
      </w:r>
      <w:r w:rsidR="006368A2" w:rsidRPr="00E633CF">
        <w:rPr>
          <w:rFonts w:eastAsia="Calibri"/>
          <w:bCs/>
          <w:color w:val="auto"/>
        </w:rPr>
        <w:fldChar w:fldCharType="begin"/>
      </w:r>
      <w:r w:rsidR="00264640" w:rsidRPr="00E633CF">
        <w:rPr>
          <w:rFonts w:eastAsia="Calibri"/>
          <w:bCs/>
          <w:color w:val="auto"/>
        </w:rPr>
        <w:instrText xml:space="preserve"> ADDIN ZOTERO_ITEM CSL_CITATION {"citationID":"a9j8e4n1ds","properties":{"formattedCitation":"[80]","plainCitation":"[80]","noteIndex":0},"citationItems":[{"id":223,"uris":["http://zotero.org/users/local/98jFOp6a/items/XPCK6AM2"],"itemData":{"id":223,"type":"article-journal","abstract":"This paper develops and evaluates a method for handling stress constraints in topology optimization. The stress constraints are used together with an objective function that minimizes mass or maximizes stiffness, and in addition, the traditional stiffness based formulation is discussed for comparison. We use a clustering technique, where stresses for several stress evaluation points are clustered into groups using a modified P-norm to decrease the number of stress constraints and thus the computational cost. We give a detailed description of the formulations and the sensitivity analysis. This is done in a general manner, so that different element types and 2D as well as 3D structures can be treated. However, we restrict the numerical examples to 2D structures with bilinear quadrilateral elements. The three formulations and different approaches to stress constraints are compared using two well known test examples in topology optimization: the L-shaped beam and the MBB-beam. In contrast to some other papers on stress constrained topology optimization, we find that our formulation gives topologies that are significantly different from traditionally optimized designs, in that it actually manage to avoid stress concentrations. It can therefore be used to generate conceptual designs for industrial applications.","container-title":"Structural and Multidisciplinary Optimization","DOI":"10.1007/s00158-012-0880-7","ISSN":"1615-1488","issue":"1","journalAbbreviation":"Struct Multidisc Optim","language":"en","page":"33-47","source":"Springer Link","title":"Stress constrained topology optimization","volume":"48","author":[{"family":"Holmberg","given":"Erik"},{"family":"Torstenfelt","given":"Bo"},{"family":"Klarbring","given":"Anders"}],"issued":{"date-parts":[["2013",7,1]]}}}],"schema":"https://github.com/citation-style-language/schema/raw/master/csl-citation.json"} </w:instrText>
      </w:r>
      <w:r w:rsidR="006368A2" w:rsidRPr="00E633CF">
        <w:rPr>
          <w:rFonts w:eastAsia="Calibri"/>
          <w:bCs/>
          <w:color w:val="auto"/>
        </w:rPr>
        <w:fldChar w:fldCharType="separate"/>
      </w:r>
      <w:r w:rsidR="00264640" w:rsidRPr="00E633CF">
        <w:rPr>
          <w:color w:val="auto"/>
        </w:rPr>
        <w:t>[80]</w:t>
      </w:r>
      <w:r w:rsidR="006368A2" w:rsidRPr="00E633CF">
        <w:rPr>
          <w:rFonts w:eastAsia="Calibri"/>
          <w:bCs/>
          <w:color w:val="auto"/>
        </w:rPr>
        <w:fldChar w:fldCharType="end"/>
      </w:r>
      <w:r w:rsidRPr="00E633CF">
        <w:rPr>
          <w:rFonts w:eastAsia="Calibri"/>
          <w:bCs/>
          <w:color w:val="auto"/>
        </w:rPr>
        <w:t>. With the maximum deviation of 1</w:t>
      </w:r>
      <w:r w:rsidRPr="00E633CF">
        <w:rPr>
          <w:rFonts w:eastAsia="Calibri"/>
          <w:bCs/>
          <w:color w:val="auto"/>
        </w:rPr>
        <w:sym w:font="Symbol" w:char="F0B0"/>
      </w:r>
      <w:r w:rsidRPr="00E633CF">
        <w:rPr>
          <w:rFonts w:eastAsia="Calibri"/>
          <w:bCs/>
          <w:color w:val="auto"/>
        </w:rPr>
        <w:t xml:space="preserve"> of the overhang for </w:t>
      </w:r>
      <w:r w:rsidRPr="00E633CF">
        <w:rPr>
          <w:rFonts w:eastAsia="Calibri"/>
          <w:bCs/>
          <w:i/>
          <w:iCs/>
          <w:color w:val="auto"/>
        </w:rPr>
        <w:t>U</w:t>
      </w:r>
      <w:r w:rsidRPr="00E633CF">
        <w:rPr>
          <w:rFonts w:eastAsia="Calibri"/>
          <w:bCs/>
          <w:i/>
          <w:iCs/>
          <w:color w:val="auto"/>
          <w:vertAlign w:val="subscript"/>
        </w:rPr>
        <w:t>x</w:t>
      </w:r>
      <w:r w:rsidRPr="00E633CF">
        <w:rPr>
          <w:rFonts w:eastAsia="Calibri"/>
          <w:bCs/>
          <w:color w:val="auto"/>
        </w:rPr>
        <w:t xml:space="preserve"> and </w:t>
      </w:r>
      <w:r w:rsidRPr="00E633CF">
        <w:rPr>
          <w:rFonts w:eastAsia="Calibri"/>
          <w:bCs/>
          <w:i/>
          <w:iCs/>
          <w:color w:val="auto"/>
        </w:rPr>
        <w:t>U</w:t>
      </w:r>
      <w:r w:rsidRPr="00E633CF">
        <w:rPr>
          <w:rFonts w:eastAsia="Calibri"/>
          <w:bCs/>
          <w:i/>
          <w:iCs/>
          <w:color w:val="auto"/>
          <w:vertAlign w:val="subscript"/>
        </w:rPr>
        <w:t>y</w:t>
      </w:r>
      <w:r w:rsidRPr="00E633CF">
        <w:rPr>
          <w:rFonts w:eastAsia="Calibri"/>
          <w:bCs/>
          <w:color w:val="auto"/>
        </w:rPr>
        <w:t xml:space="preserve"> (i.e. 34 μm) and the relative density </w:t>
      </w:r>
      <w:r w:rsidRPr="00E633CF">
        <w:rPr>
          <w:rFonts w:eastAsia="Calibri"/>
          <w:bCs/>
          <w:i/>
          <w:iCs/>
          <w:color w:val="auto"/>
        </w:rPr>
        <w:t>ρ</w:t>
      </w:r>
      <w:r w:rsidRPr="00E633CF">
        <w:rPr>
          <w:rFonts w:eastAsia="Calibri"/>
          <w:bCs/>
          <w:i/>
          <w:iCs/>
          <w:color w:val="auto"/>
          <w:vertAlign w:val="subscript"/>
        </w:rPr>
        <w:t>sh</w:t>
      </w:r>
      <w:r w:rsidRPr="00E633CF">
        <w:rPr>
          <w:rFonts w:eastAsia="Calibri"/>
          <w:bCs/>
          <w:color w:val="auto"/>
          <w:vertAlign w:val="subscript"/>
        </w:rPr>
        <w:t xml:space="preserve"> </w:t>
      </w:r>
      <w:r w:rsidRPr="00E633CF">
        <w:rPr>
          <w:rFonts w:eastAsia="Calibri"/>
          <w:bCs/>
          <w:color w:val="auto"/>
        </w:rPr>
        <w:t xml:space="preserve">is set to 0.5 </w:t>
      </w:r>
      <w:r w:rsidRPr="00E633CF">
        <w:rPr>
          <w:rFonts w:eastAsia="Calibri"/>
          <w:bCs/>
          <w:color w:val="auto"/>
        </w:rPr>
        <w:fldChar w:fldCharType="begin"/>
      </w:r>
      <w:r w:rsidR="00264640" w:rsidRPr="00E633CF">
        <w:rPr>
          <w:rFonts w:eastAsia="Calibri"/>
          <w:bCs/>
          <w:color w:val="auto"/>
        </w:rPr>
        <w:instrText xml:space="preserve"> ADDIN ZOTERO_ITEM CSL_CITATION {"citationID":"a1qi2v027qp","properties":{"formattedCitation":"[79]","plainCitation":"[79]","noteIndex":0},"citationItems":[{"id":241,"uris":["http://zotero.org/users/local/98jFOp6a/items/TBQJEXFC"],"itemData":{"id":241,"type":"article-journal","abstract":"An important cause of failure in powder bed additive manufacturing is the distortion of the part due to thermal shrinkage during printing and the relaxation of residual stresses after its release from the base plate. In this paper, Additive Manufacturing simulations are coupled with Topology Optimization in order to generate designs that are not susceptible to failure associated with distortion. Two possible causes of failure are accounted for: recoater collision and global distortion of the product. Both are considered by simulation of the build process and defined as constraints in the context of a Solid Isotropic Material with Penalization method based topological optimization. The adjoint method is used to derive the sensitivities of the additive manufacturing constraints. The method is demonstrated with the 2D and 3D optimization of a bracket. Next to global topological changes, the obtained designs show features that are aimed at facilitating the printing process. These features resemble supports that are routinely applied to powder bed additive manufacturing. The formulated constraints were found to prevent excessive part distortion and associated build failures in all cases, against a modest increase in the compliance of the bracket.","container-title":"Computer Methods in Applied Mechanics and Engineering","DOI":"10.1016/j.cma.2021.114095","ISSN":"0045-7825","journalAbbreviation":"Computer Methods in Applied Mechanics and Engineering","language":"en","page":"114095","source":"ScienceDirect","title":"Topology Optimization for additive manufacturing with distortion constraints","volume":"386","author":[{"family":"Misiun","given":"Grzegorz"},{"family":"Ven","given":"Emiel","non-dropping-particle":"van de"},{"family":"Langelaar","given":"Matthijs"},{"family":"Geijselaers","given":"Hubert"},{"family":"Keulen","given":"Fred","non-dropping-particle":"van"},{"family":"Boogaard","given":"Ton","non-dropping-particle":"van den"},{"family":"Ayas","given":"Can"}],"issued":{"date-parts":[["2021",12,1]]}}}],"schema":"https://github.com/citation-style-language/schema/raw/master/csl-citation.json"} </w:instrText>
      </w:r>
      <w:r w:rsidRPr="00E633CF">
        <w:rPr>
          <w:rFonts w:eastAsia="Calibri"/>
          <w:bCs/>
          <w:color w:val="auto"/>
        </w:rPr>
        <w:fldChar w:fldCharType="separate"/>
      </w:r>
      <w:r w:rsidR="00264640" w:rsidRPr="00E633CF">
        <w:rPr>
          <w:color w:val="auto"/>
        </w:rPr>
        <w:t>[79]</w:t>
      </w:r>
      <w:r w:rsidRPr="00E633CF">
        <w:rPr>
          <w:rFonts w:eastAsia="Calibri"/>
          <w:bCs/>
          <w:color w:val="auto"/>
        </w:rPr>
        <w:fldChar w:fldCharType="end"/>
      </w:r>
      <w:r w:rsidRPr="00E633CF">
        <w:rPr>
          <w:rFonts w:eastAsia="Calibri"/>
          <w:bCs/>
          <w:color w:val="auto"/>
        </w:rPr>
        <w:t xml:space="preserve">, </w:t>
      </w:r>
      <w:r w:rsidRPr="00E633CF">
        <w:rPr>
          <w:rFonts w:eastAsia="Calibri"/>
          <w:bCs/>
          <w:i/>
          <w:iCs/>
          <w:color w:val="auto"/>
        </w:rPr>
        <w:t>U</w:t>
      </w:r>
      <w:r w:rsidRPr="00E633CF">
        <w:rPr>
          <w:rFonts w:eastAsia="Calibri"/>
          <w:bCs/>
          <w:i/>
          <w:iCs/>
          <w:color w:val="auto"/>
          <w:vertAlign w:val="subscript"/>
        </w:rPr>
        <w:t>max</w:t>
      </w:r>
      <w:r w:rsidRPr="00E633CF">
        <w:rPr>
          <w:rFonts w:eastAsia="Calibri"/>
          <w:bCs/>
          <w:i/>
          <w:iCs/>
          <w:color w:val="auto"/>
        </w:rPr>
        <w:t xml:space="preserve"> </w:t>
      </w:r>
      <w:r w:rsidRPr="00E633CF">
        <w:rPr>
          <w:rFonts w:eastAsia="Calibri"/>
          <w:bCs/>
          <w:color w:val="auto"/>
        </w:rPr>
        <w:t xml:space="preserve">= 76 μm for the </w:t>
      </w:r>
      <w:r w:rsidRPr="00E633CF">
        <w:rPr>
          <w:rFonts w:eastAsia="Calibri"/>
          <w:bCs/>
          <w:color w:val="auto"/>
        </w:rPr>
        <w:lastRenderedPageBreak/>
        <w:t>displacement constraints, Eq. (</w:t>
      </w:r>
      <w:r w:rsidR="008A327D" w:rsidRPr="00E633CF">
        <w:rPr>
          <w:rFonts w:eastAsia="Calibri"/>
          <w:bCs/>
          <w:color w:val="auto"/>
        </w:rPr>
        <w:t>14</w:t>
      </w:r>
      <w:r w:rsidRPr="00E633CF">
        <w:rPr>
          <w:rFonts w:eastAsia="Calibri"/>
          <w:bCs/>
          <w:color w:val="auto"/>
        </w:rPr>
        <w:t xml:space="preserve">).  The volume constraint is set to </w:t>
      </w:r>
      <w:r w:rsidRPr="00E633CF">
        <w:rPr>
          <w:rFonts w:eastAsia="Calibri"/>
          <w:bCs/>
          <w:i/>
          <w:iCs/>
          <w:color w:val="auto"/>
        </w:rPr>
        <w:t>V</w:t>
      </w:r>
      <w:r w:rsidRPr="00E633CF">
        <w:rPr>
          <w:rFonts w:eastAsia="Calibri"/>
          <w:bCs/>
          <w:i/>
          <w:iCs/>
          <w:color w:val="auto"/>
          <w:vertAlign w:val="subscript"/>
        </w:rPr>
        <w:t>max</w:t>
      </w:r>
      <w:r w:rsidRPr="00E633CF">
        <w:rPr>
          <w:rFonts w:eastAsia="Calibri"/>
          <w:bCs/>
          <w:color w:val="auto"/>
        </w:rPr>
        <w:t xml:space="preserve"> = 5,900 mm</w:t>
      </w:r>
      <w:r w:rsidRPr="00E633CF">
        <w:rPr>
          <w:rFonts w:eastAsia="Calibri"/>
          <w:bCs/>
          <w:color w:val="auto"/>
          <w:vertAlign w:val="superscript"/>
        </w:rPr>
        <w:t>3</w:t>
      </w:r>
      <w:r w:rsidRPr="00E633CF">
        <w:rPr>
          <w:rFonts w:eastAsia="Calibri"/>
          <w:bCs/>
          <w:color w:val="auto"/>
        </w:rPr>
        <w:t xml:space="preserve"> and the interfacial area is selected to be </w:t>
      </w:r>
      <w:r w:rsidRPr="00E633CF">
        <w:rPr>
          <w:rFonts w:eastAsia="Calibri"/>
          <w:bCs/>
          <w:i/>
          <w:iCs/>
          <w:color w:val="auto"/>
        </w:rPr>
        <w:t>A</w:t>
      </w:r>
      <w:r w:rsidRPr="00E633CF">
        <w:rPr>
          <w:rFonts w:eastAsia="Calibri"/>
          <w:bCs/>
          <w:i/>
          <w:iCs/>
          <w:color w:val="auto"/>
          <w:vertAlign w:val="subscript"/>
        </w:rPr>
        <w:t>max</w:t>
      </w:r>
      <w:r w:rsidRPr="00E633CF">
        <w:rPr>
          <w:rFonts w:eastAsia="Calibri"/>
          <w:bCs/>
          <w:i/>
          <w:iCs/>
          <w:color w:val="auto"/>
        </w:rPr>
        <w:t xml:space="preserve"> </w:t>
      </w:r>
      <w:r w:rsidRPr="00E633CF">
        <w:rPr>
          <w:rFonts w:eastAsia="Calibri"/>
          <w:bCs/>
          <w:color w:val="auto"/>
        </w:rPr>
        <w:t>= 1,360</w:t>
      </w:r>
      <w:r w:rsidRPr="00E633CF" w:rsidDel="008120E3">
        <w:rPr>
          <w:rFonts w:eastAsia="Calibri"/>
          <w:bCs/>
          <w:color w:val="auto"/>
        </w:rPr>
        <w:t xml:space="preserve"> </w:t>
      </w:r>
      <w:r w:rsidRPr="00E633CF">
        <w:rPr>
          <w:rFonts w:eastAsia="Calibri"/>
          <w:bCs/>
          <w:color w:val="auto"/>
        </w:rPr>
        <w:t>mm</w:t>
      </w:r>
      <w:r w:rsidRPr="00E633CF">
        <w:rPr>
          <w:rFonts w:eastAsia="Calibri"/>
          <w:bCs/>
          <w:color w:val="auto"/>
          <w:vertAlign w:val="superscript"/>
        </w:rPr>
        <w:t>2</w:t>
      </w:r>
      <w:r w:rsidRPr="00E633CF">
        <w:rPr>
          <w:rFonts w:eastAsia="Calibri"/>
          <w:bCs/>
          <w:color w:val="auto"/>
        </w:rPr>
        <w:t xml:space="preserve">. </w:t>
      </w:r>
      <w:r w:rsidRPr="00E633CF">
        <w:rPr>
          <w:bCs/>
          <w:color w:val="auto"/>
        </w:rPr>
        <w:t xml:space="preserve"> </w:t>
      </w:r>
    </w:p>
    <w:p w14:paraId="54A6636A" w14:textId="3246CB35" w:rsidR="00ED4CDB" w:rsidRPr="00E633CF" w:rsidRDefault="00ED4CDB" w:rsidP="00AE4E0E">
      <w:pPr>
        <w:spacing w:line="480" w:lineRule="auto"/>
        <w:rPr>
          <w:rFonts w:eastAsia="Calibri"/>
          <w:bCs/>
          <w:color w:val="auto"/>
        </w:rPr>
      </w:pPr>
      <w:r w:rsidRPr="00E633CF">
        <w:rPr>
          <w:bCs/>
          <w:color w:val="auto"/>
        </w:rPr>
        <w:t xml:space="preserve">The pre-optimization stage begins by running the two part-scale models to obtain the ESL for steady-state thermal and static structural sub-models run during the optimization implementing the process parameters from </w:t>
      </w:r>
      <w:r w:rsidR="008A327D" w:rsidRPr="00E633CF">
        <w:rPr>
          <w:bCs/>
          <w:color w:val="auto"/>
        </w:rPr>
        <w:fldChar w:fldCharType="begin"/>
      </w:r>
      <w:r w:rsidR="008A327D" w:rsidRPr="00E633CF">
        <w:rPr>
          <w:bCs/>
          <w:color w:val="auto"/>
        </w:rPr>
        <w:instrText xml:space="preserve"> REF _Ref151404636 \h </w:instrText>
      </w:r>
      <w:r w:rsidR="00AE4E0E" w:rsidRPr="00E633CF">
        <w:rPr>
          <w:bCs/>
          <w:color w:val="auto"/>
        </w:rPr>
        <w:instrText xml:space="preserve"> \* MERGEFORMAT </w:instrText>
      </w:r>
      <w:r w:rsidR="008A327D" w:rsidRPr="00E633CF">
        <w:rPr>
          <w:bCs/>
          <w:color w:val="auto"/>
        </w:rPr>
      </w:r>
      <w:r w:rsidR="008A327D" w:rsidRPr="00E633CF">
        <w:rPr>
          <w:bCs/>
          <w:color w:val="auto"/>
        </w:rPr>
        <w:fldChar w:fldCharType="separate"/>
      </w:r>
      <w:r w:rsidR="00456BDA" w:rsidRPr="00456BDA">
        <w:rPr>
          <w:bCs/>
          <w:color w:val="auto"/>
        </w:rPr>
        <w:t xml:space="preserve">Table </w:t>
      </w:r>
      <w:r w:rsidR="00456BDA" w:rsidRPr="00456BDA">
        <w:rPr>
          <w:bCs/>
          <w:noProof/>
          <w:color w:val="auto"/>
        </w:rPr>
        <w:t>6</w:t>
      </w:r>
      <w:r w:rsidR="008A327D" w:rsidRPr="00E633CF">
        <w:rPr>
          <w:bCs/>
          <w:color w:val="auto"/>
        </w:rPr>
        <w:fldChar w:fldCharType="end"/>
      </w:r>
      <w:r w:rsidRPr="00E633CF">
        <w:rPr>
          <w:bCs/>
          <w:color w:val="auto"/>
        </w:rPr>
        <w:t>. EFH is performed for the two overhangs (i.e., long and short) with an average element size, and superlayer thickness, of 1 mm</w:t>
      </w:r>
      <w:r w:rsidRPr="00E633CF">
        <w:rPr>
          <w:bCs/>
          <w:color w:val="auto"/>
          <w:vertAlign w:val="superscript"/>
        </w:rPr>
        <w:t>3</w:t>
      </w:r>
      <w:r w:rsidRPr="00E633CF">
        <w:rPr>
          <w:bCs/>
          <w:color w:val="auto"/>
        </w:rPr>
        <w:t xml:space="preserve"> with temperature distribution </w:t>
      </w:r>
      <w:r w:rsidRPr="00E633CF">
        <w:rPr>
          <w:rFonts w:eastAsia="Calibri"/>
          <w:bCs/>
          <w:color w:val="auto"/>
        </w:rPr>
        <w:t xml:space="preserve">extracted from the model after heating and plotted in </w:t>
      </w:r>
      <w:r w:rsidR="008A327D" w:rsidRPr="00E633CF">
        <w:rPr>
          <w:rFonts w:eastAsia="Calibri"/>
          <w:bCs/>
          <w:color w:val="auto"/>
        </w:rPr>
        <w:fldChar w:fldCharType="begin"/>
      </w:r>
      <w:r w:rsidR="008A327D" w:rsidRPr="00E633CF">
        <w:rPr>
          <w:rFonts w:eastAsia="Calibri"/>
          <w:bCs/>
          <w:color w:val="auto"/>
        </w:rPr>
        <w:instrText xml:space="preserve"> REF _Ref151405272 \h  \* MERGEFORMAT </w:instrText>
      </w:r>
      <w:r w:rsidR="008A327D" w:rsidRPr="00E633CF">
        <w:rPr>
          <w:rFonts w:eastAsia="Calibri"/>
          <w:bCs/>
          <w:color w:val="auto"/>
        </w:rPr>
      </w:r>
      <w:r w:rsidR="008A327D" w:rsidRPr="00E633CF">
        <w:rPr>
          <w:rFonts w:eastAsia="Calibri"/>
          <w:bCs/>
          <w:color w:val="auto"/>
        </w:rPr>
        <w:fldChar w:fldCharType="separate"/>
      </w:r>
      <w:r w:rsidR="00456BDA" w:rsidRPr="00456BDA">
        <w:rPr>
          <w:bCs/>
          <w:color w:val="auto"/>
        </w:rPr>
        <w:t xml:space="preserve">Figure </w:t>
      </w:r>
      <w:r w:rsidR="00456BDA" w:rsidRPr="00456BDA">
        <w:rPr>
          <w:bCs/>
          <w:noProof/>
          <w:color w:val="auto"/>
        </w:rPr>
        <w:t>14</w:t>
      </w:r>
      <w:r w:rsidR="008A327D" w:rsidRPr="00E633CF">
        <w:rPr>
          <w:rFonts w:eastAsia="Calibri"/>
          <w:bCs/>
          <w:color w:val="auto"/>
        </w:rPr>
        <w:fldChar w:fldCharType="end"/>
      </w:r>
      <w:r w:rsidRPr="00E633CF">
        <w:rPr>
          <w:rFonts w:eastAsia="Calibri"/>
          <w:bCs/>
          <w:color w:val="auto"/>
        </w:rPr>
        <w:t>. The temperature distribution from superlayer two from the two overhangs is used as input for the steady-state thermal analysis. The default support structure utilized for the ISM layer activation is a uniform distribution of SC with homogenized properties. The forces of both overhang structures are extracted as ESL for the support structure design problem.</w:t>
      </w:r>
    </w:p>
    <w:p w14:paraId="0E40BB84" w14:textId="77777777" w:rsidR="00ED4CDB" w:rsidRPr="00E633CF" w:rsidRDefault="00ED4CDB" w:rsidP="005A0140">
      <w:pPr>
        <w:pStyle w:val="NoSpacing"/>
        <w:jc w:val="center"/>
        <w:rPr>
          <w:rFonts w:ascii="Times New Roman" w:hAnsi="Times New Roman" w:cs="Times New Roman"/>
          <w:bCs/>
          <w:i/>
          <w:iCs/>
        </w:rPr>
      </w:pPr>
      <w:r w:rsidRPr="00E633CF">
        <w:rPr>
          <w:rFonts w:ascii="Times New Roman" w:hAnsi="Times New Roman" w:cs="Times New Roman"/>
          <w:bCs/>
          <w:i/>
          <w:iCs/>
          <w:noProof/>
        </w:rPr>
        <w:drawing>
          <wp:inline distT="0" distB="0" distL="0" distR="0" wp14:anchorId="2FB8DD83" wp14:editId="6216B990">
            <wp:extent cx="2974975" cy="1803400"/>
            <wp:effectExtent l="0" t="0" r="0" b="6350"/>
            <wp:docPr id="575137520" name="Picture 10" descr="A graph of a temper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37520" name="Picture 10" descr="A graph of a temperature&#10;&#10;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b="27495"/>
                    <a:stretch/>
                  </pic:blipFill>
                  <pic:spPr bwMode="auto">
                    <a:xfrm>
                      <a:off x="0" y="0"/>
                      <a:ext cx="2974975" cy="1803400"/>
                    </a:xfrm>
                    <a:prstGeom prst="rect">
                      <a:avLst/>
                    </a:prstGeom>
                    <a:noFill/>
                    <a:ln>
                      <a:noFill/>
                    </a:ln>
                    <a:extLst>
                      <a:ext uri="{53640926-AAD7-44D8-BBD7-CCE9431645EC}">
                        <a14:shadowObscured xmlns:a14="http://schemas.microsoft.com/office/drawing/2010/main"/>
                      </a:ext>
                    </a:extLst>
                  </pic:spPr>
                </pic:pic>
              </a:graphicData>
            </a:graphic>
          </wp:inline>
        </w:drawing>
      </w:r>
    </w:p>
    <w:p w14:paraId="646680E8" w14:textId="11B9DD6A" w:rsidR="00ED4CDB" w:rsidRPr="00E633CF" w:rsidRDefault="00316E6F" w:rsidP="006C58B2">
      <w:pPr>
        <w:pStyle w:val="NoSpacing"/>
        <w:ind w:firstLine="0"/>
        <w:jc w:val="center"/>
        <w:rPr>
          <w:rFonts w:ascii="Times New Roman" w:hAnsi="Times New Roman" w:cs="Times New Roman"/>
          <w:bCs/>
          <w:i/>
          <w:iCs/>
        </w:rPr>
      </w:pPr>
      <w:bookmarkStart w:id="249" w:name="_Ref151405272"/>
      <w:bookmarkStart w:id="250" w:name="_Toc153900404"/>
      <w:r w:rsidRPr="00E633CF">
        <w:rPr>
          <w:rFonts w:ascii="Times New Roman" w:hAnsi="Times New Roman" w:cs="Times New Roman"/>
          <w:bCs/>
          <w:i/>
          <w:iCs/>
        </w:rPr>
        <w:t>Figure</w:t>
      </w:r>
      <w:r w:rsidR="00ED4CDB" w:rsidRPr="00E633CF">
        <w:rPr>
          <w:rFonts w:ascii="Times New Roman" w:hAnsi="Times New Roman" w:cs="Times New Roman"/>
          <w:bCs/>
          <w:i/>
          <w:iCs/>
        </w:rPr>
        <w:t xml:space="preserve"> </w:t>
      </w:r>
      <w:r w:rsidR="00ED4CDB" w:rsidRPr="00E633CF">
        <w:rPr>
          <w:rFonts w:ascii="Times New Roman" w:hAnsi="Times New Roman" w:cs="Times New Roman"/>
          <w:bCs/>
          <w:i/>
          <w:iCs/>
        </w:rPr>
        <w:fldChar w:fldCharType="begin"/>
      </w:r>
      <w:r w:rsidR="00ED4CDB" w:rsidRPr="00E633CF">
        <w:rPr>
          <w:rFonts w:ascii="Times New Roman" w:hAnsi="Times New Roman" w:cs="Times New Roman"/>
          <w:bCs/>
          <w:i/>
          <w:iCs/>
        </w:rPr>
        <w:instrText xml:space="preserve"> SEQ Figure \* ARABIC </w:instrText>
      </w:r>
      <w:r w:rsidR="00ED4CDB" w:rsidRPr="00E633CF">
        <w:rPr>
          <w:rFonts w:ascii="Times New Roman" w:hAnsi="Times New Roman" w:cs="Times New Roman"/>
          <w:bCs/>
          <w:i/>
          <w:iCs/>
        </w:rPr>
        <w:fldChar w:fldCharType="separate"/>
      </w:r>
      <w:r w:rsidR="00456BDA">
        <w:rPr>
          <w:rFonts w:ascii="Times New Roman" w:hAnsi="Times New Roman" w:cs="Times New Roman"/>
          <w:bCs/>
          <w:i/>
          <w:iCs/>
          <w:noProof/>
        </w:rPr>
        <w:t>14</w:t>
      </w:r>
      <w:r w:rsidR="00ED4CDB" w:rsidRPr="00E633CF">
        <w:rPr>
          <w:rFonts w:ascii="Times New Roman" w:hAnsi="Times New Roman" w:cs="Times New Roman"/>
          <w:bCs/>
          <w:i/>
          <w:iCs/>
        </w:rPr>
        <w:fldChar w:fldCharType="end"/>
      </w:r>
      <w:bookmarkEnd w:id="249"/>
      <w:r w:rsidR="00E4488F" w:rsidRPr="00E633CF">
        <w:rPr>
          <w:rFonts w:ascii="Times New Roman" w:hAnsi="Times New Roman" w:cs="Times New Roman"/>
          <w:bCs/>
          <w:i/>
          <w:iCs/>
        </w:rPr>
        <w:t>:</w:t>
      </w:r>
      <w:r w:rsidR="00ED4CDB" w:rsidRPr="00E633CF">
        <w:rPr>
          <w:rFonts w:ascii="Times New Roman" w:hAnsi="Times New Roman" w:cs="Times New Roman"/>
          <w:bCs/>
          <w:i/>
          <w:iCs/>
        </w:rPr>
        <w:t xml:space="preserve">  Temperature transition of LPBF process: represents temperature at the end of the heating process for the computational layers extracted from underneath overhang of aerospace bracket with standard deviation represented by the shaded region.</w:t>
      </w:r>
      <w:bookmarkEnd w:id="250"/>
    </w:p>
    <w:p w14:paraId="0F676A71" w14:textId="16742715" w:rsidR="00ED4CDB" w:rsidRPr="00E633CF" w:rsidRDefault="00ED4CDB" w:rsidP="00AE4E0E">
      <w:pPr>
        <w:spacing w:line="480" w:lineRule="auto"/>
        <w:rPr>
          <w:rFonts w:eastAsia="Calibri"/>
          <w:bCs/>
          <w:color w:val="auto"/>
        </w:rPr>
      </w:pPr>
      <w:r w:rsidRPr="00E633CF">
        <w:rPr>
          <w:bCs/>
          <w:color w:val="auto"/>
        </w:rPr>
        <w:t>For this case study, the stage-dependent</w:t>
      </w:r>
      <w:r w:rsidR="00A27E3D" w:rsidRPr="00E633CF">
        <w:rPr>
          <w:bCs/>
          <w:color w:val="auto"/>
        </w:rPr>
        <w:t xml:space="preserve"> annealing swapping strategy</w:t>
      </w:r>
      <w:r w:rsidRPr="00E633CF">
        <w:rPr>
          <w:bCs/>
          <w:color w:val="auto"/>
        </w:rPr>
        <w:t xml:space="preserve"> begins with an extensive search of the design domain within the exploration stage consisting of 1,776 swaps, also equal to the number of design variables, </w:t>
      </w:r>
      <w:r w:rsidRPr="00E633CF">
        <w:rPr>
          <w:bCs/>
          <w:i/>
          <w:iCs/>
          <w:color w:val="auto"/>
        </w:rPr>
        <w:t>n</w:t>
      </w:r>
      <w:r w:rsidRPr="00E633CF">
        <w:rPr>
          <w:bCs/>
          <w:color w:val="auto"/>
        </w:rPr>
        <w:t xml:space="preserve">. During the intermediate stage, the number of swaps decreases to </w:t>
      </w:r>
      <w:r w:rsidRPr="00E633CF">
        <w:rPr>
          <w:bCs/>
          <w:i/>
          <w:iCs/>
          <w:color w:val="auto"/>
        </w:rPr>
        <w:t>n</w:t>
      </w:r>
      <w:r w:rsidRPr="00E633CF">
        <w:rPr>
          <w:bCs/>
          <w:color w:val="auto"/>
        </w:rPr>
        <w:t xml:space="preserve">/10 and is finally </w:t>
      </w:r>
      <w:bookmarkStart w:id="251" w:name="_Hlk141804169"/>
      <w:r w:rsidRPr="00E633CF">
        <w:rPr>
          <w:bCs/>
          <w:color w:val="auto"/>
        </w:rPr>
        <w:t xml:space="preserve">set to </w:t>
      </w:r>
      <w:r w:rsidRPr="00E633CF">
        <w:rPr>
          <w:bCs/>
          <w:i/>
          <w:iCs/>
          <w:color w:val="auto"/>
        </w:rPr>
        <w:t>n</w:t>
      </w:r>
      <w:r w:rsidRPr="00E633CF">
        <w:rPr>
          <w:bCs/>
          <w:color w:val="auto"/>
        </w:rPr>
        <w:t xml:space="preserve">/100 during the fine-tuning stage. </w:t>
      </w:r>
      <w:bookmarkEnd w:id="251"/>
      <w:r w:rsidRPr="00E633CF">
        <w:rPr>
          <w:rFonts w:eastAsia="Calibri"/>
          <w:bCs/>
          <w:color w:val="auto"/>
        </w:rPr>
        <w:t>Utilizing the inputs from the sub-models, t</w:t>
      </w:r>
      <w:r w:rsidRPr="00E633CF">
        <w:rPr>
          <w:bCs/>
          <w:color w:val="auto"/>
        </w:rPr>
        <w:t>he hyperparameters are set to T</w:t>
      </w:r>
      <w:r w:rsidRPr="00E633CF">
        <w:rPr>
          <w:bCs/>
          <w:color w:val="auto"/>
          <w:vertAlign w:val="subscript"/>
        </w:rPr>
        <w:t>0</w:t>
      </w:r>
      <w:r w:rsidRPr="00E633CF">
        <w:rPr>
          <w:bCs/>
          <w:color w:val="auto"/>
        </w:rPr>
        <w:t xml:space="preserve"> = 50 and α = 0.5 and o</w:t>
      </w:r>
      <w:r w:rsidRPr="00E633CF">
        <w:rPr>
          <w:rFonts w:eastAsia="Calibri"/>
          <w:bCs/>
          <w:color w:val="auto"/>
        </w:rPr>
        <w:t>ptimization begins</w:t>
      </w:r>
      <w:r w:rsidRPr="00E633CF">
        <w:rPr>
          <w:bCs/>
          <w:color w:val="auto"/>
        </w:rPr>
        <w:t xml:space="preserve">. </w:t>
      </w:r>
      <w:r w:rsidR="000C7ECF" w:rsidRPr="00E633CF">
        <w:rPr>
          <w:rFonts w:eastAsia="Calibri"/>
          <w:bCs/>
          <w:color w:val="auto"/>
        </w:rPr>
        <w:t xml:space="preserve">For this demonstration, the stopping criteria is chosen as </w:t>
      </w:r>
      <w:r w:rsidR="00AD5D44" w:rsidRPr="00E633CF">
        <w:rPr>
          <w:rFonts w:eastAsia="Calibri"/>
          <w:bCs/>
          <w:color w:val="auto"/>
        </w:rPr>
        <w:t xml:space="preserve">a set </w:t>
      </w:r>
      <w:r w:rsidR="000C7ECF" w:rsidRPr="00E633CF">
        <w:rPr>
          <w:rFonts w:eastAsia="Calibri"/>
          <w:bCs/>
          <w:color w:val="auto"/>
        </w:rPr>
        <w:t xml:space="preserve">number of iterations, to consider the pragmatic termination associated with </w:t>
      </w:r>
      <w:r w:rsidR="00AD5D44" w:rsidRPr="00E633CF">
        <w:rPr>
          <w:rFonts w:eastAsia="Calibri"/>
          <w:bCs/>
          <w:color w:val="auto"/>
        </w:rPr>
        <w:t xml:space="preserve">the </w:t>
      </w:r>
      <w:r w:rsidR="000C7ECF" w:rsidRPr="00E633CF">
        <w:rPr>
          <w:rFonts w:eastAsia="Calibri"/>
          <w:bCs/>
          <w:color w:val="auto"/>
        </w:rPr>
        <w:t xml:space="preserve">computational time of </w:t>
      </w:r>
      <w:r w:rsidR="00AD5D44" w:rsidRPr="00E633CF">
        <w:rPr>
          <w:rFonts w:eastAsia="Calibri"/>
          <w:bCs/>
          <w:color w:val="auto"/>
        </w:rPr>
        <w:t>12-hour</w:t>
      </w:r>
      <w:r w:rsidR="000C7ECF" w:rsidRPr="00E633CF">
        <w:rPr>
          <w:rFonts w:eastAsia="Calibri"/>
          <w:bCs/>
          <w:color w:val="auto"/>
        </w:rPr>
        <w:t xml:space="preserve"> runs</w:t>
      </w:r>
      <w:r w:rsidR="006E77D4" w:rsidRPr="00E633CF">
        <w:rPr>
          <w:rFonts w:eastAsia="Calibri"/>
          <w:bCs/>
          <w:color w:val="auto"/>
        </w:rPr>
        <w:t xml:space="preserve">, which </w:t>
      </w:r>
      <w:r w:rsidR="00AD5D44" w:rsidRPr="00E633CF">
        <w:rPr>
          <w:rFonts w:eastAsia="Calibri"/>
          <w:bCs/>
          <w:color w:val="auto"/>
        </w:rPr>
        <w:t>allows</w:t>
      </w:r>
      <w:r w:rsidR="006E77D4" w:rsidRPr="00E633CF">
        <w:rPr>
          <w:rFonts w:eastAsia="Calibri"/>
          <w:bCs/>
          <w:color w:val="auto"/>
        </w:rPr>
        <w:t xml:space="preserve"> </w:t>
      </w:r>
      <w:r w:rsidR="00AD5D44" w:rsidRPr="00E633CF">
        <w:rPr>
          <w:rFonts w:eastAsia="Calibri"/>
          <w:bCs/>
          <w:color w:val="auto"/>
        </w:rPr>
        <w:t>the method</w:t>
      </w:r>
      <w:r w:rsidR="006E77D4" w:rsidRPr="00E633CF">
        <w:rPr>
          <w:rFonts w:eastAsia="Calibri"/>
          <w:bCs/>
          <w:color w:val="auto"/>
        </w:rPr>
        <w:t xml:space="preserve"> adequate time to demonstrate its effectiveness</w:t>
      </w:r>
      <w:r w:rsidR="000C7ECF" w:rsidRPr="00E633CF">
        <w:rPr>
          <w:rFonts w:eastAsia="Calibri"/>
          <w:bCs/>
          <w:color w:val="auto"/>
        </w:rPr>
        <w:t xml:space="preserve">. </w:t>
      </w:r>
      <w:r w:rsidRPr="00E633CF">
        <w:rPr>
          <w:bCs/>
          <w:color w:val="auto"/>
        </w:rPr>
        <w:t xml:space="preserve">When the stopping criteria of 1,400 iterations </w:t>
      </w:r>
      <w:r w:rsidR="00AD5D44" w:rsidRPr="00E633CF">
        <w:rPr>
          <w:bCs/>
          <w:color w:val="auto"/>
        </w:rPr>
        <w:t>have</w:t>
      </w:r>
      <w:r w:rsidRPr="00E633CF">
        <w:rPr>
          <w:bCs/>
          <w:color w:val="auto"/>
        </w:rPr>
        <w:t xml:space="preserve"> been reached, taking approximately 3 seconds per evaluation time, the </w:t>
      </w:r>
      <w:r w:rsidRPr="00E633CF">
        <w:rPr>
          <w:bCs/>
          <w:color w:val="auto"/>
        </w:rPr>
        <w:lastRenderedPageBreak/>
        <w:t xml:space="preserve">results are compiled and compared to the benchmark designs of uniform lattices. </w:t>
      </w:r>
      <w:r w:rsidR="000C7ECF" w:rsidRPr="00E633CF">
        <w:rPr>
          <w:bCs/>
          <w:color w:val="auto"/>
        </w:rPr>
        <w:t xml:space="preserve">Notably, the computational time is predominantly due to the amount of time to assign the material properties (~45 seconds) using pyANSYS. Future work should consider expediting the material assignment for high-dimensional problems. </w:t>
      </w:r>
    </w:p>
    <w:p w14:paraId="0D6B3C95" w14:textId="77777777" w:rsidR="00ED4CDB" w:rsidRPr="00E633CF" w:rsidRDefault="00ED4CDB" w:rsidP="005A0140">
      <w:pPr>
        <w:pStyle w:val="NoSpacing"/>
        <w:jc w:val="center"/>
        <w:rPr>
          <w:rFonts w:ascii="Times New Roman" w:hAnsi="Times New Roman" w:cs="Times New Roman"/>
          <w:bCs/>
          <w:i/>
          <w:iCs/>
        </w:rPr>
      </w:pPr>
      <w:r w:rsidRPr="00E633CF">
        <w:rPr>
          <w:rFonts w:ascii="Times New Roman" w:hAnsi="Times New Roman" w:cs="Times New Roman"/>
          <w:bCs/>
          <w:i/>
          <w:iCs/>
          <w:noProof/>
        </w:rPr>
        <w:drawing>
          <wp:inline distT="0" distB="0" distL="0" distR="0" wp14:anchorId="1CD9B463" wp14:editId="66EA0318">
            <wp:extent cx="2553194" cy="1771650"/>
            <wp:effectExtent l="0" t="0" r="0" b="0"/>
            <wp:docPr id="976913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1333" name="Picture 9"/>
                    <pic:cNvPicPr>
                      <a:picLocks noChangeAspect="1" noChangeArrowheads="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rcRect t="936" b="936"/>
                    <a:stretch>
                      <a:fillRect/>
                    </a:stretch>
                  </pic:blipFill>
                  <pic:spPr bwMode="auto">
                    <a:xfrm>
                      <a:off x="0" y="0"/>
                      <a:ext cx="2553194" cy="1771650"/>
                    </a:xfrm>
                    <a:prstGeom prst="rect">
                      <a:avLst/>
                    </a:prstGeom>
                    <a:extLst>
                      <a:ext uri="{53640926-AAD7-44D8-BBD7-CCE9431645EC}">
                        <a14:shadowObscured xmlns:a14="http://schemas.microsoft.com/office/drawing/2010/main"/>
                      </a:ext>
                    </a:extLst>
                  </pic:spPr>
                </pic:pic>
              </a:graphicData>
            </a:graphic>
          </wp:inline>
        </w:drawing>
      </w:r>
    </w:p>
    <w:p w14:paraId="65FFD733" w14:textId="7399E379" w:rsidR="00ED4CDB" w:rsidRPr="00E633CF" w:rsidRDefault="00316E6F" w:rsidP="006C58B2">
      <w:pPr>
        <w:pStyle w:val="NoSpacing"/>
        <w:ind w:firstLine="0"/>
        <w:jc w:val="center"/>
        <w:rPr>
          <w:rFonts w:ascii="Times New Roman" w:hAnsi="Times New Roman" w:cs="Times New Roman"/>
          <w:bCs/>
          <w:i/>
          <w:iCs/>
        </w:rPr>
      </w:pPr>
      <w:bookmarkStart w:id="252" w:name="_Ref151405327"/>
      <w:bookmarkStart w:id="253" w:name="_Toc153900405"/>
      <w:r w:rsidRPr="00E633CF">
        <w:rPr>
          <w:rFonts w:ascii="Times New Roman" w:hAnsi="Times New Roman" w:cs="Times New Roman"/>
          <w:bCs/>
          <w:i/>
          <w:iCs/>
        </w:rPr>
        <w:t>Figure</w:t>
      </w:r>
      <w:r w:rsidR="00ED4CDB" w:rsidRPr="00E633CF">
        <w:rPr>
          <w:rFonts w:ascii="Times New Roman" w:hAnsi="Times New Roman" w:cs="Times New Roman"/>
          <w:bCs/>
          <w:i/>
          <w:iCs/>
        </w:rPr>
        <w:t xml:space="preserve"> </w:t>
      </w:r>
      <w:r w:rsidR="00ED4CDB" w:rsidRPr="00E633CF">
        <w:rPr>
          <w:rFonts w:ascii="Times New Roman" w:hAnsi="Times New Roman" w:cs="Times New Roman"/>
          <w:bCs/>
          <w:i/>
          <w:iCs/>
        </w:rPr>
        <w:fldChar w:fldCharType="begin"/>
      </w:r>
      <w:r w:rsidR="00ED4CDB" w:rsidRPr="00E633CF">
        <w:rPr>
          <w:rFonts w:ascii="Times New Roman" w:hAnsi="Times New Roman" w:cs="Times New Roman"/>
          <w:bCs/>
          <w:i/>
          <w:iCs/>
        </w:rPr>
        <w:instrText xml:space="preserve"> SEQ Figure \* ARABIC </w:instrText>
      </w:r>
      <w:r w:rsidR="00ED4CDB" w:rsidRPr="00E633CF">
        <w:rPr>
          <w:rFonts w:ascii="Times New Roman" w:hAnsi="Times New Roman" w:cs="Times New Roman"/>
          <w:bCs/>
          <w:i/>
          <w:iCs/>
        </w:rPr>
        <w:fldChar w:fldCharType="separate"/>
      </w:r>
      <w:r w:rsidR="00456BDA">
        <w:rPr>
          <w:rFonts w:ascii="Times New Roman" w:hAnsi="Times New Roman" w:cs="Times New Roman"/>
          <w:bCs/>
          <w:i/>
          <w:iCs/>
          <w:noProof/>
        </w:rPr>
        <w:t>15</w:t>
      </w:r>
      <w:r w:rsidR="00ED4CDB" w:rsidRPr="00E633CF">
        <w:rPr>
          <w:rFonts w:ascii="Times New Roman" w:hAnsi="Times New Roman" w:cs="Times New Roman"/>
          <w:bCs/>
          <w:i/>
          <w:iCs/>
        </w:rPr>
        <w:fldChar w:fldCharType="end"/>
      </w:r>
      <w:bookmarkEnd w:id="252"/>
      <w:r w:rsidR="00E4488F" w:rsidRPr="00E633CF">
        <w:rPr>
          <w:rFonts w:ascii="Times New Roman" w:hAnsi="Times New Roman" w:cs="Times New Roman"/>
          <w:bCs/>
          <w:i/>
          <w:iCs/>
        </w:rPr>
        <w:t>:</w:t>
      </w:r>
      <w:r w:rsidR="00ED4CDB" w:rsidRPr="00E633CF">
        <w:rPr>
          <w:rFonts w:ascii="Times New Roman" w:hAnsi="Times New Roman" w:cs="Times New Roman"/>
          <w:bCs/>
          <w:i/>
          <w:iCs/>
        </w:rPr>
        <w:t xml:space="preserve">  Average objective function values for the heat transfer rate of the traditional SA optimizer and the proposed method for the aerospace bracket case study. Shaded regions show standard deviation with an example Op</w:t>
      </w:r>
      <w:r w:rsidR="00ED4CDB" w:rsidRPr="00E633CF">
        <w:rPr>
          <w:rFonts w:ascii="Times New Roman" w:hAnsi="Times New Roman" w:cs="Times New Roman"/>
          <w:bCs/>
          <w:i/>
          <w:iCs/>
          <w:vertAlign w:val="subscript"/>
        </w:rPr>
        <w:t>ex2</w:t>
      </w:r>
      <w:r w:rsidR="00ED4CDB" w:rsidRPr="00E633CF">
        <w:rPr>
          <w:rFonts w:ascii="Times New Roman" w:hAnsi="Times New Roman" w:cs="Times New Roman"/>
          <w:bCs/>
          <w:i/>
          <w:iCs/>
        </w:rPr>
        <w:t>, with final values: Objective = -5,039 W, Volume = 5,481 mm</w:t>
      </w:r>
      <w:r w:rsidR="00ED4CDB" w:rsidRPr="00E633CF">
        <w:rPr>
          <w:rFonts w:ascii="Times New Roman" w:hAnsi="Times New Roman" w:cs="Times New Roman"/>
          <w:bCs/>
          <w:i/>
          <w:iCs/>
          <w:vertAlign w:val="superscript"/>
        </w:rPr>
        <w:t>3</w:t>
      </w:r>
      <w:r w:rsidR="00ED4CDB" w:rsidRPr="00E633CF">
        <w:rPr>
          <w:rFonts w:ascii="Times New Roman" w:hAnsi="Times New Roman" w:cs="Times New Roman"/>
          <w:bCs/>
          <w:i/>
          <w:iCs/>
        </w:rPr>
        <w:t>, Area = 1,243 mm</w:t>
      </w:r>
      <w:r w:rsidR="00ED4CDB" w:rsidRPr="00E633CF">
        <w:rPr>
          <w:rFonts w:ascii="Times New Roman" w:hAnsi="Times New Roman" w:cs="Times New Roman"/>
          <w:bCs/>
          <w:i/>
          <w:iCs/>
          <w:vertAlign w:val="superscript"/>
        </w:rPr>
        <w:t>2</w:t>
      </w:r>
      <w:r w:rsidR="00ED4CDB" w:rsidRPr="00E633CF">
        <w:rPr>
          <w:rFonts w:ascii="Times New Roman" w:hAnsi="Times New Roman" w:cs="Times New Roman"/>
          <w:bCs/>
          <w:i/>
          <w:iCs/>
        </w:rPr>
        <w:t>, p-Norm = 0.648, U</w:t>
      </w:r>
      <w:r w:rsidR="00ED4CDB" w:rsidRPr="00E633CF">
        <w:rPr>
          <w:rFonts w:ascii="Times New Roman" w:hAnsi="Times New Roman" w:cs="Times New Roman"/>
          <w:bCs/>
          <w:i/>
          <w:iCs/>
          <w:vertAlign w:val="subscript"/>
        </w:rPr>
        <w:t>sum</w:t>
      </w:r>
      <w:r w:rsidR="00ED4CDB" w:rsidRPr="00E633CF">
        <w:rPr>
          <w:rFonts w:ascii="Times New Roman" w:hAnsi="Times New Roman" w:cs="Times New Roman"/>
          <w:bCs/>
          <w:i/>
          <w:iCs/>
        </w:rPr>
        <w:t xml:space="preserve"> = 69.7 mm</w:t>
      </w:r>
      <w:r w:rsidR="005A0140" w:rsidRPr="00E633CF">
        <w:rPr>
          <w:rFonts w:ascii="Times New Roman" w:hAnsi="Times New Roman" w:cs="Times New Roman"/>
          <w:bCs/>
          <w:i/>
          <w:iCs/>
        </w:rPr>
        <w:t>.</w:t>
      </w:r>
      <w:bookmarkEnd w:id="253"/>
    </w:p>
    <w:p w14:paraId="5FC3FB53" w14:textId="705BA2AF" w:rsidR="00ED4CDB" w:rsidRPr="00E633CF" w:rsidRDefault="00ED4CDB" w:rsidP="00AE4E0E">
      <w:pPr>
        <w:spacing w:line="480" w:lineRule="auto"/>
        <w:rPr>
          <w:rFonts w:eastAsia="Calibri"/>
          <w:bCs/>
          <w:color w:val="auto"/>
        </w:rPr>
      </w:pPr>
      <w:r w:rsidRPr="00E633CF">
        <w:rPr>
          <w:rFonts w:eastAsia="Calibri"/>
          <w:bCs/>
          <w:color w:val="auto"/>
        </w:rPr>
        <w:t xml:space="preserve">The iteration histories of 30 averaged </w:t>
      </w:r>
      <w:r w:rsidR="00AF5CA8" w:rsidRPr="00E633CF">
        <w:rPr>
          <w:rFonts w:eastAsia="Calibri"/>
          <w:bCs/>
          <w:color w:val="auto"/>
        </w:rPr>
        <w:t>computationally designed</w:t>
      </w:r>
      <w:r w:rsidRPr="00E633CF">
        <w:rPr>
          <w:rFonts w:eastAsia="Calibri"/>
          <w:bCs/>
          <w:color w:val="auto"/>
        </w:rPr>
        <w:t xml:space="preserve"> structures for a traditional SA optimizer of a constant 17 swaps per iteration (i.e., about 1% of the total number of design variables) and the proposed method with </w:t>
      </w:r>
      <w:r w:rsidR="00A27E3D" w:rsidRPr="00E633CF">
        <w:rPr>
          <w:rFonts w:eastAsia="Calibri"/>
          <w:bCs/>
          <w:color w:val="auto"/>
        </w:rPr>
        <w:t xml:space="preserve">the </w:t>
      </w:r>
      <w:r w:rsidRPr="00E633CF">
        <w:rPr>
          <w:rFonts w:eastAsia="Calibri"/>
          <w:bCs/>
          <w:color w:val="auto"/>
        </w:rPr>
        <w:t xml:space="preserve">stage-dependent </w:t>
      </w:r>
      <w:r w:rsidR="00A27E3D" w:rsidRPr="00E633CF">
        <w:rPr>
          <w:rFonts w:eastAsia="Calibri"/>
          <w:bCs/>
          <w:color w:val="auto"/>
        </w:rPr>
        <w:t>annealing swapping strategy</w:t>
      </w:r>
      <w:r w:rsidRPr="00E633CF">
        <w:rPr>
          <w:rFonts w:eastAsia="Calibri"/>
          <w:bCs/>
          <w:color w:val="auto"/>
        </w:rPr>
        <w:t xml:space="preserve"> </w:t>
      </w:r>
      <w:r w:rsidR="006C235F" w:rsidRPr="00E633CF">
        <w:rPr>
          <w:rFonts w:eastAsia="Calibri"/>
          <w:bCs/>
          <w:color w:val="auto"/>
        </w:rPr>
        <w:t>are</w:t>
      </w:r>
      <w:r w:rsidRPr="00E633CF">
        <w:rPr>
          <w:rFonts w:eastAsia="Calibri"/>
          <w:bCs/>
          <w:color w:val="auto"/>
        </w:rPr>
        <w:t xml:space="preserve"> plotted in </w:t>
      </w:r>
      <w:r w:rsidR="008A327D" w:rsidRPr="00E633CF">
        <w:rPr>
          <w:rFonts w:eastAsia="Calibri"/>
          <w:bCs/>
          <w:color w:val="auto"/>
        </w:rPr>
        <w:fldChar w:fldCharType="begin"/>
      </w:r>
      <w:r w:rsidR="008A327D" w:rsidRPr="00E633CF">
        <w:rPr>
          <w:rFonts w:eastAsia="Calibri"/>
          <w:bCs/>
          <w:color w:val="auto"/>
        </w:rPr>
        <w:instrText xml:space="preserve"> REF _Ref151405327 \h  \* MERGEFORMAT </w:instrText>
      </w:r>
      <w:r w:rsidR="008A327D" w:rsidRPr="00E633CF">
        <w:rPr>
          <w:rFonts w:eastAsia="Calibri"/>
          <w:bCs/>
          <w:color w:val="auto"/>
        </w:rPr>
      </w:r>
      <w:r w:rsidR="008A327D" w:rsidRPr="00E633CF">
        <w:rPr>
          <w:rFonts w:eastAsia="Calibri"/>
          <w:bCs/>
          <w:color w:val="auto"/>
        </w:rPr>
        <w:fldChar w:fldCharType="separate"/>
      </w:r>
      <w:r w:rsidR="00456BDA" w:rsidRPr="00456BDA">
        <w:rPr>
          <w:bCs/>
          <w:color w:val="auto"/>
        </w:rPr>
        <w:t xml:space="preserve">Figure </w:t>
      </w:r>
      <w:r w:rsidR="00456BDA" w:rsidRPr="00456BDA">
        <w:rPr>
          <w:bCs/>
          <w:noProof/>
          <w:color w:val="auto"/>
        </w:rPr>
        <w:t>15</w:t>
      </w:r>
      <w:r w:rsidR="008A327D" w:rsidRPr="00E633CF">
        <w:rPr>
          <w:rFonts w:eastAsia="Calibri"/>
          <w:bCs/>
          <w:color w:val="auto"/>
        </w:rPr>
        <w:fldChar w:fldCharType="end"/>
      </w:r>
      <w:r w:rsidRPr="00E633CF">
        <w:rPr>
          <w:rFonts w:eastAsia="Calibri"/>
          <w:bCs/>
          <w:color w:val="auto"/>
        </w:rPr>
        <w:t>. Although the heat transfer rate into the system decreases for both optimizers, the traditional SA optimizer has a larger deviation</w:t>
      </w:r>
      <w:r w:rsidR="00593CE5" w:rsidRPr="00E633CF">
        <w:rPr>
          <w:rFonts w:eastAsia="Calibri"/>
          <w:bCs/>
          <w:color w:val="auto"/>
        </w:rPr>
        <w:t>.</w:t>
      </w:r>
      <w:r w:rsidR="004B78E0" w:rsidRPr="00E633CF">
        <w:rPr>
          <w:rFonts w:eastAsia="Calibri"/>
          <w:bCs/>
          <w:color w:val="auto"/>
        </w:rPr>
        <w:t xml:space="preserve"> </w:t>
      </w:r>
      <w:r w:rsidRPr="00E633CF">
        <w:rPr>
          <w:rFonts w:eastAsia="Calibri"/>
          <w:bCs/>
          <w:color w:val="auto"/>
        </w:rPr>
        <w:t xml:space="preserve">This is because the traditional SA optimizer is heavily reliant on the initial state and is unable to make enough changes to effectively improve the objective function. Further evaluation is performed to compare the average </w:t>
      </w:r>
      <w:r w:rsidR="00AF5CA8" w:rsidRPr="00E633CF">
        <w:rPr>
          <w:rFonts w:eastAsia="Calibri"/>
          <w:bCs/>
          <w:color w:val="auto"/>
        </w:rPr>
        <w:t>computationally designed</w:t>
      </w:r>
      <w:r w:rsidRPr="00E633CF">
        <w:rPr>
          <w:rFonts w:eastAsia="Calibri"/>
          <w:bCs/>
          <w:color w:val="auto"/>
        </w:rPr>
        <w:t xml:space="preserve"> results, Op</w:t>
      </w:r>
      <w:r w:rsidRPr="00E633CF">
        <w:rPr>
          <w:rFonts w:eastAsia="Calibri"/>
          <w:bCs/>
          <w:color w:val="auto"/>
          <w:vertAlign w:val="subscript"/>
        </w:rPr>
        <w:t>avg,2</w:t>
      </w:r>
      <w:r w:rsidRPr="00E633CF">
        <w:rPr>
          <w:rFonts w:eastAsia="Calibri"/>
          <w:bCs/>
          <w:color w:val="auto"/>
        </w:rPr>
        <w:t xml:space="preserve">, to benchmark designs, shown in </w:t>
      </w:r>
      <w:r w:rsidR="008A327D" w:rsidRPr="00E633CF">
        <w:rPr>
          <w:rFonts w:eastAsia="Calibri"/>
          <w:bCs/>
          <w:color w:val="auto"/>
        </w:rPr>
        <w:fldChar w:fldCharType="begin"/>
      </w:r>
      <w:r w:rsidR="008A327D" w:rsidRPr="00E633CF">
        <w:rPr>
          <w:rFonts w:eastAsia="Calibri"/>
          <w:bCs/>
          <w:color w:val="auto"/>
        </w:rPr>
        <w:instrText xml:space="preserve"> REF _Ref151405429 \h </w:instrText>
      </w:r>
      <w:r w:rsidR="00AE4E0E" w:rsidRPr="00E633CF">
        <w:rPr>
          <w:rFonts w:eastAsia="Calibri"/>
          <w:bCs/>
          <w:color w:val="auto"/>
        </w:rPr>
        <w:instrText xml:space="preserve"> \* MERGEFORMAT </w:instrText>
      </w:r>
      <w:r w:rsidR="008A327D" w:rsidRPr="00E633CF">
        <w:rPr>
          <w:rFonts w:eastAsia="Calibri"/>
          <w:bCs/>
          <w:color w:val="auto"/>
        </w:rPr>
      </w:r>
      <w:r w:rsidR="008A327D" w:rsidRPr="00E633CF">
        <w:rPr>
          <w:rFonts w:eastAsia="Calibri"/>
          <w:bCs/>
          <w:color w:val="auto"/>
        </w:rPr>
        <w:fldChar w:fldCharType="separate"/>
      </w:r>
      <w:r w:rsidR="00456BDA" w:rsidRPr="00456BDA">
        <w:rPr>
          <w:bCs/>
          <w:color w:val="auto"/>
        </w:rPr>
        <w:t xml:space="preserve">Table </w:t>
      </w:r>
      <w:r w:rsidR="00456BDA" w:rsidRPr="00456BDA">
        <w:rPr>
          <w:bCs/>
          <w:noProof/>
          <w:color w:val="auto"/>
        </w:rPr>
        <w:t>8</w:t>
      </w:r>
      <w:r w:rsidR="008A327D" w:rsidRPr="00E633CF">
        <w:rPr>
          <w:rFonts w:eastAsia="Calibri"/>
          <w:bCs/>
          <w:color w:val="auto"/>
        </w:rPr>
        <w:fldChar w:fldCharType="end"/>
      </w:r>
      <w:r w:rsidRPr="00E633CF">
        <w:rPr>
          <w:rFonts w:eastAsia="Calibri"/>
          <w:bCs/>
          <w:color w:val="auto"/>
        </w:rPr>
        <w:t xml:space="preserve">. </w:t>
      </w:r>
      <w:r w:rsidR="00593CE5" w:rsidRPr="00E633CF">
        <w:rPr>
          <w:rFonts w:eastAsia="Calibri"/>
          <w:bCs/>
          <w:color w:val="auto"/>
        </w:rPr>
        <w:t xml:space="preserve">By running </w:t>
      </w:r>
      <w:r w:rsidR="006E77D4" w:rsidRPr="00E633CF">
        <w:rPr>
          <w:rFonts w:eastAsia="Calibri"/>
          <w:bCs/>
          <w:color w:val="auto"/>
        </w:rPr>
        <w:t>multiple</w:t>
      </w:r>
      <w:r w:rsidR="00593CE5" w:rsidRPr="00E633CF">
        <w:rPr>
          <w:rFonts w:eastAsia="Calibri"/>
          <w:bCs/>
          <w:color w:val="auto"/>
        </w:rPr>
        <w:t xml:space="preserve"> times, the sensitivity of the method to the randomized s</w:t>
      </w:r>
      <w:r w:rsidR="000F4A56" w:rsidRPr="00E633CF">
        <w:rPr>
          <w:rFonts w:eastAsia="Calibri"/>
          <w:bCs/>
          <w:color w:val="auto"/>
        </w:rPr>
        <w:t>wapping</w:t>
      </w:r>
      <w:r w:rsidR="006E77D4" w:rsidRPr="00E633CF">
        <w:rPr>
          <w:rFonts w:eastAsia="Calibri"/>
          <w:bCs/>
          <w:color w:val="auto"/>
        </w:rPr>
        <w:t>,</w:t>
      </w:r>
      <w:r w:rsidR="000F4A56" w:rsidRPr="00E633CF">
        <w:rPr>
          <w:rFonts w:eastAsia="Calibri"/>
          <w:bCs/>
          <w:color w:val="auto"/>
        </w:rPr>
        <w:t xml:space="preserve"> acceptance</w:t>
      </w:r>
      <w:r w:rsidR="006E77D4" w:rsidRPr="00E633CF">
        <w:rPr>
          <w:rFonts w:eastAsia="Calibri"/>
          <w:bCs/>
          <w:color w:val="auto"/>
        </w:rPr>
        <w:t>,</w:t>
      </w:r>
      <w:r w:rsidR="000F4A56" w:rsidRPr="00E633CF">
        <w:rPr>
          <w:rFonts w:eastAsia="Calibri"/>
          <w:bCs/>
          <w:color w:val="auto"/>
        </w:rPr>
        <w:t xml:space="preserve"> and</w:t>
      </w:r>
      <w:r w:rsidR="00593CE5" w:rsidRPr="00E633CF">
        <w:rPr>
          <w:rFonts w:eastAsia="Calibri"/>
          <w:bCs/>
          <w:color w:val="auto"/>
        </w:rPr>
        <w:t xml:space="preserve"> initial configuration</w:t>
      </w:r>
      <w:r w:rsidR="000F4A56" w:rsidRPr="00E633CF">
        <w:rPr>
          <w:rFonts w:eastAsia="Calibri"/>
          <w:bCs/>
          <w:color w:val="auto"/>
        </w:rPr>
        <w:t xml:space="preserve"> state</w:t>
      </w:r>
      <w:r w:rsidR="00593CE5" w:rsidRPr="00E633CF">
        <w:rPr>
          <w:rFonts w:eastAsia="Calibri"/>
          <w:bCs/>
          <w:color w:val="auto"/>
        </w:rPr>
        <w:t xml:space="preserve"> </w:t>
      </w:r>
      <w:r w:rsidR="00AD5D44" w:rsidRPr="00E633CF">
        <w:rPr>
          <w:rFonts w:eastAsia="Calibri"/>
          <w:bCs/>
          <w:color w:val="auto"/>
        </w:rPr>
        <w:t>is</w:t>
      </w:r>
      <w:r w:rsidR="00593CE5" w:rsidRPr="00E633CF">
        <w:rPr>
          <w:rFonts w:eastAsia="Calibri"/>
          <w:bCs/>
          <w:color w:val="auto"/>
        </w:rPr>
        <w:t xml:space="preserve"> captured</w:t>
      </w:r>
      <w:r w:rsidR="00264640" w:rsidRPr="00E633CF">
        <w:rPr>
          <w:rFonts w:eastAsia="Calibri"/>
          <w:bCs/>
          <w:color w:val="auto"/>
        </w:rPr>
        <w:t xml:space="preserve"> </w:t>
      </w:r>
      <w:r w:rsidR="00264640" w:rsidRPr="00E633CF">
        <w:rPr>
          <w:rFonts w:eastAsia="Calibri"/>
          <w:bCs/>
          <w:color w:val="auto"/>
        </w:rPr>
        <w:fldChar w:fldCharType="begin"/>
      </w:r>
      <w:r w:rsidR="00264640" w:rsidRPr="00E633CF">
        <w:rPr>
          <w:rFonts w:eastAsia="Calibri"/>
          <w:bCs/>
          <w:color w:val="auto"/>
        </w:rPr>
        <w:instrText xml:space="preserve"> ADDIN ZOTERO_ITEM CSL_CITATION {"citationID":"ruIisBsx","properties":{"formattedCitation":"[93]","plainCitation":"[93]","noteIndex":0},"citationItems":[{"id":1251,"uris":["http://zotero.org/users/local/98jFOp6a/items/IDHY62WF"],"itemData":{"id":1251,"type":"paper-conference","abstract":"This paper proposes to solve the problem of the simple Traveler Agent by applying combined heuristic methods of local search. The proposed method evaluates a random initial route, using a modified simulated annealing algorithm that seeks to improve the route's cost globally, and finally, using a 2-opt local search technique that improves the cost. Different instances of TSPLIB data are evaluated and compared with other methods. The proposed method is compared with other techniques such as Ant Colony Optimization algorithm (ACO), Neural Networks (NN), Particle Swarm Optimization (PSO), and Genetics Algorithm (GA), where results are obtained sub-optimal solution, but in shorter computational time; Validation is obtained by applying two types of statistical indices, the relative percentage error and the coefficient of variation, as well as the execution times in seconds. Finally, using the instances, a MAPE equal to 3.0353% is obtained.","container-title":"2022 8th International Conference on Control, Decision and Information Technologies (CoDIT)","DOI":"10.1109/CoDIT55151.2022.9804145","event-title":"2022 8th International Conference on Control, Decision and Information Technologies (CoDIT)","note":"ISSN: 2576-3555","page":"1536-1541","source":"IEEE Xplore","title":"Modified Simulated Annealing Hybrid Algorithm to Solve the Traveling Salesman Problem","URL":"https://ieeexplore.ieee.org/abstract/document/9804145","volume":"1","author":[{"family":"Chandomí-Castellanos","given":"Eduardo"},{"family":"Escobar-Gómez","given":"Elías N."},{"family":"Aguilar Marroquín-Cano","given":"Sergio F."},{"family":"Hernandez-de- León","given":"Hector R."},{"family":"Velázquez-Trujillo","given":"Sabino"},{"family":"Sarmiento-Torres","given":"Jorge A."},{"family":"Pérez","given":"Carlos V.","non-dropping-particle":"de-Coss-"}],"accessed":{"date-parts":[["2023",12,21]]},"issued":{"date-parts":[["2022",5]]}}}],"schema":"https://github.com/citation-style-language/schema/raw/master/csl-citation.json"} </w:instrText>
      </w:r>
      <w:r w:rsidR="00264640" w:rsidRPr="00E633CF">
        <w:rPr>
          <w:rFonts w:eastAsia="Calibri"/>
          <w:bCs/>
          <w:color w:val="auto"/>
        </w:rPr>
        <w:fldChar w:fldCharType="separate"/>
      </w:r>
      <w:r w:rsidR="00264640" w:rsidRPr="00E633CF">
        <w:rPr>
          <w:color w:val="auto"/>
          <w:szCs w:val="24"/>
        </w:rPr>
        <w:t>[93]</w:t>
      </w:r>
      <w:r w:rsidR="00264640" w:rsidRPr="00E633CF">
        <w:rPr>
          <w:rFonts w:eastAsia="Calibri"/>
          <w:bCs/>
          <w:color w:val="auto"/>
        </w:rPr>
        <w:fldChar w:fldCharType="end"/>
      </w:r>
      <w:r w:rsidR="00593CE5" w:rsidRPr="00E633CF">
        <w:rPr>
          <w:rFonts w:eastAsia="Calibri"/>
          <w:bCs/>
          <w:color w:val="auto"/>
        </w:rPr>
        <w:t xml:space="preserve">. The coefficient of variation is used to describe the sensitivity of the 30 runs, which is 0.63% for the aerospace bracket. </w:t>
      </w:r>
      <w:r w:rsidRPr="00E633CF">
        <w:rPr>
          <w:rFonts w:eastAsia="Calibri"/>
          <w:bCs/>
          <w:color w:val="auto"/>
        </w:rPr>
        <w:t>When comparing the uniformly distributed structures to Op</w:t>
      </w:r>
      <w:r w:rsidRPr="00E633CF">
        <w:rPr>
          <w:rFonts w:eastAsia="Calibri"/>
          <w:bCs/>
          <w:color w:val="auto"/>
          <w:vertAlign w:val="subscript"/>
        </w:rPr>
        <w:t>avg,2</w:t>
      </w:r>
      <w:r w:rsidRPr="00E633CF">
        <w:rPr>
          <w:rFonts w:eastAsia="Calibri"/>
          <w:bCs/>
          <w:color w:val="auto"/>
        </w:rPr>
        <w:t xml:space="preserve">, it is the only set of structures that satisfies all the constraints. The material cost, represented by the volume of the support structure, </w:t>
      </w:r>
      <w:r w:rsidRPr="00E633CF">
        <w:rPr>
          <w:rFonts w:eastAsia="Calibri"/>
          <w:bCs/>
          <w:i/>
          <w:iCs/>
          <w:color w:val="auto"/>
        </w:rPr>
        <w:t>V(x)</w:t>
      </w:r>
      <w:r w:rsidRPr="00E633CF">
        <w:rPr>
          <w:rFonts w:eastAsia="Calibri"/>
          <w:bCs/>
          <w:color w:val="auto"/>
        </w:rPr>
        <w:t xml:space="preserve">, is </w:t>
      </w:r>
      <w:r w:rsidRPr="00E633CF">
        <w:rPr>
          <w:bCs/>
          <w:color w:val="auto"/>
        </w:rPr>
        <w:t xml:space="preserve">one of the major contributors to the overall expense of printing a part using AM </w:t>
      </w:r>
      <w:r w:rsidRPr="00E633CF">
        <w:rPr>
          <w:bCs/>
          <w:color w:val="auto"/>
        </w:rPr>
        <w:fldChar w:fldCharType="begin"/>
      </w:r>
      <w:r w:rsidR="00256808" w:rsidRPr="00E633CF">
        <w:rPr>
          <w:bCs/>
          <w:color w:val="auto"/>
        </w:rPr>
        <w:instrText xml:space="preserve"> ADDIN ZOTERO_ITEM CSL_CITATION {"citationID":"uQTd7Szg","properties":{"formattedCitation":"[51,58]","plainCitation":"[51,58]","dontUpdate":true,"noteIndex":0},"citationItems":[{"id":195,"uris":["http://zotero.org/users/local/98jFOp6a/items/QESNJSKS"],"itemData":{"id":195,"type":"article-journal","abstract":"Additive manufacturing (AM) of metal parts combined with part redesign has a positive repercussion on cost saving. In fact, a remarkable cost reduction can be obtained if the component shape is modified to exploit AM potentialities. This paper deals with the evaluation of the production volume for which AM techniques result competitive with respect to conventional processes for the production of end-usable metal parts. For this purpose, a comparison between two different technologies for metal part fabrication, the traditional high-pressure die-casting and the direct metal laser sintering additive technique, is done with consideration of both the geometric possibilities of AM and the economic point of view. A design for additive manufacturing approach is adopted. Costs models of both processes are identified and then applied to an aeronautical component selected as case study. This research evidences that currently additive techniques can be economically convenient and competitive to traditional processes for small to medium batch production of metal parts.","container-title":"The International Journal of Advanced Manufacturing Technology","DOI":"10.1007/s00170-011-3878-1","ISSN":"1433-3015","issue":"9","journalAbbreviation":"Int J Adv Manuf Technol","language":"en","page":"1147-1155","source":"Springer Link","title":"Economics of additive manufacturing for end-usable metal parts","volume":"62","author":[{"family":"Atzeni","given":"Eleonora"},{"family":"Salmi","given":"Alessandro"}],"issued":{"date-parts":[["2012",10,1]]}}},{"id":144,"uris":["http://zotero.org/users/local/98jFOp6a/items/IWDCZ95J"],"itemData":{"id":144,"type":"report","abstract":"The use of additive manufacturing has increased significantly in previous years. Additive manufacturing is used by multiple industry subsectors, including motor vehicles, aerospace, machinery, electronics and medical products. Currently, however, additive manufactured products represent less than one percent of all manufactured products in the U.S. As the costs of additive manufacturing systems decrease, this technology may change the way that consumers interact with producers. Additive manufacturing technology opens up new opportunities for the economy and society. It can facilitate the customized production of strong light-weight products and it allows designs that were not possible with previous manufacturing techniques. Various challenges, however, can impede and slow the adoption of this technology. In many instances, the cost of roducing a product using additive manufacturing processes exceeds that of traditional methods. This report examines literature on the costs of additive manufacturing and seeks to identify those instances where additive manufacturing might be cost effective and also identify potential means for reducing costs when using this technology. Current research on additive manufacturing costs reveals that this technology is cost effective for manufacturing small batches with continued centralized manufacturing, however, with increased automation distributed production may become cost effective. Due to the complexities of measuring additive manufacturing costs, current studies are limited in their scope. Many of the current studies examine the production of single parts. Those that examine assemblies tend not to examine supply chain effects such as inventory and transportation costs along with decreased risk to supply disruption. Currently, research also reveals that material costs constitute a major proportion of the cost of a product produced using additive manufacturing. However, technologies can often be complementary, where two technologies are adopted alongside each other and the benefits are greater than if they were adopted individually. Increasing adoption of additive manufacturing may lead to a reduction in raw material cost through economies of scale. The reduced cost in raw material might then propagate further adoption of additive manufacturing. There may also be economies of scale in raw material costs if particular materials become more common rather than a plethora of different materials.","genre":"NIST special publication","note":"page: 12","number":"1176","page":"12","publisher":"NIST special publication","source":"ResearchGate","title":"Costs and cost effectiveness of additive manufacturing: A literature review and discussion","title-short":"Costs and cost effectiveness of additive manufacturing","author":[{"family":"Thomas","given":"Douglas"},{"family":"Gilbert","given":"Stanley"}],"issued":{"date-parts":[["2014",12,4]]}}}],"schema":"https://github.com/citation-style-language/schema/raw/master/csl-citation.json"} </w:instrText>
      </w:r>
      <w:r w:rsidRPr="00E633CF">
        <w:rPr>
          <w:bCs/>
          <w:color w:val="auto"/>
        </w:rPr>
        <w:fldChar w:fldCharType="separate"/>
      </w:r>
      <w:r w:rsidRPr="00E633CF">
        <w:rPr>
          <w:bCs/>
          <w:color w:val="auto"/>
        </w:rPr>
        <w:t>[51,59]</w:t>
      </w:r>
      <w:r w:rsidRPr="00E633CF">
        <w:rPr>
          <w:bCs/>
          <w:color w:val="auto"/>
        </w:rPr>
        <w:fldChar w:fldCharType="end"/>
      </w:r>
      <w:r w:rsidRPr="00E633CF">
        <w:rPr>
          <w:bCs/>
          <w:color w:val="auto"/>
        </w:rPr>
        <w:t xml:space="preserve">. The cost estimation of using a completely solid support </w:t>
      </w:r>
      <w:r w:rsidRPr="00E633CF">
        <w:rPr>
          <w:bCs/>
          <w:color w:val="auto"/>
        </w:rPr>
        <w:lastRenderedPageBreak/>
        <w:t>structure compared to Op</w:t>
      </w:r>
      <w:r w:rsidRPr="00E633CF">
        <w:rPr>
          <w:bCs/>
          <w:color w:val="auto"/>
          <w:vertAlign w:val="subscript"/>
        </w:rPr>
        <w:t>avg,2</w:t>
      </w:r>
      <w:r w:rsidRPr="00E633CF">
        <w:rPr>
          <w:bCs/>
          <w:color w:val="auto"/>
        </w:rPr>
        <w:t xml:space="preserve"> results in savings up to 61%</w:t>
      </w:r>
      <w:r w:rsidR="0033598F" w:rsidRPr="00E633CF">
        <w:rPr>
          <w:bCs/>
          <w:color w:val="auto"/>
        </w:rPr>
        <w:t>.</w:t>
      </w:r>
      <w:r w:rsidRPr="00E633CF">
        <w:rPr>
          <w:bCs/>
          <w:color w:val="auto"/>
        </w:rPr>
        <w:t xml:space="preserve"> Post-processing cost, yielding about 8% of manufacturing cost </w:t>
      </w:r>
      <w:r w:rsidRPr="00E633CF">
        <w:rPr>
          <w:bCs/>
          <w:color w:val="auto"/>
        </w:rPr>
        <w:fldChar w:fldCharType="begin"/>
      </w:r>
      <w:r w:rsidR="00886A7B" w:rsidRPr="00E633CF">
        <w:rPr>
          <w:bCs/>
          <w:color w:val="auto"/>
        </w:rPr>
        <w:instrText xml:space="preserve"> ADDIN ZOTERO_ITEM CSL_CITATION {"citationID":"Gh6fE2Bj","properties":{"formattedCitation":"[9]","plainCitation":"[9]","noteIndex":0},"citationItems":[{"id":144,"uris":["http://zotero.org/users/local/98jFOp6a/items/IWDCZ95J"],"itemData":{"id":144,"type":"report","abstract":"The use of additive manufacturing has increased significantly in previous years. Additive manufacturing is used by multiple industry subsectors, including motor vehicles, aerospace, machinery, electronics and medical products. Currently, however, additive manufactured products represent less than one percent of all manufactured products in the U.S. As the costs of additive manufacturing systems decrease, this technology may change the way that consumers interact with producers. Additive manufacturing technology opens up new opportunities for the economy and society. It can facilitate the customized production of strong light-weight products and it allows designs that were not possible with previous manufacturing techniques. Various challenges, however, can impede and slow the adoption of this technology. In many instances, the cost of roducing a product using additive manufacturing processes exceeds that of traditional methods. This report examines literature on the costs of additive manufacturing and seeks to identify those instances where additive manufacturing might be cost effective and also identify potential means for reducing costs when using this technology. Current research on additive manufacturing costs reveals that this technology is cost effective for manufacturing small batches with continued centralized manufacturing, however, with increased automation distributed production may become cost effective. Due to the complexities of measuring additive manufacturing costs, current studies are limited in their scope. Many of the current studies examine the production of single parts. Those that examine assemblies tend not to examine supply chain effects such as inventory and transportation costs along with decreased risk to supply disruption. Currently, research also reveals that material costs constitute a major proportion of the cost of a product produced using additive manufacturing. However, technologies can often be complementary, where two technologies are adopted alongside each other and the benefits are greater than if they were adopted individually. Increasing adoption of additive manufacturing may lead to a reduction in raw material cost through economies of scale. The reduced cost in raw material might then propagate further adoption of additive manufacturing. There may also be economies of scale in raw material costs if particular materials become more common rather than a plethora of different materials.","genre":"NIST special publication","note":"page: 12","number":"1176","page":"12","publisher":"NIST special publication","source":"ResearchGate","title":"Costs and cost effectiveness of additive manufacturing: A literature review and discussion","title-short":"Costs and cost effectiveness of additive manufacturing","author":[{"family":"Thomas","given":"Douglas"},{"family":"Gilbert","given":"Stanley"}],"issued":{"date-parts":[["2014",12,4]]}}}],"schema":"https://github.com/citation-style-language/schema/raw/master/csl-citation.json"} </w:instrText>
      </w:r>
      <w:r w:rsidRPr="00E633CF">
        <w:rPr>
          <w:bCs/>
          <w:color w:val="auto"/>
        </w:rPr>
        <w:fldChar w:fldCharType="separate"/>
      </w:r>
      <w:r w:rsidR="00886A7B" w:rsidRPr="00E633CF">
        <w:rPr>
          <w:bCs/>
          <w:color w:val="auto"/>
        </w:rPr>
        <w:t>[9]</w:t>
      </w:r>
      <w:r w:rsidRPr="00E633CF">
        <w:rPr>
          <w:bCs/>
          <w:color w:val="auto"/>
        </w:rPr>
        <w:fldChar w:fldCharType="end"/>
      </w:r>
      <w:r w:rsidRPr="00E633CF">
        <w:rPr>
          <w:bCs/>
          <w:color w:val="auto"/>
        </w:rPr>
        <w:t xml:space="preserve">, is directly proportional to the amount of time to post-process </w:t>
      </w:r>
      <w:r w:rsidRPr="00E633CF">
        <w:rPr>
          <w:bCs/>
          <w:color w:val="auto"/>
        </w:rPr>
        <w:fldChar w:fldCharType="begin"/>
      </w:r>
      <w:r w:rsidR="00256808" w:rsidRPr="00E633CF">
        <w:rPr>
          <w:bCs/>
          <w:color w:val="auto"/>
        </w:rPr>
        <w:instrText xml:space="preserve"> ADDIN ZOTERO_ITEM CSL_CITATION {"citationID":"x2eJjzle","properties":{"formattedCitation":"[58]","plainCitation":"[58]","dontUpdate":true,"noteIndex":0},"citationItems":[{"id":195,"uris":["http://zotero.org/users/local/98jFOp6a/items/QESNJSKS"],"itemData":{"id":195,"type":"article-journal","abstract":"Additive manufacturing (AM) of metal parts combined with part redesign has a positive repercussion on cost saving. In fact, a remarkable cost reduction can be obtained if the component shape is modified to exploit AM potentialities. This paper deals with the evaluation of the production volume for which AM techniques result competitive with respect to conventional processes for the production of end-usable metal parts. For this purpose, a comparison between two different technologies for metal part fabrication, the traditional high-pressure die-casting and the direct metal laser sintering additive technique, is done with consideration of both the geometric possibilities of AM and the economic point of view. A design for additive manufacturing approach is adopted. Costs models of both processes are identified and then applied to an aeronautical component selected as case study. This research evidences that currently additive techniques can be economically convenient and competitive to traditional processes for small to medium batch production of metal parts.","container-title":"The International Journal of Advanced Manufacturing Technology","DOI":"10.1007/s00170-011-3878-1","ISSN":"1433-3015","issue":"9","journalAbbreviation":"Int J Adv Manuf Technol","language":"en","page":"1147-1155","source":"Springer Link","title":"Economics of additive manufacturing for end-usable metal parts","volume":"62","author":[{"family":"Atzeni","given":"Eleonora"},{"family":"Salmi","given":"Alessandro"}],"issued":{"date-parts":[["2012",10,1]]}}}],"schema":"https://github.com/citation-style-language/schema/raw/master/csl-citation.json"} </w:instrText>
      </w:r>
      <w:r w:rsidRPr="00E633CF">
        <w:rPr>
          <w:bCs/>
          <w:color w:val="auto"/>
        </w:rPr>
        <w:fldChar w:fldCharType="separate"/>
      </w:r>
      <w:r w:rsidRPr="00E633CF">
        <w:rPr>
          <w:bCs/>
          <w:color w:val="auto"/>
        </w:rPr>
        <w:t>[59]</w:t>
      </w:r>
      <w:r w:rsidRPr="00E633CF">
        <w:rPr>
          <w:bCs/>
          <w:color w:val="auto"/>
        </w:rPr>
        <w:fldChar w:fldCharType="end"/>
      </w:r>
      <w:r w:rsidRPr="00E633CF">
        <w:rPr>
          <w:bCs/>
          <w:color w:val="auto"/>
        </w:rPr>
        <w:t xml:space="preserve">, which varies based on the process and machinist </w:t>
      </w:r>
      <w:r w:rsidRPr="00E633CF">
        <w:rPr>
          <w:bCs/>
          <w:color w:val="auto"/>
        </w:rPr>
        <w:fldChar w:fldCharType="begin"/>
      </w:r>
      <w:r w:rsidR="00886A7B" w:rsidRPr="00E633CF">
        <w:rPr>
          <w:bCs/>
          <w:color w:val="auto"/>
        </w:rPr>
        <w:instrText xml:space="preserve"> ADDIN ZOTERO_ITEM CSL_CITATION {"citationID":"nX43Lhd5","properties":{"formattedCitation":"[26]","plainCitation":"[26]","noteIndex":0},"citationItems":[{"id":82,"uris":["http://zotero.org/users/local/98jFOp6a/items/WYTTLCIE"],"itemData":{"id":82,"type":"article-journal","abstract":"Laser powder bed fusion (PBF-LB/M) of metals belongs to the advanced additive manufacturing processes on the brink of industrialization. Successful manufacturing often requires the utilization of support structures to support overhangs, dissipate heat, and prevent distortion due to residual stresses. Since the support structures result in increased costs, research, as well as industry, aim at optimizing the application of those or the support structures themselves. New approaches are validated with individual use cases, though, preventing an objective comparison of optimization strategies. This paper contributes to the advance of support structure optimization by providing a benchmark strategy including part geometries, which enables to evaluate technical as well as economical aspects of support structures or support strategies. The benchmark process is demonstrated with the help of the currently most used block and pin support structures.","collection-title":"11th CIRP Conference on Photonic Technologies [LANE 2020]","container-title":"Procedia CIRP","DOI":"10.1016/j.procir.2020.09.048","ISSN":"2212-8271","journalAbbreviation":"Procedia CIRP","language":"en","page":"254-259","source":"ScienceDirect","title":"Benchmark parts for the evaluation of optimized support structures in Laser Powder Bed Fusion of metals","volume":"94","author":[{"family":"Bartsch","given":"Katharina"},{"family":"Ohrenberg","given":"Joost"},{"family":"Emmelmann","given":"Claus"}],"issued":{"date-parts":[["2020",1,1]]}}}],"schema":"https://github.com/citation-style-language/schema/raw/master/csl-citation.json"} </w:instrText>
      </w:r>
      <w:r w:rsidRPr="00E633CF">
        <w:rPr>
          <w:bCs/>
          <w:color w:val="auto"/>
        </w:rPr>
        <w:fldChar w:fldCharType="separate"/>
      </w:r>
      <w:r w:rsidR="00886A7B" w:rsidRPr="00E633CF">
        <w:rPr>
          <w:bCs/>
          <w:color w:val="auto"/>
        </w:rPr>
        <w:t>[26]</w:t>
      </w:r>
      <w:r w:rsidRPr="00E633CF">
        <w:rPr>
          <w:bCs/>
          <w:color w:val="auto"/>
        </w:rPr>
        <w:fldChar w:fldCharType="end"/>
      </w:r>
      <w:r w:rsidRPr="00E633CF">
        <w:rPr>
          <w:bCs/>
          <w:color w:val="auto"/>
        </w:rPr>
        <w:t>. Assuming increased contact area scales linearly with increased post-processing time, it would cost 47% less to post-process the Op</w:t>
      </w:r>
      <w:r w:rsidRPr="00E633CF">
        <w:rPr>
          <w:bCs/>
          <w:color w:val="auto"/>
          <w:vertAlign w:val="subscript"/>
        </w:rPr>
        <w:t>avg,2</w:t>
      </w:r>
      <w:r w:rsidRPr="00E633CF">
        <w:rPr>
          <w:bCs/>
          <w:color w:val="auto"/>
        </w:rPr>
        <w:t xml:space="preserve"> compared to the solid.</w:t>
      </w:r>
      <w:r w:rsidR="00546C20" w:rsidRPr="00E633CF">
        <w:rPr>
          <w:bCs/>
          <w:color w:val="auto"/>
        </w:rPr>
        <w:t xml:space="preserve"> </w:t>
      </w:r>
      <w:r w:rsidR="00546C20" w:rsidRPr="00E633CF">
        <w:rPr>
          <w:rFonts w:eastAsia="Calibri"/>
          <w:bCs/>
          <w:color w:val="auto"/>
        </w:rPr>
        <w:t xml:space="preserve">Furthermore, given that heat transfer through the solid column is utilized for all configurations (up to height </w:t>
      </w:r>
      <w:r w:rsidR="00546C20" w:rsidRPr="00E633CF">
        <w:rPr>
          <w:rFonts w:eastAsia="Calibri"/>
          <w:bCs/>
          <w:i/>
          <w:iCs/>
          <w:color w:val="auto"/>
        </w:rPr>
        <w:t>d</w:t>
      </w:r>
      <w:r w:rsidR="00546C20" w:rsidRPr="00E633CF">
        <w:rPr>
          <w:rFonts w:eastAsia="Calibri"/>
          <w:bCs/>
          <w:color w:val="auto"/>
        </w:rPr>
        <w:t xml:space="preserve">), </w:t>
      </w:r>
      <w:r w:rsidR="00AD5D44" w:rsidRPr="00E633CF">
        <w:rPr>
          <w:rFonts w:eastAsia="Calibri"/>
          <w:bCs/>
          <w:color w:val="auto"/>
        </w:rPr>
        <w:t xml:space="preserve">an </w:t>
      </w:r>
      <w:r w:rsidR="00546C20" w:rsidRPr="00E633CF">
        <w:rPr>
          <w:rFonts w:eastAsia="Calibri"/>
          <w:bCs/>
          <w:color w:val="auto"/>
        </w:rPr>
        <w:t xml:space="preserve">exact fraction of flow through the solid domain </w:t>
      </w:r>
      <w:r w:rsidR="004A3897" w:rsidRPr="00E633CF">
        <w:rPr>
          <w:rFonts w:eastAsia="Calibri"/>
          <w:bCs/>
          <w:color w:val="auto"/>
        </w:rPr>
        <w:t>versus</w:t>
      </w:r>
      <w:r w:rsidR="00546C20" w:rsidRPr="00E633CF">
        <w:rPr>
          <w:rFonts w:eastAsia="Calibri"/>
          <w:bCs/>
          <w:color w:val="auto"/>
        </w:rPr>
        <w:t xml:space="preserve"> the support structure domain was not computed. However, it is expected that with the applied non-uniform temperature distribution, with 80% of the area belonging to both support structure domains, most of the heat is flowing through the support structure.</w:t>
      </w:r>
    </w:p>
    <w:p w14:paraId="612E48FD" w14:textId="761996DC" w:rsidR="008A327D" w:rsidRPr="00E633CF" w:rsidRDefault="008A327D" w:rsidP="005A0140">
      <w:pPr>
        <w:pStyle w:val="Caption"/>
        <w:keepNext/>
        <w:ind w:firstLine="0"/>
        <w:jc w:val="center"/>
        <w:rPr>
          <w:bCs/>
        </w:rPr>
      </w:pPr>
      <w:bookmarkStart w:id="254" w:name="_Ref151405429"/>
      <w:bookmarkStart w:id="255" w:name="_Toc153900465"/>
      <w:r w:rsidRPr="00E633CF">
        <w:rPr>
          <w:bCs/>
        </w:rPr>
        <w:t xml:space="preserve">Table </w:t>
      </w:r>
      <w:r w:rsidR="006E106A" w:rsidRPr="00E633CF">
        <w:rPr>
          <w:bCs/>
        </w:rPr>
        <w:fldChar w:fldCharType="begin"/>
      </w:r>
      <w:r w:rsidR="006E106A" w:rsidRPr="00E633CF">
        <w:rPr>
          <w:bCs/>
        </w:rPr>
        <w:instrText xml:space="preserve"> SEQ Table \* ARABIC </w:instrText>
      </w:r>
      <w:r w:rsidR="006E106A" w:rsidRPr="00E633CF">
        <w:rPr>
          <w:bCs/>
        </w:rPr>
        <w:fldChar w:fldCharType="separate"/>
      </w:r>
      <w:r w:rsidR="00456BDA">
        <w:rPr>
          <w:bCs/>
          <w:noProof/>
        </w:rPr>
        <w:t>8</w:t>
      </w:r>
      <w:r w:rsidR="006E106A" w:rsidRPr="00E633CF">
        <w:rPr>
          <w:bCs/>
          <w:noProof/>
        </w:rPr>
        <w:fldChar w:fldCharType="end"/>
      </w:r>
      <w:bookmarkEnd w:id="254"/>
      <w:r w:rsidRPr="00E633CF">
        <w:rPr>
          <w:bCs/>
        </w:rPr>
        <w:t xml:space="preserve">: </w:t>
      </w:r>
      <w:r w:rsidR="00DC1BC5" w:rsidRPr="00E633CF">
        <w:rPr>
          <w:bCs/>
        </w:rPr>
        <w:t>Comparison of the benchmark results to the average of 30 computationally designed structures for the aerospace bracket case study, Op</w:t>
      </w:r>
      <w:r w:rsidR="00DC1BC5" w:rsidRPr="00E633CF">
        <w:rPr>
          <w:bCs/>
          <w:vertAlign w:val="subscript"/>
        </w:rPr>
        <w:t>avg,2</w:t>
      </w:r>
      <w:r w:rsidR="00DC1BC5" w:rsidRPr="00E633CF">
        <w:rPr>
          <w:bCs/>
        </w:rPr>
        <w:t>, with standard deviations shown in parentheses for the optimizer.</w:t>
      </w:r>
      <w:bookmarkEnd w:id="255"/>
    </w:p>
    <w:tbl>
      <w:tblPr>
        <w:tblStyle w:val="TableGrid"/>
        <w:tblpPr w:leftFromText="180" w:rightFromText="180" w:vertAnchor="text" w:horzAnchor="margin" w:tblpXSpec="center" w:tblpY="210"/>
        <w:tblW w:w="424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8"/>
        <w:gridCol w:w="748"/>
        <w:gridCol w:w="748"/>
        <w:gridCol w:w="685"/>
        <w:gridCol w:w="880"/>
        <w:gridCol w:w="1253"/>
        <w:gridCol w:w="1352"/>
        <w:gridCol w:w="1519"/>
      </w:tblGrid>
      <w:tr w:rsidR="00E633CF" w:rsidRPr="00E633CF" w14:paraId="59EBF2E0" w14:textId="77777777" w:rsidTr="008A327D">
        <w:trPr>
          <w:trHeight w:val="1051"/>
        </w:trPr>
        <w:tc>
          <w:tcPr>
            <w:tcW w:w="477" w:type="pct"/>
            <w:tcBorders>
              <w:top w:val="single" w:sz="4" w:space="0" w:color="auto"/>
              <w:bottom w:val="single" w:sz="4" w:space="0" w:color="auto"/>
            </w:tcBorders>
            <w:vAlign w:val="center"/>
          </w:tcPr>
          <w:p w14:paraId="5B5BCEF4" w14:textId="77777777" w:rsidR="00ED4CDB" w:rsidRPr="00E633CF" w:rsidRDefault="00ED4CDB" w:rsidP="00FB31FC">
            <w:pPr>
              <w:spacing w:before="0"/>
              <w:ind w:firstLine="0"/>
              <w:jc w:val="center"/>
              <w:rPr>
                <w:rFonts w:eastAsia="Calibri"/>
                <w:bCs/>
                <w:color w:val="auto"/>
                <w:sz w:val="18"/>
                <w:szCs w:val="18"/>
              </w:rPr>
            </w:pPr>
          </w:p>
        </w:tc>
        <w:tc>
          <w:tcPr>
            <w:tcW w:w="471" w:type="pct"/>
            <w:tcBorders>
              <w:top w:val="single" w:sz="4" w:space="0" w:color="auto"/>
              <w:bottom w:val="single" w:sz="4" w:space="0" w:color="auto"/>
            </w:tcBorders>
            <w:vAlign w:val="center"/>
          </w:tcPr>
          <w:p w14:paraId="6C1F3B15" w14:textId="5AFC9DFD" w:rsidR="00ED4CDB" w:rsidRPr="00E633CF" w:rsidRDefault="00ED4CDB" w:rsidP="00FB31FC">
            <w:pPr>
              <w:spacing w:before="0"/>
              <w:ind w:firstLine="0"/>
              <w:jc w:val="center"/>
              <w:rPr>
                <w:rFonts w:eastAsia="Calibri"/>
                <w:bCs/>
                <w:color w:val="auto"/>
                <w:sz w:val="18"/>
                <w:szCs w:val="18"/>
              </w:rPr>
            </w:pPr>
            <w:r w:rsidRPr="00E633CF">
              <w:rPr>
                <w:rFonts w:eastAsia="Calibri"/>
                <w:bCs/>
                <w:color w:val="auto"/>
                <w:sz w:val="18"/>
                <w:szCs w:val="18"/>
              </w:rPr>
              <w:t>|Q</w:t>
            </w:r>
            <w:r w:rsidR="00C00438" w:rsidRPr="00E633CF">
              <w:rPr>
                <w:rFonts w:eastAsia="Calibri"/>
                <w:bCs/>
                <w:color w:val="auto"/>
                <w:sz w:val="18"/>
                <w:szCs w:val="18"/>
                <w:vertAlign w:val="subscript"/>
              </w:rPr>
              <w:t>in</w:t>
            </w:r>
            <w:r w:rsidRPr="00E633CF">
              <w:rPr>
                <w:rFonts w:eastAsia="Calibri"/>
                <w:bCs/>
                <w:color w:val="auto"/>
                <w:sz w:val="18"/>
                <w:szCs w:val="18"/>
              </w:rPr>
              <w:t>|</w:t>
            </w:r>
          </w:p>
        </w:tc>
        <w:tc>
          <w:tcPr>
            <w:tcW w:w="471" w:type="pct"/>
            <w:tcBorders>
              <w:top w:val="single" w:sz="4" w:space="0" w:color="auto"/>
              <w:bottom w:val="single" w:sz="4" w:space="0" w:color="auto"/>
            </w:tcBorders>
            <w:vAlign w:val="center"/>
          </w:tcPr>
          <w:p w14:paraId="052A89AC" w14:textId="77777777" w:rsidR="00ED4CDB" w:rsidRPr="00E633CF" w:rsidRDefault="00ED4CDB" w:rsidP="00FB31FC">
            <w:pPr>
              <w:spacing w:before="0"/>
              <w:ind w:firstLine="0"/>
              <w:jc w:val="center"/>
              <w:rPr>
                <w:rFonts w:eastAsia="Calibri"/>
                <w:bCs/>
                <w:color w:val="auto"/>
                <w:sz w:val="18"/>
                <w:szCs w:val="18"/>
              </w:rPr>
            </w:pPr>
            <w:r w:rsidRPr="00E633CF">
              <w:rPr>
                <w:rFonts w:eastAsia="Calibri"/>
                <w:bCs/>
                <w:color w:val="auto"/>
                <w:sz w:val="18"/>
                <w:szCs w:val="18"/>
              </w:rPr>
              <w:t>V(x)</w:t>
            </w:r>
          </w:p>
        </w:tc>
        <w:tc>
          <w:tcPr>
            <w:tcW w:w="431" w:type="pct"/>
            <w:tcBorders>
              <w:top w:val="single" w:sz="4" w:space="0" w:color="auto"/>
              <w:bottom w:val="single" w:sz="4" w:space="0" w:color="auto"/>
            </w:tcBorders>
            <w:vAlign w:val="center"/>
          </w:tcPr>
          <w:p w14:paraId="4BF03478" w14:textId="77777777" w:rsidR="00ED4CDB" w:rsidRPr="00E633CF" w:rsidRDefault="00ED4CDB" w:rsidP="00FB31FC">
            <w:pPr>
              <w:spacing w:before="0"/>
              <w:ind w:firstLine="0"/>
              <w:jc w:val="center"/>
              <w:rPr>
                <w:rFonts w:eastAsia="Calibri"/>
                <w:bCs/>
                <w:color w:val="auto"/>
                <w:sz w:val="18"/>
                <w:szCs w:val="18"/>
              </w:rPr>
            </w:pPr>
            <w:r w:rsidRPr="00E633CF">
              <w:rPr>
                <w:rFonts w:eastAsia="Calibri"/>
                <w:bCs/>
                <w:color w:val="auto"/>
                <w:sz w:val="18"/>
                <w:szCs w:val="18"/>
              </w:rPr>
              <w:t>A(x)</w:t>
            </w:r>
          </w:p>
        </w:tc>
        <w:tc>
          <w:tcPr>
            <w:tcW w:w="554" w:type="pct"/>
            <w:tcBorders>
              <w:top w:val="single" w:sz="4" w:space="0" w:color="auto"/>
              <w:bottom w:val="single" w:sz="4" w:space="0" w:color="auto"/>
            </w:tcBorders>
            <w:vAlign w:val="center"/>
          </w:tcPr>
          <w:p w14:paraId="5919C725" w14:textId="44891AD2" w:rsidR="00ED4CDB" w:rsidRPr="00E633CF" w:rsidRDefault="004B4D06" w:rsidP="00FB31FC">
            <w:pPr>
              <w:spacing w:before="0"/>
              <w:ind w:firstLine="0"/>
              <w:jc w:val="center"/>
              <w:rPr>
                <w:rFonts w:eastAsia="Calibri"/>
                <w:bCs/>
                <w:color w:val="auto"/>
                <w:sz w:val="18"/>
                <w:szCs w:val="18"/>
              </w:rPr>
            </w:pPr>
            <w:r w:rsidRPr="00E633CF">
              <w:rPr>
                <w:rFonts w:eastAsia="Calibri"/>
                <w:bCs/>
                <w:color w:val="auto"/>
                <w:sz w:val="18"/>
                <w:szCs w:val="18"/>
              </w:rPr>
              <w:t>p</w:t>
            </w:r>
            <w:r w:rsidR="00ED4CDB" w:rsidRPr="00E633CF">
              <w:rPr>
                <w:rFonts w:eastAsia="Calibri"/>
                <w:bCs/>
                <w:color w:val="auto"/>
                <w:sz w:val="18"/>
                <w:szCs w:val="18"/>
              </w:rPr>
              <w:t>-</w:t>
            </w:r>
            <w:r w:rsidRPr="00E633CF">
              <w:rPr>
                <w:rFonts w:eastAsia="Calibri"/>
                <w:bCs/>
                <w:color w:val="auto"/>
                <w:sz w:val="18"/>
                <w:szCs w:val="18"/>
              </w:rPr>
              <w:t>N</w:t>
            </w:r>
            <w:r w:rsidR="00ED4CDB" w:rsidRPr="00E633CF">
              <w:rPr>
                <w:rFonts w:eastAsia="Calibri"/>
                <w:bCs/>
                <w:color w:val="auto"/>
                <w:sz w:val="18"/>
                <w:szCs w:val="18"/>
              </w:rPr>
              <w:t>orm</w:t>
            </w:r>
          </w:p>
          <w:p w14:paraId="4CF9B154" w14:textId="77777777" w:rsidR="00ED4CDB" w:rsidRPr="00E633CF" w:rsidRDefault="00ED4CDB" w:rsidP="00FB31FC">
            <w:pPr>
              <w:spacing w:before="0"/>
              <w:ind w:firstLine="0"/>
              <w:jc w:val="center"/>
              <w:rPr>
                <w:rFonts w:eastAsia="Calibri"/>
                <w:bCs/>
                <w:color w:val="auto"/>
                <w:sz w:val="18"/>
                <w:szCs w:val="18"/>
              </w:rPr>
            </w:pPr>
            <w:r w:rsidRPr="00E633CF">
              <w:rPr>
                <w:rFonts w:eastAsia="Calibri"/>
                <w:bCs/>
                <w:color w:val="auto"/>
                <w:sz w:val="18"/>
                <w:szCs w:val="18"/>
              </w:rPr>
              <w:t>Stress</w:t>
            </w:r>
          </w:p>
        </w:tc>
        <w:tc>
          <w:tcPr>
            <w:tcW w:w="789" w:type="pct"/>
            <w:tcBorders>
              <w:top w:val="single" w:sz="4" w:space="0" w:color="auto"/>
              <w:bottom w:val="single" w:sz="4" w:space="0" w:color="auto"/>
            </w:tcBorders>
            <w:vAlign w:val="center"/>
          </w:tcPr>
          <w:p w14:paraId="2214CA05" w14:textId="77777777" w:rsidR="00ED4CDB" w:rsidRPr="00E633CF" w:rsidRDefault="00ED4CDB" w:rsidP="00FB31FC">
            <w:pPr>
              <w:spacing w:before="0"/>
              <w:ind w:firstLine="0"/>
              <w:jc w:val="center"/>
              <w:rPr>
                <w:rFonts w:eastAsia="Calibri"/>
                <w:bCs/>
                <w:color w:val="auto"/>
                <w:sz w:val="18"/>
                <w:szCs w:val="18"/>
              </w:rPr>
            </w:pPr>
            <w:r w:rsidRPr="00E633CF">
              <w:rPr>
                <w:rFonts w:eastAsia="Calibri"/>
                <w:bCs/>
                <w:color w:val="auto"/>
                <w:sz w:val="18"/>
                <w:szCs w:val="18"/>
              </w:rPr>
              <w:t>Max(U</w:t>
            </w:r>
            <w:r w:rsidRPr="00E633CF">
              <w:rPr>
                <w:rFonts w:eastAsia="Calibri"/>
                <w:bCs/>
                <w:color w:val="auto"/>
                <w:sz w:val="18"/>
                <w:szCs w:val="18"/>
                <w:vertAlign w:val="subscript"/>
              </w:rPr>
              <w:t>sum</w:t>
            </w:r>
            <w:r w:rsidRPr="00E633CF">
              <w:rPr>
                <w:rFonts w:eastAsia="Calibri"/>
                <w:bCs/>
                <w:color w:val="auto"/>
                <w:sz w:val="18"/>
                <w:szCs w:val="18"/>
              </w:rPr>
              <w:t>)</w:t>
            </w:r>
          </w:p>
          <w:p w14:paraId="1296E7E1" w14:textId="77777777" w:rsidR="00ED4CDB" w:rsidRPr="00E633CF" w:rsidRDefault="00ED4CDB" w:rsidP="00FB31FC">
            <w:pPr>
              <w:spacing w:before="0"/>
              <w:ind w:firstLine="0"/>
              <w:jc w:val="center"/>
              <w:rPr>
                <w:rFonts w:eastAsia="Calibri"/>
                <w:bCs/>
                <w:color w:val="auto"/>
                <w:sz w:val="18"/>
                <w:szCs w:val="18"/>
              </w:rPr>
            </w:pPr>
            <w:r w:rsidRPr="00E633CF">
              <w:rPr>
                <w:rFonts w:eastAsia="Calibri"/>
                <w:bCs/>
                <w:color w:val="auto"/>
                <w:sz w:val="18"/>
                <w:szCs w:val="18"/>
              </w:rPr>
              <w:t>[</w:t>
            </w:r>
            <w:r w:rsidRPr="00E633CF">
              <w:rPr>
                <w:rFonts w:eastAsia="Calibri"/>
                <w:bCs/>
                <w:color w:val="auto"/>
                <w:sz w:val="18"/>
                <w:szCs w:val="18"/>
                <w:lang w:val="el-GR"/>
              </w:rPr>
              <w:t>μ</w:t>
            </w:r>
            <w:r w:rsidRPr="00E633CF">
              <w:rPr>
                <w:rFonts w:eastAsia="Calibri"/>
                <w:bCs/>
                <w:color w:val="auto"/>
                <w:sz w:val="18"/>
                <w:szCs w:val="18"/>
              </w:rPr>
              <w:t>m]</w:t>
            </w:r>
          </w:p>
        </w:tc>
        <w:tc>
          <w:tcPr>
            <w:tcW w:w="851" w:type="pct"/>
            <w:tcBorders>
              <w:top w:val="single" w:sz="4" w:space="0" w:color="auto"/>
              <w:bottom w:val="single" w:sz="4" w:space="0" w:color="auto"/>
            </w:tcBorders>
            <w:vAlign w:val="center"/>
          </w:tcPr>
          <w:p w14:paraId="424A4FD8" w14:textId="77777777" w:rsidR="00ED4CDB" w:rsidRPr="00E633CF" w:rsidRDefault="00ED4CDB" w:rsidP="00FB31FC">
            <w:pPr>
              <w:spacing w:before="0"/>
              <w:ind w:firstLine="0"/>
              <w:jc w:val="center"/>
              <w:rPr>
                <w:rFonts w:eastAsia="Calibri"/>
                <w:bCs/>
                <w:color w:val="auto"/>
                <w:sz w:val="18"/>
                <w:szCs w:val="18"/>
              </w:rPr>
            </w:pPr>
            <w:r w:rsidRPr="00E633CF">
              <w:rPr>
                <w:rFonts w:eastAsia="Calibri"/>
                <w:bCs/>
                <w:color w:val="auto"/>
                <w:sz w:val="18"/>
                <w:szCs w:val="18"/>
              </w:rPr>
              <w:t>SC/BV/FC</w:t>
            </w:r>
          </w:p>
        </w:tc>
        <w:tc>
          <w:tcPr>
            <w:tcW w:w="956" w:type="pct"/>
            <w:tcBorders>
              <w:top w:val="single" w:sz="4" w:space="0" w:color="auto"/>
              <w:bottom w:val="single" w:sz="4" w:space="0" w:color="auto"/>
            </w:tcBorders>
            <w:vAlign w:val="center"/>
          </w:tcPr>
          <w:p w14:paraId="37E5F8A5" w14:textId="77777777" w:rsidR="00ED4CDB" w:rsidRPr="00E633CF" w:rsidRDefault="00ED4CDB" w:rsidP="00FB31FC">
            <w:pPr>
              <w:spacing w:before="0"/>
              <w:ind w:firstLine="0"/>
              <w:jc w:val="center"/>
              <w:rPr>
                <w:rFonts w:eastAsia="Calibri"/>
                <w:bCs/>
                <w:color w:val="auto"/>
                <w:sz w:val="18"/>
                <w:szCs w:val="18"/>
              </w:rPr>
            </w:pPr>
            <w:r w:rsidRPr="00E633CF">
              <w:rPr>
                <w:rFonts w:eastAsia="Calibri"/>
                <w:bCs/>
                <w:color w:val="auto"/>
                <w:sz w:val="18"/>
                <w:szCs w:val="18"/>
              </w:rPr>
              <w:t>V(x) &lt; 5,900</w:t>
            </w:r>
          </w:p>
          <w:p w14:paraId="0C80B05B" w14:textId="77777777" w:rsidR="00ED4CDB" w:rsidRPr="00E633CF" w:rsidRDefault="00ED4CDB" w:rsidP="00FB31FC">
            <w:pPr>
              <w:spacing w:before="0"/>
              <w:ind w:firstLine="0"/>
              <w:jc w:val="center"/>
              <w:rPr>
                <w:rFonts w:eastAsia="Calibri"/>
                <w:bCs/>
                <w:color w:val="auto"/>
                <w:sz w:val="18"/>
                <w:szCs w:val="18"/>
              </w:rPr>
            </w:pPr>
            <w:r w:rsidRPr="00E633CF">
              <w:rPr>
                <w:rFonts w:eastAsia="Calibri"/>
                <w:bCs/>
                <w:color w:val="auto"/>
                <w:sz w:val="18"/>
                <w:szCs w:val="18"/>
              </w:rPr>
              <w:t>A(x) &lt; 1,360</w:t>
            </w:r>
          </w:p>
          <w:p w14:paraId="3FFA4171" w14:textId="77777777" w:rsidR="00ED4CDB" w:rsidRPr="00E633CF" w:rsidRDefault="00ED4CDB" w:rsidP="00FB31FC">
            <w:pPr>
              <w:spacing w:before="0"/>
              <w:ind w:firstLine="0"/>
              <w:jc w:val="center"/>
              <w:rPr>
                <w:rFonts w:eastAsia="Calibri"/>
                <w:bCs/>
                <w:color w:val="auto"/>
                <w:sz w:val="18"/>
                <w:szCs w:val="18"/>
              </w:rPr>
            </w:pPr>
            <w:r w:rsidRPr="00E633CF">
              <w:rPr>
                <w:rFonts w:eastAsia="Calibri"/>
                <w:bCs/>
                <w:color w:val="auto"/>
                <w:sz w:val="18"/>
                <w:szCs w:val="18"/>
              </w:rPr>
              <w:t>P-norm &lt; 0.66</w:t>
            </w:r>
          </w:p>
          <w:p w14:paraId="7EAD503B" w14:textId="77777777" w:rsidR="00ED4CDB" w:rsidRPr="00E633CF" w:rsidRDefault="00ED4CDB" w:rsidP="00FB31FC">
            <w:pPr>
              <w:spacing w:before="0"/>
              <w:ind w:firstLine="0"/>
              <w:jc w:val="center"/>
              <w:rPr>
                <w:rFonts w:eastAsia="Calibri"/>
                <w:bCs/>
                <w:color w:val="auto"/>
                <w:sz w:val="18"/>
                <w:szCs w:val="18"/>
              </w:rPr>
            </w:pPr>
            <w:r w:rsidRPr="00E633CF">
              <w:rPr>
                <w:rFonts w:eastAsia="Calibri"/>
                <w:bCs/>
                <w:color w:val="auto"/>
                <w:sz w:val="18"/>
                <w:szCs w:val="18"/>
              </w:rPr>
              <w:t>Max(U</w:t>
            </w:r>
            <w:r w:rsidRPr="00E633CF">
              <w:rPr>
                <w:rFonts w:eastAsia="Calibri"/>
                <w:bCs/>
                <w:color w:val="auto"/>
                <w:sz w:val="18"/>
                <w:szCs w:val="18"/>
                <w:vertAlign w:val="subscript"/>
              </w:rPr>
              <w:t>sum</w:t>
            </w:r>
            <w:r w:rsidRPr="00E633CF">
              <w:rPr>
                <w:rFonts w:eastAsia="Calibri"/>
                <w:bCs/>
                <w:color w:val="auto"/>
                <w:sz w:val="18"/>
                <w:szCs w:val="18"/>
              </w:rPr>
              <w:t>)&lt; 76</w:t>
            </w:r>
          </w:p>
        </w:tc>
      </w:tr>
      <w:tr w:rsidR="00E633CF" w:rsidRPr="00E633CF" w14:paraId="3C3EEC60" w14:textId="77777777" w:rsidTr="008A327D">
        <w:trPr>
          <w:trHeight w:val="253"/>
        </w:trPr>
        <w:tc>
          <w:tcPr>
            <w:tcW w:w="477" w:type="pct"/>
            <w:tcBorders>
              <w:top w:val="single" w:sz="4" w:space="0" w:color="auto"/>
            </w:tcBorders>
            <w:vAlign w:val="center"/>
          </w:tcPr>
          <w:p w14:paraId="4BD15690" w14:textId="77777777" w:rsidR="00ED4CDB" w:rsidRPr="00E633CF" w:rsidRDefault="00ED4CDB" w:rsidP="00FB31FC">
            <w:pPr>
              <w:spacing w:before="0"/>
              <w:ind w:firstLine="0"/>
              <w:jc w:val="center"/>
              <w:rPr>
                <w:rFonts w:eastAsia="Calibri"/>
                <w:bCs/>
                <w:color w:val="auto"/>
                <w:sz w:val="18"/>
                <w:szCs w:val="18"/>
              </w:rPr>
            </w:pPr>
            <w:r w:rsidRPr="00E633CF">
              <w:rPr>
                <w:rFonts w:eastAsia="Calibri"/>
                <w:bCs/>
                <w:color w:val="auto"/>
                <w:sz w:val="18"/>
                <w:szCs w:val="18"/>
              </w:rPr>
              <w:t>Solid</w:t>
            </w:r>
          </w:p>
        </w:tc>
        <w:tc>
          <w:tcPr>
            <w:tcW w:w="471" w:type="pct"/>
            <w:tcBorders>
              <w:top w:val="single" w:sz="4" w:space="0" w:color="auto"/>
            </w:tcBorders>
            <w:vAlign w:val="center"/>
          </w:tcPr>
          <w:p w14:paraId="38F2AE53" w14:textId="77777777" w:rsidR="00ED4CDB" w:rsidRPr="00E633CF" w:rsidRDefault="00ED4CDB" w:rsidP="00FB31FC">
            <w:pPr>
              <w:spacing w:before="0"/>
              <w:ind w:firstLine="0"/>
              <w:jc w:val="center"/>
              <w:rPr>
                <w:rFonts w:eastAsia="Calibri"/>
                <w:bCs/>
                <w:color w:val="auto"/>
                <w:sz w:val="18"/>
                <w:szCs w:val="18"/>
              </w:rPr>
            </w:pPr>
            <w:r w:rsidRPr="00E633CF">
              <w:rPr>
                <w:rFonts w:eastAsia="Calibri"/>
                <w:bCs/>
                <w:color w:val="auto"/>
                <w:sz w:val="18"/>
                <w:szCs w:val="18"/>
              </w:rPr>
              <w:t>12,479</w:t>
            </w:r>
          </w:p>
        </w:tc>
        <w:tc>
          <w:tcPr>
            <w:tcW w:w="471" w:type="pct"/>
            <w:tcBorders>
              <w:top w:val="single" w:sz="4" w:space="0" w:color="auto"/>
            </w:tcBorders>
            <w:vAlign w:val="center"/>
          </w:tcPr>
          <w:p w14:paraId="51168217" w14:textId="77777777" w:rsidR="00ED4CDB" w:rsidRPr="00E633CF" w:rsidRDefault="00ED4CDB" w:rsidP="00FB31FC">
            <w:pPr>
              <w:spacing w:before="0"/>
              <w:ind w:firstLine="0"/>
              <w:jc w:val="center"/>
              <w:rPr>
                <w:rFonts w:eastAsia="Calibri"/>
                <w:bCs/>
                <w:color w:val="auto"/>
                <w:sz w:val="18"/>
                <w:szCs w:val="18"/>
              </w:rPr>
            </w:pPr>
            <w:r w:rsidRPr="00E633CF">
              <w:rPr>
                <w:rFonts w:eastAsia="Calibri"/>
                <w:bCs/>
                <w:color w:val="auto"/>
                <w:sz w:val="18"/>
                <w:szCs w:val="18"/>
              </w:rPr>
              <w:t>14,208</w:t>
            </w:r>
          </w:p>
        </w:tc>
        <w:tc>
          <w:tcPr>
            <w:tcW w:w="431" w:type="pct"/>
            <w:tcBorders>
              <w:top w:val="single" w:sz="4" w:space="0" w:color="auto"/>
            </w:tcBorders>
            <w:vAlign w:val="center"/>
          </w:tcPr>
          <w:p w14:paraId="67898152" w14:textId="77777777" w:rsidR="00ED4CDB" w:rsidRPr="00E633CF" w:rsidRDefault="00ED4CDB" w:rsidP="00FB31FC">
            <w:pPr>
              <w:spacing w:before="0"/>
              <w:ind w:firstLine="0"/>
              <w:jc w:val="center"/>
              <w:rPr>
                <w:rFonts w:eastAsia="Calibri"/>
                <w:bCs/>
                <w:color w:val="auto"/>
                <w:sz w:val="18"/>
                <w:szCs w:val="18"/>
              </w:rPr>
            </w:pPr>
            <w:r w:rsidRPr="00E633CF">
              <w:rPr>
                <w:rFonts w:eastAsia="Calibri"/>
                <w:bCs/>
                <w:color w:val="auto"/>
                <w:sz w:val="18"/>
                <w:szCs w:val="18"/>
              </w:rPr>
              <w:t>2,368</w:t>
            </w:r>
          </w:p>
        </w:tc>
        <w:tc>
          <w:tcPr>
            <w:tcW w:w="554" w:type="pct"/>
            <w:tcBorders>
              <w:top w:val="single" w:sz="4" w:space="0" w:color="auto"/>
            </w:tcBorders>
            <w:vAlign w:val="center"/>
          </w:tcPr>
          <w:p w14:paraId="2133263F" w14:textId="77777777" w:rsidR="00ED4CDB" w:rsidRPr="00E633CF" w:rsidRDefault="00ED4CDB" w:rsidP="00FB31FC">
            <w:pPr>
              <w:spacing w:before="0"/>
              <w:ind w:firstLine="0"/>
              <w:jc w:val="center"/>
              <w:rPr>
                <w:rFonts w:eastAsia="Calibri"/>
                <w:bCs/>
                <w:color w:val="auto"/>
                <w:sz w:val="18"/>
                <w:szCs w:val="18"/>
              </w:rPr>
            </w:pPr>
            <w:r w:rsidRPr="00E633CF">
              <w:rPr>
                <w:rFonts w:eastAsia="Calibri"/>
                <w:bCs/>
                <w:color w:val="auto"/>
                <w:sz w:val="18"/>
                <w:szCs w:val="18"/>
              </w:rPr>
              <w:t>0.609</w:t>
            </w:r>
          </w:p>
        </w:tc>
        <w:tc>
          <w:tcPr>
            <w:tcW w:w="789" w:type="pct"/>
            <w:tcBorders>
              <w:top w:val="single" w:sz="4" w:space="0" w:color="auto"/>
            </w:tcBorders>
            <w:vAlign w:val="center"/>
          </w:tcPr>
          <w:p w14:paraId="424EF13D" w14:textId="77777777" w:rsidR="00ED4CDB" w:rsidRPr="00E633CF" w:rsidRDefault="00ED4CDB" w:rsidP="00FB31FC">
            <w:pPr>
              <w:spacing w:before="0"/>
              <w:ind w:firstLine="0"/>
              <w:jc w:val="center"/>
              <w:rPr>
                <w:rFonts w:eastAsia="Calibri"/>
                <w:bCs/>
                <w:color w:val="auto"/>
                <w:sz w:val="18"/>
                <w:szCs w:val="18"/>
              </w:rPr>
            </w:pPr>
            <w:r w:rsidRPr="00E633CF">
              <w:rPr>
                <w:rFonts w:eastAsia="Calibri"/>
                <w:bCs/>
                <w:color w:val="auto"/>
                <w:sz w:val="18"/>
                <w:szCs w:val="18"/>
              </w:rPr>
              <w:t>14</w:t>
            </w:r>
          </w:p>
        </w:tc>
        <w:tc>
          <w:tcPr>
            <w:tcW w:w="851" w:type="pct"/>
            <w:tcBorders>
              <w:top w:val="single" w:sz="4" w:space="0" w:color="auto"/>
            </w:tcBorders>
            <w:vAlign w:val="center"/>
          </w:tcPr>
          <w:p w14:paraId="69898D65" w14:textId="77777777" w:rsidR="00ED4CDB" w:rsidRPr="00E633CF" w:rsidRDefault="00ED4CDB" w:rsidP="00FB31FC">
            <w:pPr>
              <w:spacing w:before="0"/>
              <w:ind w:firstLine="0"/>
              <w:jc w:val="center"/>
              <w:rPr>
                <w:rFonts w:eastAsia="Calibri"/>
                <w:bCs/>
                <w:color w:val="auto"/>
                <w:sz w:val="18"/>
                <w:szCs w:val="18"/>
              </w:rPr>
            </w:pPr>
            <w:r w:rsidRPr="00E633CF">
              <w:rPr>
                <w:rFonts w:eastAsia="Calibri"/>
                <w:bCs/>
                <w:color w:val="auto"/>
                <w:sz w:val="18"/>
                <w:szCs w:val="18"/>
              </w:rPr>
              <w:t>--</w:t>
            </w:r>
          </w:p>
        </w:tc>
        <w:tc>
          <w:tcPr>
            <w:tcW w:w="956" w:type="pct"/>
            <w:tcBorders>
              <w:top w:val="single" w:sz="4" w:space="0" w:color="auto"/>
            </w:tcBorders>
            <w:vAlign w:val="center"/>
          </w:tcPr>
          <w:p w14:paraId="5D024C88" w14:textId="77777777" w:rsidR="00ED4CDB" w:rsidRPr="00E633CF" w:rsidRDefault="00ED4CDB" w:rsidP="00FB31FC">
            <w:pPr>
              <w:spacing w:before="0"/>
              <w:ind w:firstLine="0"/>
              <w:jc w:val="center"/>
              <w:rPr>
                <w:rFonts w:eastAsia="Calibri"/>
                <w:bCs/>
                <w:color w:val="auto"/>
                <w:sz w:val="18"/>
                <w:szCs w:val="18"/>
              </w:rPr>
            </w:pPr>
            <w:r w:rsidRPr="00E633CF">
              <w:rPr>
                <w:rFonts w:eastAsia="Calibri"/>
                <w:bCs/>
                <w:color w:val="auto"/>
                <w:sz w:val="18"/>
                <w:szCs w:val="18"/>
              </w:rPr>
              <w:t>No</w:t>
            </w:r>
          </w:p>
        </w:tc>
      </w:tr>
      <w:tr w:rsidR="00E633CF" w:rsidRPr="00E633CF" w14:paraId="3DB26C69" w14:textId="77777777" w:rsidTr="008A327D">
        <w:trPr>
          <w:trHeight w:val="525"/>
        </w:trPr>
        <w:tc>
          <w:tcPr>
            <w:tcW w:w="477" w:type="pct"/>
            <w:vAlign w:val="center"/>
          </w:tcPr>
          <w:p w14:paraId="54FEF916" w14:textId="77777777" w:rsidR="00ED4CDB" w:rsidRPr="00E633CF" w:rsidRDefault="00ED4CDB" w:rsidP="00FB31FC">
            <w:pPr>
              <w:spacing w:before="0"/>
              <w:ind w:firstLine="0"/>
              <w:jc w:val="center"/>
              <w:rPr>
                <w:rFonts w:eastAsia="Calibri"/>
                <w:bCs/>
                <w:color w:val="auto"/>
                <w:sz w:val="18"/>
                <w:szCs w:val="18"/>
              </w:rPr>
            </w:pPr>
            <w:r w:rsidRPr="00E633CF">
              <w:rPr>
                <w:rFonts w:eastAsia="Calibri"/>
                <w:bCs/>
                <w:color w:val="auto"/>
                <w:sz w:val="18"/>
                <w:szCs w:val="18"/>
              </w:rPr>
              <w:t>SC</w:t>
            </w:r>
          </w:p>
          <w:p w14:paraId="54A6B581" w14:textId="77777777" w:rsidR="00ED4CDB" w:rsidRPr="00E633CF" w:rsidRDefault="00ED4CDB" w:rsidP="00FB31FC">
            <w:pPr>
              <w:spacing w:before="0"/>
              <w:ind w:firstLine="0"/>
              <w:jc w:val="center"/>
              <w:rPr>
                <w:rFonts w:eastAsia="Calibri"/>
                <w:bCs/>
                <w:color w:val="auto"/>
                <w:sz w:val="18"/>
                <w:szCs w:val="18"/>
              </w:rPr>
            </w:pPr>
            <w:r w:rsidRPr="00E633CF">
              <w:rPr>
                <w:rFonts w:eastAsia="Calibri"/>
                <w:bCs/>
                <w:color w:val="auto"/>
                <w:sz w:val="18"/>
                <w:szCs w:val="18"/>
              </w:rPr>
              <w:t>Only</w:t>
            </w:r>
          </w:p>
        </w:tc>
        <w:tc>
          <w:tcPr>
            <w:tcW w:w="471" w:type="pct"/>
            <w:vAlign w:val="center"/>
          </w:tcPr>
          <w:p w14:paraId="1A8E0103" w14:textId="77777777" w:rsidR="00ED4CDB" w:rsidRPr="00E633CF" w:rsidRDefault="00ED4CDB" w:rsidP="00FB31FC">
            <w:pPr>
              <w:spacing w:before="0"/>
              <w:ind w:firstLine="0"/>
              <w:jc w:val="center"/>
              <w:rPr>
                <w:rFonts w:eastAsia="Calibri"/>
                <w:bCs/>
                <w:color w:val="auto"/>
                <w:sz w:val="18"/>
                <w:szCs w:val="18"/>
              </w:rPr>
            </w:pPr>
            <w:r w:rsidRPr="00E633CF">
              <w:rPr>
                <w:rFonts w:eastAsia="Calibri"/>
                <w:bCs/>
                <w:color w:val="auto"/>
                <w:sz w:val="18"/>
                <w:szCs w:val="18"/>
              </w:rPr>
              <w:t>3,524</w:t>
            </w:r>
          </w:p>
        </w:tc>
        <w:tc>
          <w:tcPr>
            <w:tcW w:w="471" w:type="pct"/>
            <w:vAlign w:val="center"/>
          </w:tcPr>
          <w:p w14:paraId="54C9A030" w14:textId="77777777" w:rsidR="00ED4CDB" w:rsidRPr="00E633CF" w:rsidRDefault="00ED4CDB" w:rsidP="00FB31FC">
            <w:pPr>
              <w:spacing w:before="0"/>
              <w:ind w:firstLine="0"/>
              <w:jc w:val="center"/>
              <w:rPr>
                <w:rFonts w:eastAsia="Calibri"/>
                <w:bCs/>
                <w:color w:val="auto"/>
                <w:sz w:val="18"/>
                <w:szCs w:val="18"/>
              </w:rPr>
            </w:pPr>
            <w:r w:rsidRPr="00E633CF">
              <w:rPr>
                <w:rFonts w:eastAsia="Calibri"/>
                <w:bCs/>
                <w:color w:val="auto"/>
                <w:sz w:val="18"/>
                <w:szCs w:val="18"/>
              </w:rPr>
              <w:t>3,232</w:t>
            </w:r>
          </w:p>
        </w:tc>
        <w:tc>
          <w:tcPr>
            <w:tcW w:w="431" w:type="pct"/>
            <w:vAlign w:val="center"/>
          </w:tcPr>
          <w:p w14:paraId="561331F2" w14:textId="77777777" w:rsidR="00ED4CDB" w:rsidRPr="00E633CF" w:rsidRDefault="00ED4CDB" w:rsidP="00FB31FC">
            <w:pPr>
              <w:spacing w:before="0"/>
              <w:ind w:firstLine="0"/>
              <w:jc w:val="center"/>
              <w:rPr>
                <w:rFonts w:eastAsia="Calibri"/>
                <w:bCs/>
                <w:color w:val="auto"/>
                <w:sz w:val="18"/>
                <w:szCs w:val="18"/>
              </w:rPr>
            </w:pPr>
            <w:r w:rsidRPr="00E633CF">
              <w:rPr>
                <w:rFonts w:eastAsia="Calibri"/>
                <w:bCs/>
                <w:color w:val="auto"/>
                <w:sz w:val="18"/>
                <w:szCs w:val="18"/>
              </w:rPr>
              <w:t>1,367</w:t>
            </w:r>
          </w:p>
        </w:tc>
        <w:tc>
          <w:tcPr>
            <w:tcW w:w="554" w:type="pct"/>
            <w:vAlign w:val="center"/>
          </w:tcPr>
          <w:p w14:paraId="396FE8F5" w14:textId="77777777" w:rsidR="00ED4CDB" w:rsidRPr="00E633CF" w:rsidRDefault="00ED4CDB" w:rsidP="00FB31FC">
            <w:pPr>
              <w:spacing w:before="0"/>
              <w:ind w:firstLine="0"/>
              <w:jc w:val="center"/>
              <w:rPr>
                <w:rFonts w:eastAsia="Calibri"/>
                <w:bCs/>
                <w:color w:val="auto"/>
                <w:sz w:val="18"/>
                <w:szCs w:val="18"/>
              </w:rPr>
            </w:pPr>
            <w:r w:rsidRPr="00E633CF">
              <w:rPr>
                <w:rFonts w:eastAsia="Calibri"/>
                <w:bCs/>
                <w:color w:val="auto"/>
                <w:sz w:val="18"/>
                <w:szCs w:val="18"/>
              </w:rPr>
              <w:t>0.648</w:t>
            </w:r>
          </w:p>
        </w:tc>
        <w:tc>
          <w:tcPr>
            <w:tcW w:w="789" w:type="pct"/>
            <w:vAlign w:val="center"/>
          </w:tcPr>
          <w:p w14:paraId="1548C2E4" w14:textId="77777777" w:rsidR="00ED4CDB" w:rsidRPr="00E633CF" w:rsidRDefault="00ED4CDB" w:rsidP="00FB31FC">
            <w:pPr>
              <w:spacing w:before="0"/>
              <w:ind w:firstLine="0"/>
              <w:jc w:val="center"/>
              <w:rPr>
                <w:rFonts w:eastAsia="Calibri"/>
                <w:bCs/>
                <w:color w:val="auto"/>
                <w:sz w:val="18"/>
                <w:szCs w:val="18"/>
              </w:rPr>
            </w:pPr>
            <w:r w:rsidRPr="00E633CF">
              <w:rPr>
                <w:rFonts w:eastAsia="Calibri"/>
                <w:bCs/>
                <w:color w:val="auto"/>
                <w:sz w:val="18"/>
                <w:szCs w:val="18"/>
              </w:rPr>
              <w:t>96.0</w:t>
            </w:r>
          </w:p>
        </w:tc>
        <w:tc>
          <w:tcPr>
            <w:tcW w:w="851" w:type="pct"/>
            <w:vAlign w:val="center"/>
          </w:tcPr>
          <w:p w14:paraId="23696E09" w14:textId="77777777" w:rsidR="00ED4CDB" w:rsidRPr="00E633CF" w:rsidRDefault="00ED4CDB" w:rsidP="00FB31FC">
            <w:pPr>
              <w:spacing w:before="0"/>
              <w:ind w:firstLine="0"/>
              <w:jc w:val="center"/>
              <w:rPr>
                <w:rFonts w:eastAsia="Calibri"/>
                <w:bCs/>
                <w:color w:val="auto"/>
                <w:sz w:val="18"/>
                <w:szCs w:val="18"/>
              </w:rPr>
            </w:pPr>
            <w:r w:rsidRPr="00E633CF">
              <w:rPr>
                <w:rFonts w:eastAsia="Calibri"/>
                <w:bCs/>
                <w:color w:val="auto"/>
                <w:sz w:val="18"/>
                <w:szCs w:val="18"/>
              </w:rPr>
              <w:t>1,776/0/0</w:t>
            </w:r>
          </w:p>
        </w:tc>
        <w:tc>
          <w:tcPr>
            <w:tcW w:w="956" w:type="pct"/>
            <w:vAlign w:val="center"/>
          </w:tcPr>
          <w:p w14:paraId="1EAF1481" w14:textId="77777777" w:rsidR="00ED4CDB" w:rsidRPr="00E633CF" w:rsidRDefault="00ED4CDB" w:rsidP="00FB31FC">
            <w:pPr>
              <w:spacing w:before="0"/>
              <w:ind w:firstLine="0"/>
              <w:jc w:val="center"/>
              <w:rPr>
                <w:rFonts w:eastAsia="Calibri"/>
                <w:bCs/>
                <w:color w:val="auto"/>
                <w:sz w:val="18"/>
                <w:szCs w:val="18"/>
              </w:rPr>
            </w:pPr>
            <w:r w:rsidRPr="00E633CF">
              <w:rPr>
                <w:rFonts w:eastAsia="Calibri"/>
                <w:bCs/>
                <w:color w:val="auto"/>
                <w:sz w:val="18"/>
                <w:szCs w:val="18"/>
              </w:rPr>
              <w:t>No</w:t>
            </w:r>
          </w:p>
        </w:tc>
      </w:tr>
      <w:tr w:rsidR="00E633CF" w:rsidRPr="00E633CF" w14:paraId="0583E637" w14:textId="77777777" w:rsidTr="008A327D">
        <w:trPr>
          <w:trHeight w:val="525"/>
        </w:trPr>
        <w:tc>
          <w:tcPr>
            <w:tcW w:w="477" w:type="pct"/>
            <w:vAlign w:val="center"/>
          </w:tcPr>
          <w:p w14:paraId="00F5BFEE" w14:textId="77777777" w:rsidR="00ED4CDB" w:rsidRPr="00E633CF" w:rsidRDefault="00ED4CDB" w:rsidP="00FB31FC">
            <w:pPr>
              <w:spacing w:before="0"/>
              <w:ind w:firstLine="0"/>
              <w:jc w:val="center"/>
              <w:rPr>
                <w:rFonts w:eastAsia="Calibri"/>
                <w:bCs/>
                <w:color w:val="auto"/>
                <w:sz w:val="18"/>
                <w:szCs w:val="18"/>
              </w:rPr>
            </w:pPr>
            <w:r w:rsidRPr="00E633CF">
              <w:rPr>
                <w:rFonts w:eastAsia="Calibri"/>
                <w:bCs/>
                <w:color w:val="auto"/>
                <w:sz w:val="18"/>
                <w:szCs w:val="18"/>
              </w:rPr>
              <w:t>BV</w:t>
            </w:r>
          </w:p>
          <w:p w14:paraId="6ED0C162" w14:textId="77777777" w:rsidR="00ED4CDB" w:rsidRPr="00E633CF" w:rsidRDefault="00ED4CDB" w:rsidP="00FB31FC">
            <w:pPr>
              <w:spacing w:before="0"/>
              <w:ind w:firstLine="0"/>
              <w:jc w:val="center"/>
              <w:rPr>
                <w:rFonts w:eastAsia="Calibri"/>
                <w:bCs/>
                <w:color w:val="auto"/>
                <w:sz w:val="18"/>
                <w:szCs w:val="18"/>
              </w:rPr>
            </w:pPr>
            <w:r w:rsidRPr="00E633CF">
              <w:rPr>
                <w:rFonts w:eastAsia="Calibri"/>
                <w:bCs/>
                <w:color w:val="auto"/>
                <w:sz w:val="18"/>
                <w:szCs w:val="18"/>
              </w:rPr>
              <w:t>Only</w:t>
            </w:r>
          </w:p>
        </w:tc>
        <w:tc>
          <w:tcPr>
            <w:tcW w:w="471" w:type="pct"/>
            <w:vAlign w:val="center"/>
          </w:tcPr>
          <w:p w14:paraId="5997C815" w14:textId="77777777" w:rsidR="00ED4CDB" w:rsidRPr="00E633CF" w:rsidRDefault="00ED4CDB" w:rsidP="00FB31FC">
            <w:pPr>
              <w:spacing w:before="0"/>
              <w:ind w:firstLine="0"/>
              <w:jc w:val="center"/>
              <w:rPr>
                <w:rFonts w:eastAsia="Calibri"/>
                <w:bCs/>
                <w:color w:val="auto"/>
                <w:sz w:val="18"/>
                <w:szCs w:val="18"/>
              </w:rPr>
            </w:pPr>
            <w:r w:rsidRPr="00E633CF">
              <w:rPr>
                <w:rFonts w:eastAsia="Calibri"/>
                <w:bCs/>
                <w:color w:val="auto"/>
                <w:sz w:val="18"/>
                <w:szCs w:val="18"/>
              </w:rPr>
              <w:t>4,624</w:t>
            </w:r>
          </w:p>
        </w:tc>
        <w:tc>
          <w:tcPr>
            <w:tcW w:w="471" w:type="pct"/>
            <w:vAlign w:val="center"/>
          </w:tcPr>
          <w:p w14:paraId="2EE3C032" w14:textId="77777777" w:rsidR="00ED4CDB" w:rsidRPr="00E633CF" w:rsidRDefault="00ED4CDB" w:rsidP="00FB31FC">
            <w:pPr>
              <w:spacing w:before="0"/>
              <w:ind w:firstLine="0"/>
              <w:jc w:val="center"/>
              <w:rPr>
                <w:rFonts w:eastAsia="Calibri"/>
                <w:bCs/>
                <w:color w:val="auto"/>
                <w:sz w:val="18"/>
                <w:szCs w:val="18"/>
              </w:rPr>
            </w:pPr>
            <w:r w:rsidRPr="00E633CF">
              <w:rPr>
                <w:rFonts w:eastAsia="Calibri"/>
                <w:bCs/>
                <w:color w:val="auto"/>
                <w:sz w:val="18"/>
                <w:szCs w:val="18"/>
              </w:rPr>
              <w:t>5,008</w:t>
            </w:r>
          </w:p>
        </w:tc>
        <w:tc>
          <w:tcPr>
            <w:tcW w:w="431" w:type="pct"/>
            <w:vAlign w:val="center"/>
          </w:tcPr>
          <w:p w14:paraId="72510D96" w14:textId="77777777" w:rsidR="00ED4CDB" w:rsidRPr="00E633CF" w:rsidRDefault="00ED4CDB" w:rsidP="00FB31FC">
            <w:pPr>
              <w:spacing w:before="0"/>
              <w:ind w:firstLine="0"/>
              <w:jc w:val="center"/>
              <w:rPr>
                <w:rFonts w:eastAsia="Calibri"/>
                <w:bCs/>
                <w:color w:val="auto"/>
                <w:sz w:val="18"/>
                <w:szCs w:val="18"/>
              </w:rPr>
            </w:pPr>
            <w:r w:rsidRPr="00E633CF">
              <w:rPr>
                <w:rFonts w:eastAsia="Calibri"/>
                <w:bCs/>
                <w:color w:val="auto"/>
                <w:sz w:val="18"/>
                <w:szCs w:val="18"/>
              </w:rPr>
              <w:t>661</w:t>
            </w:r>
          </w:p>
        </w:tc>
        <w:tc>
          <w:tcPr>
            <w:tcW w:w="554" w:type="pct"/>
            <w:vAlign w:val="center"/>
          </w:tcPr>
          <w:p w14:paraId="2A832203" w14:textId="77777777" w:rsidR="00ED4CDB" w:rsidRPr="00E633CF" w:rsidRDefault="00ED4CDB" w:rsidP="00FB31FC">
            <w:pPr>
              <w:spacing w:before="0"/>
              <w:ind w:firstLine="0"/>
              <w:jc w:val="center"/>
              <w:rPr>
                <w:rFonts w:eastAsia="Calibri"/>
                <w:bCs/>
                <w:color w:val="auto"/>
                <w:sz w:val="18"/>
                <w:szCs w:val="18"/>
              </w:rPr>
            </w:pPr>
            <w:r w:rsidRPr="00E633CF">
              <w:rPr>
                <w:rFonts w:eastAsia="Calibri"/>
                <w:bCs/>
                <w:color w:val="auto"/>
                <w:sz w:val="18"/>
                <w:szCs w:val="18"/>
              </w:rPr>
              <w:t>0.648</w:t>
            </w:r>
          </w:p>
        </w:tc>
        <w:tc>
          <w:tcPr>
            <w:tcW w:w="789" w:type="pct"/>
            <w:vAlign w:val="center"/>
          </w:tcPr>
          <w:p w14:paraId="03BCA3F0" w14:textId="77777777" w:rsidR="00ED4CDB" w:rsidRPr="00E633CF" w:rsidRDefault="00ED4CDB" w:rsidP="00FB31FC">
            <w:pPr>
              <w:spacing w:before="0"/>
              <w:ind w:firstLine="0"/>
              <w:jc w:val="center"/>
              <w:rPr>
                <w:rFonts w:eastAsia="Calibri"/>
                <w:bCs/>
                <w:color w:val="auto"/>
                <w:sz w:val="18"/>
                <w:szCs w:val="18"/>
              </w:rPr>
            </w:pPr>
            <w:r w:rsidRPr="00E633CF">
              <w:rPr>
                <w:rFonts w:eastAsia="Calibri"/>
                <w:bCs/>
                <w:color w:val="auto"/>
                <w:sz w:val="18"/>
                <w:szCs w:val="18"/>
              </w:rPr>
              <w:t>97.5</w:t>
            </w:r>
          </w:p>
        </w:tc>
        <w:tc>
          <w:tcPr>
            <w:tcW w:w="851" w:type="pct"/>
            <w:vAlign w:val="center"/>
          </w:tcPr>
          <w:p w14:paraId="76E9CF4E" w14:textId="77777777" w:rsidR="00ED4CDB" w:rsidRPr="00E633CF" w:rsidRDefault="00ED4CDB" w:rsidP="00FB31FC">
            <w:pPr>
              <w:spacing w:before="0"/>
              <w:ind w:firstLine="0"/>
              <w:jc w:val="center"/>
              <w:rPr>
                <w:rFonts w:eastAsia="Calibri"/>
                <w:bCs/>
                <w:color w:val="auto"/>
                <w:sz w:val="18"/>
                <w:szCs w:val="18"/>
              </w:rPr>
            </w:pPr>
            <w:r w:rsidRPr="00E633CF">
              <w:rPr>
                <w:rFonts w:eastAsia="Calibri"/>
                <w:bCs/>
                <w:color w:val="auto"/>
                <w:sz w:val="18"/>
                <w:szCs w:val="18"/>
              </w:rPr>
              <w:t>0/1,776/0</w:t>
            </w:r>
          </w:p>
        </w:tc>
        <w:tc>
          <w:tcPr>
            <w:tcW w:w="956" w:type="pct"/>
            <w:vAlign w:val="center"/>
          </w:tcPr>
          <w:p w14:paraId="02C2C81E" w14:textId="77777777" w:rsidR="00ED4CDB" w:rsidRPr="00E633CF" w:rsidRDefault="00ED4CDB" w:rsidP="00FB31FC">
            <w:pPr>
              <w:spacing w:before="0"/>
              <w:ind w:firstLine="0"/>
              <w:jc w:val="center"/>
              <w:rPr>
                <w:rFonts w:eastAsia="Calibri"/>
                <w:bCs/>
                <w:color w:val="auto"/>
                <w:sz w:val="18"/>
                <w:szCs w:val="18"/>
              </w:rPr>
            </w:pPr>
            <w:r w:rsidRPr="00E633CF">
              <w:rPr>
                <w:rFonts w:eastAsia="Calibri"/>
                <w:bCs/>
                <w:color w:val="auto"/>
                <w:sz w:val="18"/>
                <w:szCs w:val="18"/>
              </w:rPr>
              <w:t>No</w:t>
            </w:r>
          </w:p>
        </w:tc>
      </w:tr>
      <w:tr w:rsidR="00E633CF" w:rsidRPr="00E633CF" w14:paraId="1BE58F35" w14:textId="77777777" w:rsidTr="00D51A49">
        <w:trPr>
          <w:trHeight w:val="525"/>
        </w:trPr>
        <w:tc>
          <w:tcPr>
            <w:tcW w:w="477" w:type="pct"/>
            <w:vAlign w:val="center"/>
          </w:tcPr>
          <w:p w14:paraId="3023921E" w14:textId="77777777" w:rsidR="00ED4CDB" w:rsidRPr="00E633CF" w:rsidRDefault="00ED4CDB" w:rsidP="00FB31FC">
            <w:pPr>
              <w:spacing w:before="0"/>
              <w:ind w:firstLine="0"/>
              <w:jc w:val="center"/>
              <w:rPr>
                <w:rFonts w:eastAsia="Calibri"/>
                <w:bCs/>
                <w:color w:val="auto"/>
                <w:sz w:val="18"/>
                <w:szCs w:val="18"/>
              </w:rPr>
            </w:pPr>
            <w:r w:rsidRPr="00E633CF">
              <w:rPr>
                <w:rFonts w:eastAsia="Calibri"/>
                <w:bCs/>
                <w:color w:val="auto"/>
                <w:sz w:val="18"/>
                <w:szCs w:val="18"/>
              </w:rPr>
              <w:t>FC</w:t>
            </w:r>
          </w:p>
          <w:p w14:paraId="5FA953F7" w14:textId="77777777" w:rsidR="00ED4CDB" w:rsidRPr="00E633CF" w:rsidRDefault="00ED4CDB" w:rsidP="00FB31FC">
            <w:pPr>
              <w:spacing w:before="0"/>
              <w:ind w:firstLine="0"/>
              <w:jc w:val="center"/>
              <w:rPr>
                <w:rFonts w:eastAsia="Calibri"/>
                <w:bCs/>
                <w:color w:val="auto"/>
                <w:sz w:val="18"/>
                <w:szCs w:val="18"/>
              </w:rPr>
            </w:pPr>
            <w:r w:rsidRPr="00E633CF">
              <w:rPr>
                <w:rFonts w:eastAsia="Calibri"/>
                <w:bCs/>
                <w:color w:val="auto"/>
                <w:sz w:val="18"/>
                <w:szCs w:val="18"/>
              </w:rPr>
              <w:t>Only</w:t>
            </w:r>
          </w:p>
        </w:tc>
        <w:tc>
          <w:tcPr>
            <w:tcW w:w="471" w:type="pct"/>
            <w:vAlign w:val="center"/>
          </w:tcPr>
          <w:p w14:paraId="7E071BD5" w14:textId="77777777" w:rsidR="00ED4CDB" w:rsidRPr="00E633CF" w:rsidRDefault="00ED4CDB" w:rsidP="00FB31FC">
            <w:pPr>
              <w:spacing w:before="0"/>
              <w:ind w:firstLine="0"/>
              <w:jc w:val="center"/>
              <w:rPr>
                <w:rFonts w:eastAsia="Calibri"/>
                <w:bCs/>
                <w:color w:val="auto"/>
                <w:sz w:val="18"/>
                <w:szCs w:val="18"/>
              </w:rPr>
            </w:pPr>
            <w:r w:rsidRPr="00E633CF">
              <w:rPr>
                <w:rFonts w:eastAsia="Calibri"/>
                <w:bCs/>
                <w:color w:val="auto"/>
                <w:sz w:val="18"/>
                <w:szCs w:val="18"/>
              </w:rPr>
              <w:t>6,004</w:t>
            </w:r>
          </w:p>
        </w:tc>
        <w:tc>
          <w:tcPr>
            <w:tcW w:w="471" w:type="pct"/>
            <w:vAlign w:val="center"/>
          </w:tcPr>
          <w:p w14:paraId="71C3AE84" w14:textId="77777777" w:rsidR="00ED4CDB" w:rsidRPr="00E633CF" w:rsidRDefault="00ED4CDB" w:rsidP="00FB31FC">
            <w:pPr>
              <w:spacing w:before="0"/>
              <w:ind w:firstLine="0"/>
              <w:jc w:val="center"/>
              <w:rPr>
                <w:rFonts w:eastAsia="Calibri"/>
                <w:bCs/>
                <w:color w:val="auto"/>
                <w:sz w:val="18"/>
                <w:szCs w:val="18"/>
              </w:rPr>
            </w:pPr>
            <w:r w:rsidRPr="00E633CF">
              <w:rPr>
                <w:rFonts w:eastAsia="Calibri"/>
                <w:bCs/>
                <w:color w:val="auto"/>
                <w:sz w:val="18"/>
                <w:szCs w:val="18"/>
              </w:rPr>
              <w:t>6,553</w:t>
            </w:r>
          </w:p>
        </w:tc>
        <w:tc>
          <w:tcPr>
            <w:tcW w:w="431" w:type="pct"/>
            <w:vAlign w:val="center"/>
          </w:tcPr>
          <w:p w14:paraId="7B0AECC5" w14:textId="77777777" w:rsidR="00ED4CDB" w:rsidRPr="00E633CF" w:rsidRDefault="00ED4CDB" w:rsidP="00FB31FC">
            <w:pPr>
              <w:spacing w:before="0"/>
              <w:ind w:firstLine="0"/>
              <w:jc w:val="center"/>
              <w:rPr>
                <w:rFonts w:eastAsia="Calibri"/>
                <w:bCs/>
                <w:color w:val="auto"/>
                <w:sz w:val="18"/>
                <w:szCs w:val="18"/>
              </w:rPr>
            </w:pPr>
            <w:r w:rsidRPr="00E633CF">
              <w:rPr>
                <w:rFonts w:eastAsia="Calibri"/>
                <w:bCs/>
                <w:color w:val="auto"/>
                <w:sz w:val="18"/>
                <w:szCs w:val="18"/>
              </w:rPr>
              <w:t>1,568</w:t>
            </w:r>
          </w:p>
        </w:tc>
        <w:tc>
          <w:tcPr>
            <w:tcW w:w="554" w:type="pct"/>
            <w:vAlign w:val="center"/>
          </w:tcPr>
          <w:p w14:paraId="6D2A3447" w14:textId="77777777" w:rsidR="00ED4CDB" w:rsidRPr="00E633CF" w:rsidRDefault="00ED4CDB" w:rsidP="00FB31FC">
            <w:pPr>
              <w:spacing w:before="0"/>
              <w:ind w:firstLine="0"/>
              <w:jc w:val="center"/>
              <w:rPr>
                <w:rFonts w:eastAsia="Calibri"/>
                <w:bCs/>
                <w:color w:val="auto"/>
                <w:sz w:val="18"/>
                <w:szCs w:val="18"/>
              </w:rPr>
            </w:pPr>
            <w:r w:rsidRPr="00E633CF">
              <w:rPr>
                <w:rFonts w:eastAsia="Calibri"/>
                <w:bCs/>
                <w:color w:val="auto"/>
                <w:sz w:val="18"/>
                <w:szCs w:val="18"/>
              </w:rPr>
              <w:t>0.637</w:t>
            </w:r>
          </w:p>
        </w:tc>
        <w:tc>
          <w:tcPr>
            <w:tcW w:w="789" w:type="pct"/>
            <w:vAlign w:val="center"/>
          </w:tcPr>
          <w:p w14:paraId="07248B98" w14:textId="77777777" w:rsidR="00ED4CDB" w:rsidRPr="00E633CF" w:rsidRDefault="00ED4CDB" w:rsidP="00FB31FC">
            <w:pPr>
              <w:spacing w:before="0"/>
              <w:ind w:firstLine="0"/>
              <w:jc w:val="center"/>
              <w:rPr>
                <w:rFonts w:eastAsia="Calibri"/>
                <w:bCs/>
                <w:color w:val="auto"/>
                <w:sz w:val="18"/>
                <w:szCs w:val="18"/>
              </w:rPr>
            </w:pPr>
            <w:r w:rsidRPr="00E633CF">
              <w:rPr>
                <w:rFonts w:eastAsia="Calibri"/>
                <w:bCs/>
                <w:color w:val="auto"/>
                <w:sz w:val="18"/>
                <w:szCs w:val="18"/>
              </w:rPr>
              <w:t>74.7</w:t>
            </w:r>
          </w:p>
        </w:tc>
        <w:tc>
          <w:tcPr>
            <w:tcW w:w="851" w:type="pct"/>
            <w:vAlign w:val="center"/>
          </w:tcPr>
          <w:p w14:paraId="200C0D2E" w14:textId="77777777" w:rsidR="00ED4CDB" w:rsidRPr="00E633CF" w:rsidRDefault="00ED4CDB" w:rsidP="00FB31FC">
            <w:pPr>
              <w:spacing w:before="0"/>
              <w:ind w:firstLine="0"/>
              <w:jc w:val="center"/>
              <w:rPr>
                <w:rFonts w:eastAsia="Calibri"/>
                <w:bCs/>
                <w:color w:val="auto"/>
                <w:sz w:val="18"/>
                <w:szCs w:val="18"/>
              </w:rPr>
            </w:pPr>
            <w:r w:rsidRPr="00E633CF">
              <w:rPr>
                <w:rFonts w:eastAsia="Calibri"/>
                <w:bCs/>
                <w:color w:val="auto"/>
                <w:sz w:val="18"/>
                <w:szCs w:val="18"/>
              </w:rPr>
              <w:t>0/0/1,776</w:t>
            </w:r>
          </w:p>
        </w:tc>
        <w:tc>
          <w:tcPr>
            <w:tcW w:w="956" w:type="pct"/>
            <w:vAlign w:val="center"/>
          </w:tcPr>
          <w:p w14:paraId="096251B7" w14:textId="77777777" w:rsidR="00ED4CDB" w:rsidRPr="00E633CF" w:rsidRDefault="00ED4CDB" w:rsidP="00FB31FC">
            <w:pPr>
              <w:spacing w:before="0"/>
              <w:ind w:firstLine="0"/>
              <w:jc w:val="center"/>
              <w:rPr>
                <w:rFonts w:eastAsia="Calibri"/>
                <w:bCs/>
                <w:color w:val="auto"/>
                <w:sz w:val="18"/>
                <w:szCs w:val="18"/>
              </w:rPr>
            </w:pPr>
            <w:r w:rsidRPr="00E633CF">
              <w:rPr>
                <w:rFonts w:eastAsia="Calibri"/>
                <w:bCs/>
                <w:color w:val="auto"/>
                <w:sz w:val="18"/>
                <w:szCs w:val="18"/>
              </w:rPr>
              <w:t>No</w:t>
            </w:r>
          </w:p>
        </w:tc>
      </w:tr>
      <w:tr w:rsidR="00E633CF" w:rsidRPr="00E633CF" w14:paraId="585EB1E0" w14:textId="77777777" w:rsidTr="00D51A49">
        <w:trPr>
          <w:trHeight w:val="509"/>
        </w:trPr>
        <w:tc>
          <w:tcPr>
            <w:tcW w:w="477" w:type="pct"/>
            <w:tcBorders>
              <w:bottom w:val="single" w:sz="4" w:space="0" w:color="auto"/>
            </w:tcBorders>
            <w:shd w:val="clear" w:color="auto" w:fill="92D050"/>
            <w:vAlign w:val="center"/>
          </w:tcPr>
          <w:p w14:paraId="50B3A0CC" w14:textId="77777777" w:rsidR="00ED4CDB" w:rsidRPr="00E633CF" w:rsidRDefault="00ED4CDB" w:rsidP="00FB31FC">
            <w:pPr>
              <w:spacing w:before="0"/>
              <w:ind w:firstLine="0"/>
              <w:jc w:val="center"/>
              <w:rPr>
                <w:rFonts w:eastAsia="Calibri"/>
                <w:bCs/>
                <w:color w:val="auto"/>
                <w:sz w:val="18"/>
                <w:szCs w:val="18"/>
              </w:rPr>
            </w:pPr>
            <w:r w:rsidRPr="00E633CF">
              <w:rPr>
                <w:rFonts w:eastAsia="Calibri"/>
                <w:bCs/>
                <w:color w:val="auto"/>
                <w:sz w:val="18"/>
                <w:szCs w:val="18"/>
              </w:rPr>
              <w:t>Op</w:t>
            </w:r>
            <w:r w:rsidRPr="00E633CF">
              <w:rPr>
                <w:rFonts w:eastAsia="Calibri"/>
                <w:bCs/>
                <w:color w:val="auto"/>
                <w:sz w:val="18"/>
                <w:szCs w:val="18"/>
                <w:vertAlign w:val="subscript"/>
              </w:rPr>
              <w:t>avg,2</w:t>
            </w:r>
          </w:p>
        </w:tc>
        <w:tc>
          <w:tcPr>
            <w:tcW w:w="471" w:type="pct"/>
            <w:tcBorders>
              <w:bottom w:val="single" w:sz="4" w:space="0" w:color="auto"/>
            </w:tcBorders>
            <w:shd w:val="clear" w:color="auto" w:fill="92D050"/>
            <w:vAlign w:val="center"/>
          </w:tcPr>
          <w:p w14:paraId="162C82F6" w14:textId="77777777" w:rsidR="00ED4CDB" w:rsidRPr="00E633CF" w:rsidRDefault="00ED4CDB" w:rsidP="00FB31FC">
            <w:pPr>
              <w:spacing w:before="0"/>
              <w:ind w:firstLine="0"/>
              <w:jc w:val="center"/>
              <w:rPr>
                <w:rFonts w:eastAsia="Calibri"/>
                <w:b/>
                <w:color w:val="auto"/>
                <w:sz w:val="18"/>
                <w:szCs w:val="18"/>
              </w:rPr>
            </w:pPr>
            <w:r w:rsidRPr="00E633CF">
              <w:rPr>
                <w:rFonts w:eastAsia="Calibri"/>
                <w:b/>
                <w:color w:val="auto"/>
                <w:sz w:val="18"/>
                <w:szCs w:val="18"/>
              </w:rPr>
              <w:t>5,041</w:t>
            </w:r>
          </w:p>
          <w:p w14:paraId="44A8CA78" w14:textId="77777777" w:rsidR="00ED4CDB" w:rsidRPr="00E633CF" w:rsidRDefault="00ED4CDB" w:rsidP="00FB31FC">
            <w:pPr>
              <w:spacing w:before="0"/>
              <w:ind w:firstLine="0"/>
              <w:jc w:val="center"/>
              <w:rPr>
                <w:rFonts w:eastAsia="Calibri"/>
                <w:b/>
                <w:color w:val="auto"/>
                <w:sz w:val="18"/>
                <w:szCs w:val="18"/>
              </w:rPr>
            </w:pPr>
            <w:r w:rsidRPr="00E633CF">
              <w:rPr>
                <w:rFonts w:eastAsia="Calibri"/>
                <w:b/>
                <w:color w:val="auto"/>
                <w:sz w:val="18"/>
                <w:szCs w:val="18"/>
              </w:rPr>
              <w:t>(31.9)</w:t>
            </w:r>
          </w:p>
        </w:tc>
        <w:tc>
          <w:tcPr>
            <w:tcW w:w="471" w:type="pct"/>
            <w:tcBorders>
              <w:bottom w:val="single" w:sz="4" w:space="0" w:color="auto"/>
            </w:tcBorders>
            <w:shd w:val="clear" w:color="auto" w:fill="92D050"/>
            <w:vAlign w:val="center"/>
          </w:tcPr>
          <w:p w14:paraId="1A6C32CA" w14:textId="77777777" w:rsidR="00ED4CDB" w:rsidRPr="00E633CF" w:rsidRDefault="00ED4CDB" w:rsidP="00FB31FC">
            <w:pPr>
              <w:spacing w:before="0"/>
              <w:ind w:firstLine="0"/>
              <w:jc w:val="center"/>
              <w:rPr>
                <w:rFonts w:eastAsia="Calibri"/>
                <w:b/>
                <w:color w:val="auto"/>
                <w:sz w:val="18"/>
                <w:szCs w:val="18"/>
              </w:rPr>
            </w:pPr>
            <w:r w:rsidRPr="00E633CF">
              <w:rPr>
                <w:rFonts w:eastAsia="Calibri"/>
                <w:b/>
                <w:color w:val="auto"/>
                <w:sz w:val="18"/>
                <w:szCs w:val="18"/>
              </w:rPr>
              <w:t>5,505</w:t>
            </w:r>
          </w:p>
          <w:p w14:paraId="43E53704" w14:textId="77777777" w:rsidR="00ED4CDB" w:rsidRPr="00E633CF" w:rsidRDefault="00ED4CDB" w:rsidP="00FB31FC">
            <w:pPr>
              <w:spacing w:before="0"/>
              <w:ind w:firstLine="0"/>
              <w:jc w:val="center"/>
              <w:rPr>
                <w:rFonts w:eastAsia="Calibri"/>
                <w:b/>
                <w:color w:val="auto"/>
                <w:sz w:val="18"/>
                <w:szCs w:val="18"/>
              </w:rPr>
            </w:pPr>
            <w:r w:rsidRPr="00E633CF">
              <w:rPr>
                <w:rFonts w:eastAsia="Calibri"/>
                <w:b/>
                <w:color w:val="auto"/>
                <w:sz w:val="18"/>
                <w:szCs w:val="18"/>
              </w:rPr>
              <w:t>(19.6)</w:t>
            </w:r>
          </w:p>
        </w:tc>
        <w:tc>
          <w:tcPr>
            <w:tcW w:w="431" w:type="pct"/>
            <w:tcBorders>
              <w:bottom w:val="single" w:sz="4" w:space="0" w:color="auto"/>
            </w:tcBorders>
            <w:shd w:val="clear" w:color="auto" w:fill="92D050"/>
            <w:vAlign w:val="center"/>
          </w:tcPr>
          <w:p w14:paraId="4B7C60CE" w14:textId="77777777" w:rsidR="00ED4CDB" w:rsidRPr="00E633CF" w:rsidRDefault="00ED4CDB" w:rsidP="00FB31FC">
            <w:pPr>
              <w:spacing w:before="0"/>
              <w:ind w:firstLine="0"/>
              <w:jc w:val="center"/>
              <w:rPr>
                <w:rFonts w:eastAsia="Calibri"/>
                <w:b/>
                <w:color w:val="auto"/>
                <w:sz w:val="18"/>
                <w:szCs w:val="18"/>
              </w:rPr>
            </w:pPr>
            <w:r w:rsidRPr="00E633CF">
              <w:rPr>
                <w:rFonts w:eastAsia="Calibri"/>
                <w:b/>
                <w:color w:val="auto"/>
                <w:sz w:val="18"/>
                <w:szCs w:val="18"/>
              </w:rPr>
              <w:t>1,247</w:t>
            </w:r>
          </w:p>
          <w:p w14:paraId="7D9A9C31" w14:textId="77777777" w:rsidR="00ED4CDB" w:rsidRPr="00E633CF" w:rsidRDefault="00ED4CDB" w:rsidP="00FB31FC">
            <w:pPr>
              <w:spacing w:before="0"/>
              <w:ind w:firstLine="0"/>
              <w:jc w:val="center"/>
              <w:rPr>
                <w:rFonts w:eastAsia="Calibri"/>
                <w:b/>
                <w:color w:val="auto"/>
                <w:sz w:val="18"/>
                <w:szCs w:val="18"/>
              </w:rPr>
            </w:pPr>
            <w:r w:rsidRPr="00E633CF">
              <w:rPr>
                <w:rFonts w:eastAsia="Calibri"/>
                <w:b/>
                <w:color w:val="auto"/>
                <w:sz w:val="18"/>
                <w:szCs w:val="18"/>
              </w:rPr>
              <w:t>(18.0)</w:t>
            </w:r>
          </w:p>
        </w:tc>
        <w:tc>
          <w:tcPr>
            <w:tcW w:w="554" w:type="pct"/>
            <w:tcBorders>
              <w:bottom w:val="single" w:sz="4" w:space="0" w:color="auto"/>
            </w:tcBorders>
            <w:shd w:val="clear" w:color="auto" w:fill="92D050"/>
            <w:vAlign w:val="center"/>
          </w:tcPr>
          <w:p w14:paraId="2F671071" w14:textId="77777777" w:rsidR="00ED4CDB" w:rsidRPr="00E633CF" w:rsidRDefault="00ED4CDB" w:rsidP="00FB31FC">
            <w:pPr>
              <w:spacing w:before="0"/>
              <w:ind w:firstLine="0"/>
              <w:jc w:val="center"/>
              <w:rPr>
                <w:rFonts w:eastAsia="Calibri"/>
                <w:b/>
                <w:color w:val="auto"/>
                <w:sz w:val="18"/>
                <w:szCs w:val="18"/>
              </w:rPr>
            </w:pPr>
            <w:r w:rsidRPr="00E633CF">
              <w:rPr>
                <w:rFonts w:eastAsia="Calibri"/>
                <w:b/>
                <w:color w:val="auto"/>
                <w:sz w:val="18"/>
                <w:szCs w:val="18"/>
              </w:rPr>
              <w:t>0.642</w:t>
            </w:r>
          </w:p>
          <w:p w14:paraId="1FEE96A5" w14:textId="77777777" w:rsidR="00ED4CDB" w:rsidRPr="00E633CF" w:rsidRDefault="00ED4CDB" w:rsidP="00FB31FC">
            <w:pPr>
              <w:spacing w:before="0"/>
              <w:ind w:firstLine="0"/>
              <w:jc w:val="center"/>
              <w:rPr>
                <w:rFonts w:eastAsia="Calibri"/>
                <w:b/>
                <w:color w:val="auto"/>
                <w:sz w:val="18"/>
                <w:szCs w:val="18"/>
              </w:rPr>
            </w:pPr>
            <w:r w:rsidRPr="00E633CF">
              <w:rPr>
                <w:rFonts w:eastAsia="Calibri"/>
                <w:b/>
                <w:color w:val="auto"/>
                <w:sz w:val="18"/>
                <w:szCs w:val="18"/>
              </w:rPr>
              <w:t>(0.0053)</w:t>
            </w:r>
          </w:p>
        </w:tc>
        <w:tc>
          <w:tcPr>
            <w:tcW w:w="789" w:type="pct"/>
            <w:tcBorders>
              <w:bottom w:val="single" w:sz="4" w:space="0" w:color="auto"/>
            </w:tcBorders>
            <w:shd w:val="clear" w:color="auto" w:fill="92D050"/>
            <w:vAlign w:val="center"/>
          </w:tcPr>
          <w:p w14:paraId="1F15F862" w14:textId="77777777" w:rsidR="00ED4CDB" w:rsidRPr="00E633CF" w:rsidRDefault="00ED4CDB" w:rsidP="00FB31FC">
            <w:pPr>
              <w:spacing w:before="0"/>
              <w:ind w:firstLine="0"/>
              <w:jc w:val="center"/>
              <w:rPr>
                <w:rFonts w:eastAsia="Calibri"/>
                <w:b/>
                <w:color w:val="auto"/>
                <w:sz w:val="18"/>
                <w:szCs w:val="18"/>
              </w:rPr>
            </w:pPr>
            <w:r w:rsidRPr="00E633CF">
              <w:rPr>
                <w:rFonts w:eastAsia="Calibri"/>
                <w:b/>
                <w:color w:val="auto"/>
                <w:sz w:val="18"/>
                <w:szCs w:val="18"/>
              </w:rPr>
              <w:t>68.8</w:t>
            </w:r>
          </w:p>
          <w:p w14:paraId="28E6832C" w14:textId="77777777" w:rsidR="00ED4CDB" w:rsidRPr="00E633CF" w:rsidRDefault="00ED4CDB" w:rsidP="00FB31FC">
            <w:pPr>
              <w:spacing w:before="0"/>
              <w:ind w:firstLine="0"/>
              <w:jc w:val="center"/>
              <w:rPr>
                <w:rFonts w:eastAsia="Calibri"/>
                <w:b/>
                <w:color w:val="auto"/>
                <w:sz w:val="18"/>
                <w:szCs w:val="18"/>
              </w:rPr>
            </w:pPr>
            <w:r w:rsidRPr="00E633CF">
              <w:rPr>
                <w:rFonts w:eastAsia="Calibri"/>
                <w:b/>
                <w:color w:val="auto"/>
                <w:sz w:val="18"/>
                <w:szCs w:val="18"/>
              </w:rPr>
              <w:t>(4.6)</w:t>
            </w:r>
          </w:p>
        </w:tc>
        <w:tc>
          <w:tcPr>
            <w:tcW w:w="851" w:type="pct"/>
            <w:tcBorders>
              <w:bottom w:val="single" w:sz="4" w:space="0" w:color="auto"/>
            </w:tcBorders>
            <w:shd w:val="clear" w:color="auto" w:fill="92D050"/>
            <w:vAlign w:val="center"/>
          </w:tcPr>
          <w:p w14:paraId="2E42F1F9" w14:textId="77777777" w:rsidR="00ED4CDB" w:rsidRPr="00E633CF" w:rsidRDefault="00ED4CDB" w:rsidP="00FB31FC">
            <w:pPr>
              <w:spacing w:before="0"/>
              <w:ind w:firstLine="0"/>
              <w:jc w:val="center"/>
              <w:rPr>
                <w:rFonts w:eastAsia="Calibri"/>
                <w:bCs/>
                <w:color w:val="auto"/>
                <w:sz w:val="18"/>
                <w:szCs w:val="18"/>
              </w:rPr>
            </w:pPr>
            <w:r w:rsidRPr="00E633CF">
              <w:rPr>
                <w:rFonts w:eastAsia="Calibri"/>
                <w:bCs/>
                <w:color w:val="auto"/>
                <w:sz w:val="18"/>
                <w:szCs w:val="18"/>
              </w:rPr>
              <w:t>301/557/918</w:t>
            </w:r>
          </w:p>
          <w:p w14:paraId="59499FC4" w14:textId="77777777" w:rsidR="00ED4CDB" w:rsidRPr="00E633CF" w:rsidRDefault="00ED4CDB" w:rsidP="00FB31FC">
            <w:pPr>
              <w:spacing w:before="0"/>
              <w:ind w:firstLine="0"/>
              <w:jc w:val="center"/>
              <w:rPr>
                <w:rFonts w:eastAsia="Calibri"/>
                <w:bCs/>
                <w:color w:val="auto"/>
                <w:sz w:val="18"/>
                <w:szCs w:val="18"/>
              </w:rPr>
            </w:pPr>
            <w:r w:rsidRPr="00E633CF">
              <w:rPr>
                <w:rFonts w:eastAsia="Calibri"/>
                <w:bCs/>
                <w:color w:val="auto"/>
                <w:sz w:val="18"/>
                <w:szCs w:val="18"/>
              </w:rPr>
              <w:t>(11/18/17)</w:t>
            </w:r>
          </w:p>
        </w:tc>
        <w:tc>
          <w:tcPr>
            <w:tcW w:w="956" w:type="pct"/>
            <w:tcBorders>
              <w:bottom w:val="single" w:sz="4" w:space="0" w:color="auto"/>
            </w:tcBorders>
            <w:shd w:val="clear" w:color="auto" w:fill="92D050"/>
            <w:vAlign w:val="center"/>
          </w:tcPr>
          <w:p w14:paraId="788318E3" w14:textId="77777777" w:rsidR="00ED4CDB" w:rsidRPr="00E633CF" w:rsidRDefault="00ED4CDB" w:rsidP="00FB31FC">
            <w:pPr>
              <w:spacing w:before="0"/>
              <w:ind w:firstLine="0"/>
              <w:jc w:val="center"/>
              <w:rPr>
                <w:rFonts w:eastAsia="Calibri"/>
                <w:b/>
                <w:color w:val="auto"/>
                <w:sz w:val="18"/>
                <w:szCs w:val="18"/>
              </w:rPr>
            </w:pPr>
            <w:r w:rsidRPr="00E633CF">
              <w:rPr>
                <w:rFonts w:eastAsia="Calibri"/>
                <w:b/>
                <w:color w:val="auto"/>
                <w:sz w:val="18"/>
                <w:szCs w:val="18"/>
              </w:rPr>
              <w:t>Yes</w:t>
            </w:r>
          </w:p>
        </w:tc>
      </w:tr>
    </w:tbl>
    <w:p w14:paraId="39CB5D14" w14:textId="77777777" w:rsidR="00ED484E" w:rsidRPr="00E633CF" w:rsidRDefault="00ED484E" w:rsidP="005A0140">
      <w:pPr>
        <w:ind w:firstLine="0"/>
        <w:rPr>
          <w:bCs/>
          <w:color w:val="auto"/>
        </w:rPr>
      </w:pPr>
      <w:bookmarkStart w:id="256" w:name="_Hlk141803253"/>
    </w:p>
    <w:p w14:paraId="32800A6B" w14:textId="77777777" w:rsidR="00ED484E" w:rsidRPr="00E633CF" w:rsidRDefault="00ED484E" w:rsidP="005A0140">
      <w:pPr>
        <w:ind w:firstLine="0"/>
        <w:rPr>
          <w:bCs/>
          <w:color w:val="auto"/>
        </w:rPr>
      </w:pPr>
    </w:p>
    <w:p w14:paraId="66D7271E" w14:textId="77777777" w:rsidR="0063070E" w:rsidRPr="00E633CF" w:rsidRDefault="00ED4CDB" w:rsidP="005A0140">
      <w:pPr>
        <w:ind w:firstLine="0"/>
        <w:rPr>
          <w:bCs/>
          <w:color w:val="auto"/>
        </w:rPr>
      </w:pPr>
      <w:r w:rsidRPr="00E633CF">
        <w:rPr>
          <w:bCs/>
          <w:color w:val="auto"/>
        </w:rPr>
        <w:t xml:space="preserve"> </w:t>
      </w:r>
      <w:r w:rsidR="00ED484E" w:rsidRPr="00E633CF">
        <w:rPr>
          <w:bCs/>
          <w:color w:val="auto"/>
        </w:rPr>
        <w:t xml:space="preserve">     </w:t>
      </w:r>
    </w:p>
    <w:p w14:paraId="3C7D3DC0" w14:textId="7AD6FD77" w:rsidR="00ED4CDB" w:rsidRPr="00E633CF" w:rsidRDefault="00ED484E" w:rsidP="00AE4E0E">
      <w:pPr>
        <w:spacing w:line="480" w:lineRule="auto"/>
        <w:ind w:firstLine="432"/>
        <w:rPr>
          <w:bCs/>
          <w:color w:val="auto"/>
        </w:rPr>
      </w:pPr>
      <w:r w:rsidRPr="00E633CF">
        <w:rPr>
          <w:bCs/>
          <w:color w:val="auto"/>
        </w:rPr>
        <w:t xml:space="preserve">A </w:t>
      </w:r>
      <w:r w:rsidR="00ED4CDB" w:rsidRPr="00E633CF">
        <w:rPr>
          <w:bCs/>
          <w:color w:val="auto"/>
        </w:rPr>
        <w:t xml:space="preserve">lattice support structure selected from the 30 </w:t>
      </w:r>
      <w:r w:rsidR="00AF5CA8" w:rsidRPr="00E633CF">
        <w:rPr>
          <w:bCs/>
          <w:color w:val="auto"/>
        </w:rPr>
        <w:t>computationally designed</w:t>
      </w:r>
      <w:r w:rsidR="00ED4CDB" w:rsidRPr="00E633CF">
        <w:rPr>
          <w:bCs/>
          <w:color w:val="auto"/>
        </w:rPr>
        <w:t xml:space="preserve"> structures is used for validation, Op</w:t>
      </w:r>
      <w:r w:rsidR="00ED4CDB" w:rsidRPr="00E633CF">
        <w:rPr>
          <w:bCs/>
          <w:color w:val="auto"/>
          <w:vertAlign w:val="subscript"/>
        </w:rPr>
        <w:t>ex2</w:t>
      </w:r>
      <w:r w:rsidR="00ED4CDB" w:rsidRPr="00E633CF">
        <w:rPr>
          <w:bCs/>
          <w:color w:val="auto"/>
        </w:rPr>
        <w:t xml:space="preserve">. When comparing the homogenized representation to the exact representation of the unit cells for the equivalent steady-state model, the error in </w:t>
      </w:r>
      <w:r w:rsidR="00ED4CDB" w:rsidRPr="00E633CF">
        <w:rPr>
          <w:bCs/>
          <w:i/>
          <w:iCs/>
          <w:color w:val="auto"/>
        </w:rPr>
        <w:t>Q</w:t>
      </w:r>
      <w:r w:rsidR="00ED4CDB" w:rsidRPr="00E633CF">
        <w:rPr>
          <w:bCs/>
          <w:i/>
          <w:iCs/>
          <w:color w:val="auto"/>
          <w:vertAlign w:val="subscript"/>
        </w:rPr>
        <w:t>in</w:t>
      </w:r>
      <w:r w:rsidR="00ED4CDB" w:rsidRPr="00E633CF">
        <w:rPr>
          <w:bCs/>
          <w:color w:val="auto"/>
        </w:rPr>
        <w:t xml:space="preserve"> is 0.337%.  To address the approximation of equivalent steady-state, the part-scale model of EFH is run. Without supports, the maximum temperature after 5s of cooling is 857</w:t>
      </w:r>
      <w:r w:rsidR="00ED4CDB" w:rsidRPr="00E633CF">
        <w:rPr>
          <w:bCs/>
          <w:color w:val="auto"/>
        </w:rPr>
        <w:sym w:font="Symbol" w:char="F0B0"/>
      </w:r>
      <w:r w:rsidR="00ED4CDB" w:rsidRPr="00E633CF">
        <w:rPr>
          <w:bCs/>
          <w:color w:val="auto"/>
        </w:rPr>
        <w:t>C for the long bracket’s second applied layer and 721</w:t>
      </w:r>
      <w:r w:rsidR="00ED4CDB" w:rsidRPr="00E633CF">
        <w:rPr>
          <w:bCs/>
          <w:color w:val="auto"/>
        </w:rPr>
        <w:sym w:font="Symbol" w:char="F0B0"/>
      </w:r>
      <w:r w:rsidR="00ED4CDB" w:rsidRPr="00E633CF">
        <w:rPr>
          <w:bCs/>
          <w:color w:val="auto"/>
        </w:rPr>
        <w:t>C</w:t>
      </w:r>
      <w:r w:rsidR="00ED4CDB" w:rsidRPr="00E633CF" w:rsidDel="004648DE">
        <w:rPr>
          <w:bCs/>
          <w:color w:val="auto"/>
        </w:rPr>
        <w:t xml:space="preserve"> </w:t>
      </w:r>
      <w:r w:rsidR="00ED4CDB" w:rsidRPr="00E633CF">
        <w:rPr>
          <w:bCs/>
          <w:color w:val="auto"/>
        </w:rPr>
        <w:t>for the short bracket’s second applied layer. These temperatures are well above the melting temperature of AlSi10Mg, 600</w:t>
      </w:r>
      <w:r w:rsidR="00ED4CDB" w:rsidRPr="00E633CF">
        <w:rPr>
          <w:bCs/>
          <w:color w:val="auto"/>
        </w:rPr>
        <w:sym w:font="Symbol" w:char="F0B0"/>
      </w:r>
      <w:r w:rsidR="00ED4CDB" w:rsidRPr="00E633CF">
        <w:rPr>
          <w:bCs/>
          <w:color w:val="auto"/>
        </w:rPr>
        <w:t xml:space="preserve">C </w:t>
      </w:r>
      <w:r w:rsidR="00ED4CDB" w:rsidRPr="00E633CF">
        <w:rPr>
          <w:bCs/>
          <w:color w:val="auto"/>
        </w:rPr>
        <w:fldChar w:fldCharType="begin"/>
      </w:r>
      <w:r w:rsidR="00FE34F6" w:rsidRPr="00E633CF">
        <w:rPr>
          <w:bCs/>
          <w:color w:val="auto"/>
        </w:rPr>
        <w:instrText xml:space="preserve"> ADDIN ZOTERO_ITEM CSL_CITATION {"citationID":"a2cqd4fja94","properties":{"formattedCitation":"[31]","plainCitation":"[31]","noteIndex":0},"citationItems":[{"id":20,"uris":["http://zotero.org/users/local/98jFOp6a/items/RKW37FE2"],"itemData":{"id":20,"type":"article-journal","container-title":"Additive Manufacturing","DOI":"10.1016/j.addma.2017.08.014","ISSN":"22148604","journalAbbreviation":"Additive Manufacturing","language":"en","page":"157-168","source":"DOI.org (Crossref)","title":"Efficient predictive model of part distortion and residual stress in selective laser melting","volume":"17","author":[{"family":"Li","given":"C."},{"family":"Liu","given":"J.F."},{"family":"Fang","given":"X.Y."},{"family":"Guo","given":"Y.B."}],"issued":{"date-parts":[["2017",10]]}}}],"schema":"https://github.com/citation-style-language/schema/raw/master/csl-citation.json"} </w:instrText>
      </w:r>
      <w:r w:rsidR="00ED4CDB" w:rsidRPr="00E633CF">
        <w:rPr>
          <w:bCs/>
          <w:color w:val="auto"/>
        </w:rPr>
        <w:fldChar w:fldCharType="separate"/>
      </w:r>
      <w:r w:rsidR="00FE34F6" w:rsidRPr="00E633CF">
        <w:rPr>
          <w:bCs/>
          <w:color w:val="auto"/>
        </w:rPr>
        <w:t>[31]</w:t>
      </w:r>
      <w:r w:rsidR="00ED4CDB" w:rsidRPr="00E633CF">
        <w:rPr>
          <w:bCs/>
          <w:color w:val="auto"/>
        </w:rPr>
        <w:fldChar w:fldCharType="end"/>
      </w:r>
      <w:r w:rsidR="00ED4CDB" w:rsidRPr="00E633CF">
        <w:rPr>
          <w:bCs/>
          <w:color w:val="auto"/>
        </w:rPr>
        <w:t>, which indicates that there is a high probability of part deformation and machine damage. In contrast, Op</w:t>
      </w:r>
      <w:r w:rsidR="00ED4CDB" w:rsidRPr="00E633CF">
        <w:rPr>
          <w:bCs/>
          <w:color w:val="auto"/>
          <w:vertAlign w:val="subscript"/>
        </w:rPr>
        <w:t>ex2</w:t>
      </w:r>
      <w:r w:rsidR="00ED4CDB" w:rsidRPr="00E633CF" w:rsidDel="004648DE">
        <w:rPr>
          <w:bCs/>
          <w:color w:val="auto"/>
        </w:rPr>
        <w:t xml:space="preserve"> </w:t>
      </w:r>
      <w:r w:rsidR="00ED4CDB" w:rsidRPr="00E633CF">
        <w:rPr>
          <w:bCs/>
          <w:color w:val="auto"/>
        </w:rPr>
        <w:t>has a maximum temperature of 225</w:t>
      </w:r>
      <w:r w:rsidR="00ED4CDB" w:rsidRPr="00E633CF">
        <w:rPr>
          <w:bCs/>
          <w:color w:val="auto"/>
        </w:rPr>
        <w:sym w:font="Symbol" w:char="F0B0"/>
      </w:r>
      <w:r w:rsidR="00ED4CDB" w:rsidRPr="00E633CF">
        <w:rPr>
          <w:bCs/>
          <w:color w:val="auto"/>
        </w:rPr>
        <w:t>C</w:t>
      </w:r>
      <w:r w:rsidR="00ED4CDB" w:rsidRPr="00E633CF" w:rsidDel="004648DE">
        <w:rPr>
          <w:bCs/>
          <w:color w:val="auto"/>
        </w:rPr>
        <w:t xml:space="preserve"> </w:t>
      </w:r>
      <w:r w:rsidR="00ED4CDB" w:rsidRPr="00E633CF">
        <w:rPr>
          <w:bCs/>
          <w:color w:val="auto"/>
        </w:rPr>
        <w:t>for the long bracket’s second applied layer and 183</w:t>
      </w:r>
      <w:r w:rsidR="00ED4CDB" w:rsidRPr="00E633CF">
        <w:rPr>
          <w:bCs/>
          <w:color w:val="auto"/>
        </w:rPr>
        <w:sym w:font="Symbol" w:char="F0B0"/>
      </w:r>
      <w:r w:rsidR="00ED4CDB" w:rsidRPr="00E633CF">
        <w:rPr>
          <w:bCs/>
          <w:color w:val="auto"/>
        </w:rPr>
        <w:t>C</w:t>
      </w:r>
      <w:r w:rsidR="00ED4CDB" w:rsidRPr="00E633CF" w:rsidDel="004648DE">
        <w:rPr>
          <w:bCs/>
          <w:color w:val="auto"/>
        </w:rPr>
        <w:t xml:space="preserve"> </w:t>
      </w:r>
      <w:r w:rsidR="00ED4CDB" w:rsidRPr="00E633CF">
        <w:rPr>
          <w:bCs/>
          <w:color w:val="auto"/>
        </w:rPr>
        <w:t>for the short bracket’s second applied layer. ISM is performed for a quasi-static analysis on Op</w:t>
      </w:r>
      <w:r w:rsidR="00ED4CDB" w:rsidRPr="00E633CF">
        <w:rPr>
          <w:bCs/>
          <w:color w:val="auto"/>
          <w:vertAlign w:val="subscript"/>
        </w:rPr>
        <w:t>ex2</w:t>
      </w:r>
      <w:r w:rsidR="00ED4CDB" w:rsidRPr="00E633CF">
        <w:rPr>
          <w:bCs/>
          <w:color w:val="auto"/>
        </w:rPr>
        <w:t xml:space="preserve"> to validate the use of </w:t>
      </w:r>
      <w:r w:rsidR="00ED4CDB" w:rsidRPr="00E633CF">
        <w:rPr>
          <w:bCs/>
          <w:color w:val="auto"/>
        </w:rPr>
        <w:lastRenderedPageBreak/>
        <w:t xml:space="preserve">the ESL input force loading. Compared to the SC Only structure employed as the benchmark, a 12% decrease in max </w:t>
      </w:r>
      <w:r w:rsidR="00ED4CDB" w:rsidRPr="00E633CF">
        <w:rPr>
          <w:bCs/>
          <w:i/>
          <w:iCs/>
          <w:color w:val="auto"/>
        </w:rPr>
        <w:t>U</w:t>
      </w:r>
      <w:r w:rsidR="00ED4CDB" w:rsidRPr="00E633CF">
        <w:rPr>
          <w:bCs/>
          <w:i/>
          <w:iCs/>
          <w:color w:val="auto"/>
          <w:vertAlign w:val="subscript"/>
        </w:rPr>
        <w:t>sum</w:t>
      </w:r>
      <w:r w:rsidR="00ED4CDB" w:rsidRPr="00E633CF">
        <w:rPr>
          <w:bCs/>
          <w:color w:val="auto"/>
        </w:rPr>
        <w:t xml:space="preserve"> is achieved. This reduction in maximum deformation validates that a part scale model, which could result in minutes or hours per iteration depending on the model, can be approximated using ESL, which takes 3s per iteration. By utilizing a hybrid lattice support structure, the manufacturing costs were reduced without compromising computational time to run part-scale models.</w:t>
      </w:r>
    </w:p>
    <w:p w14:paraId="735E6953" w14:textId="59835B38" w:rsidR="00796FB6" w:rsidRPr="00E633CF" w:rsidRDefault="00796FB6" w:rsidP="00AE4E0E">
      <w:pPr>
        <w:pStyle w:val="Heading2"/>
        <w:numPr>
          <w:ilvl w:val="1"/>
          <w:numId w:val="12"/>
        </w:numPr>
        <w:spacing w:line="480" w:lineRule="auto"/>
        <w:rPr>
          <w:bCs/>
          <w:color w:val="auto"/>
        </w:rPr>
      </w:pPr>
      <w:bookmarkStart w:id="257" w:name="_Toc152514078"/>
      <w:bookmarkEnd w:id="256"/>
      <w:r w:rsidRPr="00E633CF">
        <w:rPr>
          <w:bCs/>
          <w:color w:val="auto"/>
        </w:rPr>
        <w:t>Conclusion</w:t>
      </w:r>
      <w:bookmarkEnd w:id="257"/>
    </w:p>
    <w:p w14:paraId="2762E1EB" w14:textId="21452541" w:rsidR="0083237A" w:rsidRPr="00E633CF" w:rsidRDefault="0063070E" w:rsidP="0083237A">
      <w:pPr>
        <w:spacing w:line="480" w:lineRule="auto"/>
        <w:ind w:firstLine="0"/>
        <w:rPr>
          <w:rFonts w:eastAsia="Calibri"/>
          <w:bCs/>
          <w:color w:val="auto"/>
        </w:rPr>
      </w:pPr>
      <w:r w:rsidRPr="00E633CF">
        <w:rPr>
          <w:rFonts w:eastAsia="Calibri"/>
          <w:bCs/>
          <w:color w:val="auto"/>
        </w:rPr>
        <w:t xml:space="preserve">A modified SA-based method is introduced to design lattice support structures for LPBF. The novelty of this method is the proposed stage-dependent annealing swapping strategy for efficient design domain exploration and the implementation of homogenization approximation (HA) and equivalent static loading in the design optimization process to save computational </w:t>
      </w:r>
      <w:r w:rsidR="006C235F" w:rsidRPr="00E633CF">
        <w:rPr>
          <w:rFonts w:eastAsia="Calibri"/>
          <w:bCs/>
          <w:color w:val="auto"/>
        </w:rPr>
        <w:t>costs</w:t>
      </w:r>
      <w:r w:rsidRPr="00E633CF">
        <w:rPr>
          <w:rFonts w:eastAsia="Calibri"/>
          <w:bCs/>
          <w:color w:val="auto"/>
        </w:rPr>
        <w:t xml:space="preserve"> at each iteration step.</w:t>
      </w:r>
      <w:r w:rsidR="00AB1454" w:rsidRPr="00E633CF">
        <w:rPr>
          <w:rFonts w:eastAsia="Calibri"/>
          <w:bCs/>
          <w:color w:val="auto"/>
        </w:rPr>
        <w:t xml:space="preserve"> </w:t>
      </w:r>
      <w:r w:rsidR="004A3897" w:rsidRPr="00E633CF">
        <w:rPr>
          <w:rFonts w:eastAsia="Calibri"/>
          <w:bCs/>
          <w:color w:val="auto"/>
        </w:rPr>
        <w:t xml:space="preserve">The method is programmed using </w:t>
      </w:r>
      <w:r w:rsidR="00AD5D44" w:rsidRPr="00E633CF">
        <w:rPr>
          <w:rFonts w:eastAsia="Calibri"/>
          <w:bCs/>
          <w:color w:val="auto"/>
        </w:rPr>
        <w:t>Python</w:t>
      </w:r>
      <w:r w:rsidR="004A3897" w:rsidRPr="00E633CF">
        <w:rPr>
          <w:rFonts w:eastAsia="Calibri"/>
          <w:bCs/>
          <w:color w:val="auto"/>
        </w:rPr>
        <w:t xml:space="preserve">, for which commercial software is utilized to mesh and evaluate the simulation-informed objectives and constraints. </w:t>
      </w:r>
      <w:r w:rsidR="00AD5D44" w:rsidRPr="00E633CF">
        <w:rPr>
          <w:rFonts w:eastAsia="Calibri"/>
          <w:bCs/>
          <w:color w:val="auto"/>
        </w:rPr>
        <w:t>In addition,</w:t>
      </w:r>
      <w:r w:rsidR="004A3897" w:rsidRPr="00E633CF">
        <w:rPr>
          <w:rFonts w:eastAsia="Calibri"/>
          <w:bCs/>
          <w:color w:val="auto"/>
        </w:rPr>
        <w:t xml:space="preserve"> ANSYS Material Designer was used to compute the homogenized material properties of the unit cells. </w:t>
      </w:r>
      <w:r w:rsidRPr="00E633CF">
        <w:rPr>
          <w:rFonts w:eastAsia="Calibri"/>
          <w:bCs/>
          <w:color w:val="auto"/>
        </w:rPr>
        <w:t>The proposed method is applied to two case studies, a cantilever beam and an aerospace bracket, and computationally validated. Results show that the optimal hybrid lattice structures generated from the method can maximize heat dissipation while saving greater than 60% in material cost and 62% in post-processing costs.</w:t>
      </w:r>
      <w:r w:rsidR="0083237A" w:rsidRPr="00E633CF">
        <w:rPr>
          <w:rFonts w:eastAsia="Calibri"/>
          <w:bCs/>
          <w:color w:val="auto"/>
        </w:rPr>
        <w:t xml:space="preserve"> </w:t>
      </w:r>
    </w:p>
    <w:p w14:paraId="1AF9B773" w14:textId="07666D55" w:rsidR="007C6C90" w:rsidRPr="00E633CF" w:rsidRDefault="00792444" w:rsidP="00792444">
      <w:pPr>
        <w:spacing w:before="0" w:after="160" w:line="480" w:lineRule="auto"/>
        <w:rPr>
          <w:rFonts w:eastAsia="Calibri"/>
          <w:bCs/>
          <w:color w:val="auto"/>
        </w:rPr>
      </w:pPr>
      <w:r w:rsidRPr="00E633CF">
        <w:rPr>
          <w:rFonts w:eastAsia="Calibri"/>
          <w:color w:val="auto"/>
        </w:rPr>
        <w:t xml:space="preserve">The method outlined in this chapter broadens the application of stochastic non-gradient-based optimizers within the interdisciplinary topic of AM. By distributing self-supporting unit cells with known material properties with this method, multiple optimal lattice support structures are obtained while considering practical material and post-processing costs. Based on the </w:t>
      </w:r>
      <w:r w:rsidR="00426517" w:rsidRPr="00E633CF">
        <w:rPr>
          <w:rFonts w:eastAsia="Calibri"/>
          <w:color w:val="auto"/>
        </w:rPr>
        <w:t xml:space="preserve">discrete </w:t>
      </w:r>
      <w:r w:rsidRPr="00E633CF">
        <w:rPr>
          <w:rFonts w:eastAsia="Calibri"/>
          <w:color w:val="auto"/>
        </w:rPr>
        <w:t>problem formulation, direct comparison to gradient-based optimizers would b</w:t>
      </w:r>
      <w:r w:rsidR="0083237A" w:rsidRPr="00E633CF">
        <w:rPr>
          <w:rFonts w:eastAsia="Calibri"/>
          <w:color w:val="auto"/>
        </w:rPr>
        <w:t>e infeasible</w:t>
      </w:r>
      <w:r w:rsidR="00426517" w:rsidRPr="00E633CF">
        <w:rPr>
          <w:rFonts w:eastAsia="Calibri"/>
          <w:color w:val="auto"/>
        </w:rPr>
        <w:t>.</w:t>
      </w:r>
      <w:r w:rsidRPr="00E633CF">
        <w:rPr>
          <w:rFonts w:eastAsia="Calibri"/>
          <w:color w:val="auto"/>
        </w:rPr>
        <w:t xml:space="preserve"> However, </w:t>
      </w:r>
      <w:r w:rsidR="00426517" w:rsidRPr="00E633CF">
        <w:rPr>
          <w:rFonts w:eastAsia="Calibri"/>
          <w:color w:val="auto"/>
        </w:rPr>
        <w:t>some comparisons can be made regarding the advantages of utilizing a non-gradient-based optimizer such as simulated annealing.</w:t>
      </w:r>
      <w:r w:rsidRPr="00E633CF">
        <w:rPr>
          <w:rFonts w:eastAsia="Calibri"/>
          <w:color w:val="auto"/>
        </w:rPr>
        <w:t xml:space="preserve"> </w:t>
      </w:r>
      <w:r w:rsidR="00426517" w:rsidRPr="00E633CF">
        <w:rPr>
          <w:rFonts w:eastAsia="Calibri"/>
          <w:color w:val="auto"/>
        </w:rPr>
        <w:t>One of which is that t</w:t>
      </w:r>
      <w:r w:rsidRPr="00E633CF">
        <w:rPr>
          <w:rFonts w:eastAsia="Calibri"/>
          <w:color w:val="auto"/>
        </w:rPr>
        <w:t>he approach does not require additional computations of the sensitivity analysis used for traditional gradient-based optimization methods such as SIMP and level-set methods</w:t>
      </w:r>
      <w:r w:rsidR="000A6EF7" w:rsidRPr="00E633CF">
        <w:rPr>
          <w:rFonts w:eastAsia="Calibri"/>
          <w:color w:val="auto"/>
        </w:rPr>
        <w:t xml:space="preserve"> </w:t>
      </w:r>
      <w:r w:rsidR="000A6EF7" w:rsidRPr="00E633CF">
        <w:rPr>
          <w:rFonts w:eastAsia="Calibri"/>
          <w:color w:val="auto"/>
        </w:rPr>
        <w:fldChar w:fldCharType="begin"/>
      </w:r>
      <w:r w:rsidR="00264640" w:rsidRPr="00E633CF">
        <w:rPr>
          <w:rFonts w:eastAsia="Calibri"/>
          <w:color w:val="auto"/>
        </w:rPr>
        <w:instrText xml:space="preserve"> ADDIN ZOTERO_ITEM CSL_CITATION {"citationID":"a1o3tt2i0jk","properties":{"formattedCitation":"[90,96]","plainCitation":"[90,96]","noteIndex":0},"citationItems":[{"id":68,"uris":["http://zotero.org/users/local/98jFOp6a/items/8UYKNHJV"],"itemData":{"id":68,"type":"article-journal","abstract":"Topology optimization has undergone a tremendous development since its introduction in the seminal paper by Bendsøe and Kikuchi in 1988. By now, the concept is developing in many different directions, including “density”, “level set”, “topological derivative”, “phase field”, “evolutionary” and several others. The paper gives an overview, comparison and critical review of the different approaches, their strengths, weaknesses, similarities and dissimilarities and suggests guidelines for future research.","container-title":"Structural and Multidisciplinary Optimization","DOI":"10.1007/s00158-013-0978-6","ISSN":"1615-1488","issue":"6","journalAbbreviation":"Struct Multidisc Optim","language":"en","page":"1031-1055","source":"Springer Link","title":"Topology optimization approaches","volume":"48","author":[{"family":"Sigmund","given":"Ole"},{"family":"Maute","given":"Kurt"}],"issued":{"date-parts":[["2013",12,1]]}}},{"id":285,"uris":["http://zotero.org/users/local/98jFOp6a/items/CX94STDZ"],"itemData":{"id":285,"type":"article-journal","abstract":"This paper presents a comprehensive review of simulated annealing (SA)-based optimization algorithms. SA-based algorithms solve single and multiobjective optimization problems, where a desired global minimum/maximum is hidden among many local minima/maxima. Three single objective optimization algorithms (SA, SA with tabu search and CSA) and five multiobjective optimization algorithms (SMOSA, UMOSA, PSA, WDMOSA and PDMOSA) based on SA have been presented. The algorithms are briefly discussed and are compared. The key step of SA is probability calculation, which involves building the annealing schedule. Annealing schedule is discussed briefly. Computational results and suggestions to improve the performance of SA-based multiobjective algorithms are presented. Finally, future research in the area of SA is suggested.","container-title":"Journal of the Operational Research Society","DOI":"10.1057/palgrave.jors.2602068","ISSN":"1476-9360","issue":"10","journalAbbreviation":"J Oper Res Soc","language":"en","page":"1143-1160","source":"Springer Link","title":"A survey of simulated annealing as a tool for single and multiobjective optimization","volume":"57","author":[{"family":"Suman","given":"B."},{"family":"Kumar","given":"P."}],"issued":{"date-parts":[["2006",10,1]]}}}],"schema":"https://github.com/citation-style-language/schema/raw/master/csl-citation.json"} </w:instrText>
      </w:r>
      <w:r w:rsidR="000A6EF7" w:rsidRPr="00E633CF">
        <w:rPr>
          <w:rFonts w:eastAsia="Calibri"/>
          <w:color w:val="auto"/>
        </w:rPr>
        <w:fldChar w:fldCharType="separate"/>
      </w:r>
      <w:r w:rsidR="00264640" w:rsidRPr="00E633CF">
        <w:rPr>
          <w:color w:val="auto"/>
        </w:rPr>
        <w:t>[90,96]</w:t>
      </w:r>
      <w:r w:rsidR="000A6EF7" w:rsidRPr="00E633CF">
        <w:rPr>
          <w:rFonts w:eastAsia="Calibri"/>
          <w:color w:val="auto"/>
        </w:rPr>
        <w:fldChar w:fldCharType="end"/>
      </w:r>
      <w:r w:rsidRPr="00E633CF">
        <w:rPr>
          <w:rFonts w:eastAsia="Calibri"/>
          <w:color w:val="auto"/>
        </w:rPr>
        <w:t xml:space="preserve">, reducing the level of complexity of solving the problem for designers. </w:t>
      </w:r>
      <w:r w:rsidR="000A6EF7" w:rsidRPr="00E633CF">
        <w:rPr>
          <w:rFonts w:eastAsia="Calibri"/>
          <w:color w:val="auto"/>
        </w:rPr>
        <w:t>The strategy</w:t>
      </w:r>
      <w:r w:rsidRPr="00E633CF">
        <w:rPr>
          <w:rFonts w:eastAsia="Calibri"/>
          <w:color w:val="auto"/>
        </w:rPr>
        <w:t xml:space="preserve"> provides a systematic approach to </w:t>
      </w:r>
      <w:r w:rsidRPr="00E633CF">
        <w:rPr>
          <w:rFonts w:eastAsia="Calibri"/>
          <w:color w:val="auto"/>
        </w:rPr>
        <w:lastRenderedPageBreak/>
        <w:t xml:space="preserve">further explore the design domain while circumventing time-consuming evaluations of the simulation-based objective functions and constraints. </w:t>
      </w:r>
      <w:r w:rsidR="007C6C90" w:rsidRPr="00E633CF">
        <w:rPr>
          <w:rFonts w:eastAsia="Calibri"/>
          <w:bCs/>
          <w:color w:val="auto"/>
        </w:rPr>
        <w:br w:type="page"/>
      </w:r>
    </w:p>
    <w:p w14:paraId="2138F2A8" w14:textId="3B1F7DE4" w:rsidR="000E388D" w:rsidRPr="00E633CF" w:rsidRDefault="007C6C90" w:rsidP="00AE4E0E">
      <w:pPr>
        <w:pStyle w:val="Heading1"/>
        <w:numPr>
          <w:ilvl w:val="0"/>
          <w:numId w:val="12"/>
        </w:numPr>
        <w:rPr>
          <w:bCs/>
          <w:color w:val="auto"/>
        </w:rPr>
      </w:pPr>
      <w:bookmarkStart w:id="258" w:name="_Toc152514079"/>
      <w:r w:rsidRPr="00E633CF">
        <w:rPr>
          <w:bCs/>
          <w:color w:val="auto"/>
        </w:rPr>
        <w:lastRenderedPageBreak/>
        <w:t xml:space="preserve">Chapter </w:t>
      </w:r>
      <w:r w:rsidR="00410352" w:rsidRPr="00E633CF">
        <w:rPr>
          <w:bCs/>
          <w:color w:val="auto"/>
        </w:rPr>
        <w:t>4</w:t>
      </w:r>
      <w:r w:rsidRPr="00E633CF">
        <w:rPr>
          <w:bCs/>
          <w:color w:val="auto"/>
        </w:rPr>
        <w:t xml:space="preserve">: </w:t>
      </w:r>
      <w:r w:rsidR="00CE458A" w:rsidRPr="00E633CF">
        <w:rPr>
          <w:bCs/>
          <w:color w:val="auto"/>
        </w:rPr>
        <w:t xml:space="preserve">A </w:t>
      </w:r>
      <w:r w:rsidR="00FB1231" w:rsidRPr="00E633CF">
        <w:rPr>
          <w:bCs/>
          <w:color w:val="auto"/>
        </w:rPr>
        <w:t>Multi-sized</w:t>
      </w:r>
      <w:r w:rsidR="001E5AA0" w:rsidRPr="00E633CF">
        <w:rPr>
          <w:bCs/>
          <w:color w:val="auto"/>
        </w:rPr>
        <w:t xml:space="preserve"> Voxelization</w:t>
      </w:r>
      <w:r w:rsidR="00CE458A" w:rsidRPr="00E633CF">
        <w:rPr>
          <w:bCs/>
          <w:color w:val="auto"/>
        </w:rPr>
        <w:t xml:space="preserve"> Approach to Design Lattice Support Structures </w:t>
      </w:r>
      <w:r w:rsidR="00241D1E" w:rsidRPr="00E633CF">
        <w:rPr>
          <w:bCs/>
          <w:color w:val="auto"/>
        </w:rPr>
        <w:t>for Complex Geometries</w:t>
      </w:r>
      <w:bookmarkEnd w:id="258"/>
    </w:p>
    <w:p w14:paraId="3B43C781" w14:textId="77777777" w:rsidR="000E388D" w:rsidRPr="00E633CF" w:rsidRDefault="007C6C90" w:rsidP="00AE4E0E">
      <w:pPr>
        <w:pStyle w:val="Heading2"/>
        <w:numPr>
          <w:ilvl w:val="1"/>
          <w:numId w:val="12"/>
        </w:numPr>
        <w:spacing w:line="480" w:lineRule="auto"/>
        <w:rPr>
          <w:bCs/>
          <w:color w:val="auto"/>
        </w:rPr>
      </w:pPr>
      <w:bookmarkStart w:id="259" w:name="_Toc152514080"/>
      <w:r w:rsidRPr="00E633CF">
        <w:rPr>
          <w:bCs/>
          <w:color w:val="auto"/>
        </w:rPr>
        <w:t>Overview:</w:t>
      </w:r>
      <w:bookmarkEnd w:id="259"/>
    </w:p>
    <w:p w14:paraId="306532ED" w14:textId="2D563B06" w:rsidR="00C25FC5" w:rsidRPr="00E633CF" w:rsidRDefault="007C31E2" w:rsidP="00AE4E0E">
      <w:pPr>
        <w:spacing w:line="480" w:lineRule="auto"/>
        <w:rPr>
          <w:bCs/>
          <w:color w:val="auto"/>
        </w:rPr>
      </w:pPr>
      <w:r w:rsidRPr="00E633CF">
        <w:rPr>
          <w:rFonts w:eastAsia="Calibri"/>
          <w:bCs/>
          <w:iCs/>
          <w:color w:val="auto"/>
        </w:rPr>
        <w:t xml:space="preserve">Composed of individual unit cells strategically arranged to achieve a desired function, </w:t>
      </w:r>
      <w:r w:rsidRPr="00E633CF">
        <w:rPr>
          <w:bCs/>
          <w:color w:val="auto"/>
        </w:rPr>
        <w:t>lattices are a promising solution for LPBF support structure design. Despite their many advantages (e.g., multifunctionality and reduced manufacturing cost), remaining challenges prevent their widespread adoption. One of the existing challenges is its difficulty to design for complex structures, attributed to the high computational cost for design exploration and iterative evaluation.</w:t>
      </w:r>
      <w:r w:rsidRPr="00E633CF">
        <w:rPr>
          <w:rFonts w:eastAsia="Calibri"/>
          <w:bCs/>
          <w:iCs/>
          <w:color w:val="auto"/>
        </w:rPr>
        <w:t xml:space="preserve"> </w:t>
      </w:r>
      <w:r w:rsidR="00B74568" w:rsidRPr="00E633CF">
        <w:rPr>
          <w:rFonts w:eastAsia="Calibri"/>
          <w:bCs/>
          <w:iCs/>
          <w:color w:val="auto"/>
        </w:rPr>
        <w:t xml:space="preserve">Although </w:t>
      </w:r>
      <w:r w:rsidR="008B1724" w:rsidRPr="00E633CF">
        <w:rPr>
          <w:rFonts w:eastAsia="Calibri"/>
          <w:bCs/>
          <w:iCs/>
          <w:color w:val="auto"/>
        </w:rPr>
        <w:t>Chapters 2 and 3</w:t>
      </w:r>
      <w:r w:rsidR="00B74568" w:rsidRPr="00E633CF">
        <w:rPr>
          <w:rFonts w:eastAsia="Calibri"/>
          <w:bCs/>
          <w:iCs/>
          <w:color w:val="auto"/>
        </w:rPr>
        <w:t xml:space="preserve"> ha</w:t>
      </w:r>
      <w:r w:rsidR="008B1724" w:rsidRPr="00E633CF">
        <w:rPr>
          <w:rFonts w:eastAsia="Calibri"/>
          <w:bCs/>
          <w:iCs/>
          <w:color w:val="auto"/>
        </w:rPr>
        <w:t>ve</w:t>
      </w:r>
      <w:r w:rsidR="00B74568" w:rsidRPr="00E633CF">
        <w:rPr>
          <w:rFonts w:eastAsia="Calibri"/>
          <w:bCs/>
          <w:iCs/>
          <w:color w:val="auto"/>
        </w:rPr>
        <w:t xml:space="preserve"> shown that a modified-simulated annealing method </w:t>
      </w:r>
      <w:r w:rsidR="006C0474" w:rsidRPr="00E633CF">
        <w:rPr>
          <w:rFonts w:eastAsia="Calibri"/>
          <w:bCs/>
          <w:iCs/>
          <w:color w:val="auto"/>
        </w:rPr>
        <w:t xml:space="preserve">(M-SA) </w:t>
      </w:r>
      <w:r w:rsidR="00B74568" w:rsidRPr="00E633CF">
        <w:rPr>
          <w:rFonts w:eastAsia="Calibri"/>
          <w:bCs/>
          <w:iCs/>
          <w:color w:val="auto"/>
        </w:rPr>
        <w:t xml:space="preserve">can reduce these computational costs, it has only been applied to horizontal support domains. </w:t>
      </w:r>
      <w:r w:rsidRPr="00E633CF">
        <w:rPr>
          <w:rFonts w:eastAsia="Calibri"/>
          <w:bCs/>
          <w:iCs/>
          <w:color w:val="auto"/>
        </w:rPr>
        <w:t xml:space="preserve">Thus, this work introduces </w:t>
      </w:r>
      <w:r w:rsidR="00B74454" w:rsidRPr="00E633CF">
        <w:rPr>
          <w:bCs/>
          <w:color w:val="auto"/>
        </w:rPr>
        <w:t xml:space="preserve">a </w:t>
      </w:r>
      <w:r w:rsidR="00B74568" w:rsidRPr="00E633CF">
        <w:rPr>
          <w:bCs/>
          <w:color w:val="auto"/>
        </w:rPr>
        <w:t xml:space="preserve">novel </w:t>
      </w:r>
      <w:r w:rsidR="005C6017" w:rsidRPr="00E633CF">
        <w:rPr>
          <w:bCs/>
          <w:color w:val="auto"/>
        </w:rPr>
        <w:t xml:space="preserve">multi-sized unit cell </w:t>
      </w:r>
      <w:r w:rsidR="00B74568" w:rsidRPr="00E633CF">
        <w:rPr>
          <w:bCs/>
          <w:color w:val="auto"/>
        </w:rPr>
        <w:t xml:space="preserve">approach </w:t>
      </w:r>
      <w:r w:rsidR="005C6017" w:rsidRPr="00E633CF">
        <w:rPr>
          <w:bCs/>
          <w:color w:val="auto"/>
        </w:rPr>
        <w:t>to designing</w:t>
      </w:r>
      <w:r w:rsidR="00B74568" w:rsidRPr="00E633CF">
        <w:rPr>
          <w:bCs/>
          <w:color w:val="auto"/>
        </w:rPr>
        <w:t xml:space="preserve"> lattice support structures for </w:t>
      </w:r>
      <w:r w:rsidR="006C0474" w:rsidRPr="00E633CF">
        <w:rPr>
          <w:bCs/>
          <w:color w:val="auto"/>
        </w:rPr>
        <w:t>structures with</w:t>
      </w:r>
      <w:r w:rsidR="00B74454" w:rsidRPr="00E633CF">
        <w:rPr>
          <w:bCs/>
          <w:color w:val="auto"/>
        </w:rPr>
        <w:t xml:space="preserve"> curved surfaces. Assuming a solid transition region between part and support structure, the library of pre-defined unit cells </w:t>
      </w:r>
      <w:r w:rsidR="00F44CAE" w:rsidRPr="00E633CF">
        <w:rPr>
          <w:bCs/>
          <w:color w:val="auto"/>
        </w:rPr>
        <w:t>is</w:t>
      </w:r>
      <w:r w:rsidR="00B74454" w:rsidRPr="00E633CF">
        <w:rPr>
          <w:bCs/>
          <w:color w:val="auto"/>
        </w:rPr>
        <w:t xml:space="preserve"> expanded to demonstrate the use of </w:t>
      </w:r>
      <w:r w:rsidR="00FB1231" w:rsidRPr="00E633CF">
        <w:rPr>
          <w:bCs/>
          <w:color w:val="auto"/>
        </w:rPr>
        <w:t>multi-sized</w:t>
      </w:r>
      <w:r w:rsidR="00B74454" w:rsidRPr="00E633CF">
        <w:rPr>
          <w:bCs/>
          <w:color w:val="auto"/>
        </w:rPr>
        <w:t xml:space="preserve"> cells to reduce material waste</w:t>
      </w:r>
      <w:r w:rsidR="00DF4D4C" w:rsidRPr="00E633CF">
        <w:rPr>
          <w:bCs/>
          <w:color w:val="auto"/>
        </w:rPr>
        <w:t xml:space="preserve">. </w:t>
      </w:r>
      <w:r w:rsidR="006C0474" w:rsidRPr="00E633CF">
        <w:rPr>
          <w:bCs/>
          <w:color w:val="auto"/>
        </w:rPr>
        <w:t>The</w:t>
      </w:r>
      <w:r w:rsidR="00DF4D4C" w:rsidRPr="00E633CF">
        <w:rPr>
          <w:bCs/>
          <w:color w:val="auto"/>
        </w:rPr>
        <w:t xml:space="preserve"> voxelized shape approximation is also </w:t>
      </w:r>
      <w:r w:rsidR="00096691" w:rsidRPr="00E633CF">
        <w:rPr>
          <w:bCs/>
          <w:color w:val="auto"/>
        </w:rPr>
        <w:t>implemented t</w:t>
      </w:r>
      <w:r w:rsidR="00B74454" w:rsidRPr="00E633CF">
        <w:rPr>
          <w:bCs/>
          <w:color w:val="auto"/>
        </w:rPr>
        <w:t>o reduce computational cost and error associated with non-uniform meshing</w:t>
      </w:r>
      <w:r w:rsidR="006C0474" w:rsidRPr="00E633CF">
        <w:rPr>
          <w:bCs/>
          <w:color w:val="auto"/>
        </w:rPr>
        <w:t xml:space="preserve">. Coupled with M-SA, the approach is validated through the case study of a super-critical </w:t>
      </w:r>
      <w:r w:rsidR="005C6017" w:rsidRPr="00E633CF">
        <w:rPr>
          <w:bCs/>
          <w:color w:val="auto"/>
        </w:rPr>
        <w:t>carbon dioxide</w:t>
      </w:r>
      <w:r w:rsidR="006C0474" w:rsidRPr="00E633CF">
        <w:rPr>
          <w:bCs/>
          <w:color w:val="auto"/>
        </w:rPr>
        <w:t xml:space="preserve"> heat exchanger adapter pipe with two unit cell sizes. The </w:t>
      </w:r>
      <w:r w:rsidR="00AF5CA8" w:rsidRPr="00E633CF">
        <w:rPr>
          <w:bCs/>
          <w:color w:val="auto"/>
        </w:rPr>
        <w:t>computationally designed</w:t>
      </w:r>
      <w:r w:rsidR="006C0474" w:rsidRPr="00E633CF">
        <w:rPr>
          <w:bCs/>
          <w:color w:val="auto"/>
        </w:rPr>
        <w:t xml:space="preserve"> results are</w:t>
      </w:r>
      <w:r w:rsidR="00096691" w:rsidRPr="00E633CF">
        <w:rPr>
          <w:bCs/>
          <w:color w:val="auto"/>
        </w:rPr>
        <w:t xml:space="preserve"> compared to benchmark designs of uniformly distributed </w:t>
      </w:r>
      <w:r w:rsidR="006C0474" w:rsidRPr="00E633CF">
        <w:rPr>
          <w:bCs/>
          <w:color w:val="auto"/>
        </w:rPr>
        <w:t>single-</w:t>
      </w:r>
      <w:r w:rsidR="00096691" w:rsidRPr="00E633CF">
        <w:rPr>
          <w:bCs/>
          <w:color w:val="auto"/>
        </w:rPr>
        <w:t xml:space="preserve">unit cells. </w:t>
      </w:r>
      <w:r w:rsidR="000318B9" w:rsidRPr="00E633CF">
        <w:rPr>
          <w:bCs/>
          <w:color w:val="auto"/>
        </w:rPr>
        <w:t>With AM constraints satisfied, the M-SA achieve</w:t>
      </w:r>
      <w:r w:rsidR="008B1724" w:rsidRPr="00E633CF">
        <w:rPr>
          <w:bCs/>
          <w:color w:val="auto"/>
        </w:rPr>
        <w:t>s</w:t>
      </w:r>
      <w:r w:rsidR="000318B9" w:rsidRPr="00E633CF">
        <w:rPr>
          <w:bCs/>
          <w:color w:val="auto"/>
        </w:rPr>
        <w:t xml:space="preserve"> an average heat dissipation that is 16% higher than the uniformly distributed benchmark of simple-cubic 2</w:t>
      </w:r>
      <w:r w:rsidR="003B2877" w:rsidRPr="00E633CF">
        <w:rPr>
          <w:bCs/>
          <w:color w:val="auto"/>
        </w:rPr>
        <w:t>-</w:t>
      </w:r>
      <w:r w:rsidR="000318B9" w:rsidRPr="00E633CF">
        <w:rPr>
          <w:bCs/>
          <w:color w:val="auto"/>
        </w:rPr>
        <w:t>mm unit cells</w:t>
      </w:r>
      <w:r w:rsidR="003B2877" w:rsidRPr="00E633CF">
        <w:rPr>
          <w:bCs/>
          <w:color w:val="auto"/>
        </w:rPr>
        <w:t xml:space="preserve"> and 19% lower maximum deformation in </w:t>
      </w:r>
      <w:r w:rsidR="00832418" w:rsidRPr="00E633CF">
        <w:rPr>
          <w:bCs/>
          <w:i/>
          <w:iCs/>
          <w:color w:val="auto"/>
        </w:rPr>
        <w:t xml:space="preserve">z </w:t>
      </w:r>
      <w:r w:rsidR="00832418" w:rsidRPr="00E633CF">
        <w:rPr>
          <w:bCs/>
          <w:color w:val="auto"/>
        </w:rPr>
        <w:t>within</w:t>
      </w:r>
      <w:r w:rsidR="000318B9" w:rsidRPr="00E633CF">
        <w:rPr>
          <w:bCs/>
          <w:color w:val="auto"/>
        </w:rPr>
        <w:t xml:space="preserve"> 800 iterations.</w:t>
      </w:r>
    </w:p>
    <w:p w14:paraId="38047362" w14:textId="77777777" w:rsidR="000E388D" w:rsidRPr="00E633CF" w:rsidRDefault="007C6C90" w:rsidP="00AE4E0E">
      <w:pPr>
        <w:pStyle w:val="Heading2"/>
        <w:numPr>
          <w:ilvl w:val="1"/>
          <w:numId w:val="12"/>
        </w:numPr>
        <w:spacing w:line="480" w:lineRule="auto"/>
        <w:rPr>
          <w:bCs/>
          <w:color w:val="auto"/>
        </w:rPr>
      </w:pPr>
      <w:bookmarkStart w:id="260" w:name="_Toc152514081"/>
      <w:r w:rsidRPr="00E633CF">
        <w:rPr>
          <w:bCs/>
          <w:color w:val="auto"/>
        </w:rPr>
        <w:t>Introduction:</w:t>
      </w:r>
      <w:bookmarkEnd w:id="260"/>
    </w:p>
    <w:p w14:paraId="650B06FD" w14:textId="06EFA7A8" w:rsidR="00C077CF" w:rsidRPr="00E633CF" w:rsidRDefault="002B7C64" w:rsidP="00AE4E0E">
      <w:pPr>
        <w:spacing w:line="480" w:lineRule="auto"/>
        <w:rPr>
          <w:bCs/>
          <w:color w:val="auto"/>
        </w:rPr>
      </w:pPr>
      <w:r w:rsidRPr="00E633CF">
        <w:rPr>
          <w:bCs/>
          <w:color w:val="auto"/>
        </w:rPr>
        <w:t>Laser powder bed fusion (LPBF</w:t>
      </w:r>
      <w:r w:rsidR="00C25FC5" w:rsidRPr="00E633CF">
        <w:rPr>
          <w:bCs/>
          <w:color w:val="auto"/>
        </w:rPr>
        <w:t xml:space="preserve">) enables the fabrication of complex </w:t>
      </w:r>
      <w:r w:rsidRPr="00E633CF">
        <w:rPr>
          <w:bCs/>
          <w:color w:val="auto"/>
        </w:rPr>
        <w:t xml:space="preserve">metal </w:t>
      </w:r>
      <w:r w:rsidR="00C25FC5" w:rsidRPr="00E633CF">
        <w:rPr>
          <w:bCs/>
          <w:color w:val="auto"/>
        </w:rPr>
        <w:t>geometries with features unattainable by traditional manufacturing approaches</w:t>
      </w:r>
      <w:r w:rsidR="003457A0" w:rsidRPr="00E633CF">
        <w:rPr>
          <w:bCs/>
          <w:color w:val="auto"/>
        </w:rPr>
        <w:t xml:space="preserve"> </w:t>
      </w:r>
      <w:r w:rsidR="003457A0" w:rsidRPr="00E633CF">
        <w:rPr>
          <w:bCs/>
          <w:color w:val="auto"/>
        </w:rPr>
        <w:fldChar w:fldCharType="begin"/>
      </w:r>
      <w:r w:rsidR="00886A7B" w:rsidRPr="00E633CF">
        <w:rPr>
          <w:bCs/>
          <w:color w:val="auto"/>
        </w:rPr>
        <w:instrText xml:space="preserve"> ADDIN ZOTERO_ITEM CSL_CITATION {"citationID":"a195gcp1d4r","properties":{"formattedCitation":"[1]","plainCitation":"[1]","noteIndex":0},"citationItems":[{"id":191,"uris":["http://zotero.org/users/local/98jFOp6a/items/HIPXBP8Z"],"itemData":{"id":191,"type":"article-journal","abstract":"In recent years, Additive Manufacturing (AM), also called 3D printing, has been expanding into several industrial sectors due to the technology providing opportunities in terms of improved functionality, productivity, and competitiveness. While metal AM technologies have almost unlimited potential, and the range of applications has increased in recent years, industries have faced challenges in the adoption of these technologies and coping with a turbulent market. Despite the extensive work that has been completed on the properties of metal AM materials, there is still a need of a robust understanding of processes, challenges, application-specific needs, and considerations associated with these technologies. Therefore, the goal of this study is to present a comprehensive review of the most common metal AM technologies, an exploration of metal AM advancements, and industrial applications for the different AM technologies across various industry sectors. This study also outlines current limitations and challenges, which prevent industries to fully benefit from the metal AM opportunities, including production volume, standards compliance, post processing, product quality, maintenance, and materials range. Overall, this paper provides a survey as the benchmark for future industrial applications and research and development projects, in order to assist industries in selecting a suitable AM technology for their application.","container-title":"Applied Sciences","DOI":"10.3390/app11031213","ISSN":"2076-3417","issue":"3","language":"en","license":"http://creativecommons.org/licenses/by/3.0/","note":"number: 3\npublisher: Multidisciplinary Digital Publishing Institute","page":"1213","source":"www.mdpi.com","title":"Advances in Metal Additive Manufacturing: A Review of Common Processes, Industrial Applications, and Current Challenges","title-short":"Advances in Metal Additive Manufacturing","volume":"11","author":[{"family":"Vafadar","given":"Ana"},{"family":"Guzzomi","given":"Ferdinando"},{"family":"Rassau","given":"Alexander"},{"family":"Hayward","given":"Kevin"}],"issued":{"date-parts":[["2021",1]]}}}],"schema":"https://github.com/citation-style-language/schema/raw/master/csl-citation.json"} </w:instrText>
      </w:r>
      <w:r w:rsidR="003457A0" w:rsidRPr="00E633CF">
        <w:rPr>
          <w:bCs/>
          <w:color w:val="auto"/>
        </w:rPr>
        <w:fldChar w:fldCharType="separate"/>
      </w:r>
      <w:r w:rsidR="00886A7B" w:rsidRPr="00E633CF">
        <w:rPr>
          <w:bCs/>
          <w:color w:val="auto"/>
          <w:szCs w:val="24"/>
        </w:rPr>
        <w:t>[1]</w:t>
      </w:r>
      <w:r w:rsidR="003457A0" w:rsidRPr="00E633CF">
        <w:rPr>
          <w:bCs/>
          <w:color w:val="auto"/>
        </w:rPr>
        <w:fldChar w:fldCharType="end"/>
      </w:r>
      <w:r w:rsidR="00C25FC5" w:rsidRPr="00E633CF">
        <w:rPr>
          <w:bCs/>
          <w:color w:val="auto"/>
        </w:rPr>
        <w:t>.</w:t>
      </w:r>
      <w:r w:rsidR="002343DD" w:rsidRPr="00E633CF">
        <w:rPr>
          <w:bCs/>
          <w:color w:val="auto"/>
        </w:rPr>
        <w:t xml:space="preserve"> </w:t>
      </w:r>
      <w:r w:rsidR="00096691" w:rsidRPr="00E633CF">
        <w:rPr>
          <w:bCs/>
          <w:color w:val="auto"/>
        </w:rPr>
        <w:t xml:space="preserve">For parts with features, such as overhangs, support structures are imperative for the success of </w:t>
      </w:r>
      <w:r w:rsidR="005C6017" w:rsidRPr="00E633CF">
        <w:rPr>
          <w:bCs/>
          <w:color w:val="auto"/>
        </w:rPr>
        <w:t>their</w:t>
      </w:r>
      <w:r w:rsidR="00096691" w:rsidRPr="00E633CF">
        <w:rPr>
          <w:bCs/>
          <w:color w:val="auto"/>
        </w:rPr>
        <w:t xml:space="preserve"> build due to </w:t>
      </w:r>
      <w:r w:rsidR="005C6017" w:rsidRPr="00E633CF">
        <w:rPr>
          <w:bCs/>
          <w:color w:val="auto"/>
        </w:rPr>
        <w:t>their</w:t>
      </w:r>
      <w:r w:rsidR="00096691" w:rsidRPr="00E633CF">
        <w:rPr>
          <w:bCs/>
          <w:color w:val="auto"/>
        </w:rPr>
        <w:t xml:space="preserve"> thermomechanical properties. </w:t>
      </w:r>
      <w:r w:rsidR="00C077CF" w:rsidRPr="00E633CF">
        <w:rPr>
          <w:bCs/>
          <w:color w:val="auto"/>
        </w:rPr>
        <w:t xml:space="preserve">Lattice structures </w:t>
      </w:r>
      <w:r w:rsidR="005C6017" w:rsidRPr="00E633CF">
        <w:rPr>
          <w:bCs/>
          <w:color w:val="auto"/>
        </w:rPr>
        <w:t>are</w:t>
      </w:r>
      <w:r w:rsidR="00C077CF" w:rsidRPr="00E633CF">
        <w:rPr>
          <w:bCs/>
          <w:color w:val="auto"/>
        </w:rPr>
        <w:t xml:space="preserve"> a promising approach to generate these supports</w:t>
      </w:r>
      <w:r w:rsidR="009F26B3" w:rsidRPr="00E633CF">
        <w:rPr>
          <w:bCs/>
          <w:color w:val="auto"/>
        </w:rPr>
        <w:t xml:space="preserve"> as they </w:t>
      </w:r>
      <w:r w:rsidR="00C077CF" w:rsidRPr="00E633CF">
        <w:rPr>
          <w:bCs/>
          <w:color w:val="auto"/>
        </w:rPr>
        <w:t>have many attractive qualities that are beneficial for support structures</w:t>
      </w:r>
      <w:r w:rsidR="003457A0" w:rsidRPr="00E633CF">
        <w:rPr>
          <w:bCs/>
          <w:color w:val="auto"/>
        </w:rPr>
        <w:t xml:space="preserve"> </w:t>
      </w:r>
      <w:r w:rsidR="003457A0" w:rsidRPr="00E633CF">
        <w:rPr>
          <w:bCs/>
          <w:color w:val="auto"/>
        </w:rPr>
        <w:fldChar w:fldCharType="begin"/>
      </w:r>
      <w:r w:rsidR="00886A7B" w:rsidRPr="00E633CF">
        <w:rPr>
          <w:bCs/>
          <w:color w:val="auto"/>
        </w:rPr>
        <w:instrText xml:space="preserve"> ADDIN ZOTERO_ITEM CSL_CITATION {"citationID":"a29jttdkvrn","properties":{"formattedCitation":"[7,8]","plainCitation":"[7,8]","noteIndex":0},"citationItems":[{"id":746,"uris":["http://zotero.org/users/local/98jFOp6a/items/ZX63IZ85"],"itemData":{"id":746,"type":"article-journal","abstract":"The use of support structures is an essential requirement for powder-bed fusion additive manufacturing (AM) processes. Supports are responsible for fixing the component on the build plate, carrying the weight of the structure, providing heat dissipation from the component to the build plate and preventing distortion during the process. Support efficiency and performance can be evaluated through the ease of removability, strength, thermal management, cost-effectiveness, and material consumption. As the support structures are the waste material during manufacturing of metal AM components, their design has a significant impact on the productivity and cost of the manufacturing process. Due to lack of concentrated information on the effect of each mentioned support function, this paper aims to gather studies and innovations in support design and production, specifically for the powder-bed fusion methods. At first, the effect of support type and contributing geometrical parameters on the overall performance of support structures is discussed. Then, an in-detail approach is taken to categorize each key characteristics of metallic support structures and reinforce the discussion with related published papers. Finally, the role of topology optimization (TO) in designing optimum support geometry is presented. The overall conclusion is that unless there are several studies on design and manufacturing of support structures, achieving the best setup has not been guaranteed by the existing tools. The research trend is toward developing more cost-effective optimization methods based on genetic algorithms (GA) and multi-objective functions to generate automated and high-performance supports, especially for complex geometries. Furthermore, integrating AM constraints with GA and TO can be achieved through defining self-supporting index or coupling with multi-objective optimization methods, which leads to a more efficient solution.","container-title":"Progress in Additive Manufacturing","DOI":"10.1007/s40964-023-00419-6","ISSN":"2363-9520","journalAbbreviation":"Prog Addit Manuf","language":"en","source":"Springer Link","title":"Review of state-of-the-art research on the design and manufacturing of support structures for powder-bed fusion additive manufacturing","URL":"https://doi.org/10.1007/s40964-023-00419-6","author":[{"family":"Javidrad","given":"H. R."},{"family":"Javidrad","given":"F."}],"accessed":{"date-parts":[["2023",11,20]]},"issued":{"date-parts":[["2023",3,1]]}}},{"id":36,"uris":["http://zotero.org/users/local/98jFOp6a/items/WNYLFV7X"],"itemData":{"id":36,"type":"article-journal","abstract":"Additive manufacturing (AM) has developed rapidly since its inception in the 1980s. AM is perceived as an environmentally friendly and sustainable technology and has already gained a lot of attention globally. The potential freedom of design offered by AM is, however, often limited when printing complex geometries due to an inability to support the stresses inherent within the manufacturing process. Additional support structures are often needed, which leads to material, time and energy waste. Research in support structures is, therefore, of great importance for the future and further improvement of additive manufacturing. This paper aims to review the varied research that has been performed in the area of support structures. Fifty-seven publications regarding support structure optimization are selected and categorized into six groups for discussion. A framework is established in which future research into support structures can be pursued and standardized. By providing a comprehensive review and discussion on support structures, AM can be further improved and developed in terms of support waste in the future, thus, making AM a more sustainable technology.","container-title":"Journal of Manufacturing and Materials Processing","DOI":"10.3390/jmmp2040064","ISSN":"2504-4494","issue":"4","journalAbbreviation":"JMMP","language":"en","page":"64","source":"DOI.org (Crossref)","title":"Support Structures for Additive Manufacturing: A Review","title-short":"Support Structures for Additive Manufacturing","volume":"2","author":[{"family":"Jiang","given":"Jingchao"},{"family":"Xu","given":"Xun"},{"family":"Stringer","given":"Jonathan"}],"issued":{"date-parts":[["2018",9,20]]}}}],"schema":"https://github.com/citation-style-language/schema/raw/master/csl-citation.json"} </w:instrText>
      </w:r>
      <w:r w:rsidR="003457A0" w:rsidRPr="00E633CF">
        <w:rPr>
          <w:bCs/>
          <w:color w:val="auto"/>
        </w:rPr>
        <w:fldChar w:fldCharType="separate"/>
      </w:r>
      <w:r w:rsidR="00886A7B" w:rsidRPr="00E633CF">
        <w:rPr>
          <w:bCs/>
          <w:color w:val="auto"/>
          <w:szCs w:val="24"/>
        </w:rPr>
        <w:t>[7,8]</w:t>
      </w:r>
      <w:r w:rsidR="003457A0" w:rsidRPr="00E633CF">
        <w:rPr>
          <w:bCs/>
          <w:color w:val="auto"/>
        </w:rPr>
        <w:fldChar w:fldCharType="end"/>
      </w:r>
      <w:r w:rsidR="00C077CF" w:rsidRPr="00E633CF">
        <w:rPr>
          <w:bCs/>
          <w:color w:val="auto"/>
        </w:rPr>
        <w:t>. The design of each unit cell</w:t>
      </w:r>
      <w:r w:rsidR="009F26B3" w:rsidRPr="00E633CF">
        <w:rPr>
          <w:bCs/>
          <w:color w:val="auto"/>
        </w:rPr>
        <w:t xml:space="preserve"> within the lattice </w:t>
      </w:r>
      <w:r w:rsidR="00C077CF" w:rsidRPr="00E633CF">
        <w:rPr>
          <w:bCs/>
          <w:color w:val="auto"/>
        </w:rPr>
        <w:t xml:space="preserve">allows for </w:t>
      </w:r>
      <w:r w:rsidR="00C077CF" w:rsidRPr="00E633CF">
        <w:rPr>
          <w:bCs/>
          <w:color w:val="auto"/>
        </w:rPr>
        <w:lastRenderedPageBreak/>
        <w:t xml:space="preserve">tailorable properties (e.g., thermal and structural), </w:t>
      </w:r>
      <w:r w:rsidR="009F26B3" w:rsidRPr="00E633CF">
        <w:rPr>
          <w:bCs/>
          <w:color w:val="auto"/>
        </w:rPr>
        <w:t>lightweight design, and suitability of powder removal. To generate support structures that dissipate heat and anchor the part down to the build plate, optimizatio</w:t>
      </w:r>
      <w:r w:rsidR="0067513D" w:rsidRPr="00E633CF">
        <w:rPr>
          <w:bCs/>
          <w:color w:val="auto"/>
        </w:rPr>
        <w:t>n methods</w:t>
      </w:r>
      <w:r w:rsidR="009F26B3" w:rsidRPr="00E633CF">
        <w:rPr>
          <w:bCs/>
          <w:color w:val="auto"/>
        </w:rPr>
        <w:t xml:space="preserve"> have been employed to design lattice support structures with reduced manufacturing costs. Due to the typical</w:t>
      </w:r>
      <w:r w:rsidR="0067513D" w:rsidRPr="00E633CF">
        <w:rPr>
          <w:bCs/>
          <w:color w:val="auto"/>
        </w:rPr>
        <w:t>,</w:t>
      </w:r>
      <w:r w:rsidR="009F26B3" w:rsidRPr="00E633CF">
        <w:rPr>
          <w:bCs/>
          <w:color w:val="auto"/>
        </w:rPr>
        <w:t xml:space="preserve"> box-like structure of the unit cells, much effort has </w:t>
      </w:r>
      <w:r w:rsidR="005C6017" w:rsidRPr="00E633CF">
        <w:rPr>
          <w:bCs/>
          <w:color w:val="auto"/>
        </w:rPr>
        <w:t xml:space="preserve">been </w:t>
      </w:r>
      <w:r w:rsidR="009F26B3" w:rsidRPr="00E633CF">
        <w:rPr>
          <w:bCs/>
          <w:color w:val="auto"/>
        </w:rPr>
        <w:t xml:space="preserve">demonstrated </w:t>
      </w:r>
      <w:r w:rsidR="005C6017" w:rsidRPr="00E633CF">
        <w:rPr>
          <w:bCs/>
          <w:color w:val="auto"/>
        </w:rPr>
        <w:t xml:space="preserve">in </w:t>
      </w:r>
      <w:r w:rsidR="009F26B3" w:rsidRPr="00E633CF">
        <w:rPr>
          <w:bCs/>
          <w:color w:val="auto"/>
        </w:rPr>
        <w:t xml:space="preserve">optimization techniques for </w:t>
      </w:r>
      <w:r w:rsidR="00020240" w:rsidRPr="00E633CF">
        <w:rPr>
          <w:bCs/>
          <w:color w:val="auto"/>
        </w:rPr>
        <w:t xml:space="preserve">horizontal </w:t>
      </w:r>
      <w:r w:rsidR="009F26B3" w:rsidRPr="00E633CF">
        <w:rPr>
          <w:bCs/>
          <w:color w:val="auto"/>
        </w:rPr>
        <w:t>surfaces (e.g., cantilever beam</w:t>
      </w:r>
      <w:r w:rsidR="001350FF" w:rsidRPr="00E633CF">
        <w:rPr>
          <w:bCs/>
          <w:color w:val="auto"/>
        </w:rPr>
        <w:t xml:space="preserve"> </w:t>
      </w:r>
      <w:r w:rsidR="00EF6DF6" w:rsidRPr="00E633CF">
        <w:rPr>
          <w:bCs/>
          <w:color w:val="auto"/>
        </w:rPr>
        <w:fldChar w:fldCharType="begin"/>
      </w:r>
      <w:r w:rsidR="00264640" w:rsidRPr="00E633CF">
        <w:rPr>
          <w:bCs/>
          <w:color w:val="auto"/>
        </w:rPr>
        <w:instrText xml:space="preserve"> ADDIN ZOTERO_ITEM CSL_CITATION {"citationID":"ajlmddiu8m","properties":{"formattedCitation":"[13,15,18,74]","plainCitation":"[13,15,18,74]","noteIndex":0},"citationItems":[{"id":227,"uris":["http://zotero.org/users/local/98jFOp6a/items/YGMV2XDV"],"itemData":{"id":227,"type":"article-journal","abstract":"This paper focusses on topology optimization of support structures for metal-based additive manufacturing. Processes based on powder bed fusion are subjected to deformations during manufacturing due to large thermal stresses. Controlling these deformations by adding temporary support structures is essential in guaranteeing qualitative end products and improving print success rates. This paper first describes an adapted stiffness tensor formulation for lattice type support structures based on a surrogate model. Next, a general inherent strain method is presented to simulate the complex thermal behaviour of the printed part. These ingredients are used in a topology optimization framework that is capable of automatically generating an optimized support structure layout to limit the vertical displacements of each layer of the printed part to a specified maximum value. The proposed framework is applied to a 2D and 3D benchmark problem to demonstrate that the vertical deformations induced during the manufacturing process are successfully reduced.","container-title":"Structural and Multidisciplinary Optimization","DOI":"10.1007/s00158-020-02512-8","ISSN":"1615-1488","issue":"6","journalAbbreviation":"Struct Multidisc Optim","language":"en","page":"2291-2303","source":"Springer Link","title":"Topology optimization of support structure layout in metal-based additive manufacturing accounting for thermal deformations","volume":"61","author":[{"family":"Pellens","given":"Jeroen"},{"family":"Lombaert","given":"Geert"},{"family":"Michiels","given":"Manuel"},{"family":"Craeghs","given":"Tom"},{"family":"Schevenels","given":"Mattias"}],"issued":{"date-parts":[["2020",6,1]]}}},{"id":12,"uris":["http://zotero.org/users/local/98jFOp6a/items/2K4S72TG"],"itemData":{"id":12,"type":"article-journal","abstract":"Support structures are required in selective laser melting process to support overhanging surfaces in order to remove heat away from the process and to reduce geometrical distortions. Heat stress and warping may occur due to heat accumulation in overhangs. These ultimately affect the dimensional and geometrical accuracy of the part. Therefore, this work introduces an approach to mitigate heat stress by maximizing the heat conduction of support structures. The minimum thermal compliance is set as an objective function to use a method of three-dimensional topology optimization to generate lattice support structures. In addition, fabrication experiments were conducted to investigate the warpage and levelness of the final built cantilever parts supported by our support structures and the three conventional support structures including pillar, wall, and “IY” support structures. The experiment results revealed that the warpage deformation of the cantilever part supported by our support structures is the lowest. Compared with the pillar, wall, and “IY” support structures, the top surface warp deformation of the cantilever supported by our support structures is reduced by 25.4, 31.75, and 17.65%, respectively. Moreover, the experiment results also indicated that the collapse and cracking of the built cantilever part supported by our support structures is significantly reduced compared with the conventional support structures.","container-title":"The International Journal of Advanced Manufacturing Technology","DOI":"10.1007/s00170-020-05741-9","ISSN":"0268-3768, 1433-3015","issue":"7-8","journalAbbreviation":"Int J Adv Manuf Technol","language":"en","page":"1841-1851","source":"DOI.org (Crossref)","title":"Topology optimization of lattice support structures for heat conduction in selective laser melting","volume":"109","author":[{"family":"Huang","given":"Renkai"},{"family":"Dai","given":"Ning"},{"family":"Cheng","given":"Xiaosheng"},{"family":"Wang","given":"Lei"}],"issued":{"date-parts":[["2020",8]]}}},{"id":15,"uris":["http://zotero.org/users/local/98jFOp6a/items/5TS9UPPQ"],"itemData":{"id":15,"type":"article-journal","abstract":"Although there has been a substantial volume of research for mitigating the thermally-induced residual stress with the heat accumulation in powder bed fusion (PBF) process, it has been challenging to quantify, access, and optimize the heat dissipation at part-scale. Furthermore, a practical method of designing three-dimensional support with a reasonable index for evaluating inhomogeneous cooling is also of high importance for facili­ tating the process. In this study, an optimization methodology for designing a thermally conductive lattice support structure is proposed considering the layerwise heating and cooling in the PBF process. A part-scale numerical model with homogenized properties of lattice material is constructed using the temperature-thread multiscale modeling approach to simulate the transient temperature field in PBF process. The transient anal­ ysis model is then integrated into the lattice structure topology optimization (LSTO) with the equivalent static loads method (ESLM) based sensitivity analysis to derive the optimal density profile of the support. In particular, a novel concept of the normalized liquid lifetime contour is proposed to analyze the inhomogeneous cooling in PBF process at part-scale. The normalized liquid lifetime is also utilized to build an effective part-scale thermal load to significantly reduce the overall computational cost for the optimization process. The proposed framework is also validated through thermo-mechanical process analysis and experiment for a benchmark case of manufacturing a twin cantilever beam.","container-title":"Additive Manufacturing","DOI":"10.1016/j.addma.2022.102627","ISSN":"22148604","journalAbbreviation":"Additive Manufacturing","language":"en","page":"102627","source":"DOI.org (Crossref)","title":"Design optimization of thermally conductive support structure for laser powder-bed fusion process with part-scale thermal history","volume":"51","author":[{"family":"Lee","given":"Kang-Hyun."},{"family":"Yun","given":"Gun Jin"}],"issued":{"date-parts":[["2022",3]]}}},{"id":18,"uris":["http://zotero.org/users/local/98jFOp6a/items/ZYK26CJ4"],"itemData":{"id":18,"type":"article-journal","container-title":"Journal of Materials Processing Technology","DOI":"10.1016/j.jmatprotec.2013.01.020","ISSN":"09240136","issue":"7","journalAbbreviation":"Journal of Materials Processing Technology","language":"en","page":"1019-1026","source":"DOI.org (Crossref)","title":"Advanced lattice support structures for metal additive manufacturing","volume":"213","author":[{"family":"Hussein","given":"Ahmed"},{"family":"Hao","given":"Liang"},{"family":"Yan","given":"Chunze"},{"family":"Everson","given":"Richard"},{"family":"Young","given":"Philippe"}],"issued":{"date-parts":[["2013",7]]}}}],"schema":"https://github.com/citation-style-language/schema/raw/master/csl-citation.json"} </w:instrText>
      </w:r>
      <w:r w:rsidR="00EF6DF6" w:rsidRPr="00E633CF">
        <w:rPr>
          <w:bCs/>
          <w:color w:val="auto"/>
        </w:rPr>
        <w:fldChar w:fldCharType="separate"/>
      </w:r>
      <w:r w:rsidR="00264640" w:rsidRPr="00E633CF">
        <w:rPr>
          <w:color w:val="auto"/>
        </w:rPr>
        <w:t>[13,15,18,74]</w:t>
      </w:r>
      <w:r w:rsidR="00EF6DF6" w:rsidRPr="00E633CF">
        <w:rPr>
          <w:bCs/>
          <w:color w:val="auto"/>
        </w:rPr>
        <w:fldChar w:fldCharType="end"/>
      </w:r>
      <w:r w:rsidR="009F26B3" w:rsidRPr="00E633CF">
        <w:rPr>
          <w:bCs/>
          <w:color w:val="auto"/>
        </w:rPr>
        <w:t>), dismissing the major advantage of complex design granted by LPBF.</w:t>
      </w:r>
    </w:p>
    <w:p w14:paraId="16DB2C35" w14:textId="23334AB8" w:rsidR="009F26B3" w:rsidRPr="00E633CF" w:rsidRDefault="001350FF" w:rsidP="00AE4E0E">
      <w:pPr>
        <w:spacing w:line="480" w:lineRule="auto"/>
        <w:rPr>
          <w:bCs/>
          <w:color w:val="auto"/>
        </w:rPr>
      </w:pPr>
      <w:r w:rsidRPr="00E633CF">
        <w:rPr>
          <w:bCs/>
          <w:color w:val="auto"/>
        </w:rPr>
        <w:t>Optimization approaches are needed for the design of support structures for functionality and manufacturing cost reduction, especially for</w:t>
      </w:r>
      <w:r w:rsidR="002C3A15" w:rsidRPr="00E633CF">
        <w:rPr>
          <w:bCs/>
          <w:color w:val="auto"/>
        </w:rPr>
        <w:t xml:space="preserve"> costs associated with</w:t>
      </w:r>
      <w:r w:rsidRPr="00E633CF">
        <w:rPr>
          <w:bCs/>
          <w:color w:val="auto"/>
        </w:rPr>
        <w:t xml:space="preserve"> </w:t>
      </w:r>
      <w:r w:rsidR="0067513D" w:rsidRPr="00E633CF">
        <w:rPr>
          <w:bCs/>
          <w:color w:val="auto"/>
        </w:rPr>
        <w:t xml:space="preserve">the </w:t>
      </w:r>
      <w:r w:rsidRPr="00E633CF">
        <w:rPr>
          <w:bCs/>
          <w:color w:val="auto"/>
        </w:rPr>
        <w:t xml:space="preserve">material. </w:t>
      </w:r>
      <w:r w:rsidR="009F26B3" w:rsidRPr="00E633CF">
        <w:rPr>
          <w:bCs/>
          <w:color w:val="auto"/>
        </w:rPr>
        <w:t xml:space="preserve">Some </w:t>
      </w:r>
      <w:r w:rsidR="00AA30E8" w:rsidRPr="00E633CF">
        <w:rPr>
          <w:bCs/>
          <w:color w:val="auto"/>
        </w:rPr>
        <w:t>researchers have presented approaches</w:t>
      </w:r>
      <w:r w:rsidR="009F26B3" w:rsidRPr="00E633CF">
        <w:rPr>
          <w:bCs/>
          <w:color w:val="auto"/>
        </w:rPr>
        <w:t xml:space="preserve"> for lattice support structure design </w:t>
      </w:r>
      <w:r w:rsidR="00AA30E8" w:rsidRPr="00E633CF">
        <w:rPr>
          <w:bCs/>
          <w:color w:val="auto"/>
        </w:rPr>
        <w:t>for complex structures</w:t>
      </w:r>
      <w:r w:rsidR="003457A0" w:rsidRPr="00E633CF">
        <w:rPr>
          <w:bCs/>
          <w:color w:val="auto"/>
        </w:rPr>
        <w:t xml:space="preserve"> </w:t>
      </w:r>
      <w:r w:rsidR="003457A0" w:rsidRPr="00E633CF">
        <w:rPr>
          <w:bCs/>
          <w:color w:val="auto"/>
        </w:rPr>
        <w:fldChar w:fldCharType="begin"/>
      </w:r>
      <w:r w:rsidR="00886A7B" w:rsidRPr="00E633CF">
        <w:rPr>
          <w:bCs/>
          <w:color w:val="auto"/>
        </w:rPr>
        <w:instrText xml:space="preserve"> ADDIN ZOTERO_ITEM CSL_CITATION {"citationID":"a12urtr8rbu","properties":{"formattedCitation":"[7,8]","plainCitation":"[7,8]","noteIndex":0},"citationItems":[{"id":746,"uris":["http://zotero.org/users/local/98jFOp6a/items/ZX63IZ85"],"itemData":{"id":746,"type":"article-journal","abstract":"The use of support structures is an essential requirement for powder-bed fusion additive manufacturing (AM) processes. Supports are responsible for fixing the component on the build plate, carrying the weight of the structure, providing heat dissipation from the component to the build plate and preventing distortion during the process. Support efficiency and performance can be evaluated through the ease of removability, strength, thermal management, cost-effectiveness, and material consumption. As the support structures are the waste material during manufacturing of metal AM components, their design has a significant impact on the productivity and cost of the manufacturing process. Due to lack of concentrated information on the effect of each mentioned support function, this paper aims to gather studies and innovations in support design and production, specifically for the powder-bed fusion methods. At first, the effect of support type and contributing geometrical parameters on the overall performance of support structures is discussed. Then, an in-detail approach is taken to categorize each key characteristics of metallic support structures and reinforce the discussion with related published papers. Finally, the role of topology optimization (TO) in designing optimum support geometry is presented. The overall conclusion is that unless there are several studies on design and manufacturing of support structures, achieving the best setup has not been guaranteed by the existing tools. The research trend is toward developing more cost-effective optimization methods based on genetic algorithms (GA) and multi-objective functions to generate automated and high-performance supports, especially for complex geometries. Furthermore, integrating AM constraints with GA and TO can be achieved through defining self-supporting index or coupling with multi-objective optimization methods, which leads to a more efficient solution.","container-title":"Progress in Additive Manufacturing","DOI":"10.1007/s40964-023-00419-6","ISSN":"2363-9520","journalAbbreviation":"Prog Addit Manuf","language":"en","source":"Springer Link","title":"Review of state-of-the-art research on the design and manufacturing of support structures for powder-bed fusion additive manufacturing","URL":"https://doi.org/10.1007/s40964-023-00419-6","author":[{"family":"Javidrad","given":"H. R."},{"family":"Javidrad","given":"F."}],"accessed":{"date-parts":[["2023",11,20]]},"issued":{"date-parts":[["2023",3,1]]}}},{"id":36,"uris":["http://zotero.org/users/local/98jFOp6a/items/WNYLFV7X"],"itemData":{"id":36,"type":"article-journal","abstract":"Additive manufacturing (AM) has developed rapidly since its inception in the 1980s. AM is perceived as an environmentally friendly and sustainable technology and has already gained a lot of attention globally. The potential freedom of design offered by AM is, however, often limited when printing complex geometries due to an inability to support the stresses inherent within the manufacturing process. Additional support structures are often needed, which leads to material, time and energy waste. Research in support structures is, therefore, of great importance for the future and further improvement of additive manufacturing. This paper aims to review the varied research that has been performed in the area of support structures. Fifty-seven publications regarding support structure optimization are selected and categorized into six groups for discussion. A framework is established in which future research into support structures can be pursued and standardized. By providing a comprehensive review and discussion on support structures, AM can be further improved and developed in terms of support waste in the future, thus, making AM a more sustainable technology.","container-title":"Journal of Manufacturing and Materials Processing","DOI":"10.3390/jmmp2040064","ISSN":"2504-4494","issue":"4","journalAbbreviation":"JMMP","language":"en","page":"64","source":"DOI.org (Crossref)","title":"Support Structures for Additive Manufacturing: A Review","title-short":"Support Structures for Additive Manufacturing","volume":"2","author":[{"family":"Jiang","given":"Jingchao"},{"family":"Xu","given":"Xun"},{"family":"Stringer","given":"Jonathan"}],"issued":{"date-parts":[["2018",9,20]]}}}],"schema":"https://github.com/citation-style-language/schema/raw/master/csl-citation.json"} </w:instrText>
      </w:r>
      <w:r w:rsidR="003457A0" w:rsidRPr="00E633CF">
        <w:rPr>
          <w:bCs/>
          <w:color w:val="auto"/>
        </w:rPr>
        <w:fldChar w:fldCharType="separate"/>
      </w:r>
      <w:r w:rsidR="00886A7B" w:rsidRPr="00E633CF">
        <w:rPr>
          <w:bCs/>
          <w:color w:val="auto"/>
          <w:szCs w:val="24"/>
        </w:rPr>
        <w:t>[7,8]</w:t>
      </w:r>
      <w:r w:rsidR="003457A0" w:rsidRPr="00E633CF">
        <w:rPr>
          <w:bCs/>
          <w:color w:val="auto"/>
        </w:rPr>
        <w:fldChar w:fldCharType="end"/>
      </w:r>
      <w:r w:rsidR="00AA30E8" w:rsidRPr="00E633CF">
        <w:rPr>
          <w:bCs/>
          <w:color w:val="auto"/>
        </w:rPr>
        <w:t>.</w:t>
      </w:r>
      <w:r w:rsidRPr="00E633CF">
        <w:rPr>
          <w:bCs/>
          <w:color w:val="auto"/>
        </w:rPr>
        <w:t xml:space="preserve"> The difficulty </w:t>
      </w:r>
      <w:r w:rsidR="00924AD6" w:rsidRPr="00E633CF">
        <w:rPr>
          <w:bCs/>
          <w:color w:val="auto"/>
        </w:rPr>
        <w:t>in</w:t>
      </w:r>
      <w:r w:rsidRPr="00E633CF">
        <w:rPr>
          <w:bCs/>
          <w:color w:val="auto"/>
        </w:rPr>
        <w:t xml:space="preserve"> </w:t>
      </w:r>
      <w:r w:rsidR="0043697C" w:rsidRPr="00E633CF">
        <w:rPr>
          <w:bCs/>
          <w:color w:val="auto"/>
        </w:rPr>
        <w:t>designing</w:t>
      </w:r>
      <w:r w:rsidRPr="00E633CF">
        <w:rPr>
          <w:bCs/>
          <w:color w:val="auto"/>
        </w:rPr>
        <w:t xml:space="preserve"> these structures</w:t>
      </w:r>
      <w:r w:rsidR="00924AD6" w:rsidRPr="00E633CF">
        <w:rPr>
          <w:bCs/>
          <w:color w:val="auto"/>
        </w:rPr>
        <w:t xml:space="preserve"> </w:t>
      </w:r>
      <w:r w:rsidR="0043697C" w:rsidRPr="00E633CF">
        <w:rPr>
          <w:bCs/>
          <w:color w:val="auto"/>
        </w:rPr>
        <w:t>for</w:t>
      </w:r>
      <w:r w:rsidR="00924AD6" w:rsidRPr="00E633CF">
        <w:rPr>
          <w:bCs/>
          <w:color w:val="auto"/>
        </w:rPr>
        <w:t xml:space="preserve"> curved and inclined surfaces</w:t>
      </w:r>
      <w:r w:rsidRPr="00E633CF">
        <w:rPr>
          <w:bCs/>
          <w:color w:val="auto"/>
        </w:rPr>
        <w:t xml:space="preserve"> is attributed to the connection </w:t>
      </w:r>
      <w:r w:rsidR="0043697C" w:rsidRPr="00E633CF">
        <w:rPr>
          <w:bCs/>
          <w:color w:val="auto"/>
        </w:rPr>
        <w:t xml:space="preserve">of </w:t>
      </w:r>
      <w:r w:rsidRPr="00E633CF">
        <w:rPr>
          <w:bCs/>
          <w:color w:val="auto"/>
        </w:rPr>
        <w:t xml:space="preserve">the box-like unit cells. </w:t>
      </w:r>
      <w:r w:rsidR="00267A6C" w:rsidRPr="00E633CF">
        <w:rPr>
          <w:bCs/>
          <w:color w:val="auto"/>
        </w:rPr>
        <w:t xml:space="preserve">The intricate shape of the </w:t>
      </w:r>
      <w:r w:rsidR="0043697C" w:rsidRPr="00E633CF">
        <w:rPr>
          <w:bCs/>
          <w:color w:val="auto"/>
        </w:rPr>
        <w:t>surface</w:t>
      </w:r>
      <w:r w:rsidR="00267A6C" w:rsidRPr="00E633CF">
        <w:rPr>
          <w:bCs/>
          <w:color w:val="auto"/>
        </w:rPr>
        <w:t xml:space="preserve"> can result in non-uniform connection volume, rendering it difficult to predict the properties of such irregular connections</w:t>
      </w:r>
      <w:r w:rsidR="00924AD6" w:rsidRPr="00E633CF">
        <w:rPr>
          <w:bCs/>
          <w:color w:val="auto"/>
        </w:rPr>
        <w:t xml:space="preserve"> </w:t>
      </w:r>
      <w:r w:rsidR="00924AD6" w:rsidRPr="00E633CF">
        <w:rPr>
          <w:bCs/>
          <w:color w:val="auto"/>
        </w:rPr>
        <w:fldChar w:fldCharType="begin"/>
      </w:r>
      <w:r w:rsidR="00886A7B" w:rsidRPr="00E633CF">
        <w:rPr>
          <w:bCs/>
          <w:color w:val="auto"/>
        </w:rPr>
        <w:instrText xml:space="preserve"> ADDIN ZOTERO_ITEM CSL_CITATION {"citationID":"a1anc229qi3","properties":{"formattedCitation":"[21,23]","plainCitation":"[21,23]","noteIndex":0},"citationItems":[{"id":802,"uris":["http://zotero.org/users/local/98jFOp6a/items/FZRB4KQN"],"itemData":{"id":802,"type":"article-journal","abstract":"For laser powder bed fusion (L-PBF) additive manufactured (AM) metals, residual stress-induced cracking often occurs at the interface between the solid and lattice support, and hence it is important to characterize the as-built critical J-integral of the interface to prevent cracking to occur. However, the standard testing method for the critical J-integral of the interface (ASTM E1820-01) does not work well in this situation for four reasons: 1) standard test blocks consisting of half solid and half lattice support crack during the printing process; 2) even after reinforcing the block with side walls to prevent cracking, post-stress relief causes the yield strength to change significantly, which would affect J-integral significantly; 3) post-build machining processes to obtain the required standard specimen geometry release a significant amount of residual stress, which also gives incorrect J-integral value; 4) the interface is so brittle that it is very difficult to machine it to the required standard configuration. Hence a more effective method that combines printing experiments and residual stress simulation is proposed to determine the as-built critical J-integral of the interface. First, a number of rectangular block specimens with lattice supports of identical height overlaid by solids of different heights are built by L-PBF in Inconel 718 in order to determine the critical height that the block would crack. Next, the experimentally-validated modified inherent strain method is utilized to simulate residual stress and compute the critical J-integral at where the interfacial cracking occurs. The proposed method is subsequently validated using the obtained critical J-integral to predict cracking in different geometries. This method eliminates the uncertainties associated with stress relaxation by heat treatment and machining on mechanical properties, as well as sheds light on crack prediction for as-built L-PBF components.","container-title":"Additive Manufacturing","DOI":"10.1016/j.addma.2020.101050","ISSN":"2214-8604","journalAbbreviation":"Additive Manufacturing","page":"101050","source":"ScienceDirect","title":"A new method for predicting cracking at the interface between solid and lattice support during laser powder bed fusion additive manufacturing","volume":"32","author":[{"family":"Tran","given":"Hai T."},{"family":"Chen","given":"Qian"},{"family":"Mohan","given":"Jonathan"},{"family":"To","given":"Albert C."}],"issued":{"date-parts":[["2020",3,1]]}}},{"id":129,"uris":["http://zotero.org/users/local/98jFOp6a/items/WXQBQSY5"],"itemData":{"id":129,"type":"article-journal","abstract":"The rise of additive manufacturing, particularly laser powder bed fusion, has enabled new degrees of freedom in terms of design and functionality. Notably high-performance industries such as the medical, automotive, and aerospace industries are on the edge of broad industrial application. However, the quality standards required for these industries are not yet entirely met. Process-related temperature-induced residual stresses within the component can lead to warpage and deformations causing rejects. Support structures are a vital counter measure to absorb these residual stresses and ensure the required print quality. While the current industrial standard for support structure generation mainly focuses on geometrical boundary conditions, this study presents a simulation-based approach taking into account residual stresses. The proposed approach determines the stress distribution during the process from a thermomechanical finite element process simulation and uses these results for the allocation of topology-optimized stackable unit cells. To assure a reliable connection to the component while offering easy removability of the support, different connection support structures in the interface area were tested and integrated in the proposed approach. The result is a robust tailored lattice support structure minimizing residual stresses to achieve high component quality, while focusing on cost-efficiency factors such as minimal material usage, easy support removability, and numerical efficiency. Finally, the proposed approach was tested on a demonstrator part printed from AlSi10Mg.","container-title":"3D Printing and Additive Manufacturing","DOI":"10.1089/3dp.2022.0162","ISSN":"2329-7662","issue":"2","note":"publisher: Mary Ann Liebert, Inc., publishers","page":"173-182","source":"liebertpub.com (Atypon)","title":"Simulation-Based Support Generation for Laser Powder Bed Fusion Processes","volume":"10","author":[{"family":"Boos","given":"Eugen"},{"family":"Ihlenfeldt","given":"Steffen"},{"family":"Milaev","given":"Nikolaus"},{"family":"Bruns","given":"Marco"},{"family":"Elsner","given":"Beatrix A.M."}],"issued":{"date-parts":[["2023",1,13]]}}}],"schema":"https://github.com/citation-style-language/schema/raw/master/csl-citation.json"} </w:instrText>
      </w:r>
      <w:r w:rsidR="00924AD6" w:rsidRPr="00E633CF">
        <w:rPr>
          <w:bCs/>
          <w:color w:val="auto"/>
        </w:rPr>
        <w:fldChar w:fldCharType="separate"/>
      </w:r>
      <w:r w:rsidR="00886A7B" w:rsidRPr="00E633CF">
        <w:rPr>
          <w:bCs/>
          <w:color w:val="auto"/>
          <w:szCs w:val="24"/>
        </w:rPr>
        <w:t>[21,23]</w:t>
      </w:r>
      <w:r w:rsidR="00924AD6" w:rsidRPr="00E633CF">
        <w:rPr>
          <w:bCs/>
          <w:color w:val="auto"/>
        </w:rPr>
        <w:fldChar w:fldCharType="end"/>
      </w:r>
      <w:r w:rsidR="00267A6C" w:rsidRPr="00E633CF">
        <w:rPr>
          <w:bCs/>
          <w:color w:val="auto"/>
        </w:rPr>
        <w:t xml:space="preserve">. </w:t>
      </w:r>
      <w:r w:rsidR="006538A0" w:rsidRPr="00E633CF">
        <w:rPr>
          <w:bCs/>
          <w:color w:val="auto"/>
        </w:rPr>
        <w:t xml:space="preserve">Solid connections can be utilized but </w:t>
      </w:r>
      <w:r w:rsidR="00224AAB" w:rsidRPr="00E633CF">
        <w:rPr>
          <w:bCs/>
          <w:color w:val="auto"/>
        </w:rPr>
        <w:t>may drive up manufacturing costs (e.g., material cost and post</w:t>
      </w:r>
      <w:r w:rsidR="00EF3C9D" w:rsidRPr="00E633CF">
        <w:rPr>
          <w:bCs/>
          <w:color w:val="auto"/>
        </w:rPr>
        <w:t>-</w:t>
      </w:r>
      <w:r w:rsidR="00224AAB" w:rsidRPr="00E633CF">
        <w:rPr>
          <w:bCs/>
          <w:color w:val="auto"/>
        </w:rPr>
        <w:t xml:space="preserve">processing costs). </w:t>
      </w:r>
      <w:r w:rsidRPr="00E633CF">
        <w:rPr>
          <w:bCs/>
          <w:color w:val="auto"/>
        </w:rPr>
        <w:t xml:space="preserve">To reduce </w:t>
      </w:r>
      <w:r w:rsidR="00224AAB" w:rsidRPr="00E633CF">
        <w:rPr>
          <w:bCs/>
          <w:color w:val="auto"/>
        </w:rPr>
        <w:t>these</w:t>
      </w:r>
      <w:r w:rsidR="00267A6C" w:rsidRPr="00E633CF">
        <w:rPr>
          <w:bCs/>
          <w:color w:val="auto"/>
        </w:rPr>
        <w:t xml:space="preserve"> costs</w:t>
      </w:r>
      <w:r w:rsidRPr="00E633CF">
        <w:rPr>
          <w:bCs/>
          <w:color w:val="auto"/>
        </w:rPr>
        <w:t xml:space="preserve">, researchers have explored approaches such as using </w:t>
      </w:r>
      <w:r w:rsidR="00104BAD" w:rsidRPr="00E633CF">
        <w:rPr>
          <w:bCs/>
          <w:color w:val="auto"/>
        </w:rPr>
        <w:t>non-solid</w:t>
      </w:r>
      <w:r w:rsidR="0043697C" w:rsidRPr="00E633CF">
        <w:rPr>
          <w:bCs/>
          <w:color w:val="auto"/>
        </w:rPr>
        <w:t xml:space="preserve"> </w:t>
      </w:r>
      <w:r w:rsidR="00345204" w:rsidRPr="00E633CF">
        <w:rPr>
          <w:bCs/>
          <w:color w:val="auto"/>
        </w:rPr>
        <w:t xml:space="preserve">(e.g., thin walls or points) </w:t>
      </w:r>
      <w:r w:rsidR="00EF6DF6" w:rsidRPr="00E633CF">
        <w:rPr>
          <w:bCs/>
          <w:color w:val="auto"/>
        </w:rPr>
        <w:fldChar w:fldCharType="begin"/>
      </w:r>
      <w:r w:rsidR="00886A7B" w:rsidRPr="00E633CF">
        <w:rPr>
          <w:bCs/>
          <w:color w:val="auto"/>
        </w:rPr>
        <w:instrText xml:space="preserve"> ADDIN ZOTERO_ITEM CSL_CITATION {"citationID":"ad1vb9ogv1","properties":{"formattedCitation":"[23,25,26]","plainCitation":"[23,25,26]","noteIndex":0},"citationItems":[{"id":802,"uris":["http://zotero.org/users/local/98jFOp6a/items/FZRB4KQN"],"itemData":{"id":802,"type":"article-journal","abstract":"For laser powder bed fusion (L-PBF) additive manufactured (AM) metals, residual stress-induced cracking often occurs at the interface between the solid and lattice support, and hence it is important to characterize the as-built critical J-integral of the interface to prevent cracking to occur. However, the standard testing method for the critical J-integral of the interface (ASTM E1820-01) does not work well in this situation for four reasons: 1) standard test blocks consisting of half solid and half lattice support crack during the printing process; 2) even after reinforcing the block with side walls to prevent cracking, post-stress relief causes the yield strength to change significantly, which would affect J-integral significantly; 3) post-build machining processes to obtain the required standard specimen geometry release a significant amount of residual stress, which also gives incorrect J-integral value; 4) the interface is so brittle that it is very difficult to machine it to the required standard configuration. Hence a more effective method that combines printing experiments and residual stress simulation is proposed to determine the as-built critical J-integral of the interface. First, a number of rectangular block specimens with lattice supports of identical height overlaid by solids of different heights are built by L-PBF in Inconel 718 in order to determine the critical height that the block would crack. Next, the experimentally-validated modified inherent strain method is utilized to simulate residual stress and compute the critical J-integral at where the interfacial cracking occurs. The proposed method is subsequently validated using the obtained critical J-integral to predict cracking in different geometries. This method eliminates the uncertainties associated with stress relaxation by heat treatment and machining on mechanical properties, as well as sheds light on crack prediction for as-built L-PBF components.","container-title":"Additive Manufacturing","DOI":"10.1016/j.addma.2020.101050","ISSN":"2214-8604","journalAbbreviation":"Additive Manufacturing","page":"101050","source":"ScienceDirect","title":"A new method for predicting cracking at the interface between solid and lattice support during laser powder bed fusion additive manufacturing","volume":"32","author":[{"family":"Tran","given":"Hai T."},{"family":"Chen","given":"Qian"},{"family":"Mohan","given":"Jonathan"},{"family":"To","given":"Albert C."}],"issued":{"date-parts":[["2020",3,1]]}}},{"id":850,"uris":["http://zotero.org/users/local/98jFOp6a/items/4AR35ILW"],"itemData":{"id":850,"type":"article-journal","abstract":"Metal-based additive manufacturing processes require a supporting of overhanging part areas during the powder solidification e. g. for improving the heat dissipation to the substrate. Technology users nowadays strive to reduce support areas due to economical aspects, while simultaneously enhancing the process stability by maximizing the support stiffness. For the simplification and acceleration of this support design procedure, the presented work describes a methodology for optimizing support structures by means of finite element models. Thereby, the main approaches are covering a fractal adaptation of the support layout and an optimization of block supports depending on the calculation results. The presented methods were applied by using experimental components.","language":"en","source":"Zotero","title":"Optimization of Supports in Metal-Based Additive Manufacturing by Means of Finite Element Models","author":[{"family":"Krol","given":"T A"},{"family":"Zaeh","given":"M F"},{"family":"Seidel","given":"C"}]}},{"id":82,"uris":["http://zotero.org/users/local/98jFOp6a/items/WYTTLCIE"],"itemData":{"id":82,"type":"article-journal","abstract":"Laser powder bed fusion (PBF-LB/M) of metals belongs to the advanced additive manufacturing processes on the brink of industrialization. Successful manufacturing often requires the utilization of support structures to support overhangs, dissipate heat, and prevent distortion due to residual stresses. Since the support structures result in increased costs, research, as well as industry, aim at optimizing the application of those or the support structures themselves. New approaches are validated with individual use cases, though, preventing an objective comparison of optimization strategies. This paper contributes to the advance of support structure optimization by providing a benchmark strategy including part geometries, which enables to evaluate technical as well as economical aspects of support structures or support strategies. The benchmark process is demonstrated with the help of the currently most used block and pin support structures.","collection-title":"11th CIRP Conference on Photonic Technologies [LANE 2020]","container-title":"Procedia CIRP","DOI":"10.1016/j.procir.2020.09.048","ISSN":"2212-8271","journalAbbreviation":"Procedia CIRP","language":"en","page":"254-259","source":"ScienceDirect","title":"Benchmark parts for the evaluation of optimized support structures in Laser Powder Bed Fusion of metals","volume":"94","author":[{"family":"Bartsch","given":"Katharina"},{"family":"Ohrenberg","given":"Joost"},{"family":"Emmelmann","given":"Claus"}],"issued":{"date-parts":[["2020",1,1]]}}}],"schema":"https://github.com/citation-style-language/schema/raw/master/csl-citation.json"} </w:instrText>
      </w:r>
      <w:r w:rsidR="00EF6DF6" w:rsidRPr="00E633CF">
        <w:rPr>
          <w:bCs/>
          <w:color w:val="auto"/>
        </w:rPr>
        <w:fldChar w:fldCharType="separate"/>
      </w:r>
      <w:r w:rsidR="00886A7B" w:rsidRPr="00E633CF">
        <w:rPr>
          <w:bCs/>
          <w:color w:val="auto"/>
        </w:rPr>
        <w:t>[23,25,26]</w:t>
      </w:r>
      <w:r w:rsidR="00EF6DF6" w:rsidRPr="00E633CF">
        <w:rPr>
          <w:bCs/>
          <w:color w:val="auto"/>
        </w:rPr>
        <w:fldChar w:fldCharType="end"/>
      </w:r>
      <w:r w:rsidR="00104BAD" w:rsidRPr="00E633CF">
        <w:rPr>
          <w:bCs/>
          <w:color w:val="auto"/>
        </w:rPr>
        <w:t xml:space="preserve"> or </w:t>
      </w:r>
      <w:r w:rsidR="00924AD6" w:rsidRPr="00E633CF">
        <w:rPr>
          <w:bCs/>
          <w:color w:val="auto"/>
        </w:rPr>
        <w:t xml:space="preserve">solid </w:t>
      </w:r>
      <w:r w:rsidR="00104BAD" w:rsidRPr="00E633CF">
        <w:rPr>
          <w:bCs/>
          <w:color w:val="auto"/>
        </w:rPr>
        <w:t xml:space="preserve">pin connections </w:t>
      </w:r>
      <w:r w:rsidR="00EF6DF6" w:rsidRPr="00E633CF">
        <w:rPr>
          <w:bCs/>
          <w:color w:val="auto"/>
        </w:rPr>
        <w:fldChar w:fldCharType="begin"/>
      </w:r>
      <w:r w:rsidR="00886A7B" w:rsidRPr="00E633CF">
        <w:rPr>
          <w:bCs/>
          <w:color w:val="auto"/>
        </w:rPr>
        <w:instrText xml:space="preserve"> ADDIN ZOTERO_ITEM CSL_CITATION {"citationID":"agrul0d931","properties":{"formattedCitation":"[13,19,21]","plainCitation":"[13,19,21]","noteIndex":0},"citationItems":[{"id":129,"uris":["http://zotero.org/users/local/98jFOp6a/items/WXQBQSY5"],"itemData":{"id":129,"type":"article-journal","abstract":"The rise of additive manufacturing, particularly laser powder bed fusion, has enabled new degrees of freedom in terms of design and functionality. Notably high-performance industries such as the medical, automotive, and aerospace industries are on the edge of broad industrial application. However, the quality standards required for these industries are not yet entirely met. Process-related temperature-induced residual stresses within the component can lead to warpage and deformations causing rejects. Support structures are a vital counter measure to absorb these residual stresses and ensure the required print quality. While the current industrial standard for support structure generation mainly focuses on geometrical boundary conditions, this study presents a simulation-based approach taking into account residual stresses. The proposed approach determines the stress distribution during the process from a thermomechanical finite element process simulation and uses these results for the allocation of topology-optimized stackable unit cells. To assure a reliable connection to the component while offering easy removability of the support, different connection support structures in the interface area were tested and integrated in the proposed approach. The result is a robust tailored lattice support structure minimizing residual stresses to achieve high component quality, while focusing on cost-efficiency factors such as minimal material usage, easy support removability, and numerical efficiency. Finally, the proposed approach was tested on a demonstrator part printed from AlSi10Mg.","container-title":"3D Printing and Additive Manufacturing","DOI":"10.1089/3dp.2022.0162","ISSN":"2329-7662","issue":"2","note":"publisher: Mary Ann Liebert, Inc., publishers","page":"173-182","source":"liebertpub.com (Atypon)","title":"Simulation-Based Support Generation for Laser Powder Bed Fusion Processes","volume":"10","author":[{"family":"Boos","given":"Eugen"},{"family":"Ihlenfeldt","given":"Steffen"},{"family":"Milaev","given":"Nikolaus"},{"family":"Bruns","given":"Marco"},{"family":"Elsner","given":"Beatrix A.M."}],"issued":{"date-parts":[["2023",1,13]]}}},{"id":29,"uris":["http://zotero.org/users/local/98jFOp6a/items/T83CGFGD"],"itemData":{"id":29,"type":"article-journal","container-title":"Computer-Aided Design","DOI":"10.1016/j.cad.2018.12.007","ISSN":"00104485","journalAbbreviation":"Computer-Aided Design","language":"en","page":"11-23","source":"DOI.org (Crossref)","title":"Genetic-algorithm based framework for lattice support structure optimization in additive manufacturing","volume":"110","author":[{"family":"Vaissier","given":"Benjamin"},{"family":"Pernot","given":"Jean-Philippe"},{"family":"Chougrani","given":"Laurent"},{"family":"Véron","given":"Philippe"}],"issued":{"date-parts":[["2019",5]]}}},{"id":12,"uris":["http://zotero.org/users/local/98jFOp6a/items/2K4S72TG"],"itemData":{"id":12,"type":"article-journal","abstract":"Support structures are required in selective laser melting process to support overhanging surfaces in order to remove heat away from the process and to reduce geometrical distortions. Heat stress and warping may occur due to heat accumulation in overhangs. These ultimately affect the dimensional and geometrical accuracy of the part. Therefore, this work introduces an approach to mitigate heat stress by maximizing the heat conduction of support structures. The minimum thermal compliance is set as an objective function to use a method of three-dimensional topology optimization to generate lattice support structures. In addition, fabrication experiments were conducted to investigate the warpage and levelness of the final built cantilever parts supported by our support structures and the three conventional support structures including pillar, wall, and “IY” support structures. The experiment results revealed that the warpage deformation of the cantilever part supported by our support structures is the lowest. Compared with the pillar, wall, and “IY” support structures, the top surface warp deformation of the cantilever supported by our support structures is reduced by 25.4, 31.75, and 17.65%, respectively. Moreover, the experiment results also indicated that the collapse and cracking of the built cantilever part supported by our support structures is significantly reduced compared with the conventional support structures.","container-title":"The International Journal of Advanced Manufacturing Technology","DOI":"10.1007/s00170-020-05741-9","ISSN":"0268-3768, 1433-3015","issue":"7-8","journalAbbreviation":"Int J Adv Manuf Technol","language":"en","page":"1841-1851","source":"DOI.org (Crossref)","title":"Topology optimization of lattice support structures for heat conduction in selective laser melting","volume":"109","author":[{"family":"Huang","given":"Renkai"},{"family":"Dai","given":"Ning"},{"family":"Cheng","given":"Xiaosheng"},{"family":"Wang","given":"Lei"}],"issued":{"date-parts":[["2020",8]]}}}],"schema":"https://github.com/citation-style-language/schema/raw/master/csl-citation.json"} </w:instrText>
      </w:r>
      <w:r w:rsidR="00EF6DF6" w:rsidRPr="00E633CF">
        <w:rPr>
          <w:bCs/>
          <w:color w:val="auto"/>
        </w:rPr>
        <w:fldChar w:fldCharType="separate"/>
      </w:r>
      <w:r w:rsidR="00886A7B" w:rsidRPr="00E633CF">
        <w:rPr>
          <w:bCs/>
          <w:color w:val="auto"/>
        </w:rPr>
        <w:t>[13,19,21]</w:t>
      </w:r>
      <w:r w:rsidR="00EF6DF6" w:rsidRPr="00E633CF">
        <w:rPr>
          <w:bCs/>
          <w:color w:val="auto"/>
        </w:rPr>
        <w:fldChar w:fldCharType="end"/>
      </w:r>
      <w:r w:rsidR="00104BAD" w:rsidRPr="00E633CF">
        <w:rPr>
          <w:bCs/>
          <w:color w:val="auto"/>
        </w:rPr>
        <w:t>.</w:t>
      </w:r>
      <w:r w:rsidRPr="00E633CF">
        <w:rPr>
          <w:bCs/>
          <w:color w:val="auto"/>
        </w:rPr>
        <w:t xml:space="preserve"> </w:t>
      </w:r>
      <w:r w:rsidR="00267A6C" w:rsidRPr="00E633CF">
        <w:rPr>
          <w:bCs/>
          <w:color w:val="auto"/>
        </w:rPr>
        <w:t xml:space="preserve">Despite the weight reduction abilities, </w:t>
      </w:r>
      <w:r w:rsidR="00020240" w:rsidRPr="00E633CF">
        <w:rPr>
          <w:bCs/>
          <w:color w:val="auto"/>
        </w:rPr>
        <w:t xml:space="preserve">current approaches can still </w:t>
      </w:r>
      <w:r w:rsidR="00267A6C" w:rsidRPr="00E633CF">
        <w:rPr>
          <w:bCs/>
          <w:color w:val="auto"/>
        </w:rPr>
        <w:t>result in part deformation</w:t>
      </w:r>
      <w:r w:rsidR="00371DEB" w:rsidRPr="00E633CF">
        <w:rPr>
          <w:bCs/>
          <w:color w:val="auto"/>
        </w:rPr>
        <w:t xml:space="preserve"> </w:t>
      </w:r>
      <w:r w:rsidR="00F31A36" w:rsidRPr="00E633CF">
        <w:rPr>
          <w:bCs/>
          <w:color w:val="auto"/>
        </w:rPr>
        <w:fldChar w:fldCharType="begin"/>
      </w:r>
      <w:r w:rsidR="00886A7B" w:rsidRPr="00E633CF">
        <w:rPr>
          <w:bCs/>
          <w:color w:val="auto"/>
        </w:rPr>
        <w:instrText xml:space="preserve"> ADDIN ZOTERO_ITEM CSL_CITATION {"citationID":"an0slr5u3u","properties":{"formattedCitation":"[17,21,23,26]","plainCitation":"[17,21,23,26]","noteIndex":0},"citationItems":[{"id":802,"uris":["http://zotero.org/users/local/98jFOp6a/items/FZRB4KQN"],"itemData":{"id":802,"type":"article-journal","abstract":"For laser powder bed fusion (L-PBF) additive manufactured (AM) metals, residual stress-induced cracking often occurs at the interface between the solid and lattice support, and hence it is important to characterize the as-built critical J-integral of the interface to prevent cracking to occur. However, the standard testing method for the critical J-integral of the interface (ASTM E1820-01) does not work well in this situation for four reasons: 1) standard test blocks consisting of half solid and half lattice support crack during the printing process; 2) even after reinforcing the block with side walls to prevent cracking, post-stress relief causes the yield strength to change significantly, which would affect J-integral significantly; 3) post-build machining processes to obtain the required standard specimen geometry release a significant amount of residual stress, which also gives incorrect J-integral value; 4) the interface is so brittle that it is very difficult to machine it to the required standard configuration. Hence a more effective method that combines printing experiments and residual stress simulation is proposed to determine the as-built critical J-integral of the interface. First, a number of rectangular block specimens with lattice supports of identical height overlaid by solids of different heights are built by L-PBF in Inconel 718 in order to determine the critical height that the block would crack. Next, the experimentally-validated modified inherent strain method is utilized to simulate residual stress and compute the critical J-integral at where the interfacial cracking occurs. The proposed method is subsequently validated using the obtained critical J-integral to predict cracking in different geometries. This method eliminates the uncertainties associated with stress relaxation by heat treatment and machining on mechanical properties, as well as sheds light on crack prediction for as-built L-PBF components.","container-title":"Additive Manufacturing","DOI":"10.1016/j.addma.2020.101050","ISSN":"2214-8604","journalAbbreviation":"Additive Manufacturing","page":"101050","source":"ScienceDirect","title":"A new method for predicting cracking at the interface between solid and lattice support during laser powder bed fusion additive manufacturing","volume":"32","author":[{"family":"Tran","given":"Hai T."},{"family":"Chen","given":"Qian"},{"family":"Mohan","given":"Jonathan"},{"family":"To","given":"Albert C."}],"issued":{"date-parts":[["2020",3,1]]}}},{"id":834,"uris":["http://zotero.org/users/local/98jFOp6a/items/UFHPXINM"],"itemData":{"id":834,"type":"article-journal","abstract":"Residual stress induced cracking at the solid-lattice support interface is often observed in laser powder bed fusion (LPBF) additive manufactured metals. Therefore, it is crucial to predict possible cracking before printing a part especially when it is large and complex. Previously, a method has been proposed to predict interfacial cracking during LPBF processing based on performing inherent strain simulations and evaluating J-integral at the critical point in a single model. However, that method is limited to application to small parts due to the high computational cost of explicit modeling of the lattice structure. In the present work, a more robust method based on the global-local technique is proposed to perform homogenized inherent strain analysis for the entire part (global) first, followed by J-integral analysis at several suspected critical locations (local). The proposed local-global analysis technique is validated both numerically and experimentally that it is both efficient and accurate in predicting interfacial cracking in as-built LPBF processed parts.","container-title":"Additive Manufacturing","DOI":"10.1016/j.addma.2020.101590","ISSN":"2214-8604","journalAbbreviation":"Additive Manufacturing","page":"101590","source":"ScienceDirect","title":"Efficient prediction of cracking at solid-lattice support interface during laser powder bed fusion via global-local J-integral analysis based on modified inherent strain method and lattice support homogenization","volume":"36","author":[{"family":"Tran","given":"Hai T."},{"family":"Liang","given":"Xuan"},{"family":"To","given":"Albert C."}],"issued":{"date-parts":[["2020",12,1]]}}},{"id":82,"uris":["http://zotero.org/users/local/98jFOp6a/items/WYTTLCIE"],"itemData":{"id":82,"type":"article-journal","abstract":"Laser powder bed fusion (PBF-LB/M) of metals belongs to the advanced additive manufacturing processes on the brink of industrialization. Successful manufacturing often requires the utilization of support structures to support overhangs, dissipate heat, and prevent distortion due to residual stresses. Since the support structures result in increased costs, research, as well as industry, aim at optimizing the application of those or the support structures themselves. New approaches are validated with individual use cases, though, preventing an objective comparison of optimization strategies. This paper contributes to the advance of support structure optimization by providing a benchmark strategy including part geometries, which enables to evaluate technical as well as economical aspects of support structures or support strategies. The benchmark process is demonstrated with the help of the currently most used block and pin support structures.","collection-title":"11th CIRP Conference on Photonic Technologies [LANE 2020]","container-title":"Procedia CIRP","DOI":"10.1016/j.procir.2020.09.048","ISSN":"2212-8271","journalAbbreviation":"Procedia CIRP","language":"en","page":"254-259","source":"ScienceDirect","title":"Benchmark parts for the evaluation of optimized support structures in Laser Powder Bed Fusion of metals","volume":"94","author":[{"family":"Bartsch","given":"Katharina"},{"family":"Ohrenberg","given":"Joost"},{"family":"Emmelmann","given":"Claus"}],"issued":{"date-parts":[["2020",1,1]]}}},{"id":129,"uris":["http://zotero.org/users/local/98jFOp6a/items/WXQBQSY5"],"itemData":{"id":129,"type":"article-journal","abstract":"The rise of additive manufacturing, particularly laser powder bed fusion, has enabled new degrees of freedom in terms of design and functionality. Notably high-performance industries such as the medical, automotive, and aerospace industries are on the edge of broad industrial application. However, the quality standards required for these industries are not yet entirely met. Process-related temperature-induced residual stresses within the component can lead to warpage and deformations causing rejects. Support structures are a vital counter measure to absorb these residual stresses and ensure the required print quality. While the current industrial standard for support structure generation mainly focuses on geometrical boundary conditions, this study presents a simulation-based approach taking into account residual stresses. The proposed approach determines the stress distribution during the process from a thermomechanical finite element process simulation and uses these results for the allocation of topology-optimized stackable unit cells. To assure a reliable connection to the component while offering easy removability of the support, different connection support structures in the interface area were tested and integrated in the proposed approach. The result is a robust tailored lattice support structure minimizing residual stresses to achieve high component quality, while focusing on cost-efficiency factors such as minimal material usage, easy support removability, and numerical efficiency. Finally, the proposed approach was tested on a demonstrator part printed from AlSi10Mg.","container-title":"3D Printing and Additive Manufacturing","DOI":"10.1089/3dp.2022.0162","ISSN":"2329-7662","issue":"2","note":"publisher: Mary Ann Liebert, Inc., publishers","page":"173-182","source":"liebertpub.com (Atypon)","title":"Simulation-Based Support Generation for Laser Powder Bed Fusion Processes","volume":"10","author":[{"family":"Boos","given":"Eugen"},{"family":"Ihlenfeldt","given":"Steffen"},{"family":"Milaev","given":"Nikolaus"},{"family":"Bruns","given":"Marco"},{"family":"Elsner","given":"Beatrix A.M."}],"issued":{"date-parts":[["2023",1,13]]}}}],"schema":"https://github.com/citation-style-language/schema/raw/master/csl-citation.json"} </w:instrText>
      </w:r>
      <w:r w:rsidR="00F31A36" w:rsidRPr="00E633CF">
        <w:rPr>
          <w:bCs/>
          <w:color w:val="auto"/>
        </w:rPr>
        <w:fldChar w:fldCharType="separate"/>
      </w:r>
      <w:r w:rsidR="00886A7B" w:rsidRPr="00E633CF">
        <w:rPr>
          <w:bCs/>
          <w:color w:val="auto"/>
        </w:rPr>
        <w:t>[17,21,23,26]</w:t>
      </w:r>
      <w:r w:rsidR="00F31A36" w:rsidRPr="00E633CF">
        <w:rPr>
          <w:bCs/>
          <w:color w:val="auto"/>
        </w:rPr>
        <w:fldChar w:fldCharType="end"/>
      </w:r>
      <w:r w:rsidR="00EF6DF6" w:rsidRPr="00E633CF">
        <w:rPr>
          <w:bCs/>
          <w:color w:val="auto"/>
        </w:rPr>
        <w:t xml:space="preserve"> </w:t>
      </w:r>
      <w:r w:rsidR="00267A6C" w:rsidRPr="00E633CF">
        <w:rPr>
          <w:bCs/>
          <w:color w:val="auto"/>
        </w:rPr>
        <w:t xml:space="preserve">or high computational cost to explore the design domain </w:t>
      </w:r>
      <w:r w:rsidR="00EF6DF6" w:rsidRPr="00E633CF">
        <w:rPr>
          <w:bCs/>
          <w:color w:val="auto"/>
        </w:rPr>
        <w:fldChar w:fldCharType="begin"/>
      </w:r>
      <w:r w:rsidR="00886A7B" w:rsidRPr="00E633CF">
        <w:rPr>
          <w:bCs/>
          <w:color w:val="auto"/>
        </w:rPr>
        <w:instrText xml:space="preserve"> ADDIN ZOTERO_ITEM CSL_CITATION {"citationID":"a211hru0u6j","properties":{"formattedCitation":"[17,19,21]","plainCitation":"[17,19,21]","noteIndex":0},"citationItems":[{"id":834,"uris":["http://zotero.org/users/local/98jFOp6a/items/UFHPXINM"],"itemData":{"id":834,"type":"article-journal","abstract":"Residual stress induced cracking at the solid-lattice support interface is often observed in laser powder bed fusion (LPBF) additive manufactured metals. Therefore, it is crucial to predict possible cracking before printing a part especially when it is large and complex. Previously, a method has been proposed to predict interfacial cracking during LPBF processing based on performing inherent strain simulations and evaluating J-integral at the critical point in a single model. However, that method is limited to application to small parts due to the high computational cost of explicit modeling of the lattice structure. In the present work, a more robust method based on the global-local technique is proposed to perform homogenized inherent strain analysis for the entire part (global) first, followed by J-integral analysis at several suspected critical locations (local). The proposed local-global analysis technique is validated both numerically and experimentally that it is both efficient and accurate in predicting interfacial cracking in as-built LPBF processed parts.","container-title":"Additive Manufacturing","DOI":"10.1016/j.addma.2020.101590","ISSN":"2214-8604","journalAbbreviation":"Additive Manufacturing","page":"101590","source":"ScienceDirect","title":"Efficient prediction of cracking at solid-lattice support interface during laser powder bed fusion via global-local J-integral analysis based on modified inherent strain method and lattice support homogenization","volume":"36","author":[{"family":"Tran","given":"Hai T."},{"family":"Liang","given":"Xuan"},{"family":"To","given":"Albert C."}],"issued":{"date-parts":[["2020",12,1]]}}},{"id":129,"uris":["http://zotero.org/users/local/98jFOp6a/items/WXQBQSY5"],"itemData":{"id":129,"type":"article-journal","abstract":"The rise of additive manufacturing, particularly laser powder bed fusion, has enabled new degrees of freedom in terms of design and functionality. Notably high-performance industries such as the medical, automotive, and aerospace industries are on the edge of broad industrial application. However, the quality standards required for these industries are not yet entirely met. Process-related temperature-induced residual stresses within the component can lead to warpage and deformations causing rejects. Support structures are a vital counter measure to absorb these residual stresses and ensure the required print quality. While the current industrial standard for support structure generation mainly focuses on geometrical boundary conditions, this study presents a simulation-based approach taking into account residual stresses. The proposed approach determines the stress distribution during the process from a thermomechanical finite element process simulation and uses these results for the allocation of topology-optimized stackable unit cells. To assure a reliable connection to the component while offering easy removability of the support, different connection support structures in the interface area were tested and integrated in the proposed approach. The result is a robust tailored lattice support structure minimizing residual stresses to achieve high component quality, while focusing on cost-efficiency factors such as minimal material usage, easy support removability, and numerical efficiency. Finally, the proposed approach was tested on a demonstrator part printed from AlSi10Mg.","container-title":"3D Printing and Additive Manufacturing","DOI":"10.1089/3dp.2022.0162","ISSN":"2329-7662","issue":"2","note":"publisher: Mary Ann Liebert, Inc., publishers","page":"173-182","source":"liebertpub.com (Atypon)","title":"Simulation-Based Support Generation for Laser Powder Bed Fusion Processes","volume":"10","author":[{"family":"Boos","given":"Eugen"},{"family":"Ihlenfeldt","given":"Steffen"},{"family":"Milaev","given":"Nikolaus"},{"family":"Bruns","given":"Marco"},{"family":"Elsner","given":"Beatrix A.M."}],"issued":{"date-parts":[["2023",1,13]]}}},{"id":29,"uris":["http://zotero.org/users/local/98jFOp6a/items/T83CGFGD"],"itemData":{"id":29,"type":"article-journal","container-title":"Computer-Aided Design","DOI":"10.1016/j.cad.2018.12.007","ISSN":"00104485","journalAbbreviation":"Computer-Aided Design","language":"en","page":"11-23","source":"DOI.org (Crossref)","title":"Genetic-algorithm based framework for lattice support structure optimization in additive manufacturing","volume":"110","author":[{"family":"Vaissier","given":"Benjamin"},{"family":"Pernot","given":"Jean-Philippe"},{"family":"Chougrani","given":"Laurent"},{"family":"Véron","given":"Philippe"}],"issued":{"date-parts":[["2019",5]]}}}],"schema":"https://github.com/citation-style-language/schema/raw/master/csl-citation.json"} </w:instrText>
      </w:r>
      <w:r w:rsidR="00EF6DF6" w:rsidRPr="00E633CF">
        <w:rPr>
          <w:bCs/>
          <w:color w:val="auto"/>
        </w:rPr>
        <w:fldChar w:fldCharType="separate"/>
      </w:r>
      <w:r w:rsidR="00886A7B" w:rsidRPr="00E633CF">
        <w:rPr>
          <w:bCs/>
          <w:color w:val="auto"/>
        </w:rPr>
        <w:t>[17,19,21]</w:t>
      </w:r>
      <w:r w:rsidR="00EF6DF6" w:rsidRPr="00E633CF">
        <w:rPr>
          <w:bCs/>
          <w:color w:val="auto"/>
        </w:rPr>
        <w:fldChar w:fldCharType="end"/>
      </w:r>
      <w:r w:rsidR="00924AD6" w:rsidRPr="00E633CF">
        <w:rPr>
          <w:bCs/>
          <w:color w:val="auto"/>
        </w:rPr>
        <w:t xml:space="preserve">, especially when considering individual </w:t>
      </w:r>
      <w:r w:rsidR="0043697C" w:rsidRPr="00E633CF">
        <w:rPr>
          <w:bCs/>
          <w:color w:val="auto"/>
        </w:rPr>
        <w:t xml:space="preserve">pin </w:t>
      </w:r>
      <w:r w:rsidR="00924AD6" w:rsidRPr="00E633CF">
        <w:rPr>
          <w:bCs/>
          <w:color w:val="auto"/>
        </w:rPr>
        <w:t>connections</w:t>
      </w:r>
      <w:r w:rsidR="00020240" w:rsidRPr="00E633CF">
        <w:rPr>
          <w:bCs/>
          <w:color w:val="auto"/>
        </w:rPr>
        <w:t>. Alternatively, pre-defined unit cells with predictable properties can be employed to reduce computational costs. This approach was recently employed with a</w:t>
      </w:r>
      <w:r w:rsidR="002C3A15" w:rsidRPr="00E633CF">
        <w:rPr>
          <w:bCs/>
          <w:color w:val="auto"/>
        </w:rPr>
        <w:t xml:space="preserve"> new optimization method based on the traditional simulated annealing</w:t>
      </w:r>
      <w:r w:rsidR="00392D31" w:rsidRPr="00E633CF">
        <w:rPr>
          <w:bCs/>
          <w:color w:val="auto"/>
        </w:rPr>
        <w:t xml:space="preserve"> (SA)</w:t>
      </w:r>
      <w:r w:rsidR="002C3A15" w:rsidRPr="00E633CF">
        <w:rPr>
          <w:bCs/>
          <w:color w:val="auto"/>
        </w:rPr>
        <w:t xml:space="preserve"> optimizer</w:t>
      </w:r>
      <w:r w:rsidR="0067513D" w:rsidRPr="00E633CF">
        <w:rPr>
          <w:bCs/>
          <w:color w:val="auto"/>
        </w:rPr>
        <w:t>, introduced in Chapters 2 and 3</w:t>
      </w:r>
      <w:r w:rsidR="00020240" w:rsidRPr="00E633CF">
        <w:rPr>
          <w:bCs/>
          <w:color w:val="auto"/>
        </w:rPr>
        <w:t xml:space="preserve">. With the aim to aid </w:t>
      </w:r>
      <w:r w:rsidR="00392D31" w:rsidRPr="00E633CF">
        <w:rPr>
          <w:bCs/>
          <w:color w:val="auto"/>
        </w:rPr>
        <w:t xml:space="preserve">designers </w:t>
      </w:r>
      <w:r w:rsidR="005C6017" w:rsidRPr="00E633CF">
        <w:rPr>
          <w:bCs/>
          <w:color w:val="auto"/>
        </w:rPr>
        <w:t>in</w:t>
      </w:r>
      <w:r w:rsidR="002C3A15" w:rsidRPr="00E633CF">
        <w:rPr>
          <w:bCs/>
          <w:color w:val="auto"/>
        </w:rPr>
        <w:t xml:space="preserve"> the design of lattice structures</w:t>
      </w:r>
      <w:r w:rsidR="00392D31" w:rsidRPr="00E633CF">
        <w:rPr>
          <w:bCs/>
          <w:color w:val="auto"/>
        </w:rPr>
        <w:t xml:space="preserve"> made by LPBF</w:t>
      </w:r>
      <w:r w:rsidR="00020240" w:rsidRPr="00E633CF">
        <w:rPr>
          <w:bCs/>
          <w:color w:val="auto"/>
        </w:rPr>
        <w:t>,</w:t>
      </w:r>
      <w:r w:rsidR="00392D31" w:rsidRPr="00E633CF">
        <w:rPr>
          <w:bCs/>
          <w:color w:val="auto"/>
        </w:rPr>
        <w:t xml:space="preserve"> this</w:t>
      </w:r>
      <w:r w:rsidR="00020240" w:rsidRPr="00E633CF">
        <w:rPr>
          <w:bCs/>
          <w:color w:val="auto"/>
        </w:rPr>
        <w:t xml:space="preserve"> modified simulated annealing</w:t>
      </w:r>
      <w:r w:rsidR="00392D31" w:rsidRPr="00E633CF">
        <w:rPr>
          <w:bCs/>
          <w:color w:val="auto"/>
        </w:rPr>
        <w:t>-</w:t>
      </w:r>
      <w:r w:rsidR="00020240" w:rsidRPr="00E633CF">
        <w:rPr>
          <w:bCs/>
          <w:color w:val="auto"/>
        </w:rPr>
        <w:t>based method</w:t>
      </w:r>
      <w:r w:rsidR="006538A0" w:rsidRPr="00E633CF">
        <w:rPr>
          <w:bCs/>
          <w:color w:val="auto"/>
        </w:rPr>
        <w:t xml:space="preserve"> (M-SA)</w:t>
      </w:r>
      <w:r w:rsidR="00020240" w:rsidRPr="00E633CF">
        <w:rPr>
          <w:bCs/>
          <w:color w:val="auto"/>
        </w:rPr>
        <w:t xml:space="preserve"> </w:t>
      </w:r>
      <w:r w:rsidR="00392D31" w:rsidRPr="00E633CF">
        <w:rPr>
          <w:bCs/>
          <w:color w:val="auto"/>
        </w:rPr>
        <w:t xml:space="preserve">was demonstrated to efficiently </w:t>
      </w:r>
      <w:r w:rsidR="006538A0" w:rsidRPr="00E633CF">
        <w:rPr>
          <w:bCs/>
          <w:color w:val="auto"/>
        </w:rPr>
        <w:t>explore the design domain through reduced iteration count and time per iteration compared to the traditional SA</w:t>
      </w:r>
      <w:r w:rsidR="002C3A15" w:rsidRPr="00E633CF">
        <w:rPr>
          <w:bCs/>
          <w:color w:val="auto"/>
        </w:rPr>
        <w:t xml:space="preserve">. </w:t>
      </w:r>
      <w:r w:rsidR="006538A0" w:rsidRPr="00E633CF">
        <w:rPr>
          <w:bCs/>
          <w:color w:val="auto"/>
        </w:rPr>
        <w:t>However</w:t>
      </w:r>
      <w:r w:rsidR="00020240" w:rsidRPr="00E633CF">
        <w:rPr>
          <w:bCs/>
          <w:color w:val="auto"/>
        </w:rPr>
        <w:t>, this method has only been applied to horizontal surfaces.</w:t>
      </w:r>
    </w:p>
    <w:p w14:paraId="5155C9F3" w14:textId="2C9DA597" w:rsidR="00AA30E8" w:rsidRPr="00E633CF" w:rsidRDefault="008E3C8E" w:rsidP="00AE4E0E">
      <w:pPr>
        <w:spacing w:line="480" w:lineRule="auto"/>
        <w:rPr>
          <w:bCs/>
          <w:color w:val="auto"/>
        </w:rPr>
      </w:pPr>
      <w:r w:rsidRPr="00E633CF">
        <w:rPr>
          <w:bCs/>
          <w:color w:val="auto"/>
        </w:rPr>
        <w:t>L</w:t>
      </w:r>
      <w:r w:rsidR="00AA30E8" w:rsidRPr="00E633CF">
        <w:rPr>
          <w:bCs/>
          <w:color w:val="auto"/>
        </w:rPr>
        <w:t>imitations of existing approaches to</w:t>
      </w:r>
      <w:r w:rsidR="006538A0" w:rsidRPr="00E633CF">
        <w:rPr>
          <w:bCs/>
          <w:color w:val="auto"/>
        </w:rPr>
        <w:t xml:space="preserve"> ge</w:t>
      </w:r>
      <w:r w:rsidR="00AA30E8" w:rsidRPr="00E633CF">
        <w:rPr>
          <w:bCs/>
          <w:color w:val="auto"/>
        </w:rPr>
        <w:t>nerate lattice support structures for complex structures</w:t>
      </w:r>
      <w:r w:rsidR="006538A0" w:rsidRPr="00E633CF">
        <w:rPr>
          <w:bCs/>
          <w:color w:val="auto"/>
        </w:rPr>
        <w:t xml:space="preserve"> through optimization</w:t>
      </w:r>
      <w:r w:rsidRPr="00E633CF">
        <w:rPr>
          <w:bCs/>
          <w:color w:val="auto"/>
        </w:rPr>
        <w:t xml:space="preserve"> </w:t>
      </w:r>
      <w:r w:rsidR="005C6017" w:rsidRPr="00E633CF">
        <w:rPr>
          <w:bCs/>
          <w:color w:val="auto"/>
        </w:rPr>
        <w:t>have</w:t>
      </w:r>
      <w:r w:rsidRPr="00E633CF">
        <w:rPr>
          <w:bCs/>
          <w:color w:val="auto"/>
        </w:rPr>
        <w:t xml:space="preserve"> motivated the </w:t>
      </w:r>
      <w:r w:rsidR="006538A0" w:rsidRPr="00E633CF">
        <w:rPr>
          <w:bCs/>
          <w:color w:val="auto"/>
        </w:rPr>
        <w:t>proposed</w:t>
      </w:r>
      <w:r w:rsidR="00AA30E8" w:rsidRPr="00E633CF">
        <w:rPr>
          <w:bCs/>
          <w:color w:val="auto"/>
        </w:rPr>
        <w:t xml:space="preserve"> </w:t>
      </w:r>
      <w:r w:rsidR="00FB1231" w:rsidRPr="00E633CF">
        <w:rPr>
          <w:bCs/>
          <w:color w:val="auto"/>
        </w:rPr>
        <w:t>multi-sized</w:t>
      </w:r>
      <w:r w:rsidR="00AA30E8" w:rsidRPr="00E633CF">
        <w:rPr>
          <w:bCs/>
          <w:color w:val="auto"/>
        </w:rPr>
        <w:t xml:space="preserve"> unit cell approach</w:t>
      </w:r>
      <w:r w:rsidRPr="00E633CF">
        <w:rPr>
          <w:bCs/>
          <w:color w:val="auto"/>
        </w:rPr>
        <w:t xml:space="preserve"> based on </w:t>
      </w:r>
      <w:r w:rsidR="00924AD6" w:rsidRPr="00E633CF">
        <w:rPr>
          <w:bCs/>
          <w:color w:val="auto"/>
        </w:rPr>
        <w:t xml:space="preserve">the popular </w:t>
      </w:r>
      <w:r w:rsidRPr="00E633CF">
        <w:rPr>
          <w:bCs/>
          <w:color w:val="auto"/>
        </w:rPr>
        <w:t>voxel-</w:t>
      </w:r>
      <w:r w:rsidR="00924AD6" w:rsidRPr="00E633CF">
        <w:rPr>
          <w:bCs/>
          <w:color w:val="auto"/>
        </w:rPr>
        <w:lastRenderedPageBreak/>
        <w:t>modeling technique</w:t>
      </w:r>
      <w:r w:rsidRPr="00E633CF">
        <w:rPr>
          <w:bCs/>
          <w:color w:val="auto"/>
        </w:rPr>
        <w:t>.</w:t>
      </w:r>
      <w:r w:rsidR="00FF62CA" w:rsidRPr="00E633CF">
        <w:rPr>
          <w:bCs/>
          <w:color w:val="auto"/>
        </w:rPr>
        <w:t xml:space="preserve"> </w:t>
      </w:r>
      <w:r w:rsidR="007B6077" w:rsidRPr="00E633CF">
        <w:rPr>
          <w:bCs/>
          <w:color w:val="auto"/>
        </w:rPr>
        <w:t xml:space="preserve">The approach </w:t>
      </w:r>
      <w:r w:rsidR="00B27DE6" w:rsidRPr="00E633CF">
        <w:rPr>
          <w:bCs/>
          <w:color w:val="auto"/>
        </w:rPr>
        <w:t>utilize</w:t>
      </w:r>
      <w:r w:rsidR="00104BAD" w:rsidRPr="00E633CF">
        <w:rPr>
          <w:bCs/>
          <w:color w:val="auto"/>
        </w:rPr>
        <w:t>s</w:t>
      </w:r>
      <w:r w:rsidR="00B27DE6" w:rsidRPr="00E633CF">
        <w:rPr>
          <w:bCs/>
          <w:color w:val="auto"/>
        </w:rPr>
        <w:t xml:space="preserve"> </w:t>
      </w:r>
      <w:r w:rsidR="00924AD6" w:rsidRPr="00E633CF">
        <w:rPr>
          <w:bCs/>
          <w:color w:val="auto"/>
        </w:rPr>
        <w:t>a voxel model</w:t>
      </w:r>
      <w:r w:rsidR="00B27DE6" w:rsidRPr="00E633CF">
        <w:rPr>
          <w:bCs/>
          <w:color w:val="auto"/>
        </w:rPr>
        <w:t xml:space="preserve"> to identify and sort the locations of </w:t>
      </w:r>
      <w:r w:rsidR="00104BAD" w:rsidRPr="00E633CF">
        <w:rPr>
          <w:bCs/>
          <w:color w:val="auto"/>
        </w:rPr>
        <w:t xml:space="preserve">pre-defined </w:t>
      </w:r>
      <w:r w:rsidR="00B27DE6" w:rsidRPr="00E633CF">
        <w:rPr>
          <w:bCs/>
          <w:color w:val="auto"/>
        </w:rPr>
        <w:t>unit cells</w:t>
      </w:r>
      <w:r w:rsidR="00104BAD" w:rsidRPr="00E633CF">
        <w:rPr>
          <w:bCs/>
          <w:color w:val="auto"/>
        </w:rPr>
        <w:t xml:space="preserve"> to reduce material costs</w:t>
      </w:r>
      <w:r w:rsidR="00B27DE6" w:rsidRPr="00E633CF">
        <w:rPr>
          <w:bCs/>
          <w:color w:val="auto"/>
        </w:rPr>
        <w:t>. Then M-SA is employed to optimize the configuration of the unit cells with its expanded library</w:t>
      </w:r>
      <w:r w:rsidR="00924AD6" w:rsidRPr="00E633CF">
        <w:rPr>
          <w:bCs/>
          <w:color w:val="auto"/>
        </w:rPr>
        <w:t xml:space="preserve"> composed of </w:t>
      </w:r>
      <w:r w:rsidR="00FB1231" w:rsidRPr="00E633CF">
        <w:rPr>
          <w:bCs/>
          <w:color w:val="auto"/>
        </w:rPr>
        <w:t>multi-sized</w:t>
      </w:r>
      <w:r w:rsidR="00924AD6" w:rsidRPr="00E633CF">
        <w:rPr>
          <w:bCs/>
          <w:color w:val="auto"/>
        </w:rPr>
        <w:t xml:space="preserve"> unit cells</w:t>
      </w:r>
      <w:r w:rsidR="00B27DE6" w:rsidRPr="00E633CF">
        <w:rPr>
          <w:bCs/>
          <w:color w:val="auto"/>
        </w:rPr>
        <w:t xml:space="preserve">. To this end, </w:t>
      </w:r>
      <w:r w:rsidR="00FF62CA" w:rsidRPr="00E633CF">
        <w:rPr>
          <w:bCs/>
          <w:color w:val="auto"/>
        </w:rPr>
        <w:t>the expanded library and voxelization approach would enable designers to reduce the material cost within the solid connection between the part and the whole unit cells</w:t>
      </w:r>
      <w:r w:rsidR="00924AD6" w:rsidRPr="00E633CF">
        <w:rPr>
          <w:bCs/>
          <w:color w:val="auto"/>
        </w:rPr>
        <w:t xml:space="preserve"> to </w:t>
      </w:r>
      <w:r w:rsidR="00FF62CA" w:rsidRPr="00E633CF">
        <w:rPr>
          <w:bCs/>
          <w:color w:val="auto"/>
        </w:rPr>
        <w:t xml:space="preserve">create printable structures. </w:t>
      </w:r>
    </w:p>
    <w:p w14:paraId="3578B86C" w14:textId="3BFE8B0B" w:rsidR="00B27DE6" w:rsidRPr="00E633CF" w:rsidRDefault="00B27DE6" w:rsidP="00AE4E0E">
      <w:pPr>
        <w:spacing w:line="480" w:lineRule="auto"/>
        <w:rPr>
          <w:bCs/>
          <w:color w:val="auto"/>
        </w:rPr>
      </w:pPr>
      <w:r w:rsidRPr="00E633CF">
        <w:rPr>
          <w:bCs/>
          <w:color w:val="auto"/>
        </w:rPr>
        <w:t xml:space="preserve">The following sections of this chapter outline the proposed approach. Beginning with an expanded background on existing methods, Section 4.3 discusses the current </w:t>
      </w:r>
      <w:r w:rsidR="00924AD6" w:rsidRPr="00E633CF">
        <w:rPr>
          <w:bCs/>
          <w:color w:val="auto"/>
        </w:rPr>
        <w:t xml:space="preserve">progress and </w:t>
      </w:r>
      <w:r w:rsidRPr="00E633CF">
        <w:rPr>
          <w:bCs/>
          <w:color w:val="auto"/>
        </w:rPr>
        <w:t xml:space="preserve">challenges. Section 4.4 introduces the methodology of the </w:t>
      </w:r>
      <w:r w:rsidR="00FB1231" w:rsidRPr="00E633CF">
        <w:rPr>
          <w:bCs/>
          <w:color w:val="auto"/>
        </w:rPr>
        <w:t>multi-sized</w:t>
      </w:r>
      <w:r w:rsidRPr="00E633CF">
        <w:rPr>
          <w:bCs/>
          <w:color w:val="auto"/>
        </w:rPr>
        <w:t xml:space="preserve"> unit cell approach for the design of lattice support structure for LPBF. The approach is then demonstrated </w:t>
      </w:r>
      <w:r w:rsidR="005C6017" w:rsidRPr="00E633CF">
        <w:rPr>
          <w:bCs/>
          <w:color w:val="auto"/>
        </w:rPr>
        <w:t>in</w:t>
      </w:r>
      <w:r w:rsidRPr="00E633CF">
        <w:rPr>
          <w:bCs/>
          <w:color w:val="auto"/>
        </w:rPr>
        <w:t xml:space="preserve"> the case study of a </w:t>
      </w:r>
      <w:r w:rsidR="00924AD6" w:rsidRPr="00E633CF">
        <w:rPr>
          <w:bCs/>
          <w:color w:val="auto"/>
        </w:rPr>
        <w:t xml:space="preserve">super-critical carbon-dioxide heat exchanger </w:t>
      </w:r>
      <w:r w:rsidRPr="00E633CF">
        <w:rPr>
          <w:bCs/>
          <w:color w:val="auto"/>
        </w:rPr>
        <w:t>adapter</w:t>
      </w:r>
      <w:r w:rsidR="00924AD6" w:rsidRPr="00E633CF">
        <w:rPr>
          <w:bCs/>
          <w:color w:val="auto"/>
        </w:rPr>
        <w:t xml:space="preserve"> in Section 4.5</w:t>
      </w:r>
      <w:r w:rsidRPr="00E633CF">
        <w:rPr>
          <w:bCs/>
          <w:color w:val="auto"/>
        </w:rPr>
        <w:t>. Finally</w:t>
      </w:r>
      <w:r w:rsidR="00EF3C9D" w:rsidRPr="00E633CF">
        <w:rPr>
          <w:bCs/>
          <w:color w:val="auto"/>
        </w:rPr>
        <w:t>,</w:t>
      </w:r>
      <w:r w:rsidRPr="00E633CF">
        <w:rPr>
          <w:bCs/>
          <w:color w:val="auto"/>
        </w:rPr>
        <w:t xml:space="preserve"> Section 4.</w:t>
      </w:r>
      <w:r w:rsidR="00924AD6" w:rsidRPr="00E633CF">
        <w:rPr>
          <w:bCs/>
          <w:color w:val="auto"/>
        </w:rPr>
        <w:t>6</w:t>
      </w:r>
      <w:r w:rsidRPr="00E633CF">
        <w:rPr>
          <w:bCs/>
          <w:color w:val="auto"/>
        </w:rPr>
        <w:t xml:space="preserve"> </w:t>
      </w:r>
      <w:r w:rsidR="00EF3C9D" w:rsidRPr="00E633CF">
        <w:rPr>
          <w:bCs/>
          <w:color w:val="auto"/>
        </w:rPr>
        <w:t>provides a brief conclusion.</w:t>
      </w:r>
    </w:p>
    <w:p w14:paraId="46C70F52" w14:textId="77777777" w:rsidR="000E388D" w:rsidRPr="00E633CF" w:rsidRDefault="000E388D" w:rsidP="00AE4E0E">
      <w:pPr>
        <w:pStyle w:val="Heading2"/>
        <w:numPr>
          <w:ilvl w:val="1"/>
          <w:numId w:val="12"/>
        </w:numPr>
        <w:spacing w:line="480" w:lineRule="auto"/>
        <w:rPr>
          <w:bCs/>
          <w:color w:val="auto"/>
        </w:rPr>
      </w:pPr>
      <w:bookmarkStart w:id="261" w:name="_Toc152514082"/>
      <w:r w:rsidRPr="00E633CF">
        <w:rPr>
          <w:bCs/>
          <w:color w:val="auto"/>
        </w:rPr>
        <w:t>Background</w:t>
      </w:r>
      <w:bookmarkEnd w:id="261"/>
    </w:p>
    <w:p w14:paraId="0D36E0B0" w14:textId="1D0D18B0" w:rsidR="00CC2458" w:rsidRPr="00E633CF" w:rsidRDefault="00997021" w:rsidP="00AE4E0E">
      <w:pPr>
        <w:spacing w:line="480" w:lineRule="auto"/>
        <w:rPr>
          <w:bCs/>
          <w:color w:val="auto"/>
        </w:rPr>
      </w:pPr>
      <w:r w:rsidRPr="00E633CF">
        <w:rPr>
          <w:bCs/>
          <w:color w:val="auto"/>
        </w:rPr>
        <w:t xml:space="preserve">Lattice structures have been proven as efficient support structures as they are designable for both </w:t>
      </w:r>
      <w:r w:rsidR="005C6017" w:rsidRPr="00E633CF">
        <w:rPr>
          <w:bCs/>
          <w:color w:val="auto"/>
        </w:rPr>
        <w:t xml:space="preserve">the </w:t>
      </w:r>
      <w:r w:rsidRPr="00E633CF">
        <w:rPr>
          <w:bCs/>
          <w:color w:val="auto"/>
        </w:rPr>
        <w:t xml:space="preserve">thermal and structural functionality of support </w:t>
      </w:r>
      <w:r w:rsidR="005C6017" w:rsidRPr="00E633CF">
        <w:rPr>
          <w:bCs/>
          <w:color w:val="auto"/>
        </w:rPr>
        <w:t>structures</w:t>
      </w:r>
      <w:r w:rsidRPr="00E633CF">
        <w:rPr>
          <w:bCs/>
          <w:color w:val="auto"/>
        </w:rPr>
        <w:t xml:space="preserve"> while reducing costs and adhering to AM design constraints</w:t>
      </w:r>
      <w:r w:rsidR="0043697C" w:rsidRPr="00E633CF">
        <w:rPr>
          <w:bCs/>
          <w:color w:val="auto"/>
        </w:rPr>
        <w:t xml:space="preserve"> </w:t>
      </w:r>
      <w:r w:rsidR="0043697C" w:rsidRPr="00E633CF">
        <w:rPr>
          <w:bCs/>
          <w:color w:val="auto"/>
        </w:rPr>
        <w:fldChar w:fldCharType="begin"/>
      </w:r>
      <w:r w:rsidR="00886A7B" w:rsidRPr="00E633CF">
        <w:rPr>
          <w:bCs/>
          <w:color w:val="auto"/>
        </w:rPr>
        <w:instrText xml:space="preserve"> ADDIN ZOTERO_ITEM CSL_CITATION {"citationID":"Ofk2gHIE","properties":{"formattedCitation":"[7,8]","plainCitation":"[7,8]","noteIndex":0},"citationItems":[{"id":746,"uris":["http://zotero.org/users/local/98jFOp6a/items/ZX63IZ85"],"itemData":{"id":746,"type":"article-journal","abstract":"The use of support structures is an essential requirement for powder-bed fusion additive manufacturing (AM) processes. Supports are responsible for fixing the component on the build plate, carrying the weight of the structure, providing heat dissipation from the component to the build plate and preventing distortion during the process. Support efficiency and performance can be evaluated through the ease of removability, strength, thermal management, cost-effectiveness, and material consumption. As the support structures are the waste material during manufacturing of metal AM components, their design has a significant impact on the productivity and cost of the manufacturing process. Due to lack of concentrated information on the effect of each mentioned support function, this paper aims to gather studies and innovations in support design and production, specifically for the powder-bed fusion methods. At first, the effect of support type and contributing geometrical parameters on the overall performance of support structures is discussed. Then, an in-detail approach is taken to categorize each key characteristics of metallic support structures and reinforce the discussion with related published papers. Finally, the role of topology optimization (TO) in designing optimum support geometry is presented. The overall conclusion is that unless there are several studies on design and manufacturing of support structures, achieving the best setup has not been guaranteed by the existing tools. The research trend is toward developing more cost-effective optimization methods based on genetic algorithms (GA) and multi-objective functions to generate automated and high-performance supports, especially for complex geometries. Furthermore, integrating AM constraints with GA and TO can be achieved through defining self-supporting index or coupling with multi-objective optimization methods, which leads to a more efficient solution.","container-title":"Progress in Additive Manufacturing","DOI":"10.1007/s40964-023-00419-6","ISSN":"2363-9520","journalAbbreviation":"Prog Addit Manuf","language":"en","source":"Springer Link","title":"Review of state-of-the-art research on the design and manufacturing of support structures for powder-bed fusion additive manufacturing","URL":"https://doi.org/10.1007/s40964-023-00419-6","author":[{"family":"Javidrad","given":"H. R."},{"family":"Javidrad","given":"F."}],"accessed":{"date-parts":[["2023",11,20]]},"issued":{"date-parts":[["2023",3,1]]}}},{"id":36,"uris":["http://zotero.org/users/local/98jFOp6a/items/WNYLFV7X"],"itemData":{"id":36,"type":"article-journal","abstract":"Additive manufacturing (AM) has developed rapidly since its inception in the 1980s. AM is perceived as an environmentally friendly and sustainable technology and has already gained a lot of attention globally. The potential freedom of design offered by AM is, however, often limited when printing complex geometries due to an inability to support the stresses inherent within the manufacturing process. Additional support structures are often needed, which leads to material, time and energy waste. Research in support structures is, therefore, of great importance for the future and further improvement of additive manufacturing. This paper aims to review the varied research that has been performed in the area of support structures. Fifty-seven publications regarding support structure optimization are selected and categorized into six groups for discussion. A framework is established in which future research into support structures can be pursued and standardized. By providing a comprehensive review and discussion on support structures, AM can be further improved and developed in terms of support waste in the future, thus, making AM a more sustainable technology.","container-title":"Journal of Manufacturing and Materials Processing","DOI":"10.3390/jmmp2040064","ISSN":"2504-4494","issue":"4","journalAbbreviation":"JMMP","language":"en","page":"64","source":"DOI.org (Crossref)","title":"Support Structures for Additive Manufacturing: A Review","title-short":"Support Structures for Additive Manufacturing","volume":"2","author":[{"family":"Jiang","given":"Jingchao"},{"family":"Xu","given":"Xun"},{"family":"Stringer","given":"Jonathan"}],"issued":{"date-parts":[["2018",9,20]]}}}],"schema":"https://github.com/citation-style-language/schema/raw/master/csl-citation.json"} </w:instrText>
      </w:r>
      <w:r w:rsidR="0043697C" w:rsidRPr="00E633CF">
        <w:rPr>
          <w:bCs/>
          <w:color w:val="auto"/>
        </w:rPr>
        <w:fldChar w:fldCharType="separate"/>
      </w:r>
      <w:r w:rsidR="00886A7B" w:rsidRPr="00E633CF">
        <w:rPr>
          <w:bCs/>
          <w:color w:val="auto"/>
          <w:szCs w:val="24"/>
        </w:rPr>
        <w:t>[7,8]</w:t>
      </w:r>
      <w:r w:rsidR="0043697C" w:rsidRPr="00E633CF">
        <w:rPr>
          <w:bCs/>
          <w:color w:val="auto"/>
        </w:rPr>
        <w:fldChar w:fldCharType="end"/>
      </w:r>
      <w:r w:rsidR="0043697C" w:rsidRPr="00E633CF">
        <w:rPr>
          <w:bCs/>
          <w:color w:val="auto"/>
        </w:rPr>
        <w:t>.</w:t>
      </w:r>
      <w:r w:rsidRPr="00E633CF">
        <w:rPr>
          <w:bCs/>
          <w:color w:val="auto"/>
        </w:rPr>
        <w:t xml:space="preserve"> </w:t>
      </w:r>
      <w:r w:rsidR="00313B8F" w:rsidRPr="00E633CF">
        <w:rPr>
          <w:bCs/>
          <w:color w:val="auto"/>
        </w:rPr>
        <w:t xml:space="preserve">By incorporating </w:t>
      </w:r>
      <w:r w:rsidRPr="00E633CF">
        <w:rPr>
          <w:bCs/>
          <w:color w:val="auto"/>
        </w:rPr>
        <w:t xml:space="preserve">lattice </w:t>
      </w:r>
      <w:r w:rsidR="00313B8F" w:rsidRPr="00E633CF">
        <w:rPr>
          <w:bCs/>
          <w:color w:val="auto"/>
        </w:rPr>
        <w:t>support structures within the entire build</w:t>
      </w:r>
      <w:r w:rsidR="0043697C" w:rsidRPr="00E633CF">
        <w:rPr>
          <w:bCs/>
          <w:color w:val="auto"/>
        </w:rPr>
        <w:t xml:space="preserve"> domain</w:t>
      </w:r>
      <w:r w:rsidR="00313B8F" w:rsidRPr="00E633CF">
        <w:rPr>
          <w:bCs/>
          <w:color w:val="auto"/>
        </w:rPr>
        <w:t xml:space="preserve">, </w:t>
      </w:r>
      <w:r w:rsidR="0043697C" w:rsidRPr="00E633CF">
        <w:rPr>
          <w:bCs/>
          <w:color w:val="auto"/>
        </w:rPr>
        <w:t>t</w:t>
      </w:r>
      <w:r w:rsidR="0092250A" w:rsidRPr="00E633CF">
        <w:rPr>
          <w:bCs/>
          <w:color w:val="auto"/>
        </w:rPr>
        <w:t>wo</w:t>
      </w:r>
      <w:r w:rsidR="0043697C" w:rsidRPr="00E633CF">
        <w:rPr>
          <w:bCs/>
          <w:color w:val="auto"/>
        </w:rPr>
        <w:t xml:space="preserve"> </w:t>
      </w:r>
      <w:r w:rsidR="0092250A" w:rsidRPr="00E633CF">
        <w:rPr>
          <w:bCs/>
          <w:color w:val="auto"/>
        </w:rPr>
        <w:t xml:space="preserve">domains are defined: part and support. The part subdomain, shown in </w:t>
      </w:r>
      <w:r w:rsidR="0092250A" w:rsidRPr="00E633CF">
        <w:rPr>
          <w:bCs/>
          <w:color w:val="auto"/>
        </w:rPr>
        <w:fldChar w:fldCharType="begin"/>
      </w:r>
      <w:r w:rsidR="0092250A" w:rsidRPr="00E633CF">
        <w:rPr>
          <w:bCs/>
          <w:color w:val="auto"/>
        </w:rPr>
        <w:instrText xml:space="preserve"> REF _Ref151717314 \h  \* MERGEFORMAT </w:instrText>
      </w:r>
      <w:r w:rsidR="0092250A" w:rsidRPr="00E633CF">
        <w:rPr>
          <w:bCs/>
          <w:color w:val="auto"/>
        </w:rPr>
      </w:r>
      <w:r w:rsidR="0092250A" w:rsidRPr="00E633CF">
        <w:rPr>
          <w:bCs/>
          <w:color w:val="auto"/>
        </w:rPr>
        <w:fldChar w:fldCharType="separate"/>
      </w:r>
      <w:r w:rsidR="00456BDA" w:rsidRPr="00456BDA">
        <w:rPr>
          <w:bCs/>
          <w:color w:val="auto"/>
        </w:rPr>
        <w:t>Figure 16</w:t>
      </w:r>
      <w:r w:rsidR="0092250A" w:rsidRPr="00E633CF">
        <w:rPr>
          <w:bCs/>
          <w:color w:val="auto"/>
        </w:rPr>
        <w:fldChar w:fldCharType="end"/>
      </w:r>
      <w:r w:rsidR="0092250A" w:rsidRPr="00E633CF">
        <w:rPr>
          <w:bCs/>
          <w:color w:val="auto"/>
        </w:rPr>
        <w:t xml:space="preserve">, is the desired structure, which is assumed to have a fixed geometry and orientation. This portion carries the most amount of residual stress from the rapid thermal cycle and concurrent melting of multiple layers </w:t>
      </w:r>
      <w:r w:rsidR="0092250A" w:rsidRPr="00E633CF">
        <w:rPr>
          <w:bCs/>
          <w:color w:val="auto"/>
        </w:rPr>
        <w:fldChar w:fldCharType="begin"/>
      </w:r>
      <w:r w:rsidR="0092250A" w:rsidRPr="00E633CF">
        <w:rPr>
          <w:bCs/>
          <w:color w:val="auto"/>
        </w:rPr>
        <w:instrText xml:space="preserve"> ADDIN ZOTERO_ITEM CSL_CITATION {"citationID":"a17gb3rdkou","properties":{"formattedCitation":"[23]","plainCitation":"[23]","noteIndex":0},"citationItems":[{"id":802,"uris":["http://zotero.org/users/local/98jFOp6a/items/FZRB4KQN"],"itemData":{"id":802,"type":"article-journal","abstract":"For laser powder bed fusion (L-PBF) additive manufactured (AM) metals, residual stress-induced cracking often occurs at the interface between the solid and lattice support, and hence it is important to characterize the as-built critical J-integral of the interface to prevent cracking to occur. However, the standard testing method for the critical J-integral of the interface (ASTM E1820-01) does not work well in this situation for four reasons: 1) standard test blocks consisting of half solid and half lattice support crack during the printing process; 2) even after reinforcing the block with side walls to prevent cracking, post-stress relief causes the yield strength to change significantly, which would affect J-integral significantly; 3) post-build machining processes to obtain the required standard specimen geometry release a significant amount of residual stress, which also gives incorrect J-integral value; 4) the interface is so brittle that it is very difficult to machine it to the required standard configuration. Hence a more effective method that combines printing experiments and residual stress simulation is proposed to determine the as-built critical J-integral of the interface. First, a number of rectangular block specimens with lattice supports of identical height overlaid by solids of different heights are built by L-PBF in Inconel 718 in order to determine the critical height that the block would crack. Next, the experimentally-validated modified inherent strain method is utilized to simulate residual stress and compute the critical J-integral at where the interfacial cracking occurs. The proposed method is subsequently validated using the obtained critical J-integral to predict cracking in different geometries. This method eliminates the uncertainties associated with stress relaxation by heat treatment and machining on mechanical properties, as well as sheds light on crack prediction for as-built L-PBF components.","container-title":"Additive Manufacturing","DOI":"10.1016/j.addma.2020.101050","ISSN":"2214-8604","journalAbbreviation":"Additive Manufacturing","page":"101050","source":"ScienceDirect","title":"A new method for predicting cracking at the interface between solid and lattice support during laser powder bed fusion additive manufacturing","volume":"32","author":[{"family":"Tran","given":"Hai T."},{"family":"Chen","given":"Qian"},{"family":"Mohan","given":"Jonathan"},{"family":"To","given":"Albert C."}],"issued":{"date-parts":[["2020",3,1]]}}}],"schema":"https://github.com/citation-style-language/schema/raw/master/csl-citation.json"} </w:instrText>
      </w:r>
      <w:r w:rsidR="0092250A" w:rsidRPr="00E633CF">
        <w:rPr>
          <w:bCs/>
          <w:color w:val="auto"/>
        </w:rPr>
        <w:fldChar w:fldCharType="separate"/>
      </w:r>
      <w:r w:rsidR="0092250A" w:rsidRPr="00E633CF">
        <w:rPr>
          <w:bCs/>
          <w:color w:val="auto"/>
          <w:szCs w:val="24"/>
        </w:rPr>
        <w:t>[23]</w:t>
      </w:r>
      <w:r w:rsidR="0092250A" w:rsidRPr="00E633CF">
        <w:rPr>
          <w:bCs/>
          <w:color w:val="auto"/>
        </w:rPr>
        <w:fldChar w:fldCharType="end"/>
      </w:r>
      <w:r w:rsidR="0092250A" w:rsidRPr="00E633CF">
        <w:rPr>
          <w:bCs/>
          <w:color w:val="auto"/>
        </w:rPr>
        <w:t xml:space="preserve">. </w:t>
      </w:r>
      <w:r w:rsidRPr="00E633CF">
        <w:rPr>
          <w:bCs/>
          <w:color w:val="auto"/>
        </w:rPr>
        <w:t xml:space="preserve">To support the part, the support domain is composed of both a bulk support </w:t>
      </w:r>
      <w:r w:rsidR="0043697C" w:rsidRPr="00E633CF">
        <w:rPr>
          <w:bCs/>
          <w:color w:val="auto"/>
        </w:rPr>
        <w:t>sub</w:t>
      </w:r>
      <w:r w:rsidRPr="00E633CF">
        <w:rPr>
          <w:bCs/>
          <w:color w:val="auto"/>
        </w:rPr>
        <w:t xml:space="preserve">domain </w:t>
      </w:r>
      <w:r w:rsidR="0092250A" w:rsidRPr="00E633CF">
        <w:rPr>
          <w:bCs/>
          <w:color w:val="auto"/>
        </w:rPr>
        <w:t xml:space="preserve">(BSS) </w:t>
      </w:r>
      <w:r w:rsidRPr="00E633CF">
        <w:rPr>
          <w:bCs/>
          <w:color w:val="auto"/>
        </w:rPr>
        <w:t>and a transition</w:t>
      </w:r>
      <w:r w:rsidR="0092250A" w:rsidRPr="00E633CF">
        <w:rPr>
          <w:bCs/>
          <w:color w:val="auto"/>
        </w:rPr>
        <w:t xml:space="preserve"> support</w:t>
      </w:r>
      <w:r w:rsidRPr="00E633CF">
        <w:rPr>
          <w:bCs/>
          <w:color w:val="auto"/>
        </w:rPr>
        <w:t xml:space="preserve"> </w:t>
      </w:r>
      <w:r w:rsidR="0043697C" w:rsidRPr="00E633CF">
        <w:rPr>
          <w:bCs/>
          <w:color w:val="auto"/>
        </w:rPr>
        <w:t>sub</w:t>
      </w:r>
      <w:r w:rsidRPr="00E633CF">
        <w:rPr>
          <w:bCs/>
          <w:color w:val="auto"/>
        </w:rPr>
        <w:t>domain</w:t>
      </w:r>
      <w:r w:rsidR="0092250A" w:rsidRPr="00E633CF">
        <w:rPr>
          <w:bCs/>
          <w:color w:val="auto"/>
        </w:rPr>
        <w:t xml:space="preserve"> (TSS)</w:t>
      </w:r>
      <w:r w:rsidRPr="00E633CF">
        <w:rPr>
          <w:bCs/>
          <w:color w:val="auto"/>
        </w:rPr>
        <w:t xml:space="preserve">. </w:t>
      </w:r>
      <w:r w:rsidR="00313B8F" w:rsidRPr="00E633CF">
        <w:rPr>
          <w:bCs/>
          <w:color w:val="auto"/>
        </w:rPr>
        <w:t xml:space="preserve">The </w:t>
      </w:r>
      <w:r w:rsidR="0092250A" w:rsidRPr="00E633CF">
        <w:rPr>
          <w:bCs/>
          <w:color w:val="auto"/>
        </w:rPr>
        <w:t>BSS</w:t>
      </w:r>
      <w:r w:rsidR="00313B8F" w:rsidRPr="00E633CF">
        <w:rPr>
          <w:bCs/>
          <w:color w:val="auto"/>
        </w:rPr>
        <w:t xml:space="preserve"> is the </w:t>
      </w:r>
      <w:r w:rsidRPr="00E633CF">
        <w:rPr>
          <w:bCs/>
          <w:color w:val="auto"/>
        </w:rPr>
        <w:t xml:space="preserve">largest of the support subdomains and consists of </w:t>
      </w:r>
      <w:r w:rsidR="00313B8F" w:rsidRPr="00E633CF">
        <w:rPr>
          <w:bCs/>
          <w:color w:val="auto"/>
        </w:rPr>
        <w:t>full-sized unit cells</w:t>
      </w:r>
      <w:r w:rsidRPr="00E633CF">
        <w:rPr>
          <w:bCs/>
          <w:color w:val="auto"/>
        </w:rPr>
        <w:t xml:space="preserve">. </w:t>
      </w:r>
      <w:r w:rsidR="00D44DA7" w:rsidRPr="00E633CF">
        <w:rPr>
          <w:bCs/>
          <w:color w:val="auto"/>
        </w:rPr>
        <w:t xml:space="preserve">The </w:t>
      </w:r>
      <w:r w:rsidR="00CC2458" w:rsidRPr="00E633CF">
        <w:rPr>
          <w:bCs/>
          <w:color w:val="auto"/>
        </w:rPr>
        <w:t xml:space="preserve">physical </w:t>
      </w:r>
      <w:r w:rsidR="00D44DA7" w:rsidRPr="00E633CF">
        <w:rPr>
          <w:bCs/>
          <w:color w:val="auto"/>
        </w:rPr>
        <w:t xml:space="preserve">properties of this domain can be obtained using </w:t>
      </w:r>
      <w:r w:rsidR="00CC2458" w:rsidRPr="00E633CF">
        <w:rPr>
          <w:bCs/>
          <w:color w:val="auto"/>
        </w:rPr>
        <w:t>approximation techniques such as homogenization approximation (HA)</w:t>
      </w:r>
      <w:r w:rsidR="00F6592B" w:rsidRPr="00E633CF">
        <w:rPr>
          <w:bCs/>
          <w:color w:val="auto"/>
        </w:rPr>
        <w:fldChar w:fldCharType="begin"/>
      </w:r>
      <w:r w:rsidR="00264640" w:rsidRPr="00E633CF">
        <w:rPr>
          <w:bCs/>
          <w:color w:val="auto"/>
        </w:rPr>
        <w:instrText xml:space="preserve"> ADDIN ZOTERO_ITEM CSL_CITATION {"citationID":"a2p6u24rl7q","properties":{"formattedCitation":"[16,43,88]","plainCitation":"[16,43,88]","noteIndex":0},"citationItems":[{"id":53,"uris":["http://zotero.org/users/local/98jFOp6a/items/PHAEFHRG"],"itemData":{"id":53,"type":"article-journal","abstract":"Metal additive manufacturing (AM) as an emerging manufacturing technique has been gradually accepted to manufacture end-use components. However, one of the most critical issues preventing its broad applications is build failure resulting from residual stress accumulation in manufacturing process. The goal of this work is to investigate the feasibility of using topology optimization to design support structure to mitigate residual stress induced build failure. To make topology optimization computationally tractable, the inherent strain method is employed to perform fast prediction of residual stress in an AM build. Graded lattice structure optimization is utilized to design the support structure due to the open-celled and self-supporting nature of periodic lattice structure. The objective for the optimization is to minimize the mass of sacrificial support structure under stress constraint. By limiting the maximum stress under the yield strength, cracking resulting from residual stress can be prevented. To show the feasibility of the proposed method, the support structure of a double-cantilever beam and a hip implant is designed, respectively. The support structure after optimization can achieve a weight reduction of approximately 60%. The components with optimized support structures no longer suffer from stress-induced cracking after the designs are realized by AM, which proves the effectiveness of the proposed method.","container-title":"Additive Manufacturing","DOI":"10.1016/j.addma.2019.03.001","ISSN":"2214-8604","journalAbbreviation":"Additive Manufacturing","language":"en","page":"290-304","source":"ScienceDirect","title":"On utilizing topology optimization to design support structure to prevent residual stress induced build failure in laser powder bed metal additive manufacturing","volume":"27","author":[{"family":"Cheng","given":"Lin"},{"family":"Liang","given":"Xuan"},{"family":"Bai","given":"Jiaxi"},{"family":"Chen","given":"Qian"},{"family":"Lemon","given":"John"},{"family":"To","given":"Albert"}],"issued":{"date-parts":[["2019",5,1]]}}},{"id":152,"uris":["http://zotero.org/users/local/98jFOp6a/items/L8ZBKK35"],"itemData":{"id":152,"type":"article-journal","abstract":"In the current work, a numerical method for the inverse engineering of metamaterials is elaborated. The method is based on the combination of asymptotic homogenization schemes with genetic algorithms and it makes use of the complete set of parameters contained in the target compliance tensor. As such, it can be used to compute lattice unit-cell patterns that meet target macroscale elastic, shear, Poisson’s ratio and normal to shear strain coupling performances for the first time. The elaborated formulation applies to both constant and variable target relative density metamaterial designs, identifying metamaterial architectures within and beyond orthotropy. Different relevant case-study examples are provided, highlighting the potential of the formulation to capture a wide range of effective metamaterial behaviors. The accuracy of the results is additionally verified through commercial code, dedicated Abaqus finite element models, as well as through experimental testing of 3D-printed, periodic metamaterial samples. The scheme has a substantially low computational cost, so that a wide range of inverse engineering tasks can be performed within a computing time of a few minutes, using regular power, personal computing machines.","container-title":"International Journal of Solids and Structures","DOI":"10.1016/j.ijsolstr.2022.111702","ISSN":"0020-7683","journalAbbreviation":"International Journal of Solids and Structures","language":"en","page":"111702","source":"ScienceDirect","title":"Inverse metamaterial design combining genetic algorithms with asymptotic homogenization schemes","volume":"250","author":[{"family":"Dos Reis","given":"Francisco"},{"family":"Karathanasopoulos","given":"Nikolaos"}],"issued":{"date-parts":[["2022",8,15]]}}},{"id":306,"uris":["http://zotero.org/users/local/98jFOp6a/items/N9RHVA5R"],"itemData":{"id":306,"type":"article-journal","abstract":"Numerical simulation of residual deformation in metallic components with dense lattice support structures by the laser powder bed fusion (L-PBF) additive manufacturing process has been a significant challenge due to the very high computational expense in performing both finite element meshing and analysis. In this work, the modified inherent strain method is extended to enable efficient residual deformation simulation of l-PBF components with lattice support structures. The asymptotic homogenization method is employed to obtain the equivalent mechanical properties including the anisotropic elastic modulus and inherent strains given the topological configuration and laser scanning strategy of the thin-walled lattice support structures. A key finding is that the in-plane homogenized inherent strain values decrease with increasing volume density, which can be attributed to the directional dependence of inherent strains for the AM-processed material. Based on the homogenized mechanical properties and inherent strains, the thin-walled lattice support structures can be considered to be an effective solid continuum so that the simulation can be accelerated significantly to obtain residual deformation. Good accuracy of the homogenized mechanical property and inherent strains is validated by comparing the simulated residual deformation with experimental deformation measurement of several lattice structured beams of different volume densities. Efficiency of the proposed method is also demonstrated through numerical examples to have 80 % reduction in number of elements and nearly 10x speedup in computing time. In addition, the scalability of the proposed method is also verified through application to a complex L-PBF component fabricated with thin-walled support structures.","container-title":"Additive Manufacturing","DOI":"10.1016/j.addma.2020.101091","ISSN":"2214-8604","journalAbbreviation":"Additive Manufacturing","page":"101091","source":"ScienceDirect","title":"Inherent strain homogenization for fast residual deformation simulation of thin-walled lattice support structures built by laser powder bed fusion additive manufacturing","volume":"32","author":[{"family":"Liang","given":"Xuan"},{"family":"Dong","given":"Wen"},{"family":"Hinnebusch","given":"Shawn"},{"family":"Chen","given":"Qian"},{"family":"Tran","given":"Hai T."},{"family":"Lemon","given":"John"},{"family":"Cheng","given":"Lin"},{"family":"Zhou","given":"Zekai"},{"family":"Hayduke","given":"Devlin"},{"family":"To","given":"Albert C."}],"issued":{"date-parts":[["2020",3,1]]}}}],"schema":"https://github.com/citation-style-language/schema/raw/master/csl-citation.json"} </w:instrText>
      </w:r>
      <w:r w:rsidR="00F6592B" w:rsidRPr="00E633CF">
        <w:rPr>
          <w:bCs/>
          <w:color w:val="auto"/>
        </w:rPr>
        <w:fldChar w:fldCharType="separate"/>
      </w:r>
      <w:r w:rsidR="00264640" w:rsidRPr="00E633CF">
        <w:rPr>
          <w:color w:val="auto"/>
        </w:rPr>
        <w:t>[16,43,88]</w:t>
      </w:r>
      <w:r w:rsidR="00F6592B" w:rsidRPr="00E633CF">
        <w:rPr>
          <w:bCs/>
          <w:color w:val="auto"/>
        </w:rPr>
        <w:fldChar w:fldCharType="end"/>
      </w:r>
      <w:r w:rsidR="00CC2458" w:rsidRPr="00E633CF">
        <w:rPr>
          <w:bCs/>
          <w:color w:val="auto"/>
        </w:rPr>
        <w:t xml:space="preserve">. The last subdomain used to connect the bulk support domain to the part domain is the </w:t>
      </w:r>
      <w:r w:rsidR="00206F35" w:rsidRPr="00E633CF">
        <w:rPr>
          <w:bCs/>
          <w:color w:val="auto"/>
        </w:rPr>
        <w:t>TSS</w:t>
      </w:r>
      <w:r w:rsidR="00CC2458" w:rsidRPr="00E633CF">
        <w:rPr>
          <w:bCs/>
          <w:color w:val="auto"/>
        </w:rPr>
        <w:t xml:space="preserve">. </w:t>
      </w:r>
      <w:r w:rsidR="001F11D7" w:rsidRPr="00E633CF">
        <w:rPr>
          <w:bCs/>
          <w:color w:val="auto"/>
        </w:rPr>
        <w:t xml:space="preserve">This </w:t>
      </w:r>
      <w:r w:rsidR="00E4488F" w:rsidRPr="00E633CF">
        <w:rPr>
          <w:bCs/>
          <w:color w:val="auto"/>
        </w:rPr>
        <w:t>sub</w:t>
      </w:r>
      <w:r w:rsidR="001F11D7" w:rsidRPr="00E633CF">
        <w:rPr>
          <w:bCs/>
          <w:color w:val="auto"/>
        </w:rPr>
        <w:t>domain is important as the heat must efficiently transfer from the part to the support without causing heat accumulation and be able to anchor the part to the bulk support domain</w:t>
      </w:r>
      <w:r w:rsidR="00256808" w:rsidRPr="00E633CF">
        <w:rPr>
          <w:bCs/>
          <w:color w:val="auto"/>
        </w:rPr>
        <w:t xml:space="preserve"> </w:t>
      </w:r>
      <w:r w:rsidR="00F31A36" w:rsidRPr="00E633CF">
        <w:rPr>
          <w:bCs/>
          <w:color w:val="auto"/>
        </w:rPr>
        <w:fldChar w:fldCharType="begin"/>
      </w:r>
      <w:r w:rsidR="00886A7B" w:rsidRPr="00E633CF">
        <w:rPr>
          <w:bCs/>
          <w:color w:val="auto"/>
        </w:rPr>
        <w:instrText xml:space="preserve"> ADDIN ZOTERO_ITEM CSL_CITATION {"citationID":"auqcaumm6c","properties":{"formattedCitation":"[23,26]","plainCitation":"[23,26]","noteIndex":0},"citationItems":[{"id":82,"uris":["http://zotero.org/users/local/98jFOp6a/items/WYTTLCIE"],"itemData":{"id":82,"type":"article-journal","abstract":"Laser powder bed fusion (PBF-LB/M) of metals belongs to the advanced additive manufacturing processes on the brink of industrialization. Successful manufacturing often requires the utilization of support structures to support overhangs, dissipate heat, and prevent distortion due to residual stresses. Since the support structures result in increased costs, research, as well as industry, aim at optimizing the application of those or the support structures themselves. New approaches are validated with individual use cases, though, preventing an objective comparison of optimization strategies. This paper contributes to the advance of support structure optimization by providing a benchmark strategy including part geometries, which enables to evaluate technical as well as economical aspects of support structures or support strategies. The benchmark process is demonstrated with the help of the currently most used block and pin support structures.","collection-title":"11th CIRP Conference on Photonic Technologies [LANE 2020]","container-title":"Procedia CIRP","DOI":"10.1016/j.procir.2020.09.048","ISSN":"2212-8271","journalAbbreviation":"Procedia CIRP","language":"en","page":"254-259","source":"ScienceDirect","title":"Benchmark parts for the evaluation of optimized support structures in Laser Powder Bed Fusion of metals","volume":"94","author":[{"family":"Bartsch","given":"Katharina"},{"family":"Ohrenberg","given":"Joost"},{"family":"Emmelmann","given":"Claus"}],"issued":{"date-parts":[["2020",1,1]]}}},{"id":802,"uris":["http://zotero.org/users/local/98jFOp6a/items/FZRB4KQN"],"itemData":{"id":802,"type":"article-journal","abstract":"For laser powder bed fusion (L-PBF) additive manufactured (AM) metals, residual stress-induced cracking often occurs at the interface between the solid and lattice support, and hence it is important to characterize the as-built critical J-integral of the interface to prevent cracking to occur. However, the standard testing method for the critical J-integral of the interface (ASTM E1820-01) does not work well in this situation for four reasons: 1) standard test blocks consisting of half solid and half lattice support crack during the printing process; 2) even after reinforcing the block with side walls to prevent cracking, post-stress relief causes the yield strength to change significantly, which would affect J-integral significantly; 3) post-build machining processes to obtain the required standard specimen geometry release a significant amount of residual stress, which also gives incorrect J-integral value; 4) the interface is so brittle that it is very difficult to machine it to the required standard configuration. Hence a more effective method that combines printing experiments and residual stress simulation is proposed to determine the as-built critical J-integral of the interface. First, a number of rectangular block specimens with lattice supports of identical height overlaid by solids of different heights are built by L-PBF in Inconel 718 in order to determine the critical height that the block would crack. Next, the experimentally-validated modified inherent strain method is utilized to simulate residual stress and compute the critical J-integral at where the interfacial cracking occurs. The proposed method is subsequently validated using the obtained critical J-integral to predict cracking in different geometries. This method eliminates the uncertainties associated with stress relaxation by heat treatment and machining on mechanical properties, as well as sheds light on crack prediction for as-built L-PBF components.","container-title":"Additive Manufacturing","DOI":"10.1016/j.addma.2020.101050","ISSN":"2214-8604","journalAbbreviation":"Additive Manufacturing","page":"101050","source":"ScienceDirect","title":"A new method for predicting cracking at the interface between solid and lattice support during laser powder bed fusion additive manufacturing","volume":"32","author":[{"family":"Tran","given":"Hai T."},{"family":"Chen","given":"Qian"},{"family":"Mohan","given":"Jonathan"},{"family":"To","given":"Albert C."}],"issued":{"date-parts":[["2020",3,1]]}}}],"schema":"https://github.com/citation-style-language/schema/raw/master/csl-citation.json"} </w:instrText>
      </w:r>
      <w:r w:rsidR="00F31A36" w:rsidRPr="00E633CF">
        <w:rPr>
          <w:bCs/>
          <w:color w:val="auto"/>
        </w:rPr>
        <w:fldChar w:fldCharType="separate"/>
      </w:r>
      <w:r w:rsidR="00886A7B" w:rsidRPr="00E633CF">
        <w:rPr>
          <w:bCs/>
          <w:color w:val="auto"/>
        </w:rPr>
        <w:t>[23,26]</w:t>
      </w:r>
      <w:r w:rsidR="00F31A36" w:rsidRPr="00E633CF">
        <w:rPr>
          <w:bCs/>
          <w:color w:val="auto"/>
        </w:rPr>
        <w:fldChar w:fldCharType="end"/>
      </w:r>
      <w:r w:rsidR="001F11D7" w:rsidRPr="00E633CF">
        <w:rPr>
          <w:bCs/>
          <w:color w:val="auto"/>
        </w:rPr>
        <w:t xml:space="preserve">. </w:t>
      </w:r>
      <w:r w:rsidR="00CC2458" w:rsidRPr="00E633CF">
        <w:rPr>
          <w:bCs/>
          <w:color w:val="auto"/>
        </w:rPr>
        <w:t xml:space="preserve">Given its </w:t>
      </w:r>
      <w:r w:rsidR="00F6592B" w:rsidRPr="00E633CF">
        <w:rPr>
          <w:bCs/>
          <w:color w:val="auto"/>
        </w:rPr>
        <w:t>irregular support volume</w:t>
      </w:r>
      <w:r w:rsidR="00CC2458" w:rsidRPr="00E633CF">
        <w:rPr>
          <w:bCs/>
          <w:color w:val="auto"/>
        </w:rPr>
        <w:t xml:space="preserve">, it is difficult to predict the properties within this </w:t>
      </w:r>
      <w:r w:rsidR="00F6592B" w:rsidRPr="00E633CF">
        <w:rPr>
          <w:bCs/>
          <w:color w:val="auto"/>
        </w:rPr>
        <w:t>sub</w:t>
      </w:r>
      <w:r w:rsidR="00CC2458" w:rsidRPr="00E633CF">
        <w:rPr>
          <w:bCs/>
          <w:color w:val="auto"/>
        </w:rPr>
        <w:t>domain</w:t>
      </w:r>
      <w:r w:rsidR="001F11D7" w:rsidRPr="00E633CF">
        <w:rPr>
          <w:bCs/>
          <w:color w:val="auto"/>
        </w:rPr>
        <w:t xml:space="preserve"> for </w:t>
      </w:r>
      <w:r w:rsidR="001F11D7" w:rsidRPr="00E633CF">
        <w:rPr>
          <w:bCs/>
          <w:color w:val="auto"/>
        </w:rPr>
        <w:lastRenderedPageBreak/>
        <w:t>complex surfaces (e.g., curved and inclined)</w:t>
      </w:r>
      <w:r w:rsidR="00256808" w:rsidRPr="00E633CF">
        <w:rPr>
          <w:bCs/>
          <w:color w:val="auto"/>
        </w:rPr>
        <w:t xml:space="preserve"> </w:t>
      </w:r>
      <w:r w:rsidR="00F31A36" w:rsidRPr="00E633CF">
        <w:rPr>
          <w:bCs/>
          <w:color w:val="auto"/>
        </w:rPr>
        <w:fldChar w:fldCharType="begin"/>
      </w:r>
      <w:r w:rsidR="00886A7B" w:rsidRPr="00E633CF">
        <w:rPr>
          <w:bCs/>
          <w:color w:val="auto"/>
        </w:rPr>
        <w:instrText xml:space="preserve"> ADDIN ZOTERO_ITEM CSL_CITATION {"citationID":"a1m52j6go4h","properties":{"formattedCitation":"[17,21\\uc0\\u8211{}23]","plainCitation":"[17,21–23]","noteIndex":0},"citationItems":[{"id":802,"uris":["http://zotero.org/users/local/98jFOp6a/items/FZRB4KQN"],"itemData":{"id":802,"type":"article-journal","abstract":"For laser powder bed fusion (L-PBF) additive manufactured (AM) metals, residual stress-induced cracking often occurs at the interface between the solid and lattice support, and hence it is important to characterize the as-built critical J-integral of the interface to prevent cracking to occur. However, the standard testing method for the critical J-integral of the interface (ASTM E1820-01) does not work well in this situation for four reasons: 1) standard test blocks consisting of half solid and half lattice support crack during the printing process; 2) even after reinforcing the block with side walls to prevent cracking, post-stress relief causes the yield strength to change significantly, which would affect J-integral significantly; 3) post-build machining processes to obtain the required standard specimen geometry release a significant amount of residual stress, which also gives incorrect J-integral value; 4) the interface is so brittle that it is very difficult to machine it to the required standard configuration. Hence a more effective method that combines printing experiments and residual stress simulation is proposed to determine the as-built critical J-integral of the interface. First, a number of rectangular block specimens with lattice supports of identical height overlaid by solids of different heights are built by L-PBF in Inconel 718 in order to determine the critical height that the block would crack. Next, the experimentally-validated modified inherent strain method is utilized to simulate residual stress and compute the critical J-integral at where the interfacial cracking occurs. The proposed method is subsequently validated using the obtained critical J-integral to predict cracking in different geometries. This method eliminates the uncertainties associated with stress relaxation by heat treatment and machining on mechanical properties, as well as sheds light on crack prediction for as-built L-PBF components.","container-title":"Additive Manufacturing","DOI":"10.1016/j.addma.2020.101050","ISSN":"2214-8604","journalAbbreviation":"Additive Manufacturing","page":"101050","source":"ScienceDirect","title":"A new method for predicting cracking at the interface between solid and lattice support during laser powder bed fusion additive manufacturing","volume":"32","author":[{"family":"Tran","given":"Hai T."},{"family":"Chen","given":"Qian"},{"family":"Mohan","given":"Jonathan"},{"family":"To","given":"Albert C."}],"issued":{"date-parts":[["2020",3,1]]}}},{"id":834,"uris":["http://zotero.org/users/local/98jFOp6a/items/UFHPXINM"],"itemData":{"id":834,"type":"article-journal","abstract":"Residual stress induced cracking at the solid-lattice support interface is often observed in laser powder bed fusion (LPBF) additive manufactured metals. Therefore, it is crucial to predict possible cracking before printing a part especially when it is large and complex. Previously, a method has been proposed to predict interfacial cracking during LPBF processing based on performing inherent strain simulations and evaluating J-integral at the critical point in a single model. However, that method is limited to application to small parts due to the high computational cost of explicit modeling of the lattice structure. In the present work, a more robust method based on the global-local technique is proposed to perform homogenized inherent strain analysis for the entire part (global) first, followed by J-integral analysis at several suspected critical locations (local). The proposed local-global analysis technique is validated both numerically and experimentally that it is both efficient and accurate in predicting interfacial cracking in as-built LPBF processed parts.","container-title":"Additive Manufacturing","DOI":"10.1016/j.addma.2020.101590","ISSN":"2214-8604","journalAbbreviation":"Additive Manufacturing","page":"101590","source":"ScienceDirect","title":"Efficient prediction of cracking at solid-lattice support interface during laser powder bed fusion via global-local J-integral analysis based on modified inherent strain method and lattice support homogenization","volume":"36","author":[{"family":"Tran","given":"Hai T."},{"family":"Liang","given":"Xuan"},{"family":"To","given":"Albert C."}],"issued":{"date-parts":[["2020",12,1]]}}},{"id":846,"uris":["http://zotero.org/users/local/98jFOp6a/items/WBGZHP37"],"itemData":{"id":846,"type":"article-journal","abstract":"Cracking resulting from residual stress at the solid-tooth support interface frequently occurs in laser powder bed fusion (LPBF) metallic additive manufacturing, and thus it is critical to predict possible cracking and design the support to prevent it. This study employs a combination of computational methods and experiments to predict cracking at the interface and, for the first time, determine the relationship between the critical J-integral and the contact area of the solid-tooth support interface. In particular, the finite element method-based global-local approach is used to perform the modified inherent strain analysis with homogenized material for the entire part (global), which is followed by the fracture mechanics-based J-integral analysis at conjectured vulnerable locations (local). Both numerical and experimental validations are conducted, showing that the local-global approach is accurate and efficient in crack prediction at the interface between the solid and the tooth support in as-built LPBF printed metals. It is found that given the same basic tooth unit design in the support structure, the critical J-integral increases at an approximate linear slope of 2 with a local contact area percentage (</w:instrText>
      </w:r>
      <w:r w:rsidR="00886A7B" w:rsidRPr="00E633CF">
        <w:rPr>
          <w:rFonts w:ascii="Cambria Math" w:hAnsi="Cambria Math" w:cs="Cambria Math"/>
          <w:bCs/>
          <w:color w:val="auto"/>
        </w:rPr>
        <w:instrText>∼</w:instrText>
      </w:r>
      <w:r w:rsidR="00886A7B" w:rsidRPr="00E633CF">
        <w:rPr>
          <w:bCs/>
          <w:color w:val="auto"/>
        </w:rPr>
        <w:instrText xml:space="preserve">20–40%) at the solid-support interface. These results will enable support designers the flexibility to design the support contact area to prevent solid-tooth support cracking while ensuring the ease of support removal.","container-title":"Journal of Science: Advanced Materials and Devices","DOI":"10.1016/j.jsamd.2023.100615","ISSN":"2468-2179","issue":"4","journalAbbreviation":"Journal of Science: Advanced Materials and Devices","page":"100615","source":"ScienceDirect","title":"Cracking prediction at solid-tooth support interface during laser powder bed fusion additive manufacturing","volume":"8","author":[{"family":"Tran","given":"Hai T."},{"family":"To","given":"Albert C."}],"issued":{"date-parts":[["2023",12,1]]}}},{"id":129,"uris":["http://zotero.org/users/local/98jFOp6a/items/WXQBQSY5"],"itemData":{"id":129,"type":"article-journal","abstract":"The rise of additive manufacturing, particularly laser powder bed fusion, has enabled new degrees of freedom in terms of design and functionality. Notably high-performance industries such as the medical, automotive, and aerospace industries are on the edge of broad industrial application. However, the quality standards required for these industries are not yet entirely met. Process-related temperature-induced residual stresses within the component can lead to warpage and deformations causing rejects. Support structures are a vital counter measure to absorb these residual stresses and ensure the required print quality. While the current industrial standard for support structure generation mainly focuses on geometrical boundary conditions, this study presents a simulation-based approach taking into account residual stresses. The proposed approach determines the stress distribution during the process from a thermomechanical finite element process simulation and uses these results for the allocation of topology-optimized stackable unit cells. To assure a reliable connection to the component while offering easy removability of the support, different connection support structures in the interface area were tested and integrated in the proposed approach. The result is a robust tailored lattice support structure minimizing residual stresses to achieve high component quality, while focusing on cost-efficiency factors such as minimal material usage, easy support removability, and numerical efficiency. Finally, the proposed approach was tested on a demonstrator part printed from AlSi10Mg.","container-title":"3D Printing and Additive Manufacturing","DOI":"10.1089/3dp.2022.0162","ISSN":"2329-7662","issue":"2","note":"publisher: Mary Ann Liebert, Inc., publishers","page":"173-182","source":"liebertpub.com (Atypon)","title":"Simulation-Based Support Generation for Laser Powder Bed Fusion Processes","volume":"10","author":[{"family":"Boos","given":"Eugen"},{"family":"Ihlenfeldt","given":"Steffen"},{"family":"Milaev","given":"Nikolaus"},{"family":"Bruns","given":"Marco"},{"family":"Elsner","given":"Beatrix A.M."}],"issued":{"date-parts":[["2023",1,13]]}}}],"schema":"https://github.com/citation-style-language/schema/raw/master/csl-citation.json"} </w:instrText>
      </w:r>
      <w:r w:rsidR="00F31A36" w:rsidRPr="00E633CF">
        <w:rPr>
          <w:bCs/>
          <w:color w:val="auto"/>
        </w:rPr>
        <w:fldChar w:fldCharType="separate"/>
      </w:r>
      <w:r w:rsidR="00886A7B" w:rsidRPr="00E633CF">
        <w:rPr>
          <w:bCs/>
          <w:color w:val="auto"/>
          <w:szCs w:val="24"/>
        </w:rPr>
        <w:t>[17,21–23]</w:t>
      </w:r>
      <w:r w:rsidR="00F31A36" w:rsidRPr="00E633CF">
        <w:rPr>
          <w:bCs/>
          <w:color w:val="auto"/>
        </w:rPr>
        <w:fldChar w:fldCharType="end"/>
      </w:r>
      <w:r w:rsidR="00CC2458" w:rsidRPr="00E633CF">
        <w:rPr>
          <w:bCs/>
          <w:color w:val="auto"/>
        </w:rPr>
        <w:t xml:space="preserve">. </w:t>
      </w:r>
      <w:r w:rsidR="00370C46" w:rsidRPr="00E633CF">
        <w:rPr>
          <w:bCs/>
          <w:color w:val="auto"/>
        </w:rPr>
        <w:t xml:space="preserve">Previous research has addressed this </w:t>
      </w:r>
      <w:r w:rsidR="001F4C81" w:rsidRPr="00E633CF">
        <w:rPr>
          <w:bCs/>
          <w:color w:val="auto"/>
        </w:rPr>
        <w:t>issue,</w:t>
      </w:r>
      <w:r w:rsidR="00370C46" w:rsidRPr="00E633CF">
        <w:rPr>
          <w:bCs/>
          <w:color w:val="auto"/>
        </w:rPr>
        <w:t xml:space="preserve"> but challenges </w:t>
      </w:r>
      <w:r w:rsidR="00206F35" w:rsidRPr="00E633CF">
        <w:rPr>
          <w:bCs/>
          <w:color w:val="auto"/>
        </w:rPr>
        <w:t>remain</w:t>
      </w:r>
      <w:r w:rsidR="00370C46" w:rsidRPr="00E633CF">
        <w:rPr>
          <w:bCs/>
          <w:color w:val="auto"/>
        </w:rPr>
        <w:t xml:space="preserve">. </w:t>
      </w:r>
      <w:r w:rsidR="00F6592B" w:rsidRPr="00E633CF">
        <w:rPr>
          <w:bCs/>
          <w:color w:val="auto"/>
        </w:rPr>
        <w:t>Thus,</w:t>
      </w:r>
      <w:r w:rsidR="001F11D7" w:rsidRPr="00E633CF">
        <w:rPr>
          <w:bCs/>
          <w:color w:val="auto"/>
        </w:rPr>
        <w:t xml:space="preserve"> the current research and shortcomings are described</w:t>
      </w:r>
      <w:r w:rsidR="00F6592B" w:rsidRPr="00E633CF">
        <w:rPr>
          <w:bCs/>
          <w:color w:val="auto"/>
        </w:rPr>
        <w:t xml:space="preserve"> in this section</w:t>
      </w:r>
      <w:r w:rsidR="001F11D7" w:rsidRPr="00E633CF">
        <w:rPr>
          <w:bCs/>
          <w:color w:val="auto"/>
        </w:rPr>
        <w:t>.</w:t>
      </w:r>
    </w:p>
    <w:p w14:paraId="5CE0C270" w14:textId="77777777" w:rsidR="001F11D7" w:rsidRPr="00E633CF" w:rsidRDefault="001F11D7" w:rsidP="00AE4E0E">
      <w:pPr>
        <w:keepNext/>
        <w:spacing w:line="480" w:lineRule="auto"/>
        <w:ind w:firstLine="0"/>
        <w:jc w:val="center"/>
        <w:rPr>
          <w:bCs/>
          <w:color w:val="auto"/>
        </w:rPr>
      </w:pPr>
      <w:r w:rsidRPr="00E633CF">
        <w:rPr>
          <w:bCs/>
          <w:noProof/>
          <w:color w:val="auto"/>
        </w:rPr>
        <w:drawing>
          <wp:inline distT="0" distB="0" distL="0" distR="0" wp14:anchorId="74D41683" wp14:editId="0770A604">
            <wp:extent cx="2621969" cy="1583934"/>
            <wp:effectExtent l="0" t="0" r="0" b="0"/>
            <wp:docPr id="18217308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30862" name="Picture 2"/>
                    <pic:cNvPicPr>
                      <a:picLocks noChangeAspect="1" noChangeArrowheads="1"/>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2645753" cy="1598302"/>
                    </a:xfrm>
                    <a:prstGeom prst="rect">
                      <a:avLst/>
                    </a:prstGeom>
                  </pic:spPr>
                </pic:pic>
              </a:graphicData>
            </a:graphic>
          </wp:inline>
        </w:drawing>
      </w:r>
    </w:p>
    <w:p w14:paraId="47B7450C" w14:textId="36BF1028" w:rsidR="001F11D7" w:rsidRPr="00E633CF" w:rsidRDefault="001F11D7" w:rsidP="00AE4E0E">
      <w:pPr>
        <w:pStyle w:val="Caption"/>
        <w:spacing w:line="480" w:lineRule="auto"/>
        <w:jc w:val="center"/>
        <w:rPr>
          <w:bCs/>
        </w:rPr>
      </w:pPr>
      <w:bookmarkStart w:id="262" w:name="_Ref151717314"/>
      <w:bookmarkStart w:id="263" w:name="_Toc153900406"/>
      <w:r w:rsidRPr="00E633CF">
        <w:rPr>
          <w:bCs/>
        </w:rPr>
        <w:t xml:space="preserve">Figure </w:t>
      </w:r>
      <w:r w:rsidR="006E106A" w:rsidRPr="00E633CF">
        <w:rPr>
          <w:bCs/>
        </w:rPr>
        <w:fldChar w:fldCharType="begin"/>
      </w:r>
      <w:r w:rsidR="006E106A" w:rsidRPr="00E633CF">
        <w:rPr>
          <w:bCs/>
        </w:rPr>
        <w:instrText xml:space="preserve"> SEQ Figure \* ARABIC </w:instrText>
      </w:r>
      <w:r w:rsidR="006E106A" w:rsidRPr="00E633CF">
        <w:rPr>
          <w:bCs/>
        </w:rPr>
        <w:fldChar w:fldCharType="separate"/>
      </w:r>
      <w:r w:rsidR="00456BDA">
        <w:rPr>
          <w:bCs/>
          <w:noProof/>
        </w:rPr>
        <w:t>16</w:t>
      </w:r>
      <w:r w:rsidR="006E106A" w:rsidRPr="00E633CF">
        <w:rPr>
          <w:bCs/>
          <w:noProof/>
        </w:rPr>
        <w:fldChar w:fldCharType="end"/>
      </w:r>
      <w:bookmarkEnd w:id="262"/>
      <w:r w:rsidRPr="00E633CF">
        <w:rPr>
          <w:bCs/>
        </w:rPr>
        <w:t>: Example schematic of the build domain</w:t>
      </w:r>
      <w:r w:rsidR="00426F3A" w:rsidRPr="00E633CF">
        <w:rPr>
          <w:bCs/>
        </w:rPr>
        <w:t xml:space="preserve"> (Ω)</w:t>
      </w:r>
      <w:r w:rsidRPr="00E633CF">
        <w:rPr>
          <w:bCs/>
        </w:rPr>
        <w:t xml:space="preserve"> composed of the part (</w:t>
      </w:r>
      <w:r w:rsidRPr="00E633CF">
        <w:rPr>
          <w:rFonts w:ascii="Calibri" w:hAnsi="Calibri" w:cs="Calibri"/>
          <w:bCs/>
        </w:rPr>
        <w:t>Ω</w:t>
      </w:r>
      <w:r w:rsidRPr="00E633CF">
        <w:rPr>
          <w:rFonts w:ascii="Calibri" w:hAnsi="Calibri" w:cs="Calibri"/>
          <w:bCs/>
          <w:vertAlign w:val="subscript"/>
        </w:rPr>
        <w:t>P</w:t>
      </w:r>
      <w:r w:rsidRPr="00E633CF">
        <w:rPr>
          <w:bCs/>
        </w:rPr>
        <w:t xml:space="preserve">), </w:t>
      </w:r>
      <w:r w:rsidR="00206F35" w:rsidRPr="00E633CF">
        <w:rPr>
          <w:bCs/>
        </w:rPr>
        <w:t>TSS</w:t>
      </w:r>
      <w:r w:rsidRPr="00E633CF">
        <w:rPr>
          <w:bCs/>
        </w:rPr>
        <w:t xml:space="preserve"> (</w:t>
      </w:r>
      <w:r w:rsidRPr="00E633CF">
        <w:rPr>
          <w:rFonts w:ascii="Calibri" w:hAnsi="Calibri" w:cs="Calibri"/>
          <w:bCs/>
        </w:rPr>
        <w:t>Ω</w:t>
      </w:r>
      <w:r w:rsidRPr="00E633CF">
        <w:rPr>
          <w:rFonts w:ascii="Calibri" w:hAnsi="Calibri" w:cs="Calibri"/>
          <w:bCs/>
          <w:vertAlign w:val="subscript"/>
        </w:rPr>
        <w:t>ST</w:t>
      </w:r>
      <w:r w:rsidRPr="00E633CF">
        <w:rPr>
          <w:bCs/>
        </w:rPr>
        <w:t xml:space="preserve">), </w:t>
      </w:r>
      <w:r w:rsidR="00206F35" w:rsidRPr="00E633CF">
        <w:rPr>
          <w:bCs/>
        </w:rPr>
        <w:t>BSS</w:t>
      </w:r>
      <w:r w:rsidRPr="00E633CF">
        <w:rPr>
          <w:bCs/>
        </w:rPr>
        <w:t xml:space="preserve"> (</w:t>
      </w:r>
      <w:r w:rsidRPr="00E633CF">
        <w:rPr>
          <w:rFonts w:ascii="Calibri" w:hAnsi="Calibri" w:cs="Calibri"/>
          <w:bCs/>
        </w:rPr>
        <w:t>Ω</w:t>
      </w:r>
      <w:r w:rsidRPr="00E633CF">
        <w:rPr>
          <w:rFonts w:ascii="Calibri" w:hAnsi="Calibri" w:cs="Calibri"/>
          <w:bCs/>
          <w:vertAlign w:val="subscript"/>
        </w:rPr>
        <w:t>SB</w:t>
      </w:r>
      <w:r w:rsidRPr="00E633CF">
        <w:rPr>
          <w:bCs/>
        </w:rPr>
        <w:t>).</w:t>
      </w:r>
      <w:bookmarkEnd w:id="263"/>
    </w:p>
    <w:p w14:paraId="39A7E5B8" w14:textId="449E4DC3" w:rsidR="00363E2F" w:rsidRPr="00E633CF" w:rsidRDefault="001538C4" w:rsidP="00AE4E0E">
      <w:pPr>
        <w:spacing w:line="480" w:lineRule="auto"/>
        <w:rPr>
          <w:bCs/>
          <w:color w:val="auto"/>
        </w:rPr>
      </w:pPr>
      <w:r w:rsidRPr="00E633CF">
        <w:rPr>
          <w:bCs/>
          <w:color w:val="auto"/>
        </w:rPr>
        <w:t xml:space="preserve">When designing for the </w:t>
      </w:r>
      <w:r w:rsidR="002F708F" w:rsidRPr="00E633CF">
        <w:rPr>
          <w:bCs/>
          <w:color w:val="auto"/>
        </w:rPr>
        <w:t>TSS</w:t>
      </w:r>
      <w:r w:rsidRPr="00E633CF">
        <w:rPr>
          <w:bCs/>
          <w:color w:val="auto"/>
        </w:rPr>
        <w:t xml:space="preserve">, </w:t>
      </w:r>
      <w:r w:rsidR="00070AE9" w:rsidRPr="00E633CF">
        <w:rPr>
          <w:bCs/>
          <w:color w:val="auto"/>
        </w:rPr>
        <w:t>two</w:t>
      </w:r>
      <w:r w:rsidR="00CF1BF6" w:rsidRPr="00E633CF">
        <w:rPr>
          <w:bCs/>
          <w:color w:val="auto"/>
        </w:rPr>
        <w:t xml:space="preserve"> popular</w:t>
      </w:r>
      <w:r w:rsidR="002914AE" w:rsidRPr="00E633CF">
        <w:rPr>
          <w:bCs/>
          <w:color w:val="auto"/>
        </w:rPr>
        <w:t xml:space="preserve"> support</w:t>
      </w:r>
      <w:r w:rsidR="00CF1BF6" w:rsidRPr="00E633CF">
        <w:rPr>
          <w:bCs/>
          <w:color w:val="auto"/>
        </w:rPr>
        <w:t xml:space="preserve"> </w:t>
      </w:r>
      <w:r w:rsidR="00070AE9" w:rsidRPr="00E633CF">
        <w:rPr>
          <w:bCs/>
          <w:color w:val="auto"/>
        </w:rPr>
        <w:t xml:space="preserve">design </w:t>
      </w:r>
      <w:r w:rsidR="00CF1BF6" w:rsidRPr="00E633CF">
        <w:rPr>
          <w:bCs/>
          <w:color w:val="auto"/>
        </w:rPr>
        <w:t>approach</w:t>
      </w:r>
      <w:r w:rsidR="00070AE9" w:rsidRPr="00E633CF">
        <w:rPr>
          <w:bCs/>
          <w:color w:val="auto"/>
        </w:rPr>
        <w:t>es</w:t>
      </w:r>
      <w:r w:rsidR="00560318" w:rsidRPr="00E633CF">
        <w:rPr>
          <w:bCs/>
          <w:color w:val="auto"/>
        </w:rPr>
        <w:t xml:space="preserve"> </w:t>
      </w:r>
      <w:r w:rsidR="00070AE9" w:rsidRPr="00E633CF">
        <w:rPr>
          <w:bCs/>
          <w:color w:val="auto"/>
        </w:rPr>
        <w:t>are</w:t>
      </w:r>
      <w:r w:rsidR="00560318" w:rsidRPr="00E633CF">
        <w:rPr>
          <w:bCs/>
          <w:color w:val="auto"/>
        </w:rPr>
        <w:t xml:space="preserve"> to utilize</w:t>
      </w:r>
      <w:r w:rsidR="00CF1BF6" w:rsidRPr="00E633CF">
        <w:rPr>
          <w:bCs/>
          <w:color w:val="auto"/>
        </w:rPr>
        <w:t xml:space="preserve"> </w:t>
      </w:r>
      <w:r w:rsidR="00900EA4" w:rsidRPr="00E633CF">
        <w:rPr>
          <w:bCs/>
          <w:color w:val="auto"/>
        </w:rPr>
        <w:t>either non-solid</w:t>
      </w:r>
      <w:r w:rsidR="00345204" w:rsidRPr="00E633CF">
        <w:rPr>
          <w:bCs/>
          <w:color w:val="auto"/>
        </w:rPr>
        <w:t xml:space="preserve"> (e.g., thin walls or points)</w:t>
      </w:r>
      <w:r w:rsidR="00104BAD" w:rsidRPr="00E633CF">
        <w:rPr>
          <w:bCs/>
          <w:color w:val="auto"/>
        </w:rPr>
        <w:t xml:space="preserve"> </w:t>
      </w:r>
      <w:r w:rsidR="00F31A36" w:rsidRPr="00E633CF">
        <w:rPr>
          <w:bCs/>
          <w:color w:val="auto"/>
        </w:rPr>
        <w:fldChar w:fldCharType="begin"/>
      </w:r>
      <w:r w:rsidR="00886A7B" w:rsidRPr="00E633CF">
        <w:rPr>
          <w:bCs/>
          <w:color w:val="auto"/>
        </w:rPr>
        <w:instrText xml:space="preserve"> ADDIN ZOTERO_ITEM CSL_CITATION {"citationID":"a233u1otdqf","properties":{"formattedCitation":"[23,25,26]","plainCitation":"[23,25,26]","noteIndex":0},"citationItems":[{"id":802,"uris":["http://zotero.org/users/local/98jFOp6a/items/FZRB4KQN"],"itemData":{"id":802,"type":"article-journal","abstract":"For laser powder bed fusion (L-PBF) additive manufactured (AM) metals, residual stress-induced cracking often occurs at the interface between the solid and lattice support, and hence it is important to characterize the as-built critical J-integral of the interface to prevent cracking to occur. However, the standard testing method for the critical J-integral of the interface (ASTM E1820-01) does not work well in this situation for four reasons: 1) standard test blocks consisting of half solid and half lattice support crack during the printing process; 2) even after reinforcing the block with side walls to prevent cracking, post-stress relief causes the yield strength to change significantly, which would affect J-integral significantly; 3) post-build machining processes to obtain the required standard specimen geometry release a significant amount of residual stress, which also gives incorrect J-integral value; 4) the interface is so brittle that it is very difficult to machine it to the required standard configuration. Hence a more effective method that combines printing experiments and residual stress simulation is proposed to determine the as-built critical J-integral of the interface. First, a number of rectangular block specimens with lattice supports of identical height overlaid by solids of different heights are built by L-PBF in Inconel 718 in order to determine the critical height that the block would crack. Next, the experimentally-validated modified inherent strain method is utilized to simulate residual stress and compute the critical J-integral at where the interfacial cracking occurs. The proposed method is subsequently validated using the obtained critical J-integral to predict cracking in different geometries. This method eliminates the uncertainties associated with stress relaxation by heat treatment and machining on mechanical properties, as well as sheds light on crack prediction for as-built L-PBF components.","container-title":"Additive Manufacturing","DOI":"10.1016/j.addma.2020.101050","ISSN":"2214-8604","journalAbbreviation":"Additive Manufacturing","page":"101050","source":"ScienceDirect","title":"A new method for predicting cracking at the interface between solid and lattice support during laser powder bed fusion additive manufacturing","volume":"32","author":[{"family":"Tran","given":"Hai T."},{"family":"Chen","given":"Qian"},{"family":"Mohan","given":"Jonathan"},{"family":"To","given":"Albert C."}],"issued":{"date-parts":[["2020",3,1]]}}},{"id":850,"uris":["http://zotero.org/users/local/98jFOp6a/items/4AR35ILW"],"itemData":{"id":850,"type":"article-journal","abstract":"Metal-based additive manufacturing processes require a supporting of overhanging part areas during the powder solidification e. g. for improving the heat dissipation to the substrate. Technology users nowadays strive to reduce support areas due to economical aspects, while simultaneously enhancing the process stability by maximizing the support stiffness. For the simplification and acceleration of this support design procedure, the presented work describes a methodology for optimizing support structures by means of finite element models. Thereby, the main approaches are covering a fractal adaptation of the support layout and an optimization of block supports depending on the calculation results. The presented methods were applied by using experimental components.","language":"en","source":"Zotero","title":"Optimization of Supports in Metal-Based Additive Manufacturing by Means of Finite Element Models","author":[{"family":"Krol","given":"T A"},{"family":"Zaeh","given":"M F"},{"family":"Seidel","given":"C"}]}},{"id":82,"uris":["http://zotero.org/users/local/98jFOp6a/items/WYTTLCIE"],"itemData":{"id":82,"type":"article-journal","abstract":"Laser powder bed fusion (PBF-LB/M) of metals belongs to the advanced additive manufacturing processes on the brink of industrialization. Successful manufacturing often requires the utilization of support structures to support overhangs, dissipate heat, and prevent distortion due to residual stresses. Since the support structures result in increased costs, research, as well as industry, aim at optimizing the application of those or the support structures themselves. New approaches are validated with individual use cases, though, preventing an objective comparison of optimization strategies. This paper contributes to the advance of support structure optimization by providing a benchmark strategy including part geometries, which enables to evaluate technical as well as economical aspects of support structures or support strategies. The benchmark process is demonstrated with the help of the currently most used block and pin support structures.","collection-title":"11th CIRP Conference on Photonic Technologies [LANE 2020]","container-title":"Procedia CIRP","DOI":"10.1016/j.procir.2020.09.048","ISSN":"2212-8271","journalAbbreviation":"Procedia CIRP","language":"en","page":"254-259","source":"ScienceDirect","title":"Benchmark parts for the evaluation of optimized support structures in Laser Powder Bed Fusion of metals","volume":"94","author":[{"family":"Bartsch","given":"Katharina"},{"family":"Ohrenberg","given":"Joost"},{"family":"Emmelmann","given":"Claus"}],"issued":{"date-parts":[["2020",1,1]]}}}],"schema":"https://github.com/citation-style-language/schema/raw/master/csl-citation.json"} </w:instrText>
      </w:r>
      <w:r w:rsidR="00F31A36" w:rsidRPr="00E633CF">
        <w:rPr>
          <w:bCs/>
          <w:color w:val="auto"/>
        </w:rPr>
        <w:fldChar w:fldCharType="separate"/>
      </w:r>
      <w:r w:rsidR="00886A7B" w:rsidRPr="00E633CF">
        <w:rPr>
          <w:bCs/>
          <w:color w:val="auto"/>
        </w:rPr>
        <w:t>[23,25,26]</w:t>
      </w:r>
      <w:r w:rsidR="00F31A36" w:rsidRPr="00E633CF">
        <w:rPr>
          <w:bCs/>
          <w:color w:val="auto"/>
        </w:rPr>
        <w:fldChar w:fldCharType="end"/>
      </w:r>
      <w:r w:rsidR="00900EA4" w:rsidRPr="00E633CF">
        <w:rPr>
          <w:bCs/>
          <w:color w:val="auto"/>
        </w:rPr>
        <w:t xml:space="preserve"> or </w:t>
      </w:r>
      <w:r w:rsidR="007B39B6" w:rsidRPr="00E633CF">
        <w:rPr>
          <w:bCs/>
          <w:color w:val="auto"/>
        </w:rPr>
        <w:t xml:space="preserve">solid </w:t>
      </w:r>
      <w:r w:rsidR="00CF1BF6" w:rsidRPr="00E633CF">
        <w:rPr>
          <w:bCs/>
          <w:color w:val="auto"/>
        </w:rPr>
        <w:t>pin connections</w:t>
      </w:r>
      <w:r w:rsidR="009764D4" w:rsidRPr="00E633CF">
        <w:rPr>
          <w:bCs/>
          <w:color w:val="auto"/>
        </w:rPr>
        <w:t xml:space="preserve"> </w:t>
      </w:r>
      <w:r w:rsidR="00F31A36" w:rsidRPr="00E633CF">
        <w:rPr>
          <w:bCs/>
          <w:color w:val="auto"/>
        </w:rPr>
        <w:fldChar w:fldCharType="begin"/>
      </w:r>
      <w:r w:rsidR="00886A7B" w:rsidRPr="00E633CF">
        <w:rPr>
          <w:bCs/>
          <w:color w:val="auto"/>
        </w:rPr>
        <w:instrText xml:space="preserve"> ADDIN ZOTERO_ITEM CSL_CITATION {"citationID":"amgab8ovjj","properties":{"formattedCitation":"[13,19,21,26]","plainCitation":"[13,19,21,26]","noteIndex":0},"citationItems":[{"id":129,"uris":["http://zotero.org/users/local/98jFOp6a/items/WXQBQSY5"],"itemData":{"id":129,"type":"article-journal","abstract":"The rise of additive manufacturing, particularly laser powder bed fusion, has enabled new degrees of freedom in terms of design and functionality. Notably high-performance industries such as the medical, automotive, and aerospace industries are on the edge of broad industrial application. However, the quality standards required for these industries are not yet entirely met. Process-related temperature-induced residual stresses within the component can lead to warpage and deformations causing rejects. Support structures are a vital counter measure to absorb these residual stresses and ensure the required print quality. While the current industrial standard for support structure generation mainly focuses on geometrical boundary conditions, this study presents a simulation-based approach taking into account residual stresses. The proposed approach determines the stress distribution during the process from a thermomechanical finite element process simulation and uses these results for the allocation of topology-optimized stackable unit cells. To assure a reliable connection to the component while offering easy removability of the support, different connection support structures in the interface area were tested and integrated in the proposed approach. The result is a robust tailored lattice support structure minimizing residual stresses to achieve high component quality, while focusing on cost-efficiency factors such as minimal material usage, easy support removability, and numerical efficiency. Finally, the proposed approach was tested on a demonstrator part printed from AlSi10Mg.","container-title":"3D Printing and Additive Manufacturing","DOI":"10.1089/3dp.2022.0162","ISSN":"2329-7662","issue":"2","note":"publisher: Mary Ann Liebert, Inc., publishers","page":"173-182","source":"liebertpub.com (Atypon)","title":"Simulation-Based Support Generation for Laser Powder Bed Fusion Processes","volume":"10","author":[{"family":"Boos","given":"Eugen"},{"family":"Ihlenfeldt","given":"Steffen"},{"family":"Milaev","given":"Nikolaus"},{"family":"Bruns","given":"Marco"},{"family":"Elsner","given":"Beatrix A.M."}],"issued":{"date-parts":[["2023",1,13]]}}},{"id":29,"uris":["http://zotero.org/users/local/98jFOp6a/items/T83CGFGD"],"itemData":{"id":29,"type":"article-journal","container-title":"Computer-Aided Design","DOI":"10.1016/j.cad.2018.12.007","ISSN":"00104485","journalAbbreviation":"Computer-Aided Design","language":"en","page":"11-23","source":"DOI.org (Crossref)","title":"Genetic-algorithm based framework for lattice support structure optimization in additive manufacturing","volume":"110","author":[{"family":"Vaissier","given":"Benjamin"},{"family":"Pernot","given":"Jean-Philippe"},{"family":"Chougrani","given":"Laurent"},{"family":"Véron","given":"Philippe"}],"issued":{"date-parts":[["2019",5]]}}},{"id":12,"uris":["http://zotero.org/users/local/98jFOp6a/items/2K4S72TG"],"itemData":{"id":12,"type":"article-journal","abstract":"Support structures are required in selective laser melting process to support overhanging surfaces in order to remove heat away from the process and to reduce geometrical distortions. Heat stress and warping may occur due to heat accumulation in overhangs. These ultimately affect the dimensional and geometrical accuracy of the part. Therefore, this work introduces an approach to mitigate heat stress by maximizing the heat conduction of support structures. The minimum thermal compliance is set as an objective function to use a method of three-dimensional topology optimization to generate lattice support structures. In addition, fabrication experiments were conducted to investigate the warpage and levelness of the final built cantilever parts supported by our support structures and the three conventional support structures including pillar, wall, and “IY” support structures. The experiment results revealed that the warpage deformation of the cantilever part supported by our support structures is the lowest. Compared with the pillar, wall, and “IY” support structures, the top surface warp deformation of the cantilever supported by our support structures is reduced by 25.4, 31.75, and 17.65%, respectively. Moreover, the experiment results also indicated that the collapse and cracking of the built cantilever part supported by our support structures is significantly reduced compared with the conventional support structures.","container-title":"The International Journal of Advanced Manufacturing Technology","DOI":"10.1007/s00170-020-05741-9","ISSN":"0268-3768, 1433-3015","issue":"7-8","journalAbbreviation":"Int J Adv Manuf Technol","language":"en","page":"1841-1851","source":"DOI.org (Crossref)","title":"Topology optimization of lattice support structures for heat conduction in selective laser melting","volume":"109","author":[{"family":"Huang","given":"Renkai"},{"family":"Dai","given":"Ning"},{"family":"Cheng","given":"Xiaosheng"},{"family":"Wang","given":"Lei"}],"issued":{"date-parts":[["2020",8]]}}},{"id":82,"uris":["http://zotero.org/users/local/98jFOp6a/items/WYTTLCIE"],"itemData":{"id":82,"type":"article-journal","abstract":"Laser powder bed fusion (PBF-LB/M) of metals belongs to the advanced additive manufacturing processes on the brink of industrialization. Successful manufacturing often requires the utilization of support structures to support overhangs, dissipate heat, and prevent distortion due to residual stresses. Since the support structures result in increased costs, research, as well as industry, aim at optimizing the application of those or the support structures themselves. New approaches are validated with individual use cases, though, preventing an objective comparison of optimization strategies. This paper contributes to the advance of support structure optimization by providing a benchmark strategy including part geometries, which enables to evaluate technical as well as economical aspects of support structures or support strategies. The benchmark process is demonstrated with the help of the currently most used block and pin support structures.","collection-title":"11th CIRP Conference on Photonic Technologies [LANE 2020]","container-title":"Procedia CIRP","DOI":"10.1016/j.procir.2020.09.048","ISSN":"2212-8271","journalAbbreviation":"Procedia CIRP","language":"en","page":"254-259","source":"ScienceDirect","title":"Benchmark parts for the evaluation of optimized support structures in Laser Powder Bed Fusion of metals","volume":"94","author":[{"family":"Bartsch","given":"Katharina"},{"family":"Ohrenberg","given":"Joost"},{"family":"Emmelmann","given":"Claus"}],"issued":{"date-parts":[["2020",1,1]]}}}],"schema":"https://github.com/citation-style-language/schema/raw/master/csl-citation.json"} </w:instrText>
      </w:r>
      <w:r w:rsidR="00F31A36" w:rsidRPr="00E633CF">
        <w:rPr>
          <w:bCs/>
          <w:color w:val="auto"/>
        </w:rPr>
        <w:fldChar w:fldCharType="separate"/>
      </w:r>
      <w:r w:rsidR="00886A7B" w:rsidRPr="00E633CF">
        <w:rPr>
          <w:bCs/>
          <w:color w:val="auto"/>
        </w:rPr>
        <w:t>[13,19,21,26]</w:t>
      </w:r>
      <w:r w:rsidR="00F31A36" w:rsidRPr="00E633CF">
        <w:rPr>
          <w:bCs/>
          <w:color w:val="auto"/>
        </w:rPr>
        <w:fldChar w:fldCharType="end"/>
      </w:r>
      <w:r w:rsidRPr="00E633CF">
        <w:rPr>
          <w:bCs/>
          <w:color w:val="auto"/>
        </w:rPr>
        <w:t>.</w:t>
      </w:r>
      <w:r w:rsidR="00CF1BF6" w:rsidRPr="00E633CF">
        <w:rPr>
          <w:bCs/>
          <w:color w:val="auto"/>
        </w:rPr>
        <w:t xml:space="preserve"> </w:t>
      </w:r>
      <w:r w:rsidR="00673923" w:rsidRPr="00E633CF">
        <w:rPr>
          <w:bCs/>
          <w:color w:val="auto"/>
        </w:rPr>
        <w:t xml:space="preserve">Both connections are favored over </w:t>
      </w:r>
      <w:r w:rsidR="007B39B6" w:rsidRPr="00E633CF">
        <w:rPr>
          <w:bCs/>
          <w:color w:val="auto"/>
        </w:rPr>
        <w:t xml:space="preserve">purely </w:t>
      </w:r>
      <w:r w:rsidR="00673923" w:rsidRPr="00E633CF">
        <w:rPr>
          <w:bCs/>
          <w:color w:val="auto"/>
        </w:rPr>
        <w:t>solid connections as they reduce material and post</w:t>
      </w:r>
      <w:r w:rsidR="005C6017" w:rsidRPr="00E633CF">
        <w:rPr>
          <w:bCs/>
          <w:color w:val="auto"/>
        </w:rPr>
        <w:t>-</w:t>
      </w:r>
      <w:r w:rsidR="00673923" w:rsidRPr="00E633CF">
        <w:rPr>
          <w:bCs/>
          <w:color w:val="auto"/>
        </w:rPr>
        <w:t xml:space="preserve">processing costs. </w:t>
      </w:r>
      <w:r w:rsidR="00900EA4" w:rsidRPr="00E633CF">
        <w:rPr>
          <w:bCs/>
          <w:color w:val="auto"/>
        </w:rPr>
        <w:t xml:space="preserve">The default for many </w:t>
      </w:r>
      <w:r w:rsidR="00673923" w:rsidRPr="00E633CF">
        <w:rPr>
          <w:bCs/>
          <w:color w:val="auto"/>
        </w:rPr>
        <w:t>support</w:t>
      </w:r>
      <w:r w:rsidR="00C74F47" w:rsidRPr="00E633CF">
        <w:rPr>
          <w:bCs/>
          <w:color w:val="auto"/>
        </w:rPr>
        <w:t>-</w:t>
      </w:r>
      <w:r w:rsidR="00673923" w:rsidRPr="00E633CF">
        <w:rPr>
          <w:bCs/>
          <w:color w:val="auto"/>
        </w:rPr>
        <w:t xml:space="preserve">generating </w:t>
      </w:r>
      <w:r w:rsidR="00900EA4" w:rsidRPr="00E633CF">
        <w:rPr>
          <w:bCs/>
          <w:color w:val="auto"/>
        </w:rPr>
        <w:t>commercial software, such as Materialise Magics</w:t>
      </w:r>
      <w:r w:rsidR="00345204" w:rsidRPr="00E633CF">
        <w:rPr>
          <w:bCs/>
          <w:color w:val="auto"/>
        </w:rPr>
        <w:t xml:space="preserve">® </w:t>
      </w:r>
      <w:r w:rsidR="00F31A36" w:rsidRPr="00E633CF">
        <w:rPr>
          <w:bCs/>
          <w:color w:val="auto"/>
        </w:rPr>
        <w:fldChar w:fldCharType="begin"/>
      </w:r>
      <w:r w:rsidR="00264640" w:rsidRPr="00E633CF">
        <w:rPr>
          <w:bCs/>
          <w:color w:val="auto"/>
        </w:rPr>
        <w:instrText xml:space="preserve"> ADDIN ZOTERO_ITEM CSL_CITATION {"citationID":"a25n3ubvm6a","properties":{"formattedCitation":"[26,97]","plainCitation":"[26,97]","noteIndex":0},"citationItems":[{"id":"hIXTyNDM/g8QVaLwW","uris":["http://zotero.org/users/local/98jFOp6a/items/BIYE2PQN"],"itemData":{"id":477,"type":"article-journal","abstract":"The topic of support structure design in the Design for Additive Manufacturing (DfAM) field is not addressed with the same relevance as the topic of part design. Therefore, this contribution investigates parameters for both the manufacturing and support structure design for the Laser Powder Bed Fusion (L-PBF) process. Matrices for cause-effect-relations of manufacturing and design parameters on build properties as well as correlations of them are presented. Based on these, recommendations for actions for experimental procedures are derived following the Design of Experiments method.","container-title":"Proceedings of the Design Society: DESIGN Conference","DOI":"10.1017/dsd.2020.14","ISSN":"2633-7762","language":"en","note":"publisher: Cambridge University Press","page":"1145-1154","source":"Cambridge University Press","title":"PARAMETERS ON SUPPORT STRUCTURE DESIGN FOR METAL ADDITIVE MANUFACTURING","volume":"1","author":[{"family":"Weber","given":"S."},{"family":"Montero","given":"J."},{"family":"Bleckmann","given":"M."},{"family":"Paetzold","given":"K."}],"issued":{"date-parts":[["2020",5]]}}},{"id":82,"uris":["http://zotero.org/users/local/98jFOp6a/items/WYTTLCIE"],"itemData":{"id":82,"type":"article-journal","abstract":"Laser powder bed fusion (PBF-LB/M) of metals belongs to the advanced additive manufacturing processes on the brink of industrialization. Successful manufacturing often requires the utilization of support structures to support overhangs, dissipate heat, and prevent distortion due to residual stresses. Since the support structures result in increased costs, research, as well as industry, aim at optimizing the application of those or the support structures themselves. New approaches are validated with individual use cases, though, preventing an objective comparison of optimization strategies. This paper contributes to the advance of support structure optimization by providing a benchmark strategy including part geometries, which enables to evaluate technical as well as economical aspects of support structures or support strategies. The benchmark process is demonstrated with the help of the currently most used block and pin support structures.","collection-title":"11th CIRP Conference on Photonic Technologies [LANE 2020]","container-title":"Procedia CIRP","DOI":"10.1016/j.procir.2020.09.048","ISSN":"2212-8271","journalAbbreviation":"Procedia CIRP","language":"en","page":"254-259","source":"ScienceDirect","title":"Benchmark parts for the evaluation of optimized support structures in Laser Powder Bed Fusion of metals","volume":"94","author":[{"family":"Bartsch","given":"Katharina"},{"family":"Ohrenberg","given":"Joost"},{"family":"Emmelmann","given":"Claus"}],"issued":{"date-parts":[["2020",1,1]]}}}],"schema":"https://github.com/citation-style-language/schema/raw/master/csl-citation.json"} </w:instrText>
      </w:r>
      <w:r w:rsidR="00F31A36" w:rsidRPr="00E633CF">
        <w:rPr>
          <w:bCs/>
          <w:color w:val="auto"/>
        </w:rPr>
        <w:fldChar w:fldCharType="separate"/>
      </w:r>
      <w:r w:rsidR="00264640" w:rsidRPr="00E633CF">
        <w:rPr>
          <w:color w:val="auto"/>
        </w:rPr>
        <w:t>[26,97]</w:t>
      </w:r>
      <w:r w:rsidR="00F31A36" w:rsidRPr="00E633CF">
        <w:rPr>
          <w:bCs/>
          <w:color w:val="auto"/>
        </w:rPr>
        <w:fldChar w:fldCharType="end"/>
      </w:r>
      <w:r w:rsidR="00900EA4" w:rsidRPr="00E633CF">
        <w:rPr>
          <w:bCs/>
          <w:color w:val="auto"/>
        </w:rPr>
        <w:t xml:space="preserve">, is the creation of </w:t>
      </w:r>
      <w:r w:rsidR="002914AE" w:rsidRPr="00E633CF">
        <w:rPr>
          <w:bCs/>
          <w:color w:val="auto"/>
        </w:rPr>
        <w:t xml:space="preserve">non-solid structures connected by thin walls or points. One of the most common is the </w:t>
      </w:r>
      <w:r w:rsidR="00900EA4" w:rsidRPr="00E633CF">
        <w:rPr>
          <w:bCs/>
          <w:color w:val="auto"/>
        </w:rPr>
        <w:t xml:space="preserve">block structure, </w:t>
      </w:r>
      <w:r w:rsidR="00363E2F" w:rsidRPr="00E633CF">
        <w:rPr>
          <w:bCs/>
          <w:color w:val="auto"/>
        </w:rPr>
        <w:t xml:space="preserve">a lattice support structure </w:t>
      </w:r>
      <w:r w:rsidR="00900EA4" w:rsidRPr="00E633CF">
        <w:rPr>
          <w:bCs/>
          <w:color w:val="auto"/>
        </w:rPr>
        <w:t>composed of periodically repeated thin-walled unit cells</w:t>
      </w:r>
      <w:r w:rsidR="00F31A36" w:rsidRPr="00E633CF">
        <w:rPr>
          <w:bCs/>
          <w:color w:val="auto"/>
        </w:rPr>
        <w:t xml:space="preserve"> </w:t>
      </w:r>
      <w:r w:rsidR="00F31A36" w:rsidRPr="00E633CF">
        <w:rPr>
          <w:bCs/>
          <w:color w:val="auto"/>
        </w:rPr>
        <w:fldChar w:fldCharType="begin"/>
      </w:r>
      <w:r w:rsidR="00886A7B" w:rsidRPr="00E633CF">
        <w:rPr>
          <w:bCs/>
          <w:color w:val="auto"/>
        </w:rPr>
        <w:instrText xml:space="preserve"> ADDIN ZOTERO_ITEM CSL_CITATION {"citationID":"a1k8t0forpn","properties":{"formattedCitation":"[23,25\\uc0\\u8211{}27]","plainCitation":"[23,25–27]","noteIndex":0},"citationItems":[{"id":850,"uris":["http://zotero.org/users/local/98jFOp6a/items/4AR35ILW"],"itemData":{"id":850,"type":"article-journal","abstract":"Metal-based additive manufacturing processes require a supporting of overhanging part areas during the powder solidification e. g. for improving the heat dissipation to the substrate. Technology users nowadays strive to reduce support areas due to economical aspects, while simultaneously enhancing the process stability by maximizing the support stiffness. For the simplification and acceleration of this support design procedure, the presented work describes a methodology for optimizing support structures by means of finite element models. Thereby, the main approaches are covering a fractal adaptation of the support layout and an optimization of block supports depending on the calculation results. The presented methods were applied by using experimental components.","language":"en","source":"Zotero","title":"Optimization of Supports in Metal-Based Additive Manufacturing by Means of Finite Element Models","author":[{"family":"Krol","given":"T A"},{"family":"Zaeh","given":"M F"},{"family":"Seidel","given":"C"}]}},{"id":82,"uris":["http://zotero.org/users/local/98jFOp6a/items/WYTTLCIE"],"itemData":{"id":82,"type":"article-journal","abstract":"Laser powder bed fusion (PBF-LB/M) of metals belongs to the advanced additive manufacturing processes on the brink of industrialization. Successful manufacturing often requires the utilization of support structures to support overhangs, dissipate heat, and prevent distortion due to residual stresses. Since the support structures result in increased costs, research, as well as industry, aim at optimizing the application of those or the support structures themselves. New approaches are validated with individual use cases, though, preventing an objective comparison of optimization strategies. This paper contributes to the advance of support structure optimization by providing a benchmark strategy including part geometries, which enables to evaluate technical as well as economical aspects of support structures or support strategies. The benchmark process is demonstrated with the help of the currently most used block and pin support structures.","collection-title":"11th CIRP Conference on Photonic Technologies [LANE 2020]","container-title":"Procedia CIRP","DOI":"10.1016/j.procir.2020.09.048","ISSN":"2212-8271","journalAbbreviation":"Procedia CIRP","language":"en","page":"254-259","source":"ScienceDirect","title":"Benchmark parts for the evaluation of optimized support structures in Laser Powder Bed Fusion of metals","volume":"94","author":[{"family":"Bartsch","given":"Katharina"},{"family":"Ohrenberg","given":"Joost"},{"family":"Emmelmann","given":"Claus"}],"issued":{"date-parts":[["2020",1,1]]}}},{"id":802,"uris":["http://zotero.org/users/local/98jFOp6a/items/FZRB4KQN"],"itemData":{"id":802,"type":"article-journal","abstract":"For laser powder bed fusion (L-PBF) additive manufactured (AM) metals, residual stress-induced cracking often occurs at the interface between the solid and lattice support, and hence it is important to characterize the as-built critical J-integral of the interface to prevent cracking to occur. However, the standard testing method for the critical J-integral of the interface (ASTM E1820-01) does not work well in this situation for four reasons: 1) standard test blocks consisting of half solid and half lattice support crack during the printing process; 2) even after reinforcing the block with side walls to prevent cracking, post-stress relief causes the yield strength to change significantly, which would affect J-integral significantly; 3) post-build machining processes to obtain the required standard specimen geometry release a significant amount of residual stress, which also gives incorrect J-integral value; 4) the interface is so brittle that it is very difficult to machine it to the required standard configuration. Hence a more effective method that combines printing experiments and residual stress simulation is proposed to determine the as-built critical J-integral of the interface. First, a number of rectangular block specimens with lattice supports of identical height overlaid by solids of different heights are built by L-PBF in Inconel 718 in order to determine the critical height that the block would crack. Next, the experimentally-validated modified inherent strain method is utilized to simulate residual stress and compute the critical J-integral at where the interfacial cracking occurs. The proposed method is subsequently validated using the obtained critical J-integral to predict cracking in different geometries. This method eliminates the uncertainties associated with stress relaxation by heat treatment and machining on mechanical properties, as well as sheds light on crack prediction for as-built L-PBF components.","container-title":"Additive Manufacturing","DOI":"10.1016/j.addma.2020.101050","ISSN":"2214-8604","journalAbbreviation":"Additive Manufacturing","page":"101050","source":"ScienceDirect","title":"A new method for predicting cracking at the interface between solid and lattice support during laser powder bed fusion additive manufacturing","volume":"32","author":[{"family":"Tran","given":"Hai T."},{"family":"Chen","given":"Qian"},{"family":"Mohan","given":"Jonathan"},{"family":"To","given":"Albert C."}],"issued":{"date-parts":[["2020",3,1]]}}},{"id":870,"uris":["http://zotero.org/users/local/98jFOp6a/items/TPRTS3PX"],"itemData":{"id":870,"type":"article-journal","abstract":"Selective Laser Melting (SLM) is an Additive Manufacturing (AM) process based on the local fusion of powdered metal. SLM requires support structures that enable heat transfer and structural support during fabrication while being frangible to enable removal. Despite the criticality of support structures, very little quantitative data exists to characterise their behaviour. AlSi10Mg is an important SLM alloy which is particularly appropriate for laser applications due to its ease of processing. Block support structures are the most versatile of the commercially implemented support structure designs. This research presents an experimental study of the mechanical strength and numerical analysis of the thermal behaviour during SLM fabrication of ALSi10Mg block support structures. It was found that: support structure peel strength is significantly lower than normal strength due to fundamentally different failure mechanisms; support strength is influenced by height; and, reduced support spacing increases heat transfer and load bearing capability. Design equations were generated to enable prediction of the strength of a given support structure. This previously unavailable data allows AM designers to unambiguously specify support structures that are optimal for a specific design scenario. Furthermore, these insights potentially allow the redesign of block support structures such that response is independent of geometry.","container-title":"Materials &amp; Design","DOI":"10.1016/j.matdes.2019.108138","ISSN":"0264-1275","journalAbbreviation":"Materials &amp; Design","page":"108138","source":"ScienceDirect","title":"Mechanical and thermal characterisation of AlSi10Mg SLM block support structures","volume":"183","author":[{"family":"Leary","given":"Martin"},{"family":"Maconachie","given":"Tobias"},{"family":"Sarker","given":"Avik"},{"family":"Faruque","given":"Omar"},{"family":"Brandt","given":"Milan"}],"issued":{"date-parts":[["2019",12,5]]}}}],"schema":"https://github.com/citation-style-language/schema/raw/master/csl-citation.json"} </w:instrText>
      </w:r>
      <w:r w:rsidR="00F31A36" w:rsidRPr="00E633CF">
        <w:rPr>
          <w:bCs/>
          <w:color w:val="auto"/>
        </w:rPr>
        <w:fldChar w:fldCharType="separate"/>
      </w:r>
      <w:r w:rsidR="00886A7B" w:rsidRPr="00E633CF">
        <w:rPr>
          <w:bCs/>
          <w:color w:val="auto"/>
          <w:szCs w:val="24"/>
        </w:rPr>
        <w:t>[23,25–27]</w:t>
      </w:r>
      <w:r w:rsidR="00F31A36" w:rsidRPr="00E633CF">
        <w:rPr>
          <w:bCs/>
          <w:color w:val="auto"/>
        </w:rPr>
        <w:fldChar w:fldCharType="end"/>
      </w:r>
      <w:r w:rsidR="00900EA4" w:rsidRPr="00E633CF">
        <w:rPr>
          <w:bCs/>
          <w:color w:val="auto"/>
        </w:rPr>
        <w:t xml:space="preserve">. </w:t>
      </w:r>
      <w:r w:rsidR="002914AE" w:rsidRPr="00E633CF">
        <w:rPr>
          <w:bCs/>
          <w:color w:val="auto"/>
        </w:rPr>
        <w:t>Although users can adjust the size of the unit cells, the drastic change in surface area between the part and lattice make it the weakest connection</w:t>
      </w:r>
      <w:r w:rsidR="00363E2F" w:rsidRPr="00E633CF">
        <w:rPr>
          <w:bCs/>
          <w:color w:val="auto"/>
        </w:rPr>
        <w:t xml:space="preserve"> </w:t>
      </w:r>
      <w:r w:rsidR="00F31A36" w:rsidRPr="00E633CF">
        <w:rPr>
          <w:bCs/>
          <w:color w:val="auto"/>
        </w:rPr>
        <w:fldChar w:fldCharType="begin"/>
      </w:r>
      <w:r w:rsidR="00886A7B" w:rsidRPr="00E633CF">
        <w:rPr>
          <w:bCs/>
          <w:color w:val="auto"/>
        </w:rPr>
        <w:instrText xml:space="preserve"> ADDIN ZOTERO_ITEM CSL_CITATION {"citationID":"a131eosfad2","properties":{"formattedCitation":"[23,24]","plainCitation":"[23,24]","noteIndex":0},"citationItems":[{"id":802,"uris":["http://zotero.org/users/local/98jFOp6a/items/FZRB4KQN"],"itemData":{"id":802,"type":"article-journal","abstract":"For laser powder bed fusion (L-PBF) additive manufactured (AM) metals, residual stress-induced cracking often occurs at the interface between the solid and lattice support, and hence it is important to characterize the as-built critical J-integral of the interface to prevent cracking to occur. However, the standard testing method for the critical J-integral of the interface (ASTM E1820-01) does not work well in this situation for four reasons: 1) standard test blocks consisting of half solid and half lattice support crack during the printing process; 2) even after reinforcing the block with side walls to prevent cracking, post-stress relief causes the yield strength to change significantly, which would affect J-integral significantly; 3) post-build machining processes to obtain the required standard specimen geometry release a significant amount of residual stress, which also gives incorrect J-integral value; 4) the interface is so brittle that it is very difficult to machine it to the required standard configuration. Hence a more effective method that combines printing experiments and residual stress simulation is proposed to determine the as-built critical J-integral of the interface. First, a number of rectangular block specimens with lattice supports of identical height overlaid by solids of different heights are built by L-PBF in Inconel 718 in order to determine the critical height that the block would crack. Next, the experimentally-validated modified inherent strain method is utilized to simulate residual stress and compute the critical J-integral at where the interfacial cracking occurs. The proposed method is subsequently validated using the obtained critical J-integral to predict cracking in different geometries. This method eliminates the uncertainties associated with stress relaxation by heat treatment and machining on mechanical properties, as well as sheds light on crack prediction for as-built L-PBF components.","container-title":"Additive Manufacturing","DOI":"10.1016/j.addma.2020.101050","ISSN":"2214-8604","journalAbbreviation":"Additive Manufacturing","page":"101050","source":"ScienceDirect","title":"A new method for predicting cracking at the interface between solid and lattice support during laser powder bed fusion additive manufacturing","volume":"32","author":[{"family":"Tran","given":"Hai T."},{"family":"Chen","given":"Qian"},{"family":"Mohan","given":"Jonathan"},{"family":"To","given":"Albert C."}],"issued":{"date-parts":[["2020",3,1]]}}},{"id":877,"uris":["http://zotero.org/users/local/98jFOp6a/items/F5HFT5YX"],"itemData":{"id":877,"type":"article-journal","abstract":"Support structures are required in powder bed fusion (PBF) additive manufacturing of metallic components with overhanging structures in order to reinforce and anchor the part, preventing warping during fabrication. In this study, we tested the tensile structural strength of support structures with four different 2-dimensional lattice geometries by fabricating samples composed of solid material on the bottom, followed by support material in the middle, followed by solid material on the top. The support structure regions were fabricated with a lower linear heat input than the solid material, providing deliberate geometrical stress concentrations to enable the removal of support material after processing. These samples were subjected to tension in the vertical direction to measure the strengths of the support structure-solid material interfaces. Two strengths were computed: an effective structural strength defined as the total force that the structure withstood normalized by the full cross-sectional area, and a ligament structural strength, defined as the effective structural strength normalized by the density of the solid material, thereby ignoring the volume of the surrounding powder and voids that do not contribute to the strength of the lattice. The effective structural strength was 14–32% of the strength of fully dense Ti-6Al-4V made by PBF and the ligament structural strength was 34–49% of the strength of fully dense material. These interface strengths are lower than that of fully-dense material due to the stress concentrations at the support structure-solid material interfaces, not any intrinsic difference in the intrinsic strength of support structure versus solid material. These results can be used to tailor the support structure geometry to balance sufficient anchoring strength during fabrication and ease of part removal and subsequent machining during post-processing.","container-title":"Additive Manufacturing","DOI":"10.1016/j.addma.2017.01.002","ISSN":"2214-8604","journalAbbreviation":"Additive Manufacturing","page":"60-68","source":"ScienceDirect","title":"Characterization of the strength of support structures used in powder bed fusion additive manufacturing of Ti-6Al-4V","volume":"14","author":[{"family":"Bobbio","given":"Lourdes D."},{"family":"Qin","given":"Shipin"},{"family":"Dunbar","given":"Alexander"},{"family":"Michaleris","given":"Panagiotis"},{"family":"Beese","given":"Allison M."}],"issued":{"date-parts":[["2017",3,1]]}}}],"schema":"https://github.com/citation-style-language/schema/raw/master/csl-citation.json"} </w:instrText>
      </w:r>
      <w:r w:rsidR="00F31A36" w:rsidRPr="00E633CF">
        <w:rPr>
          <w:bCs/>
          <w:color w:val="auto"/>
        </w:rPr>
        <w:fldChar w:fldCharType="separate"/>
      </w:r>
      <w:r w:rsidR="00886A7B" w:rsidRPr="00E633CF">
        <w:rPr>
          <w:bCs/>
          <w:color w:val="auto"/>
        </w:rPr>
        <w:t>[23,24]</w:t>
      </w:r>
      <w:r w:rsidR="00F31A36" w:rsidRPr="00E633CF">
        <w:rPr>
          <w:bCs/>
          <w:color w:val="auto"/>
        </w:rPr>
        <w:fldChar w:fldCharType="end"/>
      </w:r>
      <w:r w:rsidR="002914AE" w:rsidRPr="00E633CF">
        <w:rPr>
          <w:bCs/>
          <w:color w:val="auto"/>
        </w:rPr>
        <w:t xml:space="preserve">. </w:t>
      </w:r>
      <w:r w:rsidR="00B901DA" w:rsidRPr="00E633CF">
        <w:rPr>
          <w:bCs/>
          <w:color w:val="auto"/>
        </w:rPr>
        <w:t>Th</w:t>
      </w:r>
      <w:r w:rsidR="00363E2F" w:rsidRPr="00E633CF">
        <w:rPr>
          <w:bCs/>
          <w:color w:val="auto"/>
        </w:rPr>
        <w:t xml:space="preserve">is is particularly apparent in </w:t>
      </w:r>
      <w:r w:rsidR="00E85F5F" w:rsidRPr="00E633CF">
        <w:rPr>
          <w:bCs/>
          <w:color w:val="auto"/>
        </w:rPr>
        <w:t>overhang features</w:t>
      </w:r>
      <w:r w:rsidR="00363E2F" w:rsidRPr="00E633CF">
        <w:rPr>
          <w:bCs/>
          <w:color w:val="auto"/>
        </w:rPr>
        <w:t xml:space="preserve"> with </w:t>
      </w:r>
      <w:r w:rsidR="00E85F5F" w:rsidRPr="00E633CF">
        <w:rPr>
          <w:bCs/>
          <w:color w:val="auto"/>
        </w:rPr>
        <w:t>large surface areas</w:t>
      </w:r>
      <w:r w:rsidR="000F2C26" w:rsidRPr="00E633CF">
        <w:rPr>
          <w:bCs/>
          <w:color w:val="auto"/>
        </w:rPr>
        <w:t xml:space="preserve"> or tall structures</w:t>
      </w:r>
      <w:r w:rsidR="00B901DA" w:rsidRPr="00E633CF">
        <w:rPr>
          <w:bCs/>
          <w:color w:val="auto"/>
        </w:rPr>
        <w:t xml:space="preserve">, causing build failure or machine damage </w:t>
      </w:r>
      <w:r w:rsidR="00F31A36" w:rsidRPr="00E633CF">
        <w:rPr>
          <w:bCs/>
          <w:color w:val="auto"/>
        </w:rPr>
        <w:fldChar w:fldCharType="begin"/>
      </w:r>
      <w:r w:rsidR="00264640" w:rsidRPr="00E633CF">
        <w:rPr>
          <w:bCs/>
          <w:color w:val="auto"/>
        </w:rPr>
        <w:instrText xml:space="preserve"> ADDIN ZOTERO_ITEM CSL_CITATION {"citationID":"a9ei27i6bn","properties":{"formattedCitation":"[16,23,27,73]","plainCitation":"[16,23,27,73]","noteIndex":0},"citationItems":[{"id":53,"uris":["http://zotero.org/users/local/98jFOp6a/items/PHAEFHRG"],"itemData":{"id":53,"type":"article-journal","abstract":"Metal additive manufacturing (AM) as an emerging manufacturing technique has been gradually accepted to manufacture end-use components. However, one of the most critical issues preventing its broad applications is build failure resulting from residual stress accumulation in manufacturing process. The goal of this work is to investigate the feasibility of using topology optimization to design support structure to mitigate residual stress induced build failure. To make topology optimization computationally tractable, the inherent strain method is employed to perform fast prediction of residual stress in an AM build. Graded lattice structure optimization is utilized to design the support structure due to the open-celled and self-supporting nature of periodic lattice structure. The objective for the optimization is to minimize the mass of sacrificial support structure under stress constraint. By limiting the maximum stress under the yield strength, cracking resulting from residual stress can be prevented. To show the feasibility of the proposed method, the support structure of a double-cantilever beam and a hip implant is designed, respectively. The support structure after optimization can achieve a weight reduction of approximately 60%. The components with optimized support structures no longer suffer from stress-induced cracking after the designs are realized by AM, which proves the effectiveness of the proposed method.","container-title":"Additive Manufacturing","DOI":"10.1016/j.addma.2019.03.001","ISSN":"2214-8604","journalAbbreviation":"Additive Manufacturing","language":"en","page":"290-304","source":"ScienceDirect","title":"On utilizing topology optimization to design support structure to prevent residual stress induced build failure in laser powder bed metal additive manufacturing","volume":"27","author":[{"family":"Cheng","given":"Lin"},{"family":"Liang","given":"Xuan"},{"family":"Bai","given":"Jiaxi"},{"family":"Chen","given":"Qian"},{"family":"Lemon","given":"John"},{"family":"To","given":"Albert"}],"issued":{"date-parts":[["2019",5,1]]}}},{"id":802,"uris":["http://zotero.org/users/local/98jFOp6a/items/FZRB4KQN"],"itemData":{"id":802,"type":"article-journal","abstract":"For laser powder bed fusion (L-PBF) additive manufactured (AM) metals, residual stress-induced cracking often occurs at the interface between the solid and lattice support, and hence it is important to characterize the as-built critical J-integral of the interface to prevent cracking to occur. However, the standard testing method for the critical J-integral of the interface (ASTM E1820-01) does not work well in this situation for four reasons: 1) standard test blocks consisting of half solid and half lattice support crack during the printing process; 2) even after reinforcing the block with side walls to prevent cracking, post-stress relief causes the yield strength to change significantly, which would affect J-integral significantly; 3) post-build machining processes to obtain the required standard specimen geometry release a significant amount of residual stress, which also gives incorrect J-integral value; 4) the interface is so brittle that it is very difficult to machine it to the required standard configuration. Hence a more effective method that combines printing experiments and residual stress simulation is proposed to determine the as-built critical J-integral of the interface. First, a number of rectangular block specimens with lattice supports of identical height overlaid by solids of different heights are built by L-PBF in Inconel 718 in order to determine the critical height that the block would crack. Next, the experimentally-validated modified inherent strain method is utilized to simulate residual stress and compute the critical J-integral at where the interfacial cracking occurs. The proposed method is subsequently validated using the obtained critical J-integral to predict cracking in different geometries. This method eliminates the uncertainties associated with stress relaxation by heat treatment and machining on mechanical properties, as well as sheds light on crack prediction for as-built L-PBF components.","container-title":"Additive Manufacturing","DOI":"10.1016/j.addma.2020.101050","ISSN":"2214-8604","journalAbbreviation":"Additive Manufacturing","page":"101050","source":"ScienceDirect","title":"A new method for predicting cracking at the interface between solid and lattice support during laser powder bed fusion additive manufacturing","volume":"32","author":[{"family":"Tran","given":"Hai T."},{"family":"Chen","given":"Qian"},{"family":"Mohan","given":"Jonathan"},{"family":"To","given":"Albert C."}],"issued":{"date-parts":[["2020",3,1]]}}},{"id":40,"uris":["http://zotero.org/users/local/98jFOp6a/items/R2XQVW6F"],"itemData":{"id":40,"type":"article-journal","container-title":"The International Journal of Advanced Manufacturing Technology","DOI":"10.1007/s00170-021-08010-5","ISSN":"0268-3768, 1433-3015","issue":"5-6","journalAbbreviation":"Int J Adv Manuf Technol","language":"en","page":"1597-1608","source":"DOI.org (Crossref)","title":"Effect of supporting structure design on residual stresses in selective laser melting of AlSi10Mg","volume":"118","author":[{"family":"Xiaohui","given":"Jiang"},{"family":"Chunbo","given":"Yu"},{"family":"Honglan","given":"Guo"},{"family":"Shan","given":"Gao"},{"family":"Yong","given":"Zhang"}],"issued":{"date-parts":[["2022",1]]}}},{"id":870,"uris":["http://zotero.org/users/local/98jFOp6a/items/TPRTS3PX"],"itemData":{"id":870,"type":"article-journal","abstract":"Selective Laser Melting (SLM) is an Additive Manufacturing (AM) process based on the local fusion of powdered metal. SLM requires support structures that enable heat transfer and structural support during fabrication while being frangible to enable removal. Despite the criticality of support structures, very little quantitative data exists to characterise their behaviour. AlSi10Mg is an important SLM alloy which is particularly appropriate for laser applications due to its ease of processing. Block support structures are the most versatile of the commercially implemented support structure designs. This research presents an experimental study of the mechanical strength and numerical analysis of the thermal behaviour during SLM fabrication of ALSi10Mg block support structures. It was found that: support structure peel strength is significantly lower than normal strength due to fundamentally different failure mechanisms; support strength is influenced by height; and, reduced support spacing increases heat transfer and load bearing capability. Design equations were generated to enable prediction of the strength of a given support structure. This previously unavailable data allows AM designers to unambiguously specify support structures that are optimal for a specific design scenario. Furthermore, these insights potentially allow the redesign of block support structures such that response is independent of geometry.","container-title":"Materials &amp; Design","DOI":"10.1016/j.matdes.2019.108138","ISSN":"0264-1275","journalAbbreviation":"Materials &amp; Design","page":"108138","source":"ScienceDirect","title":"Mechanical and thermal characterisation of AlSi10Mg SLM block support structures","volume":"183","author":[{"family":"Leary","given":"Martin"},{"family":"Maconachie","given":"Tobias"},{"family":"Sarker","given":"Avik"},{"family":"Faruque","given":"Omar"},{"family":"Brandt","given":"Milan"}],"issued":{"date-parts":[["2019",12,5]]}}}],"schema":"https://github.com/citation-style-language/schema/raw/master/csl-citation.json"} </w:instrText>
      </w:r>
      <w:r w:rsidR="00F31A36" w:rsidRPr="00E633CF">
        <w:rPr>
          <w:bCs/>
          <w:color w:val="auto"/>
        </w:rPr>
        <w:fldChar w:fldCharType="separate"/>
      </w:r>
      <w:r w:rsidR="00264640" w:rsidRPr="00E633CF">
        <w:rPr>
          <w:color w:val="auto"/>
        </w:rPr>
        <w:t>[16,23,27,73]</w:t>
      </w:r>
      <w:r w:rsidR="00F31A36" w:rsidRPr="00E633CF">
        <w:rPr>
          <w:bCs/>
          <w:color w:val="auto"/>
        </w:rPr>
        <w:fldChar w:fldCharType="end"/>
      </w:r>
      <w:r w:rsidR="00B901DA" w:rsidRPr="00E633CF">
        <w:rPr>
          <w:bCs/>
          <w:color w:val="auto"/>
        </w:rPr>
        <w:t xml:space="preserve">. In addition, shrinking the </w:t>
      </w:r>
      <w:r w:rsidR="00363E2F" w:rsidRPr="00E633CF">
        <w:rPr>
          <w:bCs/>
          <w:color w:val="auto"/>
        </w:rPr>
        <w:t>unit cell</w:t>
      </w:r>
      <w:r w:rsidR="00B901DA" w:rsidRPr="00E633CF">
        <w:rPr>
          <w:bCs/>
          <w:color w:val="auto"/>
        </w:rPr>
        <w:t xml:space="preserve"> size makes it difficult for trapped powder to leave, thereby increasing material costs.</w:t>
      </w:r>
    </w:p>
    <w:p w14:paraId="053ACBBE" w14:textId="72D53F26" w:rsidR="00F17C7E" w:rsidRPr="00E633CF" w:rsidRDefault="002914AE" w:rsidP="00AE4E0E">
      <w:pPr>
        <w:spacing w:line="480" w:lineRule="auto"/>
        <w:rPr>
          <w:bCs/>
          <w:color w:val="auto"/>
        </w:rPr>
      </w:pPr>
      <w:r w:rsidRPr="00E633CF">
        <w:rPr>
          <w:bCs/>
          <w:color w:val="auto"/>
        </w:rPr>
        <w:t>Alternatively, pin connections can be employed.</w:t>
      </w:r>
      <w:r w:rsidR="00900EA4" w:rsidRPr="00E633CF">
        <w:rPr>
          <w:bCs/>
          <w:color w:val="auto"/>
        </w:rPr>
        <w:t xml:space="preserve"> </w:t>
      </w:r>
      <w:r w:rsidR="002D5CC8" w:rsidRPr="00E633CF">
        <w:rPr>
          <w:bCs/>
          <w:color w:val="auto"/>
        </w:rPr>
        <w:t>The popularity of this connection is attributed to</w:t>
      </w:r>
      <w:r w:rsidR="00CF1BF6" w:rsidRPr="00E633CF">
        <w:rPr>
          <w:bCs/>
          <w:color w:val="auto"/>
        </w:rPr>
        <w:t xml:space="preserve"> </w:t>
      </w:r>
      <w:r w:rsidR="000D4FCD" w:rsidRPr="00E633CF">
        <w:rPr>
          <w:bCs/>
          <w:color w:val="auto"/>
        </w:rPr>
        <w:t>its</w:t>
      </w:r>
      <w:r w:rsidR="00CF1BF6" w:rsidRPr="00E633CF">
        <w:rPr>
          <w:bCs/>
          <w:color w:val="auto"/>
        </w:rPr>
        <w:t xml:space="preserve"> geometric simplicity</w:t>
      </w:r>
      <w:r w:rsidR="002D5CC8" w:rsidRPr="00E633CF">
        <w:rPr>
          <w:bCs/>
          <w:color w:val="auto"/>
        </w:rPr>
        <w:t xml:space="preserve"> and </w:t>
      </w:r>
      <w:r w:rsidR="0025639B" w:rsidRPr="00E633CF">
        <w:rPr>
          <w:bCs/>
          <w:color w:val="auto"/>
        </w:rPr>
        <w:t>design for functionality (e.g.,</w:t>
      </w:r>
      <w:r w:rsidR="006402E4" w:rsidRPr="00E633CF">
        <w:rPr>
          <w:bCs/>
          <w:color w:val="auto"/>
        </w:rPr>
        <w:t xml:space="preserve"> dissipate heat </w:t>
      </w:r>
      <w:r w:rsidR="00F31A36" w:rsidRPr="00E633CF">
        <w:rPr>
          <w:bCs/>
          <w:color w:val="auto"/>
        </w:rPr>
        <w:fldChar w:fldCharType="begin"/>
      </w:r>
      <w:r w:rsidR="00886A7B" w:rsidRPr="00E633CF">
        <w:rPr>
          <w:bCs/>
          <w:color w:val="auto"/>
        </w:rPr>
        <w:instrText xml:space="preserve"> ADDIN ZOTERO_ITEM CSL_CITATION {"citationID":"a2396b0ul66","properties":{"formattedCitation":"[13,26]","plainCitation":"[13,26]","noteIndex":0},"citationItems":[{"id":82,"uris":["http://zotero.org/users/local/98jFOp6a/items/WYTTLCIE"],"itemData":{"id":82,"type":"article-journal","abstract":"Laser powder bed fusion (PBF-LB/M) of metals belongs to the advanced additive manufacturing processes on the brink of industrialization. Successful manufacturing often requires the utilization of support structures to support overhangs, dissipate heat, and prevent distortion due to residual stresses. Since the support structures result in increased costs, research, as well as industry, aim at optimizing the application of those or the support structures themselves. New approaches are validated with individual use cases, though, preventing an objective comparison of optimization strategies. This paper contributes to the advance of support structure optimization by providing a benchmark strategy including part geometries, which enables to evaluate technical as well as economical aspects of support structures or support strategies. The benchmark process is demonstrated with the help of the currently most used block and pin support structures.","collection-title":"11th CIRP Conference on Photonic Technologies [LANE 2020]","container-title":"Procedia CIRP","DOI":"10.1016/j.procir.2020.09.048","ISSN":"2212-8271","journalAbbreviation":"Procedia CIRP","language":"en","page":"254-259","source":"ScienceDirect","title":"Benchmark parts for the evaluation of optimized support structures in Laser Powder Bed Fusion of metals","volume":"94","author":[{"family":"Bartsch","given":"Katharina"},{"family":"Ohrenberg","given":"Joost"},{"family":"Emmelmann","given":"Claus"}],"issued":{"date-parts":[["2020",1,1]]}}},{"id":12,"uris":["http://zotero.org/users/local/98jFOp6a/items/2K4S72TG"],"itemData":{"id":12,"type":"article-journal","abstract":"Support structures are required in selective laser melting process to support overhanging surfaces in order to remove heat away from the process and to reduce geometrical distortions. Heat stress and warping may occur due to heat accumulation in overhangs. These ultimately affect the dimensional and geometrical accuracy of the part. Therefore, this work introduces an approach to mitigate heat stress by maximizing the heat conduction of support structures. The minimum thermal compliance is set as an objective function to use a method of three-dimensional topology optimization to generate lattice support structures. In addition, fabrication experiments were conducted to investigate the warpage and levelness of the final built cantilever parts supported by our support structures and the three conventional support structures including pillar, wall, and “IY” support structures. The experiment results revealed that the warpage deformation of the cantilever part supported by our support structures is the lowest. Compared with the pillar, wall, and “IY” support structures, the top surface warp deformation of the cantilever supported by our support structures is reduced by 25.4, 31.75, and 17.65%, respectively. Moreover, the experiment results also indicated that the collapse and cracking of the built cantilever part supported by our support structures is significantly reduced compared with the conventional support structures.","container-title":"The International Journal of Advanced Manufacturing Technology","DOI":"10.1007/s00170-020-05741-9","ISSN":"0268-3768, 1433-3015","issue":"7-8","journalAbbreviation":"Int J Adv Manuf Technol","language":"en","page":"1841-1851","source":"DOI.org (Crossref)","title":"Topology optimization of lattice support structures for heat conduction in selective laser melting","volume":"109","author":[{"family":"Huang","given":"Renkai"},{"family":"Dai","given":"Ning"},{"family":"Cheng","given":"Xiaosheng"},{"family":"Wang","given":"Lei"}],"issued":{"date-parts":[["2020",8]]}}}],"schema":"https://github.com/citation-style-language/schema/raw/master/csl-citation.json"} </w:instrText>
      </w:r>
      <w:r w:rsidR="00F31A36" w:rsidRPr="00E633CF">
        <w:rPr>
          <w:bCs/>
          <w:color w:val="auto"/>
        </w:rPr>
        <w:fldChar w:fldCharType="separate"/>
      </w:r>
      <w:r w:rsidR="00886A7B" w:rsidRPr="00E633CF">
        <w:rPr>
          <w:bCs/>
          <w:color w:val="auto"/>
        </w:rPr>
        <w:t>[13,26]</w:t>
      </w:r>
      <w:r w:rsidR="00F31A36" w:rsidRPr="00E633CF">
        <w:rPr>
          <w:bCs/>
          <w:color w:val="auto"/>
        </w:rPr>
        <w:fldChar w:fldCharType="end"/>
      </w:r>
      <w:r w:rsidR="0025639B" w:rsidRPr="00E633CF">
        <w:rPr>
          <w:bCs/>
          <w:color w:val="auto"/>
        </w:rPr>
        <w:t xml:space="preserve"> and structural integrity </w:t>
      </w:r>
      <w:r w:rsidR="00F31A36" w:rsidRPr="00E633CF">
        <w:rPr>
          <w:bCs/>
          <w:color w:val="auto"/>
        </w:rPr>
        <w:fldChar w:fldCharType="begin"/>
      </w:r>
      <w:r w:rsidR="00886A7B" w:rsidRPr="00E633CF">
        <w:rPr>
          <w:bCs/>
          <w:color w:val="auto"/>
        </w:rPr>
        <w:instrText xml:space="preserve"> ADDIN ZOTERO_ITEM CSL_CITATION {"citationID":"a2m8du4e3ib","properties":{"formattedCitation":"[19,26]","plainCitation":"[19,26]","noteIndex":0},"citationItems":[{"id":29,"uris":["http://zotero.org/users/local/98jFOp6a/items/T83CGFGD"],"itemData":{"id":29,"type":"article-journal","container-title":"Computer-Aided Design","DOI":"10.1016/j.cad.2018.12.007","ISSN":"00104485","journalAbbreviation":"Computer-Aided Design","language":"en","page":"11-23","source":"DOI.org (Crossref)","title":"Genetic-algorithm based framework for lattice support structure optimization in additive manufacturing","volume":"110","author":[{"family":"Vaissier","given":"Benjamin"},{"family":"Pernot","given":"Jean-Philippe"},{"family":"Chougrani","given":"Laurent"},{"family":"Véron","given":"Philippe"}],"issued":{"date-parts":[["2019",5]]}}},{"id":82,"uris":["http://zotero.org/users/local/98jFOp6a/items/WYTTLCIE"],"itemData":{"id":82,"type":"article-journal","abstract":"Laser powder bed fusion (PBF-LB/M) of metals belongs to the advanced additive manufacturing processes on the brink of industrialization. Successful manufacturing often requires the utilization of support structures to support overhangs, dissipate heat, and prevent distortion due to residual stresses. Since the support structures result in increased costs, research, as well as industry, aim at optimizing the application of those or the support structures themselves. New approaches are validated with individual use cases, though, preventing an objective comparison of optimization strategies. This paper contributes to the advance of support structure optimization by providing a benchmark strategy including part geometries, which enables to evaluate technical as well as economical aspects of support structures or support strategies. The benchmark process is demonstrated with the help of the currently most used block and pin support structures.","collection-title":"11th CIRP Conference on Photonic Technologies [LANE 2020]","container-title":"Procedia CIRP","DOI":"10.1016/j.procir.2020.09.048","ISSN":"2212-8271","journalAbbreviation":"Procedia CIRP","language":"en","page":"254-259","source":"ScienceDirect","title":"Benchmark parts for the evaluation of optimized support structures in Laser Powder Bed Fusion of metals","volume":"94","author":[{"family":"Bartsch","given":"Katharina"},{"family":"Ohrenberg","given":"Joost"},{"family":"Emmelmann","given":"Claus"}],"issued":{"date-parts":[["2020",1,1]]}}}],"schema":"https://github.com/citation-style-language/schema/raw/master/csl-citation.json"} </w:instrText>
      </w:r>
      <w:r w:rsidR="00F31A36" w:rsidRPr="00E633CF">
        <w:rPr>
          <w:bCs/>
          <w:color w:val="auto"/>
        </w:rPr>
        <w:fldChar w:fldCharType="separate"/>
      </w:r>
      <w:r w:rsidR="00886A7B" w:rsidRPr="00E633CF">
        <w:rPr>
          <w:bCs/>
          <w:color w:val="auto"/>
        </w:rPr>
        <w:t>[19,26]</w:t>
      </w:r>
      <w:r w:rsidR="00F31A36" w:rsidRPr="00E633CF">
        <w:rPr>
          <w:bCs/>
          <w:color w:val="auto"/>
        </w:rPr>
        <w:fldChar w:fldCharType="end"/>
      </w:r>
      <w:r w:rsidR="00F44642" w:rsidRPr="00E633CF">
        <w:rPr>
          <w:bCs/>
          <w:color w:val="auto"/>
        </w:rPr>
        <w:t>)</w:t>
      </w:r>
      <w:r w:rsidR="00CF1BF6" w:rsidRPr="00E633CF">
        <w:rPr>
          <w:bCs/>
          <w:color w:val="auto"/>
        </w:rPr>
        <w:t>.</w:t>
      </w:r>
      <w:r w:rsidR="000D4FCD" w:rsidRPr="00E633CF">
        <w:rPr>
          <w:bCs/>
          <w:color w:val="auto"/>
        </w:rPr>
        <w:t xml:space="preserve"> Combining pins with </w:t>
      </w:r>
      <w:r w:rsidR="005C6017" w:rsidRPr="00E633CF">
        <w:rPr>
          <w:bCs/>
          <w:color w:val="auto"/>
        </w:rPr>
        <w:t xml:space="preserve">a </w:t>
      </w:r>
      <w:r w:rsidR="000D4FCD" w:rsidRPr="00E633CF">
        <w:rPr>
          <w:bCs/>
          <w:color w:val="auto"/>
        </w:rPr>
        <w:t xml:space="preserve">lattice structure design within the bulk support subdomain reduces material waste and can allow for connection to complex geometries </w:t>
      </w:r>
      <w:r w:rsidR="00F31A36" w:rsidRPr="00E633CF">
        <w:rPr>
          <w:bCs/>
          <w:color w:val="auto"/>
        </w:rPr>
        <w:fldChar w:fldCharType="begin"/>
      </w:r>
      <w:r w:rsidR="00886A7B" w:rsidRPr="00E633CF">
        <w:rPr>
          <w:bCs/>
          <w:color w:val="auto"/>
        </w:rPr>
        <w:instrText xml:space="preserve"> ADDIN ZOTERO_ITEM CSL_CITATION {"citationID":"a22eerddups","properties":{"formattedCitation":"[13,19,21]","plainCitation":"[13,19,21]","noteIndex":0},"citationItems":[{"id":129,"uris":["http://zotero.org/users/local/98jFOp6a/items/WXQBQSY5"],"itemData":{"id":129,"type":"article-journal","abstract":"The rise of additive manufacturing, particularly laser powder bed fusion, has enabled new degrees of freedom in terms of design and functionality. Notably high-performance industries such as the medical, automotive, and aerospace industries are on the edge of broad industrial application. However, the quality standards required for these industries are not yet entirely met. Process-related temperature-induced residual stresses within the component can lead to warpage and deformations causing rejects. Support structures are a vital counter measure to absorb these residual stresses and ensure the required print quality. While the current industrial standard for support structure generation mainly focuses on geometrical boundary conditions, this study presents a simulation-based approach taking into account residual stresses. The proposed approach determines the stress distribution during the process from a thermomechanical finite element process simulation and uses these results for the allocation of topology-optimized stackable unit cells. To assure a reliable connection to the component while offering easy removability of the support, different connection support structures in the interface area were tested and integrated in the proposed approach. The result is a robust tailored lattice support structure minimizing residual stresses to achieve high component quality, while focusing on cost-efficiency factors such as minimal material usage, easy support removability, and numerical efficiency. Finally, the proposed approach was tested on a demonstrator part printed from AlSi10Mg.","container-title":"3D Printing and Additive Manufacturing","DOI":"10.1089/3dp.2022.0162","ISSN":"2329-7662","issue":"2","note":"publisher: Mary Ann Liebert, Inc., publishers","page":"173-182","source":"liebertpub.com (Atypon)","title":"Simulation-Based Support Generation for Laser Powder Bed Fusion Processes","volume":"10","author":[{"family":"Boos","given":"Eugen"},{"family":"Ihlenfeldt","given":"Steffen"},{"family":"Milaev","given":"Nikolaus"},{"family":"Bruns","given":"Marco"},{"family":"Elsner","given":"Beatrix A.M."}],"issued":{"date-parts":[["2023",1,13]]}}},{"id":29,"uris":["http://zotero.org/users/local/98jFOp6a/items/T83CGFGD"],"itemData":{"id":29,"type":"article-journal","container-title":"Computer-Aided Design","DOI":"10.1016/j.cad.2018.12.007","ISSN":"00104485","journalAbbreviation":"Computer-Aided Design","language":"en","page":"11-23","source":"DOI.org (Crossref)","title":"Genetic-algorithm based framework for lattice support structure optimization in additive manufacturing","volume":"110","author":[{"family":"Vaissier","given":"Benjamin"},{"family":"Pernot","given":"Jean-Philippe"},{"family":"Chougrani","given":"Laurent"},{"family":"Véron","given":"Philippe"}],"issued":{"date-parts":[["2019",5]]}}},{"id":12,"uris":["http://zotero.org/users/local/98jFOp6a/items/2K4S72TG"],"itemData":{"id":12,"type":"article-journal","abstract":"Support structures are required in selective laser melting process to support overhanging surfaces in order to remove heat away from the process and to reduce geometrical distortions. Heat stress and warping may occur due to heat accumulation in overhangs. These ultimately affect the dimensional and geometrical accuracy of the part. Therefore, this work introduces an approach to mitigate heat stress by maximizing the heat conduction of support structures. The minimum thermal compliance is set as an objective function to use a method of three-dimensional topology optimization to generate lattice support structures. In addition, fabrication experiments were conducted to investigate the warpage and levelness of the final built cantilever parts supported by our support structures and the three conventional support structures including pillar, wall, and “IY” support structures. The experiment results revealed that the warpage deformation of the cantilever part supported by our support structures is the lowest. Compared with the pillar, wall, and “IY” support structures, the top surface warp deformation of the cantilever supported by our support structures is reduced by 25.4, 31.75, and 17.65%, respectively. Moreover, the experiment results also indicated that the collapse and cracking of the built cantilever part supported by our support structures is significantly reduced compared with the conventional support structures.","container-title":"The International Journal of Advanced Manufacturing Technology","DOI":"10.1007/s00170-020-05741-9","ISSN":"0268-3768, 1433-3015","issue":"7-8","journalAbbreviation":"Int J Adv Manuf Technol","language":"en","page":"1841-1851","source":"DOI.org (Crossref)","title":"Topology optimization of lattice support structures for heat conduction in selective laser melting","volume":"109","author":[{"family":"Huang","given":"Renkai"},{"family":"Dai","given":"Ning"},{"family":"Cheng","given":"Xiaosheng"},{"family":"Wang","given":"Lei"}],"issued":{"date-parts":[["2020",8]]}}}],"schema":"https://github.com/citation-style-language/schema/raw/master/csl-citation.json"} </w:instrText>
      </w:r>
      <w:r w:rsidR="00F31A36" w:rsidRPr="00E633CF">
        <w:rPr>
          <w:bCs/>
          <w:color w:val="auto"/>
        </w:rPr>
        <w:fldChar w:fldCharType="separate"/>
      </w:r>
      <w:r w:rsidR="00886A7B" w:rsidRPr="00E633CF">
        <w:rPr>
          <w:bCs/>
          <w:color w:val="auto"/>
        </w:rPr>
        <w:t>[13,19,21]</w:t>
      </w:r>
      <w:r w:rsidR="00F31A36" w:rsidRPr="00E633CF">
        <w:rPr>
          <w:bCs/>
          <w:color w:val="auto"/>
        </w:rPr>
        <w:fldChar w:fldCharType="end"/>
      </w:r>
      <w:r w:rsidR="000D4FCD" w:rsidRPr="00E633CF">
        <w:rPr>
          <w:bCs/>
          <w:color w:val="auto"/>
        </w:rPr>
        <w:t xml:space="preserve">. </w:t>
      </w:r>
      <w:r w:rsidR="0025639B" w:rsidRPr="00E633CF">
        <w:rPr>
          <w:bCs/>
          <w:color w:val="auto"/>
        </w:rPr>
        <w:t>Optimization techniques must take careful</w:t>
      </w:r>
      <w:r w:rsidR="000D4FCD" w:rsidRPr="00E633CF">
        <w:rPr>
          <w:bCs/>
          <w:color w:val="auto"/>
        </w:rPr>
        <w:t xml:space="preserve"> consideration </w:t>
      </w:r>
      <w:r w:rsidR="005C6017" w:rsidRPr="00E633CF">
        <w:rPr>
          <w:bCs/>
          <w:color w:val="auto"/>
        </w:rPr>
        <w:t>of</w:t>
      </w:r>
      <w:r w:rsidR="000D4FCD" w:rsidRPr="00E633CF">
        <w:rPr>
          <w:bCs/>
          <w:color w:val="auto"/>
        </w:rPr>
        <w:t xml:space="preserve"> the pin distribution and sizing</w:t>
      </w:r>
      <w:r w:rsidR="0025639B" w:rsidRPr="00E633CF">
        <w:rPr>
          <w:bCs/>
          <w:color w:val="auto"/>
        </w:rPr>
        <w:t xml:space="preserve"> to ensure both pin printability </w:t>
      </w:r>
      <w:r w:rsidR="00F31A36" w:rsidRPr="00E633CF">
        <w:rPr>
          <w:bCs/>
          <w:color w:val="auto"/>
        </w:rPr>
        <w:fldChar w:fldCharType="begin"/>
      </w:r>
      <w:r w:rsidR="00886A7B" w:rsidRPr="00E633CF">
        <w:rPr>
          <w:bCs/>
          <w:color w:val="auto"/>
        </w:rPr>
        <w:instrText xml:space="preserve"> ADDIN ZOTERO_ITEM CSL_CITATION {"citationID":"a13l43atu14","properties":{"formattedCitation":"[21]","plainCitation":"[21]","noteIndex":0},"citationItems":[{"id":129,"uris":["http://zotero.org/users/local/98jFOp6a/items/WXQBQSY5"],"itemData":{"id":129,"type":"article-journal","abstract":"The rise of additive manufacturing, particularly laser powder bed fusion, has enabled new degrees of freedom in terms of design and functionality. Notably high-performance industries such as the medical, automotive, and aerospace industries are on the edge of broad industrial application. However, the quality standards required for these industries are not yet entirely met. Process-related temperature-induced residual stresses within the component can lead to warpage and deformations causing rejects. Support structures are a vital counter measure to absorb these residual stresses and ensure the required print quality. While the current industrial standard for support structure generation mainly focuses on geometrical boundary conditions, this study presents a simulation-based approach taking into account residual stresses. The proposed approach determines the stress distribution during the process from a thermomechanical finite element process simulation and uses these results for the allocation of topology-optimized stackable unit cells. To assure a reliable connection to the component while offering easy removability of the support, different connection support structures in the interface area were tested and integrated in the proposed approach. The result is a robust tailored lattice support structure minimizing residual stresses to achieve high component quality, while focusing on cost-efficiency factors such as minimal material usage, easy support removability, and numerical efficiency. Finally, the proposed approach was tested on a demonstrator part printed from AlSi10Mg.","container-title":"3D Printing and Additive Manufacturing","DOI":"10.1089/3dp.2022.0162","ISSN":"2329-7662","issue":"2","note":"publisher: Mary Ann Liebert, Inc., publishers","page":"173-182","source":"liebertpub.com (Atypon)","title":"Simulation-Based Support Generation for Laser Powder Bed Fusion Processes","volume":"10","author":[{"family":"Boos","given":"Eugen"},{"family":"Ihlenfeldt","given":"Steffen"},{"family":"Milaev","given":"Nikolaus"},{"family":"Bruns","given":"Marco"},{"family":"Elsner","given":"Beatrix A.M."}],"issued":{"date-parts":[["2023",1,13]]}}}],"schema":"https://github.com/citation-style-language/schema/raw/master/csl-citation.json"} </w:instrText>
      </w:r>
      <w:r w:rsidR="00F31A36" w:rsidRPr="00E633CF">
        <w:rPr>
          <w:bCs/>
          <w:color w:val="auto"/>
        </w:rPr>
        <w:fldChar w:fldCharType="separate"/>
      </w:r>
      <w:r w:rsidR="00886A7B" w:rsidRPr="00E633CF">
        <w:rPr>
          <w:bCs/>
          <w:color w:val="auto"/>
        </w:rPr>
        <w:t>[21]</w:t>
      </w:r>
      <w:r w:rsidR="00F31A36" w:rsidRPr="00E633CF">
        <w:rPr>
          <w:bCs/>
          <w:color w:val="auto"/>
        </w:rPr>
        <w:fldChar w:fldCharType="end"/>
      </w:r>
      <w:r w:rsidR="0025639B" w:rsidRPr="00E633CF">
        <w:rPr>
          <w:bCs/>
          <w:color w:val="auto"/>
        </w:rPr>
        <w:t xml:space="preserve"> and connection functionality</w:t>
      </w:r>
      <w:r w:rsidR="000D4FCD" w:rsidRPr="00E633CF">
        <w:rPr>
          <w:bCs/>
          <w:color w:val="auto"/>
        </w:rPr>
        <w:t xml:space="preserve"> </w:t>
      </w:r>
      <w:r w:rsidR="00F31A36" w:rsidRPr="00E633CF">
        <w:rPr>
          <w:bCs/>
          <w:color w:val="auto"/>
        </w:rPr>
        <w:fldChar w:fldCharType="begin"/>
      </w:r>
      <w:r w:rsidR="00886A7B" w:rsidRPr="00E633CF">
        <w:rPr>
          <w:bCs/>
          <w:color w:val="auto"/>
        </w:rPr>
        <w:instrText xml:space="preserve"> ADDIN ZOTERO_ITEM CSL_CITATION {"citationID":"a2qq1s8hjrp","properties":{"formattedCitation":"[28]","plainCitation":"[28]","noteIndex":0},"citationItems":[{"id":42,"uris":["http://zotero.org/users/local/98jFOp6a/items/EBTE2JFU"],"itemData":{"id":42,"type":"paper-conference","abstract":"Laser-based metal additive manufacturing technologies such as Selective Laser Sintering (SLS) and Selective Laser Melting (SLM) allow the fabrication of complex parts by selectively sintering or melting metallic powders layer by layer. Although elaborate features can be produced by these technologies, heat accumulation in overhangs leads to heat stress and warping, affecting the dimensional and geometrical accuracy of the part. This work introduces an approach to mitigate heat stress by minimizing the temperature gradient between the heat-accumulated zone in overhangs and the layers beneath. This is achieved by generating complex support structures that maintain the mechanical stability of the overhang and increase the heat conduction between these areas. The architecture of the complex support structures is obtained by maximizing heat conduction as an objective function to optimize the topology of support structure. This work examines the effect of various geometries on the objective function in order to select a suitable one to consume less material with almost same conduction. Ongoing work is the development of an experimental testbed for verification.","collection-title":"Conference Proceedings of the Society for Experimental Mechanics Series","container-title":"Mechanics of Additive and Advanced Manufacturing, Volume 9","DOI":"10.1007/978-3-319-62834-9_4","event-place":"Cham","ISBN":"978-3-319-62834-9","language":"en","page":"17-27","publisher":"Springer International Publishing","publisher-place":"Cham","source":"Springer Link","title":"Heat Conduction and Geometry Topology Optimization of Support Structure in Laser-Based Additive Manufacturing","author":[{"family":"Malekipour","given":"Ehsan"},{"family":"Tovar","given":"Andres"},{"family":"El-Mounayri","given":"Hazim"}],"editor":[{"family":"Wang","given":"Junlan"},{"family":"Antoun","given":"Bonnie"},{"family":"Brown","given":"Eric"},{"family":"Chen","given":"Weinong"},{"family":"Chasiotis","given":"Ioannis"},{"family":"Huskins-Retzlaff","given":"Emily"},{"family":"Kramer","given":"Sharlotte"},{"family":"Thakre","given":"Piyush R."}],"issued":{"date-parts":[["2018"]]}}}],"schema":"https://github.com/citation-style-language/schema/raw/master/csl-citation.json"} </w:instrText>
      </w:r>
      <w:r w:rsidR="00F31A36" w:rsidRPr="00E633CF">
        <w:rPr>
          <w:bCs/>
          <w:color w:val="auto"/>
        </w:rPr>
        <w:fldChar w:fldCharType="separate"/>
      </w:r>
      <w:r w:rsidR="00886A7B" w:rsidRPr="00E633CF">
        <w:rPr>
          <w:bCs/>
          <w:color w:val="auto"/>
        </w:rPr>
        <w:t>[28]</w:t>
      </w:r>
      <w:r w:rsidR="00F31A36" w:rsidRPr="00E633CF">
        <w:rPr>
          <w:bCs/>
          <w:color w:val="auto"/>
        </w:rPr>
        <w:fldChar w:fldCharType="end"/>
      </w:r>
      <w:r w:rsidR="0025639B" w:rsidRPr="00E633CF">
        <w:rPr>
          <w:bCs/>
          <w:color w:val="auto"/>
        </w:rPr>
        <w:t>.</w:t>
      </w:r>
      <w:r w:rsidR="000D4FCD" w:rsidRPr="00E633CF">
        <w:rPr>
          <w:bCs/>
          <w:color w:val="auto"/>
        </w:rPr>
        <w:t xml:space="preserve"> </w:t>
      </w:r>
      <w:r w:rsidR="0012208F" w:rsidRPr="00E633CF">
        <w:rPr>
          <w:bCs/>
          <w:color w:val="auto"/>
        </w:rPr>
        <w:t>One example of utilizing fixed</w:t>
      </w:r>
      <w:r w:rsidR="005C6017" w:rsidRPr="00E633CF">
        <w:rPr>
          <w:bCs/>
          <w:color w:val="auto"/>
        </w:rPr>
        <w:t>-</w:t>
      </w:r>
      <w:r w:rsidR="0012208F" w:rsidRPr="00E633CF">
        <w:rPr>
          <w:bCs/>
          <w:color w:val="auto"/>
        </w:rPr>
        <w:t xml:space="preserve">thickness pin joints </w:t>
      </w:r>
      <w:r w:rsidR="007B39B6" w:rsidRPr="00E633CF">
        <w:rPr>
          <w:bCs/>
          <w:color w:val="auto"/>
        </w:rPr>
        <w:t xml:space="preserve">for complex geometries </w:t>
      </w:r>
      <w:r w:rsidR="0012208F" w:rsidRPr="00E633CF">
        <w:rPr>
          <w:bCs/>
          <w:color w:val="auto"/>
        </w:rPr>
        <w:t xml:space="preserve">is presented </w:t>
      </w:r>
      <w:r w:rsidR="0012208F" w:rsidRPr="00E633CF">
        <w:rPr>
          <w:bCs/>
          <w:color w:val="auto"/>
        </w:rPr>
        <w:lastRenderedPageBreak/>
        <w:t xml:space="preserve">in combination with </w:t>
      </w:r>
      <w:r w:rsidR="00FB1231" w:rsidRPr="00E633CF">
        <w:rPr>
          <w:bCs/>
          <w:color w:val="auto"/>
        </w:rPr>
        <w:t>multi-sized</w:t>
      </w:r>
      <w:r w:rsidR="009324E9" w:rsidRPr="00E633CF">
        <w:rPr>
          <w:bCs/>
          <w:color w:val="auto"/>
        </w:rPr>
        <w:t xml:space="preserve"> cells. </w:t>
      </w:r>
      <w:r w:rsidR="00F44642" w:rsidRPr="00E633CF">
        <w:rPr>
          <w:bCs/>
          <w:color w:val="auto"/>
        </w:rPr>
        <w:t xml:space="preserve">A </w:t>
      </w:r>
      <w:r w:rsidR="00AF5CA8" w:rsidRPr="00E633CF">
        <w:rPr>
          <w:bCs/>
          <w:color w:val="auto"/>
        </w:rPr>
        <w:t>computationally designed</w:t>
      </w:r>
      <w:r w:rsidR="009324E9" w:rsidRPr="00E633CF">
        <w:rPr>
          <w:bCs/>
          <w:color w:val="auto"/>
        </w:rPr>
        <w:t xml:space="preserve"> </w:t>
      </w:r>
      <w:r w:rsidR="00F44642" w:rsidRPr="00E633CF">
        <w:rPr>
          <w:bCs/>
          <w:color w:val="auto"/>
        </w:rPr>
        <w:t xml:space="preserve">lattice </w:t>
      </w:r>
      <w:r w:rsidR="009324E9" w:rsidRPr="00E633CF">
        <w:rPr>
          <w:bCs/>
          <w:color w:val="auto"/>
        </w:rPr>
        <w:t>support structure</w:t>
      </w:r>
      <w:r w:rsidR="00F44642" w:rsidRPr="00E633CF">
        <w:rPr>
          <w:bCs/>
          <w:color w:val="auto"/>
        </w:rPr>
        <w:t xml:space="preserve"> is generated</w:t>
      </w:r>
      <w:r w:rsidR="009324E9" w:rsidRPr="00E633CF">
        <w:rPr>
          <w:bCs/>
          <w:color w:val="auto"/>
        </w:rPr>
        <w:t xml:space="preserve"> </w:t>
      </w:r>
      <w:r w:rsidR="00EF22ED" w:rsidRPr="00E633CF">
        <w:rPr>
          <w:bCs/>
          <w:color w:val="auto"/>
        </w:rPr>
        <w:t xml:space="preserve">within a two-step approach </w:t>
      </w:r>
      <w:r w:rsidR="009324E9" w:rsidRPr="00E633CF">
        <w:rPr>
          <w:bCs/>
          <w:color w:val="auto"/>
        </w:rPr>
        <w:t xml:space="preserve">for </w:t>
      </w:r>
      <w:r w:rsidR="0012208F" w:rsidRPr="00E633CF">
        <w:rPr>
          <w:bCs/>
          <w:color w:val="auto"/>
        </w:rPr>
        <w:t xml:space="preserve">a skateboard bracket </w:t>
      </w:r>
      <w:r w:rsidR="007B39B6" w:rsidRPr="00E633CF">
        <w:rPr>
          <w:bCs/>
          <w:color w:val="auto"/>
        </w:rPr>
        <w:t>to</w:t>
      </w:r>
      <w:r w:rsidR="0012208F" w:rsidRPr="00E633CF">
        <w:rPr>
          <w:bCs/>
          <w:color w:val="auto"/>
        </w:rPr>
        <w:t xml:space="preserve"> minimiz</w:t>
      </w:r>
      <w:r w:rsidR="007B39B6" w:rsidRPr="00E633CF">
        <w:rPr>
          <w:bCs/>
          <w:color w:val="auto"/>
        </w:rPr>
        <w:t>e</w:t>
      </w:r>
      <w:r w:rsidR="0012208F" w:rsidRPr="00E633CF">
        <w:rPr>
          <w:bCs/>
          <w:color w:val="auto"/>
        </w:rPr>
        <w:t xml:space="preserve"> </w:t>
      </w:r>
      <w:r w:rsidR="009324E9" w:rsidRPr="00E633CF">
        <w:rPr>
          <w:bCs/>
          <w:color w:val="auto"/>
        </w:rPr>
        <w:t>structural compliance constrained by volume.</w:t>
      </w:r>
      <w:r w:rsidR="007B39B6" w:rsidRPr="00E633CF">
        <w:rPr>
          <w:bCs/>
          <w:color w:val="auto"/>
        </w:rPr>
        <w:t xml:space="preserve"> By employing </w:t>
      </w:r>
      <w:r w:rsidR="00832418" w:rsidRPr="00E633CF">
        <w:rPr>
          <w:bCs/>
          <w:color w:val="auto"/>
        </w:rPr>
        <w:t>three-unit</w:t>
      </w:r>
      <w:r w:rsidR="009324E9" w:rsidRPr="00E633CF">
        <w:rPr>
          <w:bCs/>
          <w:color w:val="auto"/>
        </w:rPr>
        <w:t xml:space="preserve"> cell sizes</w:t>
      </w:r>
      <w:r w:rsidR="00300EA0" w:rsidRPr="00E633CF">
        <w:rPr>
          <w:bCs/>
          <w:color w:val="auto"/>
        </w:rPr>
        <w:t xml:space="preserve"> to </w:t>
      </w:r>
      <w:r w:rsidR="00AF5CA8" w:rsidRPr="00E633CF">
        <w:rPr>
          <w:bCs/>
          <w:color w:val="auto"/>
        </w:rPr>
        <w:t xml:space="preserve">computationally </w:t>
      </w:r>
      <w:r w:rsidR="005C6017" w:rsidRPr="00E633CF">
        <w:rPr>
          <w:bCs/>
          <w:color w:val="auto"/>
        </w:rPr>
        <w:t>design</w:t>
      </w:r>
      <w:r w:rsidR="009324E9" w:rsidRPr="00E633CF">
        <w:rPr>
          <w:bCs/>
          <w:color w:val="auto"/>
        </w:rPr>
        <w:t xml:space="preserve"> </w:t>
      </w:r>
      <w:r w:rsidR="00300EA0" w:rsidRPr="00E633CF">
        <w:rPr>
          <w:bCs/>
          <w:color w:val="auto"/>
        </w:rPr>
        <w:t xml:space="preserve">the </w:t>
      </w:r>
      <w:r w:rsidR="00EF22ED" w:rsidRPr="00E633CF">
        <w:rPr>
          <w:bCs/>
          <w:color w:val="auto"/>
        </w:rPr>
        <w:t>configuratio</w:t>
      </w:r>
      <w:r w:rsidR="00300EA0" w:rsidRPr="00E633CF">
        <w:rPr>
          <w:bCs/>
          <w:color w:val="auto"/>
        </w:rPr>
        <w:t>n,</w:t>
      </w:r>
      <w:r w:rsidR="009324E9" w:rsidRPr="00E633CF">
        <w:rPr>
          <w:bCs/>
          <w:color w:val="auto"/>
        </w:rPr>
        <w:t xml:space="preserve"> up to 42% reduction in support volume</w:t>
      </w:r>
      <w:r w:rsidR="007B39B6" w:rsidRPr="00E633CF">
        <w:rPr>
          <w:bCs/>
          <w:color w:val="auto"/>
        </w:rPr>
        <w:t xml:space="preserve"> was achieved</w:t>
      </w:r>
      <w:r w:rsidR="009324E9" w:rsidRPr="00E633CF">
        <w:rPr>
          <w:bCs/>
          <w:color w:val="auto"/>
        </w:rPr>
        <w:t>. However, this approach was shown to only undergo a single iteration</w:t>
      </w:r>
      <w:r w:rsidR="00904DAF" w:rsidRPr="00E633CF">
        <w:rPr>
          <w:bCs/>
          <w:color w:val="auto"/>
        </w:rPr>
        <w:t xml:space="preserve">, potentially due to the computational cost </w:t>
      </w:r>
      <w:r w:rsidR="005C6017" w:rsidRPr="00E633CF">
        <w:rPr>
          <w:bCs/>
          <w:color w:val="auto"/>
        </w:rPr>
        <w:t>of running</w:t>
      </w:r>
      <w:r w:rsidR="00904DAF" w:rsidRPr="00E633CF">
        <w:rPr>
          <w:bCs/>
          <w:color w:val="auto"/>
        </w:rPr>
        <w:t xml:space="preserve"> simulation-</w:t>
      </w:r>
      <w:r w:rsidR="00F67A22" w:rsidRPr="00E633CF">
        <w:rPr>
          <w:bCs/>
          <w:color w:val="auto"/>
        </w:rPr>
        <w:t>informed</w:t>
      </w:r>
      <w:r w:rsidR="00904DAF" w:rsidRPr="00E633CF">
        <w:rPr>
          <w:bCs/>
          <w:color w:val="auto"/>
        </w:rPr>
        <w:t xml:space="preserve"> </w:t>
      </w:r>
      <w:r w:rsidR="00F67A22" w:rsidRPr="00E633CF">
        <w:rPr>
          <w:bCs/>
          <w:color w:val="auto"/>
        </w:rPr>
        <w:t xml:space="preserve">evaluations </w:t>
      </w:r>
      <w:r w:rsidR="005C6017" w:rsidRPr="00E633CF">
        <w:rPr>
          <w:bCs/>
          <w:color w:val="auto"/>
        </w:rPr>
        <w:t xml:space="preserve">at </w:t>
      </w:r>
      <w:r w:rsidR="00F67A22" w:rsidRPr="00E633CF">
        <w:rPr>
          <w:bCs/>
          <w:color w:val="auto"/>
        </w:rPr>
        <w:t xml:space="preserve">each </w:t>
      </w:r>
      <w:r w:rsidR="003C48F0" w:rsidRPr="00E633CF">
        <w:rPr>
          <w:bCs/>
          <w:color w:val="auto"/>
        </w:rPr>
        <w:t>iteration</w:t>
      </w:r>
      <w:r w:rsidR="009324E9" w:rsidRPr="00E633CF">
        <w:rPr>
          <w:bCs/>
          <w:color w:val="auto"/>
        </w:rPr>
        <w:t xml:space="preserve">. </w:t>
      </w:r>
      <w:r w:rsidR="003C48F0" w:rsidRPr="00E633CF">
        <w:rPr>
          <w:bCs/>
          <w:color w:val="auto"/>
        </w:rPr>
        <w:t xml:space="preserve">The lack of iterative design optimization caused </w:t>
      </w:r>
      <w:r w:rsidR="005C6017" w:rsidRPr="00E633CF">
        <w:rPr>
          <w:bCs/>
          <w:color w:val="auto"/>
        </w:rPr>
        <w:t xml:space="preserve">the </w:t>
      </w:r>
      <w:r w:rsidR="003C48F0" w:rsidRPr="00E633CF">
        <w:rPr>
          <w:bCs/>
          <w:color w:val="auto"/>
        </w:rPr>
        <w:t>build failure of the</w:t>
      </w:r>
      <w:r w:rsidR="00F67A22" w:rsidRPr="00E633CF">
        <w:rPr>
          <w:bCs/>
          <w:color w:val="auto"/>
        </w:rPr>
        <w:t xml:space="preserve"> bracket</w:t>
      </w:r>
      <w:r w:rsidR="003C48F0" w:rsidRPr="00E633CF">
        <w:rPr>
          <w:bCs/>
          <w:color w:val="auto"/>
        </w:rPr>
        <w:t xml:space="preserve"> through the failure of the pin connections.</w:t>
      </w:r>
      <w:r w:rsidR="009324E9" w:rsidRPr="00E633CF">
        <w:rPr>
          <w:bCs/>
          <w:color w:val="auto"/>
        </w:rPr>
        <w:t xml:space="preserve"> </w:t>
      </w:r>
      <w:r w:rsidR="00EF22ED" w:rsidRPr="00E633CF">
        <w:rPr>
          <w:bCs/>
          <w:color w:val="auto"/>
        </w:rPr>
        <w:t xml:space="preserve">To circumvent problems due to pin connection printability, </w:t>
      </w:r>
      <w:r w:rsidR="00F67A22" w:rsidRPr="00E633CF">
        <w:rPr>
          <w:bCs/>
          <w:color w:val="auto"/>
        </w:rPr>
        <w:t>researchers have shown the potential of</w:t>
      </w:r>
      <w:r w:rsidR="00EF22ED" w:rsidRPr="00E633CF">
        <w:rPr>
          <w:bCs/>
          <w:color w:val="auto"/>
        </w:rPr>
        <w:t xml:space="preserve"> utiliz</w:t>
      </w:r>
      <w:r w:rsidR="00F67A22" w:rsidRPr="00E633CF">
        <w:rPr>
          <w:bCs/>
          <w:color w:val="auto"/>
        </w:rPr>
        <w:t>ing</w:t>
      </w:r>
      <w:r w:rsidR="00EF22ED" w:rsidRPr="00E633CF">
        <w:rPr>
          <w:bCs/>
          <w:color w:val="auto"/>
        </w:rPr>
        <w:t xml:space="preserve"> </w:t>
      </w:r>
      <w:r w:rsidR="009764D4" w:rsidRPr="00E633CF">
        <w:rPr>
          <w:bCs/>
          <w:color w:val="auto"/>
        </w:rPr>
        <w:t xml:space="preserve">teeth </w:t>
      </w:r>
      <w:r w:rsidR="00F31A36" w:rsidRPr="00E633CF">
        <w:rPr>
          <w:bCs/>
          <w:color w:val="auto"/>
        </w:rPr>
        <w:fldChar w:fldCharType="begin"/>
      </w:r>
      <w:r w:rsidR="00886A7B" w:rsidRPr="00E633CF">
        <w:rPr>
          <w:bCs/>
          <w:color w:val="auto"/>
        </w:rPr>
        <w:instrText xml:space="preserve"> ADDIN ZOTERO_ITEM CSL_CITATION {"citationID":"a1ilc5o5vn2","properties":{"formattedCitation":"[22,27]","plainCitation":"[22,27]","noteIndex":0},"citationItems":[{"id":846,"uris":["http://zotero.org/users/local/98jFOp6a/items/WBGZHP37"],"itemData":{"id":846,"type":"article-journal","abstract":"Cracking resulting from residual stress at the solid-tooth support interface frequently occurs in laser powder bed fusion (LPBF) metallic additive manufacturing, and thus it is critical to predict possible cracking and design the support to prevent it. This study employs a combination of computational methods and experiments to predict cracking at the interface and, for the first time, determine the relationship between the critical J-integral and the contact area of the solid-tooth support interface. In particular, the finite element method-based global-local approach is used to perform the modified inherent strain analysis with homogenized material for the entire part (global), which is followed by the fracture mechanics-based J-integral analysis at conjectured vulnerable locations (local). Both numerical and experimental validations are conducted, showing that the local-global approach is accurate and efficient in crack prediction at the interface between the solid and the tooth support in as-built LPBF printed metals. It is found that given the same basic tooth unit design in the support structure, the critical J-integral increases at an approximate linear slope of 2 with a local contact area percentage (</w:instrText>
      </w:r>
      <w:r w:rsidR="00886A7B" w:rsidRPr="00E633CF">
        <w:rPr>
          <w:rFonts w:ascii="Cambria Math" w:hAnsi="Cambria Math" w:cs="Cambria Math"/>
          <w:bCs/>
          <w:color w:val="auto"/>
        </w:rPr>
        <w:instrText>∼</w:instrText>
      </w:r>
      <w:r w:rsidR="00886A7B" w:rsidRPr="00E633CF">
        <w:rPr>
          <w:bCs/>
          <w:color w:val="auto"/>
        </w:rPr>
        <w:instrText xml:space="preserve">20–40%) at the solid-support interface. These results will enable support designers the flexibility to design the support contact area to prevent solid-tooth support cracking while ensuring the ease of support removal.","container-title":"Journal of Science: Advanced Materials and Devices","DOI":"10.1016/j.jsamd.2023.100615","ISSN":"2468-2179","issue":"4","journalAbbreviation":"Journal of Science: Advanced Materials and Devices","page":"100615","source":"ScienceDirect","title":"Cracking prediction at solid-tooth support interface during laser powder bed fusion additive manufacturing","volume":"8","author":[{"family":"Tran","given":"Hai T."},{"family":"To","given":"Albert C."}],"issued":{"date-parts":[["2023",12,1]]}}},{"id":870,"uris":["http://zotero.org/users/local/98jFOp6a/items/TPRTS3PX"],"itemData":{"id":870,"type":"article-journal","abstract":"Selective Laser Melting (SLM) is an Additive Manufacturing (AM) process based on the local fusion of powdered metal. SLM requires support structures that enable heat transfer and structural support during fabrication while being frangible to enable removal. Despite the criticality of support structures, very little quantitative data exists to characterise their behaviour. AlSi10Mg is an important SLM alloy which is particularly appropriate for laser applications due to its ease of processing. Block support structures are the most versatile of the commercially implemented support structure designs. This research presents an experimental study of the mechanical strength and numerical analysis of the thermal behaviour during SLM fabrication of ALSi10Mg block support structures. It was found that: support structure peel strength is significantly lower than normal strength due to fundamentally different failure mechanisms; support strength is influenced by height; and, reduced support spacing increases heat transfer and load bearing capability. Design equations were generated to enable prediction of the strength of a given support structure. This previously unavailable data allows AM designers to unambiguously specify support structures that are optimal for a specific design scenario. Furthermore, these insights potentially allow the redesign of block support structures such that response is independent of geometry.","container-title":"Materials &amp; Design","DOI":"10.1016/j.matdes.2019.108138","ISSN":"0264-1275","journalAbbreviation":"Materials &amp; Design","page":"108138","source":"ScienceDirect","title":"Mechanical and thermal characterisation of AlSi10Mg SLM block support structures","volume":"183","author":[{"family":"Leary","given":"Martin"},{"family":"Maconachie","given":"Tobias"},{"family":"Sarker","given":"Avik"},{"family":"Faruque","given":"Omar"},{"family":"Brandt","given":"Milan"}],"issued":{"date-parts":[["2019",12,5]]}}}],"schema":"https://github.com/citation-style-language/schema/raw/master/csl-citation.json"} </w:instrText>
      </w:r>
      <w:r w:rsidR="00F31A36" w:rsidRPr="00E633CF">
        <w:rPr>
          <w:bCs/>
          <w:color w:val="auto"/>
        </w:rPr>
        <w:fldChar w:fldCharType="separate"/>
      </w:r>
      <w:r w:rsidR="00886A7B" w:rsidRPr="00E633CF">
        <w:rPr>
          <w:bCs/>
          <w:color w:val="auto"/>
        </w:rPr>
        <w:t>[22,27]</w:t>
      </w:r>
      <w:r w:rsidR="00F31A36" w:rsidRPr="00E633CF">
        <w:rPr>
          <w:bCs/>
          <w:color w:val="auto"/>
        </w:rPr>
        <w:fldChar w:fldCharType="end"/>
      </w:r>
      <w:r w:rsidR="009764D4" w:rsidRPr="00E633CF">
        <w:rPr>
          <w:bCs/>
          <w:color w:val="auto"/>
        </w:rPr>
        <w:t xml:space="preserve"> or </w:t>
      </w:r>
      <w:r w:rsidR="00EF22ED" w:rsidRPr="00E633CF">
        <w:rPr>
          <w:bCs/>
          <w:color w:val="auto"/>
        </w:rPr>
        <w:t xml:space="preserve">self-supporting unit cells with parametric struts </w:t>
      </w:r>
      <w:r w:rsidR="00F31A36" w:rsidRPr="00E633CF">
        <w:rPr>
          <w:bCs/>
          <w:color w:val="auto"/>
        </w:rPr>
        <w:fldChar w:fldCharType="begin"/>
      </w:r>
      <w:r w:rsidR="00886A7B" w:rsidRPr="00E633CF">
        <w:rPr>
          <w:bCs/>
          <w:color w:val="auto"/>
        </w:rPr>
        <w:instrText xml:space="preserve"> ADDIN ZOTERO_ITEM CSL_CITATION {"citationID":"aimp4c1ktc","properties":{"formattedCitation":"[19]","plainCitation":"[19]","noteIndex":0},"citationItems":[{"id":29,"uris":["http://zotero.org/users/local/98jFOp6a/items/T83CGFGD"],"itemData":{"id":29,"type":"article-journal","container-title":"Computer-Aided Design","DOI":"10.1016/j.cad.2018.12.007","ISSN":"00104485","journalAbbreviation":"Computer-Aided Design","language":"en","page":"11-23","source":"DOI.org (Crossref)","title":"Genetic-algorithm based framework for lattice support structure optimization in additive manufacturing","volume":"110","author":[{"family":"Vaissier","given":"Benjamin"},{"family":"Pernot","given":"Jean-Philippe"},{"family":"Chougrani","given":"Laurent"},{"family":"Véron","given":"Philippe"}],"issued":{"date-parts":[["2019",5]]}}}],"schema":"https://github.com/citation-style-language/schema/raw/master/csl-citation.json"} </w:instrText>
      </w:r>
      <w:r w:rsidR="00F31A36" w:rsidRPr="00E633CF">
        <w:rPr>
          <w:bCs/>
          <w:color w:val="auto"/>
        </w:rPr>
        <w:fldChar w:fldCharType="separate"/>
      </w:r>
      <w:r w:rsidR="00886A7B" w:rsidRPr="00E633CF">
        <w:rPr>
          <w:bCs/>
          <w:color w:val="auto"/>
        </w:rPr>
        <w:t>[19]</w:t>
      </w:r>
      <w:r w:rsidR="00F31A36" w:rsidRPr="00E633CF">
        <w:rPr>
          <w:bCs/>
          <w:color w:val="auto"/>
        </w:rPr>
        <w:fldChar w:fldCharType="end"/>
      </w:r>
      <w:r w:rsidR="00EF22ED" w:rsidRPr="00E633CF">
        <w:rPr>
          <w:bCs/>
          <w:color w:val="auto"/>
        </w:rPr>
        <w:t xml:space="preserve">. This allows for more control over the strut properties and </w:t>
      </w:r>
      <w:r w:rsidR="00F67A22" w:rsidRPr="00E633CF">
        <w:rPr>
          <w:bCs/>
          <w:color w:val="auto"/>
        </w:rPr>
        <w:t>distribution</w:t>
      </w:r>
      <w:r w:rsidR="005B681B" w:rsidRPr="00E633CF">
        <w:rPr>
          <w:bCs/>
          <w:color w:val="auto"/>
        </w:rPr>
        <w:t xml:space="preserve">, especially with the additional pruning step applied at the end. The approach was applied to design lattice support structures with minimized </w:t>
      </w:r>
      <w:r w:rsidR="001C68AC" w:rsidRPr="00E633CF">
        <w:rPr>
          <w:bCs/>
          <w:color w:val="auto"/>
        </w:rPr>
        <w:t>volume that sustains the overhangs</w:t>
      </w:r>
      <w:r w:rsidR="00B157E5" w:rsidRPr="00E633CF">
        <w:rPr>
          <w:bCs/>
          <w:color w:val="auto"/>
        </w:rPr>
        <w:t xml:space="preserve"> for a curved surface</w:t>
      </w:r>
      <w:r w:rsidR="001C68AC" w:rsidRPr="00E633CF">
        <w:rPr>
          <w:bCs/>
          <w:color w:val="auto"/>
        </w:rPr>
        <w:t xml:space="preserve">. </w:t>
      </w:r>
      <w:r w:rsidR="009C46A5" w:rsidRPr="00E633CF">
        <w:rPr>
          <w:bCs/>
          <w:color w:val="auto"/>
        </w:rPr>
        <w:t xml:space="preserve">A major shortcoming to this approach is the practicality when incorporating simulation-informed results. </w:t>
      </w:r>
      <w:r w:rsidR="009B2C33" w:rsidRPr="00E633CF">
        <w:rPr>
          <w:bCs/>
          <w:color w:val="auto"/>
        </w:rPr>
        <w:t>The computational</w:t>
      </w:r>
      <w:r w:rsidR="00B157E5" w:rsidRPr="00E633CF">
        <w:rPr>
          <w:bCs/>
          <w:color w:val="auto"/>
        </w:rPr>
        <w:t xml:space="preserve"> cost</w:t>
      </w:r>
      <w:r w:rsidR="00F67A22" w:rsidRPr="00E633CF">
        <w:rPr>
          <w:bCs/>
          <w:color w:val="auto"/>
        </w:rPr>
        <w:t xml:space="preserve"> would drastically increase</w:t>
      </w:r>
      <w:r w:rsidR="00B157E5" w:rsidRPr="00E633CF">
        <w:rPr>
          <w:bCs/>
          <w:color w:val="auto"/>
        </w:rPr>
        <w:t xml:space="preserve"> when many struts are needed to anchor the part and dissipate large amounts of heat from the overhang to the build plate.</w:t>
      </w:r>
    </w:p>
    <w:p w14:paraId="4401EC40" w14:textId="79E486C4" w:rsidR="00440294" w:rsidRPr="00E633CF" w:rsidRDefault="00AF5CA8" w:rsidP="00AE4E0E">
      <w:pPr>
        <w:spacing w:line="480" w:lineRule="auto"/>
        <w:rPr>
          <w:bCs/>
          <w:color w:val="auto"/>
        </w:rPr>
      </w:pPr>
      <w:r w:rsidRPr="00E633CF">
        <w:rPr>
          <w:bCs/>
          <w:color w:val="auto"/>
        </w:rPr>
        <w:t>Chapters 2 and 3 have</w:t>
      </w:r>
      <w:r w:rsidR="00300EA0" w:rsidRPr="00E633CF">
        <w:rPr>
          <w:bCs/>
          <w:color w:val="auto"/>
        </w:rPr>
        <w:t xml:space="preserve"> shown that </w:t>
      </w:r>
      <w:r w:rsidR="00416869" w:rsidRPr="00E633CF">
        <w:rPr>
          <w:bCs/>
          <w:color w:val="auto"/>
        </w:rPr>
        <w:t>a modified-simulated annealing</w:t>
      </w:r>
      <w:r w:rsidR="005E6525" w:rsidRPr="00E633CF">
        <w:rPr>
          <w:bCs/>
          <w:color w:val="auto"/>
        </w:rPr>
        <w:t>-based</w:t>
      </w:r>
      <w:r w:rsidR="00416869" w:rsidRPr="00E633CF">
        <w:rPr>
          <w:bCs/>
          <w:color w:val="auto"/>
        </w:rPr>
        <w:t xml:space="preserve"> method</w:t>
      </w:r>
      <w:r w:rsidR="00AB3080" w:rsidRPr="00E633CF">
        <w:rPr>
          <w:bCs/>
          <w:color w:val="auto"/>
        </w:rPr>
        <w:t xml:space="preserve"> (M-SA)</w:t>
      </w:r>
      <w:r w:rsidR="00416869" w:rsidRPr="00E633CF">
        <w:rPr>
          <w:bCs/>
          <w:color w:val="auto"/>
        </w:rPr>
        <w:t xml:space="preserve"> can be employed to generate lattice support structures that are designed for the multi-physics requirements of support structures (i.e., thermal dissipation and structural integrity) with </w:t>
      </w:r>
      <w:r w:rsidR="009C46A5" w:rsidRPr="00E633CF">
        <w:rPr>
          <w:bCs/>
          <w:color w:val="auto"/>
        </w:rPr>
        <w:t>reduced</w:t>
      </w:r>
      <w:r w:rsidR="00416869" w:rsidRPr="00E633CF">
        <w:rPr>
          <w:bCs/>
          <w:color w:val="auto"/>
        </w:rPr>
        <w:t xml:space="preserve"> computational cost. B</w:t>
      </w:r>
      <w:r w:rsidR="00300EA0" w:rsidRPr="00E633CF">
        <w:rPr>
          <w:bCs/>
          <w:color w:val="auto"/>
        </w:rPr>
        <w:t>y incorporating stage-dependent annealing swapping</w:t>
      </w:r>
      <w:r w:rsidR="00416869" w:rsidRPr="00E633CF">
        <w:rPr>
          <w:bCs/>
          <w:color w:val="auto"/>
        </w:rPr>
        <w:t xml:space="preserve">, the </w:t>
      </w:r>
      <w:r w:rsidR="00AB3080" w:rsidRPr="00E633CF">
        <w:rPr>
          <w:bCs/>
          <w:color w:val="auto"/>
        </w:rPr>
        <w:t xml:space="preserve">M-SA </w:t>
      </w:r>
      <w:r w:rsidR="00416869" w:rsidRPr="00E633CF">
        <w:rPr>
          <w:bCs/>
          <w:color w:val="auto"/>
        </w:rPr>
        <w:t xml:space="preserve">reduces the number of iterations needed to explore the design domain. Furthermore, by including </w:t>
      </w:r>
      <w:r w:rsidR="00300EA0" w:rsidRPr="00E633CF">
        <w:rPr>
          <w:bCs/>
          <w:color w:val="auto"/>
        </w:rPr>
        <w:t>equivalent static loading</w:t>
      </w:r>
      <w:r w:rsidR="007B39B6" w:rsidRPr="00E633CF">
        <w:rPr>
          <w:bCs/>
          <w:color w:val="auto"/>
        </w:rPr>
        <w:t xml:space="preserve"> (ESL)</w:t>
      </w:r>
      <w:r w:rsidR="00300EA0" w:rsidRPr="00E633CF">
        <w:rPr>
          <w:bCs/>
          <w:color w:val="auto"/>
        </w:rPr>
        <w:t xml:space="preserve"> and homogenization approximation</w:t>
      </w:r>
      <w:r w:rsidR="007B39B6" w:rsidRPr="00E633CF">
        <w:rPr>
          <w:bCs/>
          <w:color w:val="auto"/>
        </w:rPr>
        <w:t xml:space="preserve"> (HA)</w:t>
      </w:r>
      <w:r w:rsidR="00300EA0" w:rsidRPr="00E633CF">
        <w:rPr>
          <w:bCs/>
          <w:color w:val="auto"/>
        </w:rPr>
        <w:t xml:space="preserve">, the computational cost of </w:t>
      </w:r>
      <w:r w:rsidR="00416869" w:rsidRPr="00E633CF">
        <w:rPr>
          <w:bCs/>
          <w:color w:val="auto"/>
        </w:rPr>
        <w:t xml:space="preserve">evaluating simulation-based equations </w:t>
      </w:r>
      <w:r w:rsidR="009B2C33" w:rsidRPr="00E633CF">
        <w:rPr>
          <w:bCs/>
          <w:color w:val="auto"/>
        </w:rPr>
        <w:t xml:space="preserve">in </w:t>
      </w:r>
      <w:r w:rsidR="00416869" w:rsidRPr="00E633CF">
        <w:rPr>
          <w:bCs/>
          <w:color w:val="auto"/>
        </w:rPr>
        <w:t xml:space="preserve">each iteration is also reduced. However, this method has only been applied to </w:t>
      </w:r>
      <w:r w:rsidR="00A925E0" w:rsidRPr="00E633CF">
        <w:rPr>
          <w:bCs/>
          <w:color w:val="auto"/>
        </w:rPr>
        <w:t>horizontal</w:t>
      </w:r>
      <w:r w:rsidR="00416869" w:rsidRPr="00E633CF">
        <w:rPr>
          <w:bCs/>
          <w:color w:val="auto"/>
        </w:rPr>
        <w:t xml:space="preserve"> surfaces</w:t>
      </w:r>
      <w:r w:rsidR="000D4FCD" w:rsidRPr="00E633CF">
        <w:rPr>
          <w:bCs/>
          <w:color w:val="auto"/>
        </w:rPr>
        <w:t>.</w:t>
      </w:r>
      <w:r w:rsidR="003C48F0" w:rsidRPr="00E633CF">
        <w:rPr>
          <w:bCs/>
          <w:color w:val="auto"/>
        </w:rPr>
        <w:t xml:space="preserve"> Further modifications to the current modified approach are needed to exploit the capabilities of this method for practical AM parts with complex surfaces.</w:t>
      </w:r>
    </w:p>
    <w:p w14:paraId="6F9D9515" w14:textId="70EB9FC8" w:rsidR="001C14FB" w:rsidRPr="00E633CF" w:rsidRDefault="0012208F" w:rsidP="00AE4E0E">
      <w:pPr>
        <w:spacing w:line="480" w:lineRule="auto"/>
        <w:rPr>
          <w:bCs/>
          <w:color w:val="auto"/>
        </w:rPr>
      </w:pPr>
      <w:r w:rsidRPr="00E633CF">
        <w:rPr>
          <w:bCs/>
          <w:color w:val="auto"/>
        </w:rPr>
        <w:t xml:space="preserve">Despite the extensive study for lattice support structure design, many works neglect the transition subdomain by demonstrating designs for </w:t>
      </w:r>
      <w:r w:rsidR="00A925E0" w:rsidRPr="00E633CF">
        <w:rPr>
          <w:bCs/>
          <w:color w:val="auto"/>
        </w:rPr>
        <w:t>horizontal</w:t>
      </w:r>
      <w:r w:rsidRPr="00E633CF">
        <w:rPr>
          <w:bCs/>
          <w:color w:val="auto"/>
        </w:rPr>
        <w:t xml:space="preserve"> support domains, such as the cantilever beam</w:t>
      </w:r>
      <w:r w:rsidR="00F440CF" w:rsidRPr="00E633CF">
        <w:rPr>
          <w:bCs/>
          <w:color w:val="auto"/>
        </w:rPr>
        <w:t xml:space="preserve"> </w:t>
      </w:r>
      <w:r w:rsidR="001773DB" w:rsidRPr="00E633CF">
        <w:rPr>
          <w:bCs/>
          <w:color w:val="auto"/>
        </w:rPr>
        <w:lastRenderedPageBreak/>
        <w:fldChar w:fldCharType="begin"/>
      </w:r>
      <w:r w:rsidR="00264640" w:rsidRPr="00E633CF">
        <w:rPr>
          <w:bCs/>
          <w:color w:val="auto"/>
        </w:rPr>
        <w:instrText xml:space="preserve"> ADDIN ZOTERO_ITEM CSL_CITATION {"citationID":"a1sa56079rp","properties":{"formattedCitation":"[22,73,74]","plainCitation":"[22,73,74]","noteIndex":0},"citationItems":[{"id":227,"uris":["http://zotero.org/users/local/98jFOp6a/items/YGMV2XDV"],"itemData":{"id":227,"type":"article-journal","abstract":"This paper focusses on topology optimization of support structures for metal-based additive manufacturing. Processes based on powder bed fusion are subjected to deformations during manufacturing due to large thermal stresses. Controlling these deformations by adding temporary support structures is essential in guaranteeing qualitative end products and improving print success rates. This paper first describes an adapted stiffness tensor formulation for lattice type support structures based on a surrogate model. Next, a general inherent strain method is presented to simulate the complex thermal behaviour of the printed part. These ingredients are used in a topology optimization framework that is capable of automatically generating an optimized support structure layout to limit the vertical displacements of each layer of the printed part to a specified maximum value. The proposed framework is applied to a 2D and 3D benchmark problem to demonstrate that the vertical deformations induced during the manufacturing process are successfully reduced.","container-title":"Structural and Multidisciplinary Optimization","DOI":"10.1007/s00158-020-02512-8","ISSN":"1615-1488","issue":"6","journalAbbreviation":"Struct Multidisc Optim","language":"en","page":"2291-2303","source":"Springer Link","title":"Topology optimization of support structure layout in metal-based additive manufacturing accounting for thermal deformations","volume":"61","author":[{"family":"Pellens","given":"Jeroen"},{"family":"Lombaert","given":"Geert"},{"family":"Michiels","given":"Manuel"},{"family":"Craeghs","given":"Tom"},{"family":"Schevenels","given":"Mattias"}],"issued":{"date-parts":[["2020",6,1]]}}},{"id":40,"uris":["http://zotero.org/users/local/98jFOp6a/items/R2XQVW6F"],"itemData":{"id":40,"type":"article-journal","container-title":"The International Journal of Advanced Manufacturing Technology","DOI":"10.1007/s00170-021-08010-5","ISSN":"0268-3768, 1433-3015","issue":"5-6","journalAbbreviation":"Int J Adv Manuf Technol","language":"en","page":"1597-1608","source":"DOI.org (Crossref)","title":"Effect of supporting structure design on residual stresses in selective laser melting of AlSi10Mg","volume":"118","author":[{"family":"Xiaohui","given":"Jiang"},{"family":"Chunbo","given":"Yu"},{"family":"Honglan","given":"Guo"},{"family":"Shan","given":"Gao"},{"family":"Yong","given":"Zhang"}],"issued":{"date-parts":[["2022",1]]}}},{"id":846,"uris":["http://zotero.org/users/local/98jFOp6a/items/WBGZHP37"],"itemData":{"id":846,"type":"article-journal","abstract":"Cracking resulting from residual stress at the solid-tooth support interface frequently occurs in laser powder bed fusion (LPBF) metallic additive manufacturing, and thus it is critical to predict possible cracking and design the support to prevent it. This study employs a combination of computational methods and experiments to predict cracking at the interface and, for the first time, determine the relationship between the critical J-integral and the contact area of the solid-tooth support interface. In particular, the finite element method-based global-local approach is used to perform the modified inherent strain analysis with homogenized material for the entire part (global), which is followed by the fracture mechanics-based J-integral analysis at conjectured vulnerable locations (local). Both numerical and experimental validations are conducted, showing that the local-global approach is accurate and efficient in crack prediction at the interface between the solid and the tooth support in as-built LPBF printed metals. It is found that given the same basic tooth unit design in the support structure, the critical J-integral increases at an approximate linear slope of 2 with a local contact area percentage (</w:instrText>
      </w:r>
      <w:r w:rsidR="00264640" w:rsidRPr="00E633CF">
        <w:rPr>
          <w:rFonts w:ascii="Cambria Math" w:hAnsi="Cambria Math" w:cs="Cambria Math"/>
          <w:bCs/>
          <w:color w:val="auto"/>
        </w:rPr>
        <w:instrText>∼</w:instrText>
      </w:r>
      <w:r w:rsidR="00264640" w:rsidRPr="00E633CF">
        <w:rPr>
          <w:bCs/>
          <w:color w:val="auto"/>
        </w:rPr>
        <w:instrText xml:space="preserve">20–40%) at the solid-support interface. These results will enable support designers the flexibility to design the support contact area to prevent solid-tooth support cracking while ensuring the ease of support removal.","container-title":"Journal of Science: Advanced Materials and Devices","DOI":"10.1016/j.jsamd.2023.100615","ISSN":"2468-2179","issue":"4","journalAbbreviation":"Journal of Science: Advanced Materials and Devices","page":"100615","source":"ScienceDirect","title":"Cracking prediction at solid-tooth support interface during laser powder bed fusion additive manufacturing","volume":"8","author":[{"family":"Tran","given":"Hai T."},{"family":"To","given":"Albert C."}],"issued":{"date-parts":[["2023",12,1]]}}}],"schema":"https://github.com/citation-style-language/schema/raw/master/csl-citation.json"} </w:instrText>
      </w:r>
      <w:r w:rsidR="001773DB" w:rsidRPr="00E633CF">
        <w:rPr>
          <w:bCs/>
          <w:color w:val="auto"/>
        </w:rPr>
        <w:fldChar w:fldCharType="separate"/>
      </w:r>
      <w:r w:rsidR="00264640" w:rsidRPr="00E633CF">
        <w:rPr>
          <w:color w:val="auto"/>
        </w:rPr>
        <w:t>[22,73,74]</w:t>
      </w:r>
      <w:r w:rsidR="001773DB" w:rsidRPr="00E633CF">
        <w:rPr>
          <w:bCs/>
          <w:color w:val="auto"/>
        </w:rPr>
        <w:fldChar w:fldCharType="end"/>
      </w:r>
      <w:r w:rsidR="00F440CF" w:rsidRPr="00E633CF">
        <w:rPr>
          <w:bCs/>
          <w:color w:val="auto"/>
        </w:rPr>
        <w:t xml:space="preserve">. </w:t>
      </w:r>
      <w:r w:rsidR="003C48F0" w:rsidRPr="00E633CF">
        <w:rPr>
          <w:bCs/>
          <w:color w:val="auto"/>
        </w:rPr>
        <w:t>Current</w:t>
      </w:r>
      <w:r w:rsidR="009C46A5" w:rsidRPr="00E633CF">
        <w:rPr>
          <w:bCs/>
          <w:color w:val="auto"/>
        </w:rPr>
        <w:t xml:space="preserve"> efforts attempt to broaden the application of lattice support structure design to complex structures by utilizing</w:t>
      </w:r>
      <w:r w:rsidR="00A925E0" w:rsidRPr="00E633CF">
        <w:rPr>
          <w:bCs/>
          <w:color w:val="auto"/>
        </w:rPr>
        <w:t xml:space="preserve"> non-solid or</w:t>
      </w:r>
      <w:r w:rsidR="009C46A5" w:rsidRPr="00E633CF">
        <w:rPr>
          <w:bCs/>
          <w:color w:val="auto"/>
        </w:rPr>
        <w:t xml:space="preserve"> pin connections to reduce volume costs within the transition subdomain. Unfortunately, the efforts have not provided </w:t>
      </w:r>
      <w:r w:rsidR="007B39B6" w:rsidRPr="00E633CF">
        <w:rPr>
          <w:bCs/>
          <w:color w:val="auto"/>
        </w:rPr>
        <w:t xml:space="preserve">an </w:t>
      </w:r>
      <w:r w:rsidR="009C46A5" w:rsidRPr="00E633CF">
        <w:rPr>
          <w:bCs/>
          <w:color w:val="auto"/>
        </w:rPr>
        <w:t>efficient solution that explores the design domain</w:t>
      </w:r>
      <w:r w:rsidR="00104BAD" w:rsidRPr="00E633CF">
        <w:rPr>
          <w:bCs/>
          <w:color w:val="auto"/>
        </w:rPr>
        <w:t xml:space="preserve"> </w:t>
      </w:r>
      <w:r w:rsidR="007B39B6" w:rsidRPr="00E633CF">
        <w:rPr>
          <w:bCs/>
          <w:color w:val="auto"/>
        </w:rPr>
        <w:t xml:space="preserve">while </w:t>
      </w:r>
      <w:r w:rsidR="00104BAD" w:rsidRPr="00E633CF">
        <w:rPr>
          <w:bCs/>
          <w:color w:val="auto"/>
        </w:rPr>
        <w:t>considering other AM constraints</w:t>
      </w:r>
      <w:r w:rsidR="009C46A5" w:rsidRPr="00E633CF">
        <w:rPr>
          <w:bCs/>
          <w:color w:val="auto"/>
        </w:rPr>
        <w:t xml:space="preserve"> without increasing the computational cost</w:t>
      </w:r>
      <w:r w:rsidR="00AE2F5C" w:rsidRPr="00E633CF">
        <w:rPr>
          <w:bCs/>
          <w:color w:val="auto"/>
        </w:rPr>
        <w:t xml:space="preserve"> </w:t>
      </w:r>
      <w:r w:rsidR="001773DB" w:rsidRPr="00E633CF">
        <w:rPr>
          <w:bCs/>
          <w:color w:val="auto"/>
        </w:rPr>
        <w:fldChar w:fldCharType="begin"/>
      </w:r>
      <w:r w:rsidR="00886A7B" w:rsidRPr="00E633CF">
        <w:rPr>
          <w:bCs/>
          <w:color w:val="auto"/>
        </w:rPr>
        <w:instrText xml:space="preserve"> ADDIN ZOTERO_ITEM CSL_CITATION {"citationID":"avpttc0jr","properties":{"formattedCitation":"[19,21]","plainCitation":"[19,21]","noteIndex":0},"citationItems":[{"id":29,"uris":["http://zotero.org/users/local/98jFOp6a/items/T83CGFGD"],"itemData":{"id":29,"type":"article-journal","container-title":"Computer-Aided Design","DOI":"10.1016/j.cad.2018.12.007","ISSN":"00104485","journalAbbreviation":"Computer-Aided Design","language":"en","page":"11-23","source":"DOI.org (Crossref)","title":"Genetic-algorithm based framework for lattice support structure optimization in additive manufacturing","volume":"110","author":[{"family":"Vaissier","given":"Benjamin"},{"family":"Pernot","given":"Jean-Philippe"},{"family":"Chougrani","given":"Laurent"},{"family":"Véron","given":"Philippe"}],"issued":{"date-parts":[["2019",5]]}}},{"id":129,"uris":["http://zotero.org/users/local/98jFOp6a/items/WXQBQSY5"],"itemData":{"id":129,"type":"article-journal","abstract":"The rise of additive manufacturing, particularly laser powder bed fusion, has enabled new degrees of freedom in terms of design and functionality. Notably high-performance industries such as the medical, automotive, and aerospace industries are on the edge of broad industrial application. However, the quality standards required for these industries are not yet entirely met. Process-related temperature-induced residual stresses within the component can lead to warpage and deformations causing rejects. Support structures are a vital counter measure to absorb these residual stresses and ensure the required print quality. While the current industrial standard for support structure generation mainly focuses on geometrical boundary conditions, this study presents a simulation-based approach taking into account residual stresses. The proposed approach determines the stress distribution during the process from a thermomechanical finite element process simulation and uses these results for the allocation of topology-optimized stackable unit cells. To assure a reliable connection to the component while offering easy removability of the support, different connection support structures in the interface area were tested and integrated in the proposed approach. The result is a robust tailored lattice support structure minimizing residual stresses to achieve high component quality, while focusing on cost-efficiency factors such as minimal material usage, easy support removability, and numerical efficiency. Finally, the proposed approach was tested on a demonstrator part printed from AlSi10Mg.","container-title":"3D Printing and Additive Manufacturing","DOI":"10.1089/3dp.2022.0162","ISSN":"2329-7662","issue":"2","note":"publisher: Mary Ann Liebert, Inc., publishers","page":"173-182","source":"liebertpub.com (Atypon)","title":"Simulation-Based Support Generation for Laser Powder Bed Fusion Processes","volume":"10","author":[{"family":"Boos","given":"Eugen"},{"family":"Ihlenfeldt","given":"Steffen"},{"family":"Milaev","given":"Nikolaus"},{"family":"Bruns","given":"Marco"},{"family":"Elsner","given":"Beatrix A.M."}],"issued":{"date-parts":[["2023",1,13]]}}}],"schema":"https://github.com/citation-style-language/schema/raw/master/csl-citation.json"} </w:instrText>
      </w:r>
      <w:r w:rsidR="001773DB" w:rsidRPr="00E633CF">
        <w:rPr>
          <w:bCs/>
          <w:color w:val="auto"/>
        </w:rPr>
        <w:fldChar w:fldCharType="separate"/>
      </w:r>
      <w:r w:rsidR="00886A7B" w:rsidRPr="00E633CF">
        <w:rPr>
          <w:bCs/>
          <w:color w:val="auto"/>
        </w:rPr>
        <w:t>[19,21]</w:t>
      </w:r>
      <w:r w:rsidR="001773DB" w:rsidRPr="00E633CF">
        <w:rPr>
          <w:bCs/>
          <w:color w:val="auto"/>
        </w:rPr>
        <w:fldChar w:fldCharType="end"/>
      </w:r>
      <w:r w:rsidR="00AE2F5C" w:rsidRPr="00E633CF">
        <w:rPr>
          <w:bCs/>
          <w:color w:val="auto"/>
        </w:rPr>
        <w:t>.</w:t>
      </w:r>
      <w:r w:rsidR="005E6525" w:rsidRPr="00E633CF">
        <w:rPr>
          <w:bCs/>
          <w:color w:val="auto"/>
        </w:rPr>
        <w:t xml:space="preserve"> A promising approach is to employ </w:t>
      </w:r>
      <w:r w:rsidR="00AB3080" w:rsidRPr="00E633CF">
        <w:rPr>
          <w:bCs/>
          <w:color w:val="auto"/>
        </w:rPr>
        <w:t xml:space="preserve">M-SA </w:t>
      </w:r>
      <w:r w:rsidR="005E6525" w:rsidRPr="00E633CF">
        <w:rPr>
          <w:bCs/>
          <w:color w:val="auto"/>
        </w:rPr>
        <w:t>to</w:t>
      </w:r>
      <w:r w:rsidR="001C3E9D" w:rsidRPr="00E633CF">
        <w:rPr>
          <w:bCs/>
          <w:color w:val="auto"/>
        </w:rPr>
        <w:t xml:space="preserve"> reduce </w:t>
      </w:r>
      <w:r w:rsidR="009B2C33" w:rsidRPr="00E633CF">
        <w:rPr>
          <w:bCs/>
          <w:color w:val="auto"/>
        </w:rPr>
        <w:t xml:space="preserve">the </w:t>
      </w:r>
      <w:r w:rsidR="001C3E9D" w:rsidRPr="00E633CF">
        <w:rPr>
          <w:bCs/>
          <w:color w:val="auto"/>
        </w:rPr>
        <w:t xml:space="preserve">computational cost, which has been applied to design lattice support structures for </w:t>
      </w:r>
      <w:r w:rsidR="00104BAD" w:rsidRPr="00E633CF">
        <w:rPr>
          <w:bCs/>
          <w:color w:val="auto"/>
        </w:rPr>
        <w:t>horizontal</w:t>
      </w:r>
      <w:r w:rsidR="001C3E9D" w:rsidRPr="00E633CF">
        <w:rPr>
          <w:bCs/>
          <w:color w:val="auto"/>
        </w:rPr>
        <w:t xml:space="preserve"> surfaces (e.g., cantilever </w:t>
      </w:r>
      <w:r w:rsidR="009B2C33" w:rsidRPr="00E633CF">
        <w:rPr>
          <w:bCs/>
          <w:color w:val="auto"/>
        </w:rPr>
        <w:t>beams</w:t>
      </w:r>
      <w:r w:rsidR="001C3E9D" w:rsidRPr="00E633CF">
        <w:rPr>
          <w:bCs/>
          <w:color w:val="auto"/>
        </w:rPr>
        <w:t>).  However, modifications will be needed to consider the material waste within the transition support subdomain.</w:t>
      </w:r>
    </w:p>
    <w:p w14:paraId="74EADA89" w14:textId="6FA5BC29" w:rsidR="005A619F" w:rsidRPr="00E633CF" w:rsidRDefault="000E388D" w:rsidP="00AE4E0E">
      <w:pPr>
        <w:pStyle w:val="Heading2"/>
        <w:numPr>
          <w:ilvl w:val="1"/>
          <w:numId w:val="12"/>
        </w:numPr>
        <w:spacing w:line="480" w:lineRule="auto"/>
        <w:rPr>
          <w:bCs/>
          <w:color w:val="auto"/>
        </w:rPr>
      </w:pPr>
      <w:bookmarkStart w:id="264" w:name="_Toc152514083"/>
      <w:r w:rsidRPr="00E633CF">
        <w:rPr>
          <w:bCs/>
          <w:color w:val="auto"/>
        </w:rPr>
        <w:t>Methodology</w:t>
      </w:r>
      <w:bookmarkEnd w:id="264"/>
    </w:p>
    <w:p w14:paraId="7D50A6ED" w14:textId="00EE861C" w:rsidR="00535915" w:rsidRPr="00E633CF" w:rsidRDefault="00825323" w:rsidP="00AE4E0E">
      <w:pPr>
        <w:spacing w:line="480" w:lineRule="auto"/>
        <w:rPr>
          <w:bCs/>
          <w:color w:val="auto"/>
        </w:rPr>
      </w:pPr>
      <w:r w:rsidRPr="00E633CF">
        <w:rPr>
          <w:bCs/>
          <w:color w:val="auto"/>
        </w:rPr>
        <w:t>The research gap defined in Section 4.3</w:t>
      </w:r>
      <w:r w:rsidR="00CE458A" w:rsidRPr="00E633CF">
        <w:rPr>
          <w:bCs/>
          <w:color w:val="auto"/>
        </w:rPr>
        <w:t xml:space="preserve"> outlines the need for</w:t>
      </w:r>
      <w:r w:rsidR="00511961" w:rsidRPr="00E633CF">
        <w:rPr>
          <w:bCs/>
          <w:color w:val="auto"/>
        </w:rPr>
        <w:t xml:space="preserve"> an iterative optimization approach to design lattice support structures for complex structures with reasonable computational costs</w:t>
      </w:r>
      <w:r w:rsidR="00CE458A" w:rsidRPr="00E633CF">
        <w:rPr>
          <w:bCs/>
          <w:color w:val="auto"/>
        </w:rPr>
        <w:t xml:space="preserve">. </w:t>
      </w:r>
      <w:r w:rsidR="00511961" w:rsidRPr="00E633CF">
        <w:rPr>
          <w:bCs/>
          <w:color w:val="auto"/>
        </w:rPr>
        <w:t xml:space="preserve">M-SA has been demonstrated to reduce </w:t>
      </w:r>
      <w:r w:rsidR="009B2C33" w:rsidRPr="00E633CF">
        <w:rPr>
          <w:bCs/>
          <w:color w:val="auto"/>
        </w:rPr>
        <w:t xml:space="preserve">the </w:t>
      </w:r>
      <w:r w:rsidR="00511961" w:rsidRPr="00E633CF">
        <w:rPr>
          <w:bCs/>
          <w:color w:val="auto"/>
        </w:rPr>
        <w:t>computational cost associated with high iteration count and high computation for simulation-informed evaluations</w:t>
      </w:r>
      <w:r w:rsidR="006C6215" w:rsidRPr="00E633CF">
        <w:rPr>
          <w:bCs/>
          <w:color w:val="auto"/>
        </w:rPr>
        <w:t xml:space="preserve"> per iteration</w:t>
      </w:r>
      <w:r w:rsidR="00511961" w:rsidRPr="00E633CF">
        <w:rPr>
          <w:bCs/>
          <w:color w:val="auto"/>
        </w:rPr>
        <w:t xml:space="preserve">. </w:t>
      </w:r>
      <w:r w:rsidR="0081087C" w:rsidRPr="00E633CF">
        <w:rPr>
          <w:bCs/>
          <w:color w:val="auto"/>
        </w:rPr>
        <w:t>Thus, improvements</w:t>
      </w:r>
      <w:r w:rsidR="00511961" w:rsidRPr="00E633CF">
        <w:rPr>
          <w:bCs/>
          <w:color w:val="auto"/>
        </w:rPr>
        <w:t xml:space="preserve"> to</w:t>
      </w:r>
      <w:r w:rsidR="0081087C" w:rsidRPr="00E633CF">
        <w:rPr>
          <w:bCs/>
          <w:color w:val="auto"/>
        </w:rPr>
        <w:t xml:space="preserve"> the</w:t>
      </w:r>
      <w:r w:rsidR="00511961" w:rsidRPr="00E633CF">
        <w:rPr>
          <w:bCs/>
          <w:color w:val="auto"/>
        </w:rPr>
        <w:t xml:space="preserve"> M-SA are presented </w:t>
      </w:r>
      <w:r w:rsidR="0081087C" w:rsidRPr="00E633CF">
        <w:rPr>
          <w:bCs/>
          <w:color w:val="auto"/>
        </w:rPr>
        <w:t xml:space="preserve">to </w:t>
      </w:r>
      <w:r w:rsidR="001874A2" w:rsidRPr="00E633CF">
        <w:rPr>
          <w:bCs/>
          <w:color w:val="auto"/>
        </w:rPr>
        <w:t xml:space="preserve">broaden the application to complex structures by </w:t>
      </w:r>
      <w:r w:rsidR="0081087C" w:rsidRPr="00E633CF">
        <w:rPr>
          <w:bCs/>
          <w:color w:val="auto"/>
        </w:rPr>
        <w:t>incorporat</w:t>
      </w:r>
      <w:r w:rsidR="001874A2" w:rsidRPr="00E633CF">
        <w:rPr>
          <w:bCs/>
          <w:color w:val="auto"/>
        </w:rPr>
        <w:t>ing</w:t>
      </w:r>
      <w:r w:rsidR="0081087C" w:rsidRPr="00E633CF">
        <w:rPr>
          <w:bCs/>
          <w:color w:val="auto"/>
        </w:rPr>
        <w:t xml:space="preserve"> </w:t>
      </w:r>
      <w:r w:rsidR="00FB1231" w:rsidRPr="00E633CF">
        <w:rPr>
          <w:bCs/>
          <w:color w:val="auto"/>
        </w:rPr>
        <w:t>multi-sized</w:t>
      </w:r>
      <w:r w:rsidR="0081087C" w:rsidRPr="00E633CF">
        <w:rPr>
          <w:bCs/>
          <w:color w:val="auto"/>
        </w:rPr>
        <w:t xml:space="preserve"> unit cells to reduce material</w:t>
      </w:r>
      <w:r w:rsidR="00102F48" w:rsidRPr="00E633CF">
        <w:rPr>
          <w:bCs/>
          <w:color w:val="auto"/>
        </w:rPr>
        <w:t xml:space="preserve"> waste</w:t>
      </w:r>
      <w:r w:rsidR="0081087C" w:rsidRPr="00E633CF">
        <w:rPr>
          <w:bCs/>
          <w:color w:val="auto"/>
        </w:rPr>
        <w:t xml:space="preserve"> within the transition support subdomain. </w:t>
      </w:r>
      <w:r w:rsidR="0081087C" w:rsidRPr="00E633CF">
        <w:rPr>
          <w:bCs/>
          <w:color w:val="auto"/>
        </w:rPr>
        <w:fldChar w:fldCharType="begin"/>
      </w:r>
      <w:r w:rsidR="0081087C" w:rsidRPr="00E633CF">
        <w:rPr>
          <w:bCs/>
          <w:color w:val="auto"/>
        </w:rPr>
        <w:instrText xml:space="preserve"> REF _Ref150440904 \h </w:instrText>
      </w:r>
      <w:r w:rsidR="00AE4E0E" w:rsidRPr="00E633CF">
        <w:rPr>
          <w:bCs/>
          <w:color w:val="auto"/>
        </w:rPr>
        <w:instrText xml:space="preserve"> \* MERGEFORMAT </w:instrText>
      </w:r>
      <w:r w:rsidR="0081087C" w:rsidRPr="00E633CF">
        <w:rPr>
          <w:bCs/>
          <w:color w:val="auto"/>
        </w:rPr>
      </w:r>
      <w:r w:rsidR="0081087C" w:rsidRPr="00E633CF">
        <w:rPr>
          <w:bCs/>
          <w:color w:val="auto"/>
        </w:rPr>
        <w:fldChar w:fldCharType="separate"/>
      </w:r>
      <w:r w:rsidR="00456BDA" w:rsidRPr="00456BDA">
        <w:rPr>
          <w:bCs/>
          <w:color w:val="auto"/>
        </w:rPr>
        <w:t>Figure 17</w:t>
      </w:r>
      <w:r w:rsidR="0081087C" w:rsidRPr="00E633CF">
        <w:rPr>
          <w:bCs/>
          <w:color w:val="auto"/>
        </w:rPr>
        <w:fldChar w:fldCharType="end"/>
      </w:r>
      <w:r w:rsidR="0081087C" w:rsidRPr="00E633CF">
        <w:rPr>
          <w:bCs/>
          <w:color w:val="auto"/>
        </w:rPr>
        <w:t xml:space="preserve"> shows the modified flow chart of the M-SA with an expanded unit cell library and additional pre-optimization step of voxelization. </w:t>
      </w:r>
      <w:r w:rsidR="00102F48" w:rsidRPr="00E633CF">
        <w:rPr>
          <w:bCs/>
          <w:color w:val="auto"/>
        </w:rPr>
        <w:t xml:space="preserve">Following the outlined method, an overview of the problem is </w:t>
      </w:r>
      <w:r w:rsidR="002E3B6A" w:rsidRPr="00E633CF">
        <w:rPr>
          <w:bCs/>
          <w:color w:val="auto"/>
        </w:rPr>
        <w:t xml:space="preserve">first </w:t>
      </w:r>
      <w:r w:rsidR="00102F48" w:rsidRPr="00E633CF">
        <w:rPr>
          <w:bCs/>
          <w:color w:val="auto"/>
        </w:rPr>
        <w:t xml:space="preserve">presented to </w:t>
      </w:r>
      <w:r w:rsidR="004E5BDB" w:rsidRPr="00E633CF">
        <w:rPr>
          <w:bCs/>
          <w:color w:val="auto"/>
        </w:rPr>
        <w:t>defin</w:t>
      </w:r>
      <w:r w:rsidR="00102F48" w:rsidRPr="00E633CF">
        <w:rPr>
          <w:bCs/>
          <w:color w:val="auto"/>
        </w:rPr>
        <w:t>e</w:t>
      </w:r>
      <w:r w:rsidR="004E5BDB" w:rsidRPr="00E633CF">
        <w:rPr>
          <w:bCs/>
          <w:color w:val="auto"/>
        </w:rPr>
        <w:t xml:space="preserve"> the model with the part geometry, pre-defined library, and pre-defined support domain</w:t>
      </w:r>
      <w:r w:rsidR="00102F48" w:rsidRPr="00E633CF">
        <w:rPr>
          <w:bCs/>
          <w:color w:val="auto"/>
        </w:rPr>
        <w:t xml:space="preserve">. The </w:t>
      </w:r>
      <w:r w:rsidR="002E3B6A" w:rsidRPr="00E633CF">
        <w:rPr>
          <w:bCs/>
          <w:color w:val="auto"/>
        </w:rPr>
        <w:t xml:space="preserve">two-part </w:t>
      </w:r>
      <w:r w:rsidR="00102F48" w:rsidRPr="00E633CF">
        <w:rPr>
          <w:bCs/>
          <w:color w:val="auto"/>
        </w:rPr>
        <w:t>pre-optimization step is then executed to identify the bulk support subdomain with corresponding unit cell locations and obtain the equivalent static loadings</w:t>
      </w:r>
      <w:r w:rsidR="007B39B6" w:rsidRPr="00E633CF">
        <w:rPr>
          <w:bCs/>
          <w:color w:val="auto"/>
        </w:rPr>
        <w:t xml:space="preserve"> (ESL)</w:t>
      </w:r>
      <w:r w:rsidR="00102F48" w:rsidRPr="00E633CF">
        <w:rPr>
          <w:bCs/>
          <w:color w:val="auto"/>
        </w:rPr>
        <w:t xml:space="preserve"> from the</w:t>
      </w:r>
      <w:r w:rsidR="004E5BDB" w:rsidRPr="00E633CF">
        <w:rPr>
          <w:bCs/>
          <w:color w:val="auto"/>
        </w:rPr>
        <w:t xml:space="preserve"> two </w:t>
      </w:r>
      <w:r w:rsidR="00102F48" w:rsidRPr="00E633CF">
        <w:rPr>
          <w:bCs/>
          <w:color w:val="auto"/>
        </w:rPr>
        <w:t>part-scale submodels</w:t>
      </w:r>
      <w:r w:rsidR="004E5BDB" w:rsidRPr="00E633CF">
        <w:rPr>
          <w:bCs/>
          <w:color w:val="auto"/>
        </w:rPr>
        <w:t>.</w:t>
      </w:r>
      <w:r w:rsidR="00102F48" w:rsidRPr="00E633CF">
        <w:rPr>
          <w:bCs/>
          <w:color w:val="auto"/>
        </w:rPr>
        <w:t xml:space="preserve"> Finally, optimization of the unit cell configuration is performed with the objective </w:t>
      </w:r>
      <w:r w:rsidR="00E4488F" w:rsidRPr="00E633CF">
        <w:rPr>
          <w:bCs/>
          <w:color w:val="auto"/>
        </w:rPr>
        <w:t>of maximizing</w:t>
      </w:r>
      <w:r w:rsidR="00102F48" w:rsidRPr="00E633CF">
        <w:rPr>
          <w:bCs/>
          <w:color w:val="auto"/>
        </w:rPr>
        <w:t xml:space="preserve"> the dissipation of heat</w:t>
      </w:r>
      <w:r w:rsidR="009B2C33" w:rsidRPr="00E633CF">
        <w:rPr>
          <w:bCs/>
          <w:color w:val="auto"/>
        </w:rPr>
        <w:t xml:space="preserve"> (i.e., diffusion of heat flow)</w:t>
      </w:r>
      <w:r w:rsidR="00102F48" w:rsidRPr="00E633CF">
        <w:rPr>
          <w:bCs/>
          <w:color w:val="auto"/>
        </w:rPr>
        <w:t xml:space="preserve"> while considering AM constraints.</w:t>
      </w:r>
      <w:r w:rsidR="00166A77" w:rsidRPr="00E633CF">
        <w:rPr>
          <w:bCs/>
          <w:color w:val="auto"/>
        </w:rPr>
        <w:t xml:space="preserve"> </w:t>
      </w:r>
    </w:p>
    <w:p w14:paraId="39A7CA03" w14:textId="6C098E98" w:rsidR="002343DD" w:rsidRPr="00E633CF" w:rsidRDefault="00411920" w:rsidP="002D12B5">
      <w:pPr>
        <w:ind w:firstLine="0"/>
        <w:jc w:val="center"/>
        <w:rPr>
          <w:bCs/>
          <w:noProof/>
          <w:color w:val="auto"/>
        </w:rPr>
      </w:pPr>
      <w:r w:rsidRPr="00E633CF">
        <w:rPr>
          <w:bCs/>
          <w:noProof/>
          <w:color w:val="auto"/>
        </w:rPr>
        <w:lastRenderedPageBreak/>
        <w:drawing>
          <wp:inline distT="0" distB="0" distL="0" distR="0" wp14:anchorId="43834F2B" wp14:editId="3614E514">
            <wp:extent cx="5000283" cy="2894368"/>
            <wp:effectExtent l="0" t="0" r="0" b="1270"/>
            <wp:docPr id="120168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686679" name="Picture 1"/>
                    <pic:cNvPicPr>
                      <a:picLocks noChangeAspect="1" noChangeArrowheads="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5000283" cy="2894368"/>
                    </a:xfrm>
                    <a:prstGeom prst="rect">
                      <a:avLst/>
                    </a:prstGeom>
                  </pic:spPr>
                </pic:pic>
              </a:graphicData>
            </a:graphic>
          </wp:inline>
        </w:drawing>
      </w:r>
    </w:p>
    <w:p w14:paraId="2ADA75AB" w14:textId="5B32B689" w:rsidR="004732E9" w:rsidRPr="00E633CF" w:rsidRDefault="00535915" w:rsidP="002D12B5">
      <w:pPr>
        <w:pStyle w:val="Caption"/>
        <w:ind w:firstLine="0"/>
        <w:jc w:val="center"/>
        <w:rPr>
          <w:bCs/>
        </w:rPr>
      </w:pPr>
      <w:bookmarkStart w:id="265" w:name="_Ref150440904"/>
      <w:bookmarkStart w:id="266" w:name="_Toc153900407"/>
      <w:r w:rsidRPr="00E633CF">
        <w:rPr>
          <w:bCs/>
        </w:rPr>
        <w:t xml:space="preserve">Figure </w:t>
      </w:r>
      <w:r w:rsidR="006E106A" w:rsidRPr="00E633CF">
        <w:rPr>
          <w:bCs/>
        </w:rPr>
        <w:fldChar w:fldCharType="begin"/>
      </w:r>
      <w:r w:rsidR="006E106A" w:rsidRPr="00E633CF">
        <w:rPr>
          <w:bCs/>
        </w:rPr>
        <w:instrText xml:space="preserve"> SEQ Figure \* ARABIC </w:instrText>
      </w:r>
      <w:r w:rsidR="006E106A" w:rsidRPr="00E633CF">
        <w:rPr>
          <w:bCs/>
        </w:rPr>
        <w:fldChar w:fldCharType="separate"/>
      </w:r>
      <w:r w:rsidR="00456BDA">
        <w:rPr>
          <w:bCs/>
          <w:noProof/>
        </w:rPr>
        <w:t>17</w:t>
      </w:r>
      <w:r w:rsidR="006E106A" w:rsidRPr="00E633CF">
        <w:rPr>
          <w:bCs/>
          <w:noProof/>
        </w:rPr>
        <w:fldChar w:fldCharType="end"/>
      </w:r>
      <w:bookmarkEnd w:id="265"/>
      <w:r w:rsidRPr="00E633CF">
        <w:rPr>
          <w:bCs/>
        </w:rPr>
        <w:t>: Modified SA-based method flowchart for curved structure</w:t>
      </w:r>
      <w:bookmarkEnd w:id="266"/>
    </w:p>
    <w:p w14:paraId="126F53A9" w14:textId="77777777" w:rsidR="004E5BDB" w:rsidRPr="00E633CF" w:rsidRDefault="004E5BDB" w:rsidP="00AE4E0E">
      <w:pPr>
        <w:pStyle w:val="Heading3"/>
        <w:numPr>
          <w:ilvl w:val="2"/>
          <w:numId w:val="12"/>
        </w:numPr>
        <w:spacing w:line="480" w:lineRule="auto"/>
        <w:rPr>
          <w:bCs/>
          <w:color w:val="auto"/>
        </w:rPr>
      </w:pPr>
      <w:bookmarkStart w:id="267" w:name="_Toc152514084"/>
      <w:r w:rsidRPr="00E633CF">
        <w:rPr>
          <w:bCs/>
          <w:color w:val="auto"/>
        </w:rPr>
        <w:t>Problem Overview</w:t>
      </w:r>
      <w:bookmarkEnd w:id="267"/>
    </w:p>
    <w:p w14:paraId="0870134E" w14:textId="06D6D25F" w:rsidR="005A2C9E" w:rsidRPr="00E633CF" w:rsidRDefault="002E3B6A" w:rsidP="00AE4E0E">
      <w:pPr>
        <w:spacing w:line="480" w:lineRule="auto"/>
        <w:rPr>
          <w:bCs/>
          <w:color w:val="auto"/>
        </w:rPr>
      </w:pPr>
      <w:r w:rsidRPr="00E633CF">
        <w:rPr>
          <w:bCs/>
          <w:color w:val="auto"/>
        </w:rPr>
        <w:t xml:space="preserve">M-SA has been previously demonstrated to design lattice support structures for LPBF with the objective to maximize heat dissipation while adhering to structural and manufacturing constraints. </w:t>
      </w:r>
      <w:r w:rsidR="00FA16EB" w:rsidRPr="00E633CF">
        <w:rPr>
          <w:bCs/>
          <w:color w:val="auto"/>
        </w:rPr>
        <w:t xml:space="preserve">Modifications have been made to the </w:t>
      </w:r>
      <w:r w:rsidR="0055649B" w:rsidRPr="00E633CF">
        <w:rPr>
          <w:bCs/>
          <w:color w:val="auto"/>
        </w:rPr>
        <w:t>existing method</w:t>
      </w:r>
      <w:r w:rsidR="00FA16EB" w:rsidRPr="00E633CF">
        <w:rPr>
          <w:bCs/>
          <w:color w:val="auto"/>
        </w:rPr>
        <w:t xml:space="preserve"> to expand its application to complex structures and </w:t>
      </w:r>
      <w:r w:rsidR="009B2C33" w:rsidRPr="00E633CF">
        <w:rPr>
          <w:bCs/>
          <w:color w:val="auto"/>
        </w:rPr>
        <w:t xml:space="preserve">this </w:t>
      </w:r>
      <w:r w:rsidR="00FA16EB" w:rsidRPr="00E633CF">
        <w:rPr>
          <w:bCs/>
          <w:color w:val="auto"/>
        </w:rPr>
        <w:t xml:space="preserve">is demonstrated through the case study of a heat exchanger adapter, shown in </w:t>
      </w:r>
      <w:r w:rsidR="00203E32" w:rsidRPr="00E633CF">
        <w:rPr>
          <w:bCs/>
          <w:color w:val="auto"/>
        </w:rPr>
        <w:fldChar w:fldCharType="begin"/>
      </w:r>
      <w:r w:rsidR="00203E32" w:rsidRPr="00E633CF">
        <w:rPr>
          <w:bCs/>
          <w:color w:val="auto"/>
        </w:rPr>
        <w:instrText xml:space="preserve"> REF _Ref150445302 \h </w:instrText>
      </w:r>
      <w:r w:rsidR="00AE4E0E" w:rsidRPr="00E633CF">
        <w:rPr>
          <w:bCs/>
          <w:color w:val="auto"/>
        </w:rPr>
        <w:instrText xml:space="preserve"> \* MERGEFORMAT </w:instrText>
      </w:r>
      <w:r w:rsidR="00203E32" w:rsidRPr="00E633CF">
        <w:rPr>
          <w:bCs/>
          <w:color w:val="auto"/>
        </w:rPr>
      </w:r>
      <w:r w:rsidR="00203E32" w:rsidRPr="00E633CF">
        <w:rPr>
          <w:bCs/>
          <w:color w:val="auto"/>
        </w:rPr>
        <w:fldChar w:fldCharType="separate"/>
      </w:r>
      <w:r w:rsidR="00456BDA" w:rsidRPr="00456BDA">
        <w:rPr>
          <w:bCs/>
          <w:color w:val="auto"/>
        </w:rPr>
        <w:t>Figure 18</w:t>
      </w:r>
      <w:r w:rsidR="00203E32" w:rsidRPr="00E633CF">
        <w:rPr>
          <w:bCs/>
          <w:color w:val="auto"/>
        </w:rPr>
        <w:fldChar w:fldCharType="end"/>
      </w:r>
      <w:r w:rsidR="00FA16EB" w:rsidRPr="00E633CF">
        <w:rPr>
          <w:bCs/>
          <w:color w:val="auto"/>
        </w:rPr>
        <w:t xml:space="preserve">. </w:t>
      </w:r>
      <w:r w:rsidR="00472838" w:rsidRPr="00E633CF">
        <w:rPr>
          <w:bCs/>
          <w:color w:val="auto"/>
        </w:rPr>
        <w:t xml:space="preserve">As illustrated in </w:t>
      </w:r>
      <w:r w:rsidR="00472838" w:rsidRPr="00E633CF">
        <w:rPr>
          <w:bCs/>
          <w:color w:val="auto"/>
        </w:rPr>
        <w:fldChar w:fldCharType="begin"/>
      </w:r>
      <w:r w:rsidR="00472838" w:rsidRPr="00E633CF">
        <w:rPr>
          <w:bCs/>
          <w:color w:val="auto"/>
        </w:rPr>
        <w:instrText xml:space="preserve"> REF _Ref150445302 \h </w:instrText>
      </w:r>
      <w:r w:rsidR="00AE4E0E" w:rsidRPr="00E633CF">
        <w:rPr>
          <w:bCs/>
          <w:color w:val="auto"/>
        </w:rPr>
        <w:instrText xml:space="preserve"> \* MERGEFORMAT </w:instrText>
      </w:r>
      <w:r w:rsidR="00472838" w:rsidRPr="00E633CF">
        <w:rPr>
          <w:bCs/>
          <w:color w:val="auto"/>
        </w:rPr>
      </w:r>
      <w:r w:rsidR="00472838" w:rsidRPr="00E633CF">
        <w:rPr>
          <w:bCs/>
          <w:color w:val="auto"/>
        </w:rPr>
        <w:fldChar w:fldCharType="separate"/>
      </w:r>
      <w:r w:rsidR="00456BDA" w:rsidRPr="00456BDA">
        <w:rPr>
          <w:bCs/>
          <w:color w:val="auto"/>
        </w:rPr>
        <w:t>Figure 18</w:t>
      </w:r>
      <w:r w:rsidR="00472838" w:rsidRPr="00E633CF">
        <w:rPr>
          <w:bCs/>
          <w:color w:val="auto"/>
        </w:rPr>
        <w:fldChar w:fldCharType="end"/>
      </w:r>
      <w:r w:rsidR="00D2080C" w:rsidRPr="00E633CF">
        <w:rPr>
          <w:bCs/>
          <w:color w:val="auto"/>
        </w:rPr>
        <w:t>(</w:t>
      </w:r>
      <w:r w:rsidR="00C71BEA" w:rsidRPr="00E633CF">
        <w:rPr>
          <w:bCs/>
          <w:color w:val="auto"/>
        </w:rPr>
        <w:t>b</w:t>
      </w:r>
      <w:r w:rsidR="00D2080C" w:rsidRPr="00E633CF">
        <w:rPr>
          <w:bCs/>
          <w:color w:val="auto"/>
        </w:rPr>
        <w:t>)</w:t>
      </w:r>
      <w:r w:rsidR="00472838" w:rsidRPr="00E633CF">
        <w:rPr>
          <w:bCs/>
          <w:color w:val="auto"/>
        </w:rPr>
        <w:t>,</w:t>
      </w:r>
      <w:r w:rsidR="00C4649C" w:rsidRPr="00E633CF">
        <w:rPr>
          <w:bCs/>
          <w:color w:val="auto"/>
        </w:rPr>
        <w:t xml:space="preserve"> the adapters are printable when utilizing solid support structures. However,</w:t>
      </w:r>
      <w:r w:rsidR="00472838" w:rsidRPr="00E633CF">
        <w:rPr>
          <w:bCs/>
          <w:color w:val="auto"/>
        </w:rPr>
        <w:t xml:space="preserve"> print failure occurs when employing </w:t>
      </w:r>
      <w:r w:rsidR="00400431" w:rsidRPr="00E633CF">
        <w:rPr>
          <w:bCs/>
          <w:color w:val="auto"/>
        </w:rPr>
        <w:t xml:space="preserve">built-in, </w:t>
      </w:r>
      <w:r w:rsidR="00C71BEA" w:rsidRPr="00E633CF">
        <w:rPr>
          <w:bCs/>
          <w:color w:val="auto"/>
        </w:rPr>
        <w:t>line</w:t>
      </w:r>
      <w:r w:rsidR="00203E32" w:rsidRPr="00E633CF">
        <w:rPr>
          <w:bCs/>
          <w:color w:val="auto"/>
        </w:rPr>
        <w:t xml:space="preserve"> support </w:t>
      </w:r>
      <w:r w:rsidR="009B2C33" w:rsidRPr="00E633CF">
        <w:rPr>
          <w:bCs/>
          <w:color w:val="auto"/>
        </w:rPr>
        <w:t>structure designs</w:t>
      </w:r>
      <w:r w:rsidR="0055649B" w:rsidRPr="00E633CF">
        <w:rPr>
          <w:bCs/>
          <w:color w:val="auto"/>
        </w:rPr>
        <w:t xml:space="preserve"> </w:t>
      </w:r>
      <w:r w:rsidR="009B2C33" w:rsidRPr="00E633CF">
        <w:rPr>
          <w:bCs/>
          <w:color w:val="auto"/>
        </w:rPr>
        <w:t>that</w:t>
      </w:r>
      <w:r w:rsidR="0055649B" w:rsidRPr="00E633CF">
        <w:rPr>
          <w:bCs/>
          <w:color w:val="auto"/>
        </w:rPr>
        <w:t xml:space="preserve"> have non-solid </w:t>
      </w:r>
      <w:r w:rsidR="009B2C33" w:rsidRPr="00E633CF">
        <w:rPr>
          <w:bCs/>
          <w:color w:val="auto"/>
        </w:rPr>
        <w:t>connections</w:t>
      </w:r>
      <w:r w:rsidR="00400431" w:rsidRPr="00E633CF">
        <w:rPr>
          <w:bCs/>
          <w:color w:val="auto"/>
        </w:rPr>
        <w:t xml:space="preserve">, </w:t>
      </w:r>
      <w:r w:rsidR="009B2C33" w:rsidRPr="00E633CF">
        <w:rPr>
          <w:bCs/>
          <w:color w:val="auto"/>
        </w:rPr>
        <w:t xml:space="preserve">as </w:t>
      </w:r>
      <w:r w:rsidR="00400431" w:rsidRPr="00E633CF">
        <w:rPr>
          <w:bCs/>
          <w:color w:val="auto"/>
        </w:rPr>
        <w:t xml:space="preserve">shown in </w:t>
      </w:r>
      <w:r w:rsidR="00400431" w:rsidRPr="00E633CF">
        <w:rPr>
          <w:bCs/>
          <w:color w:val="auto"/>
        </w:rPr>
        <w:fldChar w:fldCharType="begin"/>
      </w:r>
      <w:r w:rsidR="00400431" w:rsidRPr="00E633CF">
        <w:rPr>
          <w:bCs/>
          <w:color w:val="auto"/>
        </w:rPr>
        <w:instrText xml:space="preserve"> REF _Ref150445302 \h </w:instrText>
      </w:r>
      <w:r w:rsidR="00AE4E0E" w:rsidRPr="00E633CF">
        <w:rPr>
          <w:bCs/>
          <w:color w:val="auto"/>
        </w:rPr>
        <w:instrText xml:space="preserve"> \* MERGEFORMAT </w:instrText>
      </w:r>
      <w:r w:rsidR="00400431" w:rsidRPr="00E633CF">
        <w:rPr>
          <w:bCs/>
          <w:color w:val="auto"/>
        </w:rPr>
      </w:r>
      <w:r w:rsidR="00400431" w:rsidRPr="00E633CF">
        <w:rPr>
          <w:bCs/>
          <w:color w:val="auto"/>
        </w:rPr>
        <w:fldChar w:fldCharType="separate"/>
      </w:r>
      <w:r w:rsidR="00456BDA" w:rsidRPr="00456BDA">
        <w:rPr>
          <w:bCs/>
          <w:color w:val="auto"/>
        </w:rPr>
        <w:t>Figure 18</w:t>
      </w:r>
      <w:r w:rsidR="00400431" w:rsidRPr="00E633CF">
        <w:rPr>
          <w:bCs/>
          <w:color w:val="auto"/>
        </w:rPr>
        <w:fldChar w:fldCharType="end"/>
      </w:r>
      <w:r w:rsidR="00D2080C" w:rsidRPr="00E633CF">
        <w:rPr>
          <w:bCs/>
          <w:color w:val="auto"/>
        </w:rPr>
        <w:t>(</w:t>
      </w:r>
      <w:r w:rsidR="0055649B" w:rsidRPr="00E633CF">
        <w:rPr>
          <w:bCs/>
          <w:color w:val="auto"/>
        </w:rPr>
        <w:t>c</w:t>
      </w:r>
      <w:r w:rsidR="00D2080C" w:rsidRPr="00E633CF">
        <w:rPr>
          <w:bCs/>
          <w:color w:val="auto"/>
        </w:rPr>
        <w:t>)</w:t>
      </w:r>
      <w:r w:rsidR="00C4649C" w:rsidRPr="00E633CF">
        <w:rPr>
          <w:bCs/>
          <w:color w:val="auto"/>
        </w:rPr>
        <w:t xml:space="preserve">. </w:t>
      </w:r>
      <w:r w:rsidR="00400431" w:rsidRPr="00E633CF">
        <w:rPr>
          <w:bCs/>
          <w:color w:val="auto"/>
        </w:rPr>
        <w:t>This build failure is likely a cause of insufficient dissipation of heat which leads to increased thermal distortions, such as warpage.</w:t>
      </w:r>
      <w:r w:rsidR="001D48C5" w:rsidRPr="00E633CF">
        <w:rPr>
          <w:bCs/>
          <w:color w:val="auto"/>
        </w:rPr>
        <w:t xml:space="preserve"> </w:t>
      </w:r>
      <w:r w:rsidR="00400431" w:rsidRPr="00E633CF">
        <w:rPr>
          <w:bCs/>
          <w:color w:val="auto"/>
        </w:rPr>
        <w:t xml:space="preserve">Therefore, </w:t>
      </w:r>
      <w:r w:rsidR="009B2C33" w:rsidRPr="00E633CF">
        <w:rPr>
          <w:bCs/>
          <w:color w:val="auto"/>
        </w:rPr>
        <w:t xml:space="preserve">the </w:t>
      </w:r>
      <w:r w:rsidR="00400431" w:rsidRPr="00E633CF">
        <w:rPr>
          <w:bCs/>
          <w:color w:val="auto"/>
        </w:rPr>
        <w:t xml:space="preserve">application of the M-SA improved for complex support structures would provide an alternative approach to </w:t>
      </w:r>
      <w:r w:rsidR="009B2C33" w:rsidRPr="00E633CF">
        <w:rPr>
          <w:bCs/>
          <w:color w:val="auto"/>
        </w:rPr>
        <w:t>designing</w:t>
      </w:r>
      <w:r w:rsidR="00400431" w:rsidRPr="00E633CF">
        <w:rPr>
          <w:bCs/>
          <w:color w:val="auto"/>
        </w:rPr>
        <w:t xml:space="preserve"> adequate support structures without the expensive trial and error of applying various commercial support structures</w:t>
      </w:r>
      <w:r w:rsidR="00472838" w:rsidRPr="00E633CF">
        <w:rPr>
          <w:bCs/>
          <w:color w:val="auto"/>
        </w:rPr>
        <w:t xml:space="preserve">. </w:t>
      </w:r>
    </w:p>
    <w:p w14:paraId="21B4D69A" w14:textId="18C4B4D9" w:rsidR="00C27B52" w:rsidRPr="00E633CF" w:rsidRDefault="00C4649C" w:rsidP="002D12B5">
      <w:pPr>
        <w:keepNext/>
        <w:ind w:firstLine="0"/>
        <w:jc w:val="center"/>
        <w:rPr>
          <w:bCs/>
          <w:color w:val="auto"/>
        </w:rPr>
      </w:pPr>
      <w:r w:rsidRPr="00E633CF">
        <w:rPr>
          <w:bCs/>
          <w:noProof/>
          <w:color w:val="auto"/>
        </w:rPr>
        <w:lastRenderedPageBreak/>
        <w:drawing>
          <wp:inline distT="0" distB="0" distL="0" distR="0" wp14:anchorId="7FB964F9" wp14:editId="08069E25">
            <wp:extent cx="4760620" cy="2506046"/>
            <wp:effectExtent l="0" t="0" r="1905" b="0"/>
            <wp:docPr id="6408215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21575" name="Picture 3"/>
                    <pic:cNvPicPr>
                      <a:picLocks noChangeAspect="1" noChangeArrowheads="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bwMode="auto">
                    <a:xfrm>
                      <a:off x="0" y="0"/>
                      <a:ext cx="4760620" cy="2506046"/>
                    </a:xfrm>
                    <a:prstGeom prst="rect">
                      <a:avLst/>
                    </a:prstGeom>
                  </pic:spPr>
                </pic:pic>
              </a:graphicData>
            </a:graphic>
          </wp:inline>
        </w:drawing>
      </w:r>
    </w:p>
    <w:p w14:paraId="775AE43C" w14:textId="6E84507B" w:rsidR="005A2C9E" w:rsidRPr="00E633CF" w:rsidRDefault="00C27B52" w:rsidP="002D12B5">
      <w:pPr>
        <w:pStyle w:val="Caption"/>
        <w:ind w:firstLine="0"/>
        <w:jc w:val="center"/>
        <w:rPr>
          <w:bCs/>
        </w:rPr>
      </w:pPr>
      <w:bookmarkStart w:id="268" w:name="_Ref150445302"/>
      <w:bookmarkStart w:id="269" w:name="_Toc153900408"/>
      <w:r w:rsidRPr="00E633CF">
        <w:rPr>
          <w:bCs/>
        </w:rPr>
        <w:t xml:space="preserve">Figure </w:t>
      </w:r>
      <w:r w:rsidR="006E106A" w:rsidRPr="00E633CF">
        <w:rPr>
          <w:bCs/>
        </w:rPr>
        <w:fldChar w:fldCharType="begin"/>
      </w:r>
      <w:r w:rsidR="006E106A" w:rsidRPr="00E633CF">
        <w:rPr>
          <w:bCs/>
        </w:rPr>
        <w:instrText xml:space="preserve"> SEQ Figure \* ARABIC </w:instrText>
      </w:r>
      <w:r w:rsidR="006E106A" w:rsidRPr="00E633CF">
        <w:rPr>
          <w:bCs/>
        </w:rPr>
        <w:fldChar w:fldCharType="separate"/>
      </w:r>
      <w:r w:rsidR="00456BDA">
        <w:rPr>
          <w:bCs/>
          <w:noProof/>
        </w:rPr>
        <w:t>18</w:t>
      </w:r>
      <w:r w:rsidR="006E106A" w:rsidRPr="00E633CF">
        <w:rPr>
          <w:bCs/>
          <w:noProof/>
        </w:rPr>
        <w:fldChar w:fldCharType="end"/>
      </w:r>
      <w:bookmarkEnd w:id="268"/>
      <w:r w:rsidRPr="00E633CF">
        <w:rPr>
          <w:bCs/>
        </w:rPr>
        <w:t xml:space="preserve">: Images of (a) a </w:t>
      </w:r>
      <w:r w:rsidR="00AD5D44" w:rsidRPr="00E633CF">
        <w:rPr>
          <w:bCs/>
        </w:rPr>
        <w:t>supercritical</w:t>
      </w:r>
      <w:r w:rsidRPr="00E633CF">
        <w:rPr>
          <w:bCs/>
        </w:rPr>
        <w:t xml:space="preserve"> carbon dioxide heat exchanger (top) and four adapters (bottom)</w:t>
      </w:r>
      <w:r w:rsidR="00C4649C" w:rsidRPr="00E633CF">
        <w:rPr>
          <w:bCs/>
        </w:rPr>
        <w:t>; (b) successful prints of completely solid support structures</w:t>
      </w:r>
      <w:r w:rsidRPr="00E633CF">
        <w:rPr>
          <w:bCs/>
        </w:rPr>
        <w:t>; (</w:t>
      </w:r>
      <w:r w:rsidR="00C4649C" w:rsidRPr="00E633CF">
        <w:rPr>
          <w:bCs/>
        </w:rPr>
        <w:t>c</w:t>
      </w:r>
      <w:r w:rsidRPr="00E633CF">
        <w:rPr>
          <w:bCs/>
        </w:rPr>
        <w:t xml:space="preserve">) failed prints of adapters using default </w:t>
      </w:r>
      <w:r w:rsidR="00E808C3" w:rsidRPr="00E633CF">
        <w:rPr>
          <w:bCs/>
        </w:rPr>
        <w:t>line</w:t>
      </w:r>
      <w:r w:rsidRPr="00E633CF">
        <w:rPr>
          <w:bCs/>
        </w:rPr>
        <w:t xml:space="preserve"> support structure</w:t>
      </w:r>
      <w:r w:rsidR="00E808C3" w:rsidRPr="00E633CF">
        <w:rPr>
          <w:bCs/>
        </w:rPr>
        <w:t xml:space="preserve"> with non-solid connection</w:t>
      </w:r>
      <w:r w:rsidRPr="00E633CF">
        <w:rPr>
          <w:bCs/>
        </w:rPr>
        <w:t>.</w:t>
      </w:r>
      <w:bookmarkEnd w:id="269"/>
    </w:p>
    <w:p w14:paraId="53E9477F" w14:textId="37EE9067" w:rsidR="004E5BDB" w:rsidRPr="00E633CF" w:rsidRDefault="004E5BDB" w:rsidP="00AE4E0E">
      <w:pPr>
        <w:spacing w:line="480" w:lineRule="auto"/>
        <w:rPr>
          <w:bCs/>
          <w:color w:val="auto"/>
        </w:rPr>
      </w:pPr>
      <w:r w:rsidRPr="00E633CF">
        <w:rPr>
          <w:bCs/>
          <w:color w:val="auto"/>
        </w:rPr>
        <w:t xml:space="preserve">To adapt </w:t>
      </w:r>
      <w:r w:rsidR="0055649B" w:rsidRPr="00E633CF">
        <w:rPr>
          <w:bCs/>
          <w:color w:val="auto"/>
        </w:rPr>
        <w:t>lattice support structures</w:t>
      </w:r>
      <w:r w:rsidRPr="00E633CF">
        <w:rPr>
          <w:bCs/>
          <w:color w:val="auto"/>
        </w:rPr>
        <w:t xml:space="preserve"> for</w:t>
      </w:r>
      <w:r w:rsidR="006E606D" w:rsidRPr="00E633CF">
        <w:rPr>
          <w:bCs/>
          <w:color w:val="auto"/>
        </w:rPr>
        <w:t xml:space="preserve"> complex </w:t>
      </w:r>
      <w:r w:rsidR="0055649B" w:rsidRPr="00E633CF">
        <w:rPr>
          <w:bCs/>
          <w:color w:val="auto"/>
        </w:rPr>
        <w:t>geometries</w:t>
      </w:r>
      <w:r w:rsidR="006E606D" w:rsidRPr="00E633CF">
        <w:rPr>
          <w:bCs/>
          <w:color w:val="auto"/>
        </w:rPr>
        <w:t xml:space="preserve"> (e.g., structures with</w:t>
      </w:r>
      <w:r w:rsidRPr="00E633CF">
        <w:rPr>
          <w:bCs/>
          <w:color w:val="auto"/>
        </w:rPr>
        <w:t xml:space="preserve"> curved </w:t>
      </w:r>
      <w:r w:rsidR="006E606D" w:rsidRPr="00E633CF">
        <w:rPr>
          <w:bCs/>
          <w:color w:val="auto"/>
        </w:rPr>
        <w:t>and inclined surfaces)</w:t>
      </w:r>
      <w:r w:rsidRPr="00E633CF">
        <w:rPr>
          <w:bCs/>
          <w:color w:val="auto"/>
        </w:rPr>
        <w:t xml:space="preserve"> </w:t>
      </w:r>
      <w:r w:rsidR="00B47007" w:rsidRPr="00E633CF">
        <w:rPr>
          <w:bCs/>
          <w:color w:val="auto"/>
        </w:rPr>
        <w:t xml:space="preserve">such as the heat exchanger adapter, </w:t>
      </w:r>
      <w:r w:rsidR="00391676" w:rsidRPr="00E633CF">
        <w:rPr>
          <w:bCs/>
          <w:color w:val="auto"/>
        </w:rPr>
        <w:t>improvements to the existing M-SA</w:t>
      </w:r>
      <w:r w:rsidRPr="00E633CF">
        <w:rPr>
          <w:bCs/>
          <w:color w:val="auto"/>
        </w:rPr>
        <w:t xml:space="preserve"> </w:t>
      </w:r>
      <w:r w:rsidR="00EA485C" w:rsidRPr="00E633CF">
        <w:rPr>
          <w:bCs/>
          <w:color w:val="auto"/>
        </w:rPr>
        <w:t>are</w:t>
      </w:r>
      <w:r w:rsidRPr="00E633CF">
        <w:rPr>
          <w:bCs/>
          <w:color w:val="auto"/>
        </w:rPr>
        <w:t xml:space="preserve"> made. </w:t>
      </w:r>
      <w:r w:rsidR="00EA485C" w:rsidRPr="00E633CF">
        <w:rPr>
          <w:bCs/>
          <w:color w:val="auto"/>
        </w:rPr>
        <w:t>One</w:t>
      </w:r>
      <w:r w:rsidR="006E606D" w:rsidRPr="00E633CF">
        <w:rPr>
          <w:bCs/>
          <w:color w:val="auto"/>
        </w:rPr>
        <w:t xml:space="preserve"> improvement is the expansion of the library to include </w:t>
      </w:r>
      <w:r w:rsidR="00FB1231" w:rsidRPr="00E633CF">
        <w:rPr>
          <w:bCs/>
          <w:color w:val="auto"/>
        </w:rPr>
        <w:t>multi-sized</w:t>
      </w:r>
      <w:r w:rsidR="006E606D" w:rsidRPr="00E633CF">
        <w:rPr>
          <w:bCs/>
          <w:color w:val="auto"/>
        </w:rPr>
        <w:t xml:space="preserve"> unit cells</w:t>
      </w:r>
      <w:r w:rsidR="00EA485C" w:rsidRPr="00E633CF">
        <w:rPr>
          <w:bCs/>
          <w:color w:val="auto"/>
        </w:rPr>
        <w:t>, to reduce the volume of the transition support subdomain. Therefore, the problem is reformulated as:</w:t>
      </w:r>
    </w:p>
    <w:tbl>
      <w:tblPr>
        <w:tblStyle w:val="TableGrid"/>
        <w:tblW w:w="87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0"/>
        <w:gridCol w:w="4486"/>
        <w:gridCol w:w="844"/>
      </w:tblGrid>
      <w:tr w:rsidR="00E633CF" w:rsidRPr="00E633CF" w14:paraId="616732F4" w14:textId="77777777" w:rsidTr="008411D8">
        <w:trPr>
          <w:trHeight w:hRule="exact" w:val="730"/>
          <w:jc w:val="center"/>
        </w:trPr>
        <w:tc>
          <w:tcPr>
            <w:tcW w:w="3420" w:type="dxa"/>
            <w:vAlign w:val="center"/>
          </w:tcPr>
          <w:p w14:paraId="3768A974" w14:textId="0A694A75" w:rsidR="004E5BDB" w:rsidRPr="00E633CF" w:rsidRDefault="00391676" w:rsidP="008411D8">
            <w:pPr>
              <w:ind w:firstLine="0"/>
              <w:jc w:val="right"/>
              <w:rPr>
                <w:rFonts w:eastAsia="Calibri"/>
                <w:bCs/>
                <w:color w:val="auto"/>
              </w:rPr>
            </w:pPr>
            <w:r w:rsidRPr="00E633CF">
              <w:rPr>
                <w:rFonts w:eastAsia="Calibri"/>
                <w:bCs/>
                <w:color w:val="auto"/>
              </w:rPr>
              <w:t>F</w:t>
            </w:r>
            <w:r w:rsidR="004E5BDB" w:rsidRPr="00E633CF">
              <w:rPr>
                <w:rFonts w:eastAsia="Calibri"/>
                <w:bCs/>
                <w:color w:val="auto"/>
              </w:rPr>
              <w:t>ind</w:t>
            </w:r>
          </w:p>
        </w:tc>
        <w:tc>
          <w:tcPr>
            <w:tcW w:w="4486" w:type="dxa"/>
            <w:vAlign w:val="center"/>
          </w:tcPr>
          <w:p w14:paraId="4539AA92" w14:textId="24EAC1DC" w:rsidR="004E5BDB" w:rsidRPr="00E633CF" w:rsidRDefault="004E5BDB" w:rsidP="008411D8">
            <w:pPr>
              <w:ind w:firstLine="0"/>
              <w:jc w:val="left"/>
              <w:rPr>
                <w:rFonts w:eastAsia="Calibri"/>
                <w:bCs/>
                <w:color w:val="auto"/>
              </w:rPr>
            </w:pPr>
            <w:r w:rsidRPr="00E633CF">
              <w:rPr>
                <w:rFonts w:eastAsia="Calibri"/>
                <w:bCs/>
                <w:color w:val="auto"/>
              </w:rPr>
              <w:t>f(x,y) = ([x</w:t>
            </w:r>
            <w:r w:rsidRPr="00E633CF">
              <w:rPr>
                <w:rFonts w:eastAsia="Calibri"/>
                <w:bCs/>
                <w:color w:val="auto"/>
                <w:vertAlign w:val="subscript"/>
              </w:rPr>
              <w:t>1</w:t>
            </w:r>
            <w:r w:rsidRPr="00E633CF">
              <w:rPr>
                <w:rFonts w:eastAsia="Calibri"/>
                <w:bCs/>
                <w:color w:val="auto"/>
              </w:rPr>
              <w:t>,x</w:t>
            </w:r>
            <w:r w:rsidRPr="00E633CF">
              <w:rPr>
                <w:rFonts w:eastAsia="Calibri"/>
                <w:bCs/>
                <w:color w:val="auto"/>
                <w:vertAlign w:val="subscript"/>
              </w:rPr>
              <w:t>2</w:t>
            </w:r>
            <w:r w:rsidRPr="00E633CF">
              <w:rPr>
                <w:rFonts w:eastAsia="Calibri"/>
                <w:bCs/>
                <w:color w:val="auto"/>
              </w:rPr>
              <w:t>,…,x</w:t>
            </w:r>
            <w:r w:rsidRPr="00E633CF">
              <w:rPr>
                <w:rFonts w:eastAsia="Calibri"/>
                <w:bCs/>
                <w:i/>
                <w:iCs/>
                <w:color w:val="auto"/>
                <w:vertAlign w:val="subscript"/>
              </w:rPr>
              <w:t>m</w:t>
            </w:r>
            <w:r w:rsidRPr="00E633CF">
              <w:rPr>
                <w:rFonts w:eastAsia="Calibri"/>
                <w:bCs/>
                <w:color w:val="auto"/>
              </w:rPr>
              <w:t>]</w:t>
            </w:r>
            <w:r w:rsidR="008411D8" w:rsidRPr="00E633CF">
              <w:rPr>
                <w:rFonts w:eastAsia="Calibri"/>
                <w:bCs/>
                <w:color w:val="auto"/>
              </w:rPr>
              <w:t xml:space="preserve"> and</w:t>
            </w:r>
            <w:r w:rsidRPr="00E633CF">
              <w:rPr>
                <w:rFonts w:eastAsia="Calibri"/>
                <w:bCs/>
                <w:color w:val="auto"/>
              </w:rPr>
              <w:t xml:space="preserve"> [y</w:t>
            </w:r>
            <w:r w:rsidRPr="00E633CF">
              <w:rPr>
                <w:rFonts w:eastAsia="Calibri"/>
                <w:bCs/>
                <w:color w:val="auto"/>
                <w:vertAlign w:val="subscript"/>
              </w:rPr>
              <w:t>1</w:t>
            </w:r>
            <w:r w:rsidRPr="00E633CF">
              <w:rPr>
                <w:rFonts w:eastAsia="Calibri"/>
                <w:bCs/>
                <w:color w:val="auto"/>
              </w:rPr>
              <w:t>,y</w:t>
            </w:r>
            <w:r w:rsidRPr="00E633CF">
              <w:rPr>
                <w:rFonts w:eastAsia="Calibri"/>
                <w:bCs/>
                <w:color w:val="auto"/>
                <w:vertAlign w:val="subscript"/>
              </w:rPr>
              <w:t>2</w:t>
            </w:r>
            <w:r w:rsidRPr="00E633CF">
              <w:rPr>
                <w:rFonts w:eastAsia="Calibri"/>
                <w:bCs/>
                <w:color w:val="auto"/>
              </w:rPr>
              <w:t>,…,y</w:t>
            </w:r>
            <w:r w:rsidR="00E25A36" w:rsidRPr="00E633CF">
              <w:rPr>
                <w:rFonts w:eastAsia="Calibri"/>
                <w:bCs/>
                <w:i/>
                <w:iCs/>
                <w:color w:val="auto"/>
                <w:vertAlign w:val="subscript"/>
              </w:rPr>
              <w:t>k</w:t>
            </w:r>
            <w:r w:rsidRPr="00E633CF">
              <w:rPr>
                <w:rFonts w:eastAsia="Calibri"/>
                <w:bCs/>
                <w:color w:val="auto"/>
              </w:rPr>
              <w:t>]) to</w:t>
            </w:r>
          </w:p>
        </w:tc>
        <w:tc>
          <w:tcPr>
            <w:tcW w:w="844" w:type="dxa"/>
            <w:vAlign w:val="center"/>
          </w:tcPr>
          <w:p w14:paraId="50517E4D" w14:textId="1965BB4E" w:rsidR="004E5BDB" w:rsidRPr="00E633CF" w:rsidRDefault="004E5BDB" w:rsidP="008411D8">
            <w:pPr>
              <w:ind w:firstLine="0"/>
              <w:jc w:val="right"/>
              <w:rPr>
                <w:rFonts w:eastAsia="Calibri"/>
                <w:bCs/>
                <w:color w:val="auto"/>
              </w:rPr>
            </w:pPr>
          </w:p>
        </w:tc>
      </w:tr>
      <w:tr w:rsidR="00E633CF" w:rsidRPr="00E633CF" w14:paraId="7206C486" w14:textId="77777777" w:rsidTr="008411D8">
        <w:trPr>
          <w:trHeight w:hRule="exact" w:val="432"/>
          <w:jc w:val="center"/>
        </w:trPr>
        <w:tc>
          <w:tcPr>
            <w:tcW w:w="3420" w:type="dxa"/>
          </w:tcPr>
          <w:p w14:paraId="4F1A9275" w14:textId="77777777" w:rsidR="004E5BDB" w:rsidRPr="00E633CF" w:rsidRDefault="004E5BDB" w:rsidP="008411D8">
            <w:pPr>
              <w:ind w:firstLine="0"/>
              <w:jc w:val="right"/>
              <w:rPr>
                <w:rFonts w:eastAsia="Calibri"/>
                <w:bCs/>
                <w:color w:val="auto"/>
              </w:rPr>
            </w:pPr>
            <w:r w:rsidRPr="00E633CF">
              <w:rPr>
                <w:rFonts w:eastAsia="Calibri"/>
                <w:bCs/>
                <w:color w:val="auto"/>
              </w:rPr>
              <w:t>minimize</w:t>
            </w:r>
          </w:p>
        </w:tc>
        <w:tc>
          <w:tcPr>
            <w:tcW w:w="4486" w:type="dxa"/>
            <w:vAlign w:val="center"/>
          </w:tcPr>
          <w:p w14:paraId="497167D9" w14:textId="77777777" w:rsidR="004E5BDB" w:rsidRPr="00E633CF" w:rsidRDefault="004E5BDB" w:rsidP="008411D8">
            <w:pPr>
              <w:ind w:firstLine="0"/>
              <w:jc w:val="left"/>
              <w:rPr>
                <w:rFonts w:eastAsia="Calibri"/>
                <w:bCs/>
                <w:color w:val="auto"/>
              </w:rPr>
            </w:pPr>
            <w:r w:rsidRPr="00E633CF">
              <w:rPr>
                <w:rFonts w:eastAsia="Calibri"/>
                <w:bCs/>
                <w:color w:val="auto"/>
              </w:rPr>
              <w:t>Q</w:t>
            </w:r>
            <w:r w:rsidRPr="00E633CF">
              <w:rPr>
                <w:rFonts w:eastAsia="Calibri"/>
                <w:bCs/>
                <w:color w:val="auto"/>
                <w:vertAlign w:val="subscript"/>
              </w:rPr>
              <w:t>in</w:t>
            </w:r>
            <w:r w:rsidRPr="00E633CF">
              <w:rPr>
                <w:rFonts w:eastAsia="Calibri"/>
                <w:bCs/>
                <w:color w:val="auto"/>
              </w:rPr>
              <w:t>= Q(x,y),</w:t>
            </w:r>
          </w:p>
        </w:tc>
        <w:tc>
          <w:tcPr>
            <w:tcW w:w="844" w:type="dxa"/>
            <w:vAlign w:val="center"/>
          </w:tcPr>
          <w:p w14:paraId="1EA9C567" w14:textId="16A84F22" w:rsidR="004E5BDB" w:rsidRPr="00E633CF" w:rsidRDefault="004E5BDB" w:rsidP="008411D8">
            <w:pPr>
              <w:ind w:firstLine="0"/>
              <w:jc w:val="right"/>
              <w:rPr>
                <w:rFonts w:eastAsia="Calibri"/>
                <w:bCs/>
                <w:color w:val="auto"/>
              </w:rPr>
            </w:pPr>
            <w:r w:rsidRPr="00E633CF">
              <w:rPr>
                <w:rFonts w:eastAsia="Calibri"/>
                <w:bCs/>
                <w:color w:val="auto"/>
              </w:rPr>
              <w:t>(</w:t>
            </w:r>
            <w:r w:rsidR="00672C67" w:rsidRPr="00E633CF">
              <w:rPr>
                <w:rFonts w:eastAsia="Calibri"/>
                <w:bCs/>
                <w:color w:val="auto"/>
              </w:rPr>
              <w:t>29</w:t>
            </w:r>
            <w:r w:rsidRPr="00E633CF">
              <w:rPr>
                <w:rFonts w:eastAsia="Calibri"/>
                <w:bCs/>
                <w:color w:val="auto"/>
              </w:rPr>
              <w:t>)</w:t>
            </w:r>
          </w:p>
        </w:tc>
      </w:tr>
      <w:tr w:rsidR="00E633CF" w:rsidRPr="00E633CF" w14:paraId="10C91393" w14:textId="77777777" w:rsidTr="008411D8">
        <w:trPr>
          <w:trHeight w:hRule="exact" w:val="432"/>
          <w:jc w:val="center"/>
        </w:trPr>
        <w:tc>
          <w:tcPr>
            <w:tcW w:w="3420" w:type="dxa"/>
            <w:vMerge w:val="restart"/>
          </w:tcPr>
          <w:p w14:paraId="08AE4D28" w14:textId="77777777" w:rsidR="004E5BDB" w:rsidRPr="00E633CF" w:rsidRDefault="004E5BDB" w:rsidP="008411D8">
            <w:pPr>
              <w:ind w:firstLine="0"/>
              <w:jc w:val="right"/>
              <w:rPr>
                <w:rFonts w:eastAsia="Calibri"/>
                <w:bCs/>
                <w:color w:val="auto"/>
              </w:rPr>
            </w:pPr>
            <w:r w:rsidRPr="00E633CF">
              <w:rPr>
                <w:rFonts w:eastAsia="Calibri"/>
                <w:bCs/>
                <w:color w:val="auto"/>
              </w:rPr>
              <w:t>subject to</w:t>
            </w:r>
          </w:p>
        </w:tc>
        <w:tc>
          <w:tcPr>
            <w:tcW w:w="4486" w:type="dxa"/>
            <w:vAlign w:val="center"/>
          </w:tcPr>
          <w:p w14:paraId="21D2B067" w14:textId="77777777" w:rsidR="004E5BDB" w:rsidRPr="00E633CF" w:rsidRDefault="004E5BDB" w:rsidP="008411D8">
            <w:pPr>
              <w:ind w:firstLine="0"/>
              <w:jc w:val="left"/>
              <w:rPr>
                <w:rFonts w:eastAsia="Calibri"/>
                <w:bCs/>
                <w:color w:val="auto"/>
              </w:rPr>
            </w:pPr>
            <w:r w:rsidRPr="00E633CF">
              <w:rPr>
                <w:rFonts w:eastAsia="Calibri"/>
                <w:bCs/>
                <w:color w:val="auto"/>
              </w:rPr>
              <w:t>KT = q,</w:t>
            </w:r>
          </w:p>
        </w:tc>
        <w:tc>
          <w:tcPr>
            <w:tcW w:w="844" w:type="dxa"/>
            <w:vAlign w:val="center"/>
          </w:tcPr>
          <w:p w14:paraId="2AC63417" w14:textId="3E6A175C" w:rsidR="004E5BDB" w:rsidRPr="00E633CF" w:rsidRDefault="004E5BDB" w:rsidP="008411D8">
            <w:pPr>
              <w:ind w:firstLine="0"/>
              <w:jc w:val="right"/>
              <w:rPr>
                <w:rFonts w:eastAsia="Calibri"/>
                <w:bCs/>
                <w:color w:val="auto"/>
              </w:rPr>
            </w:pPr>
            <w:r w:rsidRPr="00E633CF">
              <w:rPr>
                <w:rFonts w:eastAsia="Calibri"/>
                <w:bCs/>
                <w:color w:val="auto"/>
              </w:rPr>
              <w:t>(</w:t>
            </w:r>
            <w:r w:rsidR="00672C67" w:rsidRPr="00E633CF">
              <w:rPr>
                <w:rFonts w:eastAsia="Calibri"/>
                <w:bCs/>
                <w:color w:val="auto"/>
              </w:rPr>
              <w:t>30</w:t>
            </w:r>
            <w:r w:rsidRPr="00E633CF">
              <w:rPr>
                <w:rFonts w:eastAsia="Calibri"/>
                <w:bCs/>
                <w:color w:val="auto"/>
              </w:rPr>
              <w:t>)</w:t>
            </w:r>
          </w:p>
        </w:tc>
      </w:tr>
      <w:tr w:rsidR="00E633CF" w:rsidRPr="00E633CF" w14:paraId="323766B6" w14:textId="77777777" w:rsidTr="008411D8">
        <w:trPr>
          <w:trHeight w:hRule="exact" w:val="432"/>
          <w:jc w:val="center"/>
        </w:trPr>
        <w:tc>
          <w:tcPr>
            <w:tcW w:w="3420" w:type="dxa"/>
            <w:vMerge/>
          </w:tcPr>
          <w:p w14:paraId="0D00B13E" w14:textId="77777777" w:rsidR="004E5BDB" w:rsidRPr="00E633CF" w:rsidRDefault="004E5BDB" w:rsidP="008411D8">
            <w:pPr>
              <w:ind w:firstLine="0"/>
              <w:rPr>
                <w:rFonts w:eastAsia="Calibri"/>
                <w:bCs/>
                <w:color w:val="auto"/>
              </w:rPr>
            </w:pPr>
          </w:p>
        </w:tc>
        <w:tc>
          <w:tcPr>
            <w:tcW w:w="4486" w:type="dxa"/>
            <w:vAlign w:val="center"/>
          </w:tcPr>
          <w:p w14:paraId="6E9C4BE5" w14:textId="77777777" w:rsidR="004E5BDB" w:rsidRPr="00E633CF" w:rsidRDefault="004E5BDB" w:rsidP="008411D8">
            <w:pPr>
              <w:ind w:firstLine="0"/>
              <w:jc w:val="left"/>
              <w:rPr>
                <w:rFonts w:eastAsia="Calibri"/>
                <w:bCs/>
                <w:color w:val="auto"/>
              </w:rPr>
            </w:pPr>
            <w:r w:rsidRPr="00E633CF">
              <w:rPr>
                <w:rFonts w:eastAsia="Calibri"/>
                <w:bCs/>
                <w:color w:val="auto"/>
              </w:rPr>
              <w:t>CU = F,</w:t>
            </w:r>
          </w:p>
        </w:tc>
        <w:tc>
          <w:tcPr>
            <w:tcW w:w="844" w:type="dxa"/>
            <w:vAlign w:val="center"/>
          </w:tcPr>
          <w:p w14:paraId="7D188F1E" w14:textId="5968307E" w:rsidR="004E5BDB" w:rsidRPr="00E633CF" w:rsidRDefault="004E5BDB" w:rsidP="008411D8">
            <w:pPr>
              <w:ind w:firstLine="0"/>
              <w:jc w:val="right"/>
              <w:rPr>
                <w:rFonts w:eastAsia="Calibri"/>
                <w:bCs/>
                <w:color w:val="auto"/>
              </w:rPr>
            </w:pPr>
            <w:r w:rsidRPr="00E633CF">
              <w:rPr>
                <w:rFonts w:eastAsia="Calibri"/>
                <w:bCs/>
                <w:color w:val="auto"/>
              </w:rPr>
              <w:t>(</w:t>
            </w:r>
            <w:r w:rsidR="00EA485C" w:rsidRPr="00E633CF">
              <w:rPr>
                <w:rFonts w:eastAsia="Calibri"/>
                <w:bCs/>
                <w:color w:val="auto"/>
              </w:rPr>
              <w:t>3</w:t>
            </w:r>
            <w:r w:rsidR="00672C67" w:rsidRPr="00E633CF">
              <w:rPr>
                <w:rFonts w:eastAsia="Calibri"/>
                <w:bCs/>
                <w:color w:val="auto"/>
              </w:rPr>
              <w:t>1</w:t>
            </w:r>
            <w:r w:rsidRPr="00E633CF">
              <w:rPr>
                <w:rFonts w:eastAsia="Calibri"/>
                <w:bCs/>
                <w:color w:val="auto"/>
              </w:rPr>
              <w:t>)</w:t>
            </w:r>
          </w:p>
        </w:tc>
      </w:tr>
      <w:tr w:rsidR="00E633CF" w:rsidRPr="00E633CF" w14:paraId="428D5C0A" w14:textId="77777777" w:rsidTr="008411D8">
        <w:trPr>
          <w:trHeight w:hRule="exact" w:val="694"/>
          <w:jc w:val="center"/>
        </w:trPr>
        <w:tc>
          <w:tcPr>
            <w:tcW w:w="3420" w:type="dxa"/>
            <w:vMerge/>
          </w:tcPr>
          <w:p w14:paraId="126C34DA" w14:textId="77777777" w:rsidR="004E5BDB" w:rsidRPr="00E633CF" w:rsidRDefault="004E5BDB" w:rsidP="008411D8">
            <w:pPr>
              <w:ind w:firstLine="0"/>
              <w:rPr>
                <w:rFonts w:eastAsia="Calibri"/>
                <w:bCs/>
                <w:color w:val="auto"/>
              </w:rPr>
            </w:pPr>
          </w:p>
        </w:tc>
        <w:tc>
          <w:tcPr>
            <w:tcW w:w="4486" w:type="dxa"/>
            <w:vAlign w:val="center"/>
          </w:tcPr>
          <w:p w14:paraId="5C3455C7" w14:textId="3745DC9E" w:rsidR="004E5BDB" w:rsidRPr="00E633CF" w:rsidRDefault="00000000" w:rsidP="008411D8">
            <w:pPr>
              <w:ind w:firstLine="0"/>
              <w:jc w:val="left"/>
              <w:rPr>
                <w:rFonts w:eastAsia="Calibri"/>
                <w:bCs/>
                <w:color w:val="auto"/>
              </w:rPr>
            </w:pPr>
            <m:oMath>
              <m:f>
                <m:fPr>
                  <m:ctrlPr>
                    <w:rPr>
                      <w:rFonts w:ascii="Cambria Math" w:eastAsia="Calibri" w:hAnsi="Cambria Math"/>
                      <w:bCs/>
                      <w:color w:val="auto"/>
                      <w:vertAlign w:val="subscript"/>
                    </w:rPr>
                  </m:ctrlPr>
                </m:fPr>
                <m:num>
                  <m:sSubSup>
                    <m:sSubSupPr>
                      <m:ctrlPr>
                        <w:rPr>
                          <w:rFonts w:ascii="Cambria Math" w:eastAsia="Calibri" w:hAnsi="Cambria Math"/>
                          <w:bCs/>
                          <w:color w:val="auto"/>
                          <w:vertAlign w:val="subscript"/>
                        </w:rPr>
                      </m:ctrlPr>
                    </m:sSubSupPr>
                    <m:e>
                      <m:r>
                        <w:rPr>
                          <w:rFonts w:ascii="Cambria Math" w:eastAsia="Calibri" w:hAnsi="Cambria Math"/>
                          <w:color w:val="auto"/>
                        </w:rPr>
                        <m:t>σ</m:t>
                      </m:r>
                      <m:ctrlPr>
                        <w:rPr>
                          <w:rFonts w:ascii="Cambria Math" w:eastAsia="Calibri" w:hAnsi="Cambria Math"/>
                          <w:bCs/>
                          <w:color w:val="auto"/>
                        </w:rPr>
                      </m:ctrlPr>
                    </m:e>
                    <m:sub>
                      <m:r>
                        <w:rPr>
                          <w:rFonts w:ascii="Cambria Math" w:eastAsia="Calibri" w:hAnsi="Cambria Math"/>
                          <w:color w:val="auto"/>
                          <w:vertAlign w:val="subscript"/>
                        </w:rPr>
                        <m:t>j</m:t>
                      </m:r>
                    </m:sub>
                    <m:sup>
                      <m:r>
                        <w:rPr>
                          <w:rFonts w:ascii="Cambria Math" w:eastAsia="Calibri" w:hAnsi="Cambria Math"/>
                          <w:color w:val="auto"/>
                          <w:vertAlign w:val="superscript"/>
                        </w:rPr>
                        <m:t>PN</m:t>
                      </m:r>
                    </m:sup>
                  </m:sSubSup>
                </m:num>
                <m:den>
                  <m:sSub>
                    <m:sSubPr>
                      <m:ctrlPr>
                        <w:rPr>
                          <w:rFonts w:ascii="Cambria Math" w:eastAsia="Calibri" w:hAnsi="Cambria Math"/>
                          <w:bCs/>
                          <w:color w:val="auto"/>
                        </w:rPr>
                      </m:ctrlPr>
                    </m:sSubPr>
                    <m:e>
                      <m:r>
                        <w:rPr>
                          <w:rFonts w:ascii="Cambria Math" w:eastAsia="Calibri" w:hAnsi="Cambria Math"/>
                          <w:color w:val="auto"/>
                        </w:rPr>
                        <m:t>σ</m:t>
                      </m:r>
                    </m:e>
                    <m:sub>
                      <m:r>
                        <w:rPr>
                          <w:rFonts w:ascii="Cambria Math" w:eastAsia="Calibri" w:hAnsi="Cambria Math"/>
                          <w:color w:val="auto"/>
                        </w:rPr>
                        <m:t>y</m:t>
                      </m:r>
                      <m:ctrlPr>
                        <w:rPr>
                          <w:rFonts w:ascii="Cambria Math" w:eastAsia="Calibri" w:hAnsi="Cambria Math"/>
                          <w:bCs/>
                          <w:color w:val="auto"/>
                          <w:vertAlign w:val="subscript"/>
                        </w:rPr>
                      </m:ctrlPr>
                    </m:sub>
                  </m:sSub>
                </m:den>
              </m:f>
            </m:oMath>
            <w:r w:rsidR="004E5BDB" w:rsidRPr="00E633CF">
              <w:rPr>
                <w:rFonts w:eastAsia="Calibri"/>
                <w:bCs/>
                <w:color w:val="auto"/>
              </w:rPr>
              <w:t xml:space="preserve"> ≤ </w:t>
            </w:r>
            <m:oMath>
              <m:sSub>
                <m:sSubPr>
                  <m:ctrlPr>
                    <w:rPr>
                      <w:rFonts w:ascii="Cambria Math" w:eastAsia="Calibri" w:hAnsi="Cambria Math"/>
                      <w:bCs/>
                      <w:i/>
                      <w:color w:val="auto"/>
                    </w:rPr>
                  </m:ctrlPr>
                </m:sSubPr>
                <m:e>
                  <m:r>
                    <w:rPr>
                      <w:rFonts w:ascii="Cambria Math" w:eastAsia="Calibri" w:hAnsi="Cambria Math"/>
                      <w:color w:val="auto"/>
                    </w:rPr>
                    <m:t>σ</m:t>
                  </m:r>
                </m:e>
                <m:sub>
                  <m:r>
                    <w:rPr>
                      <w:rFonts w:ascii="Cambria Math" w:eastAsia="Calibri" w:hAnsi="Cambria Math"/>
                      <w:color w:val="auto"/>
                    </w:rPr>
                    <m:t>max</m:t>
                  </m:r>
                  <m:ctrlPr>
                    <w:rPr>
                      <w:rFonts w:ascii="Cambria Math" w:eastAsia="Calibri" w:hAnsi="Cambria Math"/>
                      <w:bCs/>
                      <w:i/>
                      <w:color w:val="auto"/>
                      <w:vertAlign w:val="subscript"/>
                    </w:rPr>
                  </m:ctrlPr>
                </m:sub>
              </m:sSub>
            </m:oMath>
            <w:r w:rsidR="004E5BDB" w:rsidRPr="00E633CF">
              <w:rPr>
                <w:rFonts w:eastAsia="Calibri"/>
                <w:bCs/>
                <w:color w:val="auto"/>
                <w:vertAlign w:val="subscript"/>
              </w:rPr>
              <w:t>,</w:t>
            </w:r>
          </w:p>
        </w:tc>
        <w:tc>
          <w:tcPr>
            <w:tcW w:w="844" w:type="dxa"/>
            <w:vAlign w:val="center"/>
          </w:tcPr>
          <w:p w14:paraId="5ECB912D" w14:textId="4B00CEE9" w:rsidR="004E5BDB" w:rsidRPr="00E633CF" w:rsidRDefault="004E5BDB" w:rsidP="008411D8">
            <w:pPr>
              <w:ind w:firstLine="0"/>
              <w:jc w:val="right"/>
              <w:rPr>
                <w:rFonts w:eastAsia="Calibri"/>
                <w:bCs/>
                <w:color w:val="auto"/>
              </w:rPr>
            </w:pPr>
            <w:r w:rsidRPr="00E633CF">
              <w:rPr>
                <w:rFonts w:eastAsia="Calibri"/>
                <w:bCs/>
                <w:color w:val="auto"/>
              </w:rPr>
              <w:t>(</w:t>
            </w:r>
            <w:r w:rsidR="00672C67" w:rsidRPr="00E633CF">
              <w:rPr>
                <w:rFonts w:eastAsia="Calibri"/>
                <w:bCs/>
                <w:color w:val="auto"/>
              </w:rPr>
              <w:t>32</w:t>
            </w:r>
            <w:r w:rsidRPr="00E633CF">
              <w:rPr>
                <w:rFonts w:eastAsia="Calibri"/>
                <w:bCs/>
                <w:color w:val="auto"/>
              </w:rPr>
              <w:t>)</w:t>
            </w:r>
          </w:p>
        </w:tc>
      </w:tr>
      <w:tr w:rsidR="00E633CF" w:rsidRPr="00E633CF" w14:paraId="7020B26D" w14:textId="77777777" w:rsidTr="008411D8">
        <w:trPr>
          <w:trHeight w:hRule="exact" w:val="432"/>
          <w:jc w:val="center"/>
        </w:trPr>
        <w:tc>
          <w:tcPr>
            <w:tcW w:w="3420" w:type="dxa"/>
            <w:vMerge/>
          </w:tcPr>
          <w:p w14:paraId="4410CCAA" w14:textId="77777777" w:rsidR="004E5BDB" w:rsidRPr="00E633CF" w:rsidRDefault="004E5BDB" w:rsidP="008411D8">
            <w:pPr>
              <w:ind w:firstLine="0"/>
              <w:rPr>
                <w:rFonts w:eastAsia="Calibri"/>
                <w:bCs/>
                <w:color w:val="auto"/>
              </w:rPr>
            </w:pPr>
          </w:p>
        </w:tc>
        <w:tc>
          <w:tcPr>
            <w:tcW w:w="4486" w:type="dxa"/>
            <w:vAlign w:val="center"/>
          </w:tcPr>
          <w:p w14:paraId="53887836" w14:textId="77777777" w:rsidR="004E5BDB" w:rsidRPr="00E633CF" w:rsidRDefault="004E5BDB" w:rsidP="008411D8">
            <w:pPr>
              <w:ind w:firstLine="0"/>
              <w:jc w:val="left"/>
              <w:rPr>
                <w:rFonts w:eastAsia="Calibri"/>
                <w:bCs/>
                <w:color w:val="auto"/>
              </w:rPr>
            </w:pPr>
            <w:r w:rsidRPr="00E633CF">
              <w:rPr>
                <w:rFonts w:eastAsia="Calibri"/>
                <w:bCs/>
                <w:color w:val="auto"/>
              </w:rPr>
              <w:t>U</w:t>
            </w:r>
            <w:r w:rsidRPr="00E633CF">
              <w:rPr>
                <w:rFonts w:eastAsia="Calibri"/>
                <w:bCs/>
                <w:color w:val="auto"/>
                <w:vertAlign w:val="subscript"/>
              </w:rPr>
              <w:t>sum</w:t>
            </w:r>
            <w:r w:rsidRPr="00E633CF">
              <w:rPr>
                <w:rFonts w:eastAsia="Calibri"/>
                <w:bCs/>
                <w:color w:val="auto"/>
              </w:rPr>
              <w:t xml:space="preserve"> ≤ U</w:t>
            </w:r>
            <w:r w:rsidRPr="00E633CF">
              <w:rPr>
                <w:rFonts w:eastAsia="Calibri"/>
                <w:bCs/>
                <w:color w:val="auto"/>
                <w:vertAlign w:val="subscript"/>
              </w:rPr>
              <w:t>max</w:t>
            </w:r>
            <w:r w:rsidRPr="00E633CF">
              <w:rPr>
                <w:rFonts w:eastAsia="Calibri"/>
                <w:bCs/>
                <w:color w:val="auto"/>
              </w:rPr>
              <w:t>, and</w:t>
            </w:r>
          </w:p>
        </w:tc>
        <w:tc>
          <w:tcPr>
            <w:tcW w:w="844" w:type="dxa"/>
            <w:vAlign w:val="center"/>
          </w:tcPr>
          <w:p w14:paraId="3578A362" w14:textId="009ACD03" w:rsidR="004E5BDB" w:rsidRPr="00E633CF" w:rsidRDefault="004E5BDB" w:rsidP="008411D8">
            <w:pPr>
              <w:ind w:firstLine="0"/>
              <w:jc w:val="right"/>
              <w:rPr>
                <w:rFonts w:eastAsia="Calibri"/>
                <w:bCs/>
                <w:color w:val="auto"/>
              </w:rPr>
            </w:pPr>
            <w:r w:rsidRPr="00E633CF">
              <w:rPr>
                <w:rFonts w:eastAsia="Calibri"/>
                <w:bCs/>
                <w:color w:val="auto"/>
              </w:rPr>
              <w:t>(</w:t>
            </w:r>
            <w:r w:rsidR="00672C67" w:rsidRPr="00E633CF">
              <w:rPr>
                <w:rFonts w:eastAsia="Calibri"/>
                <w:bCs/>
                <w:color w:val="auto"/>
              </w:rPr>
              <w:t>33</w:t>
            </w:r>
            <w:r w:rsidRPr="00E633CF">
              <w:rPr>
                <w:rFonts w:eastAsia="Calibri"/>
                <w:bCs/>
                <w:color w:val="auto"/>
              </w:rPr>
              <w:t>)</w:t>
            </w:r>
          </w:p>
        </w:tc>
      </w:tr>
      <w:tr w:rsidR="00E633CF" w:rsidRPr="00E633CF" w14:paraId="4DE7F9D7" w14:textId="77777777" w:rsidTr="008411D8">
        <w:trPr>
          <w:trHeight w:hRule="exact" w:val="432"/>
          <w:jc w:val="center"/>
        </w:trPr>
        <w:tc>
          <w:tcPr>
            <w:tcW w:w="3420" w:type="dxa"/>
            <w:vMerge/>
          </w:tcPr>
          <w:p w14:paraId="3169F8E8" w14:textId="77777777" w:rsidR="004E5BDB" w:rsidRPr="00E633CF" w:rsidRDefault="004E5BDB" w:rsidP="008411D8">
            <w:pPr>
              <w:ind w:firstLine="0"/>
              <w:rPr>
                <w:rFonts w:eastAsia="Calibri"/>
                <w:bCs/>
                <w:color w:val="auto"/>
              </w:rPr>
            </w:pPr>
          </w:p>
        </w:tc>
        <w:tc>
          <w:tcPr>
            <w:tcW w:w="4486" w:type="dxa"/>
            <w:vAlign w:val="center"/>
          </w:tcPr>
          <w:p w14:paraId="497EB91E" w14:textId="77777777" w:rsidR="004E5BDB" w:rsidRPr="00E633CF" w:rsidRDefault="004E5BDB" w:rsidP="008411D8">
            <w:pPr>
              <w:ind w:firstLine="0"/>
              <w:jc w:val="left"/>
              <w:rPr>
                <w:rFonts w:eastAsia="Calibri"/>
                <w:bCs/>
                <w:color w:val="auto"/>
              </w:rPr>
            </w:pPr>
            <w:r w:rsidRPr="00E633CF">
              <w:rPr>
                <w:rFonts w:eastAsia="Calibri"/>
                <w:bCs/>
                <w:color w:val="auto"/>
              </w:rPr>
              <w:t>V(x) &lt; V</w:t>
            </w:r>
            <w:r w:rsidRPr="00E633CF">
              <w:rPr>
                <w:rFonts w:eastAsia="Calibri"/>
                <w:bCs/>
                <w:color w:val="auto"/>
                <w:vertAlign w:val="subscript"/>
              </w:rPr>
              <w:t>max</w:t>
            </w:r>
            <w:r w:rsidRPr="00E633CF">
              <w:rPr>
                <w:rFonts w:eastAsia="Calibri"/>
                <w:bCs/>
                <w:color w:val="auto"/>
              </w:rPr>
              <w:t>.</w:t>
            </w:r>
          </w:p>
        </w:tc>
        <w:tc>
          <w:tcPr>
            <w:tcW w:w="844" w:type="dxa"/>
            <w:vAlign w:val="center"/>
          </w:tcPr>
          <w:p w14:paraId="1D908FC3" w14:textId="69B66D0A" w:rsidR="004E5BDB" w:rsidRPr="00E633CF" w:rsidRDefault="004E5BDB" w:rsidP="008411D8">
            <w:pPr>
              <w:ind w:firstLine="0"/>
              <w:jc w:val="right"/>
              <w:rPr>
                <w:rFonts w:eastAsia="Calibri"/>
                <w:bCs/>
                <w:color w:val="auto"/>
              </w:rPr>
            </w:pPr>
            <w:r w:rsidRPr="00E633CF">
              <w:rPr>
                <w:rFonts w:eastAsia="Calibri"/>
                <w:bCs/>
                <w:color w:val="auto"/>
              </w:rPr>
              <w:t>(</w:t>
            </w:r>
            <w:r w:rsidR="00672C67" w:rsidRPr="00E633CF">
              <w:rPr>
                <w:rFonts w:eastAsia="Calibri"/>
                <w:bCs/>
                <w:color w:val="auto"/>
              </w:rPr>
              <w:t>34</w:t>
            </w:r>
            <w:r w:rsidRPr="00E633CF">
              <w:rPr>
                <w:rFonts w:eastAsia="Calibri"/>
                <w:bCs/>
                <w:color w:val="auto"/>
              </w:rPr>
              <w:t>)</w:t>
            </w:r>
          </w:p>
        </w:tc>
      </w:tr>
    </w:tbl>
    <w:p w14:paraId="44A86DAB" w14:textId="2898B271" w:rsidR="004E5BDB" w:rsidRPr="00E633CF" w:rsidRDefault="0055649B" w:rsidP="00AE4E0E">
      <w:pPr>
        <w:spacing w:line="480" w:lineRule="auto"/>
        <w:ind w:firstLine="0"/>
        <w:rPr>
          <w:rFonts w:eastAsiaTheme="majorEastAsia"/>
          <w:bCs/>
          <w:color w:val="auto"/>
        </w:rPr>
      </w:pPr>
      <w:r w:rsidRPr="00E633CF">
        <w:rPr>
          <w:bCs/>
          <w:color w:val="auto"/>
        </w:rPr>
        <w:t>w</w:t>
      </w:r>
      <w:r w:rsidR="004E5BDB" w:rsidRPr="00E633CF">
        <w:rPr>
          <w:bCs/>
          <w:color w:val="auto"/>
        </w:rPr>
        <w:t>here the design variables, x</w:t>
      </w:r>
      <w:r w:rsidR="004E5BDB" w:rsidRPr="00E633CF">
        <w:rPr>
          <w:bCs/>
          <w:color w:val="auto"/>
          <w:vertAlign w:val="subscript"/>
        </w:rPr>
        <w:t>i</w:t>
      </w:r>
      <w:r w:rsidR="004E5BDB" w:rsidRPr="00E633CF">
        <w:rPr>
          <w:bCs/>
          <w:color w:val="auto"/>
        </w:rPr>
        <w:t xml:space="preserve"> and y</w:t>
      </w:r>
      <w:r w:rsidR="004E5BDB" w:rsidRPr="00E633CF">
        <w:rPr>
          <w:bCs/>
          <w:color w:val="auto"/>
          <w:vertAlign w:val="subscript"/>
        </w:rPr>
        <w:t>k</w:t>
      </w:r>
      <w:r w:rsidR="004E5BDB" w:rsidRPr="00E633CF">
        <w:rPr>
          <w:bCs/>
          <w:color w:val="auto"/>
        </w:rPr>
        <w:t xml:space="preserve">, are one of the 2 mm and 1 mm pre-defined unit cell types, respectively. There are </w:t>
      </w:r>
      <w:r w:rsidR="004E5BDB" w:rsidRPr="00E633CF">
        <w:rPr>
          <w:bCs/>
          <w:i/>
          <w:color w:val="auto"/>
        </w:rPr>
        <w:t xml:space="preserve">i </w:t>
      </w:r>
      <w:r w:rsidR="004E5BDB" w:rsidRPr="00E633CF">
        <w:rPr>
          <w:bCs/>
          <w:iCs/>
          <w:color w:val="auto"/>
        </w:rPr>
        <w:t xml:space="preserve">ϵ {1, 2, …, </w:t>
      </w:r>
      <w:r w:rsidRPr="00E633CF">
        <w:rPr>
          <w:bCs/>
          <w:iCs/>
          <w:color w:val="auto"/>
        </w:rPr>
        <w:t>m</w:t>
      </w:r>
      <w:r w:rsidR="004E5BDB" w:rsidRPr="00E633CF">
        <w:rPr>
          <w:bCs/>
          <w:iCs/>
          <w:color w:val="auto"/>
        </w:rPr>
        <w:t xml:space="preserve">} and </w:t>
      </w:r>
      <w:r w:rsidR="004E5BDB" w:rsidRPr="00E633CF">
        <w:rPr>
          <w:bCs/>
          <w:i/>
          <w:color w:val="auto"/>
        </w:rPr>
        <w:t xml:space="preserve">k </w:t>
      </w:r>
      <w:r w:rsidR="004E5BDB" w:rsidRPr="00E633CF">
        <w:rPr>
          <w:bCs/>
          <w:iCs/>
          <w:color w:val="auto"/>
        </w:rPr>
        <w:t xml:space="preserve">ϵ {1, 2, …, </w:t>
      </w:r>
      <w:r w:rsidRPr="00E633CF">
        <w:rPr>
          <w:bCs/>
          <w:iCs/>
          <w:color w:val="auto"/>
        </w:rPr>
        <w:t>n</w:t>
      </w:r>
      <w:r w:rsidR="004E5BDB" w:rsidRPr="00E633CF">
        <w:rPr>
          <w:bCs/>
          <w:iCs/>
          <w:color w:val="auto"/>
        </w:rPr>
        <w:t>}, possible locations for the 2</w:t>
      </w:r>
      <w:r w:rsidR="00C00438" w:rsidRPr="00E633CF">
        <w:rPr>
          <w:bCs/>
          <w:iCs/>
          <w:color w:val="auto"/>
        </w:rPr>
        <w:t>-</w:t>
      </w:r>
      <w:r w:rsidR="004E5BDB" w:rsidRPr="00E633CF">
        <w:rPr>
          <w:bCs/>
          <w:iCs/>
          <w:color w:val="auto"/>
        </w:rPr>
        <w:t>mm and 1</w:t>
      </w:r>
      <w:r w:rsidR="00C00438" w:rsidRPr="00E633CF">
        <w:rPr>
          <w:bCs/>
          <w:iCs/>
          <w:color w:val="auto"/>
        </w:rPr>
        <w:t>-</w:t>
      </w:r>
      <w:r w:rsidR="004E5BDB" w:rsidRPr="00E633CF">
        <w:rPr>
          <w:bCs/>
          <w:iCs/>
          <w:color w:val="auto"/>
        </w:rPr>
        <w:t>mm unit cells</w:t>
      </w:r>
      <w:r w:rsidR="00EA485C" w:rsidRPr="00E633CF">
        <w:rPr>
          <w:bCs/>
          <w:iCs/>
          <w:color w:val="auto"/>
        </w:rPr>
        <w:t>, respectively</w:t>
      </w:r>
      <w:r w:rsidR="004E5BDB" w:rsidRPr="00E633CF">
        <w:rPr>
          <w:bCs/>
          <w:color w:val="auto"/>
        </w:rPr>
        <w:t>. The design domain is discretized such that the 1 mm unit cells</w:t>
      </w:r>
      <w:r w:rsidRPr="00E633CF">
        <w:rPr>
          <w:bCs/>
          <w:color w:val="auto"/>
        </w:rPr>
        <w:t xml:space="preserve"> can</w:t>
      </w:r>
      <w:r w:rsidR="004E5BDB" w:rsidRPr="00E633CF">
        <w:rPr>
          <w:bCs/>
          <w:color w:val="auto"/>
        </w:rPr>
        <w:t xml:space="preserve"> only occupy where the 2 mm unit cell cannot</w:t>
      </w:r>
      <w:r w:rsidR="00EA485C" w:rsidRPr="00E633CF">
        <w:rPr>
          <w:bCs/>
          <w:color w:val="auto"/>
        </w:rPr>
        <w:t>,</w:t>
      </w:r>
      <w:r w:rsidR="007750BA" w:rsidRPr="00E633CF">
        <w:rPr>
          <w:bCs/>
          <w:color w:val="auto"/>
        </w:rPr>
        <w:t xml:space="preserve"> </w:t>
      </w:r>
      <w:r w:rsidR="009B2C33" w:rsidRPr="00E633CF">
        <w:rPr>
          <w:bCs/>
          <w:color w:val="auto"/>
        </w:rPr>
        <w:t xml:space="preserve">as </w:t>
      </w:r>
      <w:r w:rsidR="007750BA" w:rsidRPr="00E633CF">
        <w:rPr>
          <w:bCs/>
          <w:color w:val="auto"/>
        </w:rPr>
        <w:t>described in Section 4.</w:t>
      </w:r>
      <w:r w:rsidR="00672C67" w:rsidRPr="00E633CF">
        <w:rPr>
          <w:bCs/>
          <w:color w:val="auto"/>
        </w:rPr>
        <w:t>4</w:t>
      </w:r>
      <w:r w:rsidR="007750BA" w:rsidRPr="00E633CF">
        <w:rPr>
          <w:bCs/>
          <w:color w:val="auto"/>
        </w:rPr>
        <w:t>.</w:t>
      </w:r>
      <w:r w:rsidR="00672C67" w:rsidRPr="00E633CF">
        <w:rPr>
          <w:bCs/>
          <w:color w:val="auto"/>
        </w:rPr>
        <w:t>2</w:t>
      </w:r>
      <w:r w:rsidR="004E5BDB" w:rsidRPr="00E633CF">
        <w:rPr>
          <w:bCs/>
          <w:color w:val="auto"/>
        </w:rPr>
        <w:t>. The structural</w:t>
      </w:r>
      <w:r w:rsidR="007750BA" w:rsidRPr="00E633CF">
        <w:rPr>
          <w:bCs/>
          <w:color w:val="auto"/>
        </w:rPr>
        <w:t xml:space="preserve"> constraints </w:t>
      </w:r>
      <w:r w:rsidR="0019528A" w:rsidRPr="00E633CF">
        <w:rPr>
          <w:bCs/>
          <w:color w:val="auto"/>
        </w:rPr>
        <w:t xml:space="preserve">that consider </w:t>
      </w:r>
      <w:r w:rsidR="009B2C33" w:rsidRPr="00E633CF">
        <w:rPr>
          <w:bCs/>
          <w:color w:val="auto"/>
        </w:rPr>
        <w:t xml:space="preserve">the </w:t>
      </w:r>
      <w:r w:rsidR="0019528A" w:rsidRPr="00E633CF">
        <w:rPr>
          <w:bCs/>
          <w:color w:val="auto"/>
        </w:rPr>
        <w:t xml:space="preserve">printability </w:t>
      </w:r>
      <w:r w:rsidR="0019528A" w:rsidRPr="00E633CF">
        <w:rPr>
          <w:bCs/>
          <w:color w:val="auto"/>
        </w:rPr>
        <w:lastRenderedPageBreak/>
        <w:t xml:space="preserve">of the part </w:t>
      </w:r>
      <w:r w:rsidR="007750BA" w:rsidRPr="00E633CF">
        <w:rPr>
          <w:bCs/>
          <w:color w:val="auto"/>
        </w:rPr>
        <w:t>are the maximum p-</w:t>
      </w:r>
      <w:r w:rsidR="009B2C33" w:rsidRPr="00E633CF">
        <w:rPr>
          <w:bCs/>
          <w:color w:val="auto"/>
        </w:rPr>
        <w:t>N</w:t>
      </w:r>
      <w:r w:rsidR="007750BA" w:rsidRPr="00E633CF">
        <w:rPr>
          <w:bCs/>
          <w:color w:val="auto"/>
        </w:rPr>
        <w:t>orm stress constraint</w:t>
      </w:r>
      <w:r w:rsidR="001F38E6" w:rsidRPr="00E633CF">
        <w:rPr>
          <w:bCs/>
          <w:color w:val="auto"/>
        </w:rPr>
        <w:t xml:space="preserve"> (σ</w:t>
      </w:r>
      <w:r w:rsidR="001F38E6" w:rsidRPr="00E633CF">
        <w:rPr>
          <w:bCs/>
          <w:color w:val="auto"/>
          <w:vertAlign w:val="subscript"/>
        </w:rPr>
        <w:t>max</w:t>
      </w:r>
      <w:r w:rsidR="001F38E6" w:rsidRPr="00E633CF">
        <w:rPr>
          <w:bCs/>
          <w:color w:val="auto"/>
        </w:rPr>
        <w:t>)</w:t>
      </w:r>
      <w:r w:rsidR="007750BA" w:rsidRPr="00E633CF">
        <w:rPr>
          <w:bCs/>
          <w:color w:val="auto"/>
        </w:rPr>
        <w:t xml:space="preserve"> and </w:t>
      </w:r>
      <w:r w:rsidR="001F38E6" w:rsidRPr="00E633CF">
        <w:rPr>
          <w:bCs/>
          <w:color w:val="auto"/>
        </w:rPr>
        <w:t xml:space="preserve">maximum </w:t>
      </w:r>
      <w:r w:rsidR="007750BA" w:rsidRPr="00E633CF">
        <w:rPr>
          <w:bCs/>
          <w:color w:val="auto"/>
        </w:rPr>
        <w:t xml:space="preserve">deformation in the </w:t>
      </w:r>
      <w:r w:rsidR="007750BA" w:rsidRPr="00E633CF">
        <w:rPr>
          <w:bCs/>
          <w:i/>
          <w:iCs/>
          <w:color w:val="auto"/>
        </w:rPr>
        <w:t>z</w:t>
      </w:r>
      <w:r w:rsidR="007750BA" w:rsidRPr="00E633CF">
        <w:rPr>
          <w:bCs/>
          <w:color w:val="auto"/>
        </w:rPr>
        <w:t>-direction</w:t>
      </w:r>
      <w:r w:rsidR="001F38E6" w:rsidRPr="00E633CF">
        <w:rPr>
          <w:bCs/>
          <w:color w:val="auto"/>
        </w:rPr>
        <w:t xml:space="preserve"> (U</w:t>
      </w:r>
      <w:r w:rsidR="001F38E6" w:rsidRPr="00E633CF">
        <w:rPr>
          <w:bCs/>
          <w:color w:val="auto"/>
          <w:vertAlign w:val="subscript"/>
        </w:rPr>
        <w:t>z</w:t>
      </w:r>
      <w:r w:rsidR="001F38E6" w:rsidRPr="00E633CF">
        <w:rPr>
          <w:bCs/>
          <w:color w:val="auto"/>
        </w:rPr>
        <w:t>)</w:t>
      </w:r>
      <w:r w:rsidR="007750BA" w:rsidRPr="00E633CF">
        <w:rPr>
          <w:bCs/>
          <w:color w:val="auto"/>
        </w:rPr>
        <w:t xml:space="preserve">. </w:t>
      </w:r>
      <w:r w:rsidR="001F38E6" w:rsidRPr="00E633CF">
        <w:rPr>
          <w:bCs/>
          <w:color w:val="auto"/>
        </w:rPr>
        <w:t>The p-norm stress is computed by averaging</w:t>
      </w:r>
      <w:r w:rsidR="0019528A" w:rsidRPr="00E633CF">
        <w:rPr>
          <w:bCs/>
          <w:color w:val="auto"/>
        </w:rPr>
        <w:t xml:space="preserve"> and penalizing</w:t>
      </w:r>
      <w:r w:rsidR="001F38E6" w:rsidRPr="00E633CF">
        <w:rPr>
          <w:bCs/>
          <w:color w:val="auto"/>
        </w:rPr>
        <w:t xml:space="preserve"> </w:t>
      </w:r>
      <w:r w:rsidR="0019528A" w:rsidRPr="00E633CF">
        <w:rPr>
          <w:bCs/>
          <w:i/>
          <w:iCs/>
          <w:color w:val="auto"/>
        </w:rPr>
        <w:t>j</w:t>
      </w:r>
      <w:r w:rsidR="0019528A" w:rsidRPr="00E633CF">
        <w:rPr>
          <w:bCs/>
          <w:color w:val="auto"/>
        </w:rPr>
        <w:t xml:space="preserve"> </w:t>
      </w:r>
      <w:r w:rsidR="001F38E6" w:rsidRPr="00E633CF">
        <w:rPr>
          <w:bCs/>
          <w:color w:val="auto"/>
        </w:rPr>
        <w:t>clusters of the von Mises nodal stresses and normalizing them using the yield stress of the material (σ</w:t>
      </w:r>
      <w:r w:rsidR="001F38E6" w:rsidRPr="00E633CF">
        <w:rPr>
          <w:bCs/>
          <w:color w:val="auto"/>
          <w:vertAlign w:val="subscript"/>
        </w:rPr>
        <w:t>y</w:t>
      </w:r>
      <w:r w:rsidR="001F38E6" w:rsidRPr="00E633CF">
        <w:rPr>
          <w:bCs/>
          <w:color w:val="auto"/>
        </w:rPr>
        <w:t xml:space="preserve">). </w:t>
      </w:r>
      <w:r w:rsidR="0019528A" w:rsidRPr="00E633CF">
        <w:rPr>
          <w:bCs/>
          <w:color w:val="auto"/>
        </w:rPr>
        <w:t xml:space="preserve">Printability is also considered through deformation in the </w:t>
      </w:r>
      <w:r w:rsidR="0019528A" w:rsidRPr="00E633CF">
        <w:rPr>
          <w:bCs/>
          <w:i/>
          <w:iCs/>
          <w:color w:val="auto"/>
        </w:rPr>
        <w:t>z</w:t>
      </w:r>
      <w:r w:rsidR="0019528A" w:rsidRPr="00E633CF">
        <w:rPr>
          <w:bCs/>
          <w:color w:val="auto"/>
        </w:rPr>
        <w:t xml:space="preserve">-direction to ensure no recoater blade collision. </w:t>
      </w:r>
      <w:r w:rsidR="001F38E6" w:rsidRPr="00E633CF">
        <w:rPr>
          <w:bCs/>
          <w:color w:val="auto"/>
        </w:rPr>
        <w:t xml:space="preserve"> </w:t>
      </w:r>
      <w:r w:rsidR="007750BA" w:rsidRPr="00E633CF">
        <w:rPr>
          <w:bCs/>
          <w:color w:val="auto"/>
        </w:rPr>
        <w:t>Finally, the</w:t>
      </w:r>
      <w:r w:rsidR="004E5BDB" w:rsidRPr="00E633CF">
        <w:rPr>
          <w:bCs/>
          <w:color w:val="auto"/>
        </w:rPr>
        <w:t xml:space="preserve"> volume constraint</w:t>
      </w:r>
      <w:r w:rsidR="0019528A" w:rsidRPr="00E633CF">
        <w:rPr>
          <w:bCs/>
          <w:color w:val="auto"/>
        </w:rPr>
        <w:t xml:space="preserve"> employed</w:t>
      </w:r>
      <w:r w:rsidR="007750BA" w:rsidRPr="00E633CF">
        <w:rPr>
          <w:bCs/>
          <w:color w:val="auto"/>
        </w:rPr>
        <w:t xml:space="preserve"> consider</w:t>
      </w:r>
      <w:r w:rsidR="0019528A" w:rsidRPr="00E633CF">
        <w:rPr>
          <w:bCs/>
          <w:color w:val="auto"/>
        </w:rPr>
        <w:t>s</w:t>
      </w:r>
      <w:r w:rsidR="007750BA" w:rsidRPr="00E633CF">
        <w:rPr>
          <w:bCs/>
          <w:color w:val="auto"/>
        </w:rPr>
        <w:t xml:space="preserve"> </w:t>
      </w:r>
      <w:r w:rsidR="0019528A" w:rsidRPr="00E633CF">
        <w:rPr>
          <w:bCs/>
          <w:color w:val="auto"/>
        </w:rPr>
        <w:t>the manufacturing cost as it is directly proportional to the material cost</w:t>
      </w:r>
      <w:r w:rsidR="007750BA" w:rsidRPr="00E633CF">
        <w:rPr>
          <w:bCs/>
          <w:color w:val="auto"/>
        </w:rPr>
        <w:t>. It should be noted that the contact</w:t>
      </w:r>
      <w:r w:rsidR="001F38E6" w:rsidRPr="00E633CF">
        <w:rPr>
          <w:bCs/>
          <w:color w:val="auto"/>
        </w:rPr>
        <w:t xml:space="preserve"> area is </w:t>
      </w:r>
      <w:r w:rsidR="0019528A" w:rsidRPr="00E633CF">
        <w:rPr>
          <w:bCs/>
          <w:color w:val="auto"/>
        </w:rPr>
        <w:t>disregarded</w:t>
      </w:r>
      <w:r w:rsidR="001F38E6" w:rsidRPr="00E633CF">
        <w:rPr>
          <w:bCs/>
          <w:color w:val="auto"/>
        </w:rPr>
        <w:t xml:space="preserve"> in this problem formulation as the transition subdomain consists of solid material for maximum connection to the part for heat transfer and structural integrity.</w:t>
      </w:r>
      <w:r w:rsidR="0019528A" w:rsidRPr="00E633CF">
        <w:rPr>
          <w:bCs/>
          <w:color w:val="auto"/>
        </w:rPr>
        <w:t xml:space="preserve"> However</w:t>
      </w:r>
      <w:r w:rsidR="004E5BDB" w:rsidRPr="00E633CF">
        <w:rPr>
          <w:bCs/>
          <w:color w:val="auto"/>
        </w:rPr>
        <w:t>, designers may include additional design variables for the transition domain, such as pins</w:t>
      </w:r>
      <w:r w:rsidRPr="00E633CF">
        <w:rPr>
          <w:bCs/>
          <w:color w:val="auto"/>
        </w:rPr>
        <w:t>, in future applications</w:t>
      </w:r>
      <w:r w:rsidR="004E5BDB" w:rsidRPr="00E633CF">
        <w:rPr>
          <w:bCs/>
          <w:color w:val="auto"/>
        </w:rPr>
        <w:t xml:space="preserve">. </w:t>
      </w:r>
    </w:p>
    <w:p w14:paraId="7B88158E" w14:textId="0F6DFAE2" w:rsidR="004515EE" w:rsidRPr="00E633CF" w:rsidRDefault="004C640E" w:rsidP="00AE4E0E">
      <w:pPr>
        <w:pStyle w:val="Heading3"/>
        <w:numPr>
          <w:ilvl w:val="2"/>
          <w:numId w:val="12"/>
        </w:numPr>
        <w:spacing w:line="480" w:lineRule="auto"/>
        <w:rPr>
          <w:bCs/>
          <w:color w:val="auto"/>
        </w:rPr>
      </w:pPr>
      <w:bookmarkStart w:id="270" w:name="_Toc152514085"/>
      <w:r w:rsidRPr="00E633CF">
        <w:rPr>
          <w:bCs/>
          <w:color w:val="auto"/>
        </w:rPr>
        <w:t>Design Domain and Boundary Condition Definitions</w:t>
      </w:r>
      <w:bookmarkEnd w:id="270"/>
    </w:p>
    <w:p w14:paraId="6861AFEF" w14:textId="03EAB25C" w:rsidR="004515EE" w:rsidRPr="00E633CF" w:rsidRDefault="00440294" w:rsidP="00AE4E0E">
      <w:pPr>
        <w:spacing w:line="480" w:lineRule="auto"/>
        <w:rPr>
          <w:bCs/>
          <w:color w:val="auto"/>
        </w:rPr>
      </w:pPr>
      <w:r w:rsidRPr="00E633CF">
        <w:rPr>
          <w:bCs/>
          <w:color w:val="auto"/>
        </w:rPr>
        <w:t xml:space="preserve">Voxelization allows for the conversion of any complex geometry into a simplified approximation with cubic structures. It reduces computational costs and </w:t>
      </w:r>
      <w:r w:rsidR="00621C26" w:rsidRPr="00E633CF">
        <w:rPr>
          <w:bCs/>
          <w:color w:val="auto"/>
        </w:rPr>
        <w:t xml:space="preserve">errors for difficult simulations, making </w:t>
      </w:r>
      <w:r w:rsidR="009B2C33" w:rsidRPr="00E633CF">
        <w:rPr>
          <w:bCs/>
          <w:color w:val="auto"/>
        </w:rPr>
        <w:t>it</w:t>
      </w:r>
      <w:r w:rsidR="00621C26" w:rsidRPr="00E633CF">
        <w:rPr>
          <w:bCs/>
          <w:color w:val="auto"/>
        </w:rPr>
        <w:t xml:space="preserve"> a popular approach for geometry representation for AM prediction models</w:t>
      </w:r>
      <w:r w:rsidR="00075D9A" w:rsidRPr="00E633CF">
        <w:rPr>
          <w:bCs/>
          <w:color w:val="auto"/>
        </w:rPr>
        <w:t xml:space="preserve"> </w:t>
      </w:r>
      <w:r w:rsidR="00672C67" w:rsidRPr="00E633CF">
        <w:rPr>
          <w:bCs/>
          <w:color w:val="auto"/>
        </w:rPr>
        <w:fldChar w:fldCharType="begin"/>
      </w:r>
      <w:r w:rsidR="00886A7B" w:rsidRPr="00E633CF">
        <w:rPr>
          <w:bCs/>
          <w:color w:val="auto"/>
        </w:rPr>
        <w:instrText xml:space="preserve"> ADDIN ZOTERO_ITEM CSL_CITATION {"citationID":"a1b4t1jqo3j","properties":{"formattedCitation":"[3,5,16,21]","plainCitation":"[3,5,16,21]","noteIndex":0},"citationItems":[{"id":297,"uris":["http://zotero.org/users/local/98jFOp6a/items/T8LWVX38"],"itemData":{"id":297,"type":"article-journal","abstract":"Layered manufacturing (LM) has evolved from the rapid prototyping (RP) method to a mainstream process for manufacturing high precision parts for aerospace, automotive and medical industries. LM inherits from RP several advantages including the ability to produce complex shapes, low cost and elimination of special tooling, as well as disadvantages of poor surface finish, poor dimensional accuracy, high build time and high waste. As LM is increasingly being accepted as a traditional manufacturing process, it has to consistently manufacture parts with minimal errors while keeping the material utilization to a minimum. This paper analyzes the effect of part orientation on two types of form errors, namely, cylindricity and flatness errors. An algorithm to calculate the optimal orientation for minimizing flatness and cylindricity errors is developed and tested with the help of two test cases. However, an optimal orientation for minimum form errors may result in a greater utilization of support structures which increases the material consumption in LM processes and therefore should be avoided. A voxel-based approach for calculating support structures has been developed in this paper which is then applied to minimize the volume of support structures while minimizing the cylindricity and flatness errors of the part features. This combined optimization is applied on two test parts and the results are provided.","container-title":"Journal of Manufacturing Systems","DOI":"10.1016/j.jmsy.2014.06.014","ISSN":"0278-6125","journalAbbreviation":"Journal of Manufacturing Systems","language":"en","page":"231-243","source":"ScienceDirect","title":"Optimization of layered manufacturing process for reducing form errors with minimal support structures","volume":"36","author":[{"family":"Paul","given":"Ratnadeep"},{"family":"Anand","given":"Sam"}],"issued":{"date-parts":[["2015",7,1]]}}},{"id":129,"uris":["http://zotero.org/users/local/98jFOp6a/items/WXQBQSY5"],"itemData":{"id":129,"type":"article-journal","abstract":"The rise of additive manufacturing, particularly laser powder bed fusion, has enabled new degrees of freedom in terms of design and functionality. Notably high-performance industries such as the medical, automotive, and aerospace industries are on the edge of broad industrial application. However, the quality standards required for these industries are not yet entirely met. Process-related temperature-induced residual stresses within the component can lead to warpage and deformations causing rejects. Support structures are a vital counter measure to absorb these residual stresses and ensure the required print quality. While the current industrial standard for support structure generation mainly focuses on geometrical boundary conditions, this study presents a simulation-based approach taking into account residual stresses. The proposed approach determines the stress distribution during the process from a thermomechanical finite element process simulation and uses these results for the allocation of topology-optimized stackable unit cells. To assure a reliable connection to the component while offering easy removability of the support, different connection support structures in the interface area were tested and integrated in the proposed approach. The result is a robust tailored lattice support structure minimizing residual stresses to achieve high component quality, while focusing on cost-efficiency factors such as minimal material usage, easy support removability, and numerical efficiency. Finally, the proposed approach was tested on a demonstrator part printed from AlSi10Mg.","container-title":"3D Printing and Additive Manufacturing","DOI":"10.1089/3dp.2022.0162","ISSN":"2329-7662","issue":"2","note":"publisher: Mary Ann Liebert, Inc., publishers","page":"173-182","source":"liebertpub.com (Atypon)","title":"Simulation-Based Support Generation for Laser Powder Bed Fusion Processes","volume":"10","author":[{"family":"Boos","given":"Eugen"},{"family":"Ihlenfeldt","given":"Steffen"},{"family":"Milaev","given":"Nikolaus"},{"family":"Bruns","given":"Marco"},{"family":"Elsner","given":"Beatrix A.M."}],"issued":{"date-parts":[["2023",1,13]]}}},{"id":53,"uris":["http://zotero.org/users/local/98jFOp6a/items/PHAEFHRG"],"itemData":{"id":53,"type":"article-journal","abstract":"Metal additive manufacturing (AM) as an emerging manufacturing technique has been gradually accepted to manufacture end-use components. However, one of the most critical issues preventing its broad applications is build failure resulting from residual stress accumulation in manufacturing process. The goal of this work is to investigate the feasibility of using topology optimization to design support structure to mitigate residual stress induced build failure. To make topology optimization computationally tractable, the inherent strain method is employed to perform fast prediction of residual stress in an AM build. Graded lattice structure optimization is utilized to design the support structure due to the open-celled and self-supporting nature of periodic lattice structure. The objective for the optimization is to minimize the mass of sacrificial support structure under stress constraint. By limiting the maximum stress under the yield strength, cracking resulting from residual stress can be prevented. To show the feasibility of the proposed method, the support structure of a double-cantilever beam and a hip implant is designed, respectively. The support structure after optimization can achieve a weight reduction of approximately 60%. The components with optimized support structures no longer suffer from stress-induced cracking after the designs are realized by AM, which proves the effectiveness of the proposed method.","container-title":"Additive Manufacturing","DOI":"10.1016/j.addma.2019.03.001","ISSN":"2214-8604","journalAbbreviation":"Additive Manufacturing","language":"en","page":"290-304","source":"ScienceDirect","title":"On utilizing topology optimization to design support structure to prevent residual stress induced build failure in laser powder bed metal additive manufacturing","volume":"27","author":[{"family":"Cheng","given":"Lin"},{"family":"Liang","given":"Xuan"},{"family":"Bai","given":"Jiaxi"},{"family":"Chen","given":"Qian"},{"family":"Lemon","given":"John"},{"family":"To","given":"Albert"}],"issued":{"date-parts":[["2019",5,1]]}}},{"id":893,"uris":["http://zotero.org/users/local/98jFOp6a/items/D42PZMIE"],"itemData":{"id":893,"type":"article-journal","abstract":"During additive manufacturing processes, part geometry is approximated because the layer by layer deposition procedure can yield stair-step irregularities between layers. Moreover, since finite-sized filaments are deposited in the material extrusion process, air gaps are generated among the filaments. These lead to geometrical errors in additively manufacturing parts and degradation of the parts’ mechanical properties, such as elastic modulus and strength, based on slicing and material deposition strategies. Geometric errors that arise during the manufacturing procedure have a particularly significant impact on fabricated lattice structures, which consist of a network of small struts, because they have large bounding surfaces that must be approximated during fabrication. In addition, since the struts in lattice structures are generally small, voids among filaments affect the structures’ mechanical properties significantly even if they are small. In order to avoid property degradation it is necessary to consider these phenomena during lattice structure design. In this paper, an as-fabricated modeling approach for a material extrusion process is proposed, for use in modeling and assessing the effects of geometric degradation on additively fabricated lattice structures. The approach implements a voxel based modeling technique to consider stair steps and deposition paths at each layer. Using the proposed method, numerical models for evaluating mechanical properties are generated. Estimated mechanical properties using the as-fabricated voxel modeling approach are compared with experimental results. The effects of the stair step and deposition path phenomena on mechanical properties are quantified and demonstrate good correspondence with experiments, particularly for elastic modulus.","collection-title":"Special Issue on Modeling &amp; Simulation for Additive Manufacturing","container-title":"Additive Manufacturing","DOI":"10.1016/j.addma.2016.05.006","ISSN":"2214-8604","journalAbbreviation":"Additive Manufacturing","page":"265-273","source":"ScienceDirect","title":"Quantifying effects of material extrusion additive manufacturing process on mechanical properties of lattice structures using as-fabricated voxel modeling","volume":"12","author":[{"family":"Park","given":"Sang-in"},{"family":"Rosen","given":"David W."}],"issued":{"date-parts":[["2016",10,1]]}}}],"schema":"https://github.com/citation-style-language/schema/raw/master/csl-citation.json"} </w:instrText>
      </w:r>
      <w:r w:rsidR="00672C67" w:rsidRPr="00E633CF">
        <w:rPr>
          <w:bCs/>
          <w:color w:val="auto"/>
        </w:rPr>
        <w:fldChar w:fldCharType="separate"/>
      </w:r>
      <w:r w:rsidR="00886A7B" w:rsidRPr="00E633CF">
        <w:rPr>
          <w:bCs/>
          <w:color w:val="auto"/>
          <w:szCs w:val="24"/>
        </w:rPr>
        <w:t>[3,5,16,21]</w:t>
      </w:r>
      <w:r w:rsidR="00672C67" w:rsidRPr="00E633CF">
        <w:rPr>
          <w:bCs/>
          <w:color w:val="auto"/>
        </w:rPr>
        <w:fldChar w:fldCharType="end"/>
      </w:r>
      <w:r w:rsidR="00621C26" w:rsidRPr="00E633CF">
        <w:rPr>
          <w:bCs/>
          <w:color w:val="auto"/>
        </w:rPr>
        <w:t>.</w:t>
      </w:r>
      <w:r w:rsidR="006C4C28" w:rsidRPr="00E633CF">
        <w:rPr>
          <w:bCs/>
          <w:color w:val="auto"/>
        </w:rPr>
        <w:t xml:space="preserve"> A voxel m</w:t>
      </w:r>
      <w:r w:rsidR="0055649B" w:rsidRPr="00E633CF">
        <w:rPr>
          <w:bCs/>
          <w:color w:val="auto"/>
        </w:rPr>
        <w:t>odel</w:t>
      </w:r>
      <w:r w:rsidR="006C4C28" w:rsidRPr="00E633CF">
        <w:rPr>
          <w:bCs/>
          <w:color w:val="auto"/>
        </w:rPr>
        <w:t xml:space="preserve"> is also convenient for the design of lattice support structures as each voxel can represent </w:t>
      </w:r>
      <w:r w:rsidR="00102CE4" w:rsidRPr="00E633CF">
        <w:rPr>
          <w:bCs/>
          <w:color w:val="auto"/>
        </w:rPr>
        <w:t xml:space="preserve">the location of </w:t>
      </w:r>
      <w:r w:rsidR="006C4C28" w:rsidRPr="00E633CF">
        <w:rPr>
          <w:bCs/>
          <w:color w:val="auto"/>
        </w:rPr>
        <w:t xml:space="preserve">a portion or whole unit cell </w:t>
      </w:r>
      <w:r w:rsidR="00672C67" w:rsidRPr="00E633CF">
        <w:rPr>
          <w:bCs/>
          <w:color w:val="auto"/>
        </w:rPr>
        <w:fldChar w:fldCharType="begin"/>
      </w:r>
      <w:r w:rsidR="00886A7B" w:rsidRPr="00E633CF">
        <w:rPr>
          <w:bCs/>
          <w:color w:val="auto"/>
        </w:rPr>
        <w:instrText xml:space="preserve"> ADDIN ZOTERO_ITEM CSL_CITATION {"citationID":"aitjof4jje","properties":{"formattedCitation":"[3,16]","plainCitation":"[3,16]","noteIndex":0},"citationItems":[{"id":297,"uris":["http://zotero.org/users/local/98jFOp6a/items/T8LWVX38"],"itemData":{"id":297,"type":"article-journal","abstract":"Layered manufacturing (LM) has evolved from the rapid prototyping (RP) method to a mainstream process for manufacturing high precision parts for aerospace, automotive and medical industries. LM inherits from RP several advantages including the ability to produce complex shapes, low cost and elimination of special tooling, as well as disadvantages of poor surface finish, poor dimensional accuracy, high build time and high waste. As LM is increasingly being accepted as a traditional manufacturing process, it has to consistently manufacture parts with minimal errors while keeping the material utilization to a minimum. This paper analyzes the effect of part orientation on two types of form errors, namely, cylindricity and flatness errors. An algorithm to calculate the optimal orientation for minimizing flatness and cylindricity errors is developed and tested with the help of two test cases. However, an optimal orientation for minimum form errors may result in a greater utilization of support structures which increases the material consumption in LM processes and therefore should be avoided. A voxel-based approach for calculating support structures has been developed in this paper which is then applied to minimize the volume of support structures while minimizing the cylindricity and flatness errors of the part features. This combined optimization is applied on two test parts and the results are provided.","container-title":"Journal of Manufacturing Systems","DOI":"10.1016/j.jmsy.2014.06.014","ISSN":"0278-6125","journalAbbreviation":"Journal of Manufacturing Systems","language":"en","page":"231-243","source":"ScienceDirect","title":"Optimization of layered manufacturing process for reducing form errors with minimal support structures","volume":"36","author":[{"family":"Paul","given":"Ratnadeep"},{"family":"Anand","given":"Sam"}],"issued":{"date-parts":[["2015",7,1]]}}},{"id":53,"uris":["http://zotero.org/users/local/98jFOp6a/items/PHAEFHRG"],"itemData":{"id":53,"type":"article-journal","abstract":"Metal additive manufacturing (AM) as an emerging manufacturing technique has been gradually accepted to manufacture end-use components. However, one of the most critical issues preventing its broad applications is build failure resulting from residual stress accumulation in manufacturing process. The goal of this work is to investigate the feasibility of using topology optimization to design support structure to mitigate residual stress induced build failure. To make topology optimization computationally tractable, the inherent strain method is employed to perform fast prediction of residual stress in an AM build. Graded lattice structure optimization is utilized to design the support structure due to the open-celled and self-supporting nature of periodic lattice structure. The objective for the optimization is to minimize the mass of sacrificial support structure under stress constraint. By limiting the maximum stress under the yield strength, cracking resulting from residual stress can be prevented. To show the feasibility of the proposed method, the support structure of a double-cantilever beam and a hip implant is designed, respectively. The support structure after optimization can achieve a weight reduction of approximately 60%. The components with optimized support structures no longer suffer from stress-induced cracking after the designs are realized by AM, which proves the effectiveness of the proposed method.","container-title":"Additive Manufacturing","DOI":"10.1016/j.addma.2019.03.001","ISSN":"2214-8604","journalAbbreviation":"Additive Manufacturing","language":"en","page":"290-304","source":"ScienceDirect","title":"On utilizing topology optimization to design support structure to prevent residual stress induced build failure in laser powder bed metal additive manufacturing","volume":"27","author":[{"family":"Cheng","given":"Lin"},{"family":"Liang","given":"Xuan"},{"family":"Bai","given":"Jiaxi"},{"family":"Chen","given":"Qian"},{"family":"Lemon","given":"John"},{"family":"To","given":"Albert"}],"issued":{"date-parts":[["2019",5,1]]}}}],"schema":"https://github.com/citation-style-language/schema/raw/master/csl-citation.json"} </w:instrText>
      </w:r>
      <w:r w:rsidR="00672C67" w:rsidRPr="00E633CF">
        <w:rPr>
          <w:bCs/>
          <w:color w:val="auto"/>
        </w:rPr>
        <w:fldChar w:fldCharType="separate"/>
      </w:r>
      <w:r w:rsidR="00886A7B" w:rsidRPr="00E633CF">
        <w:rPr>
          <w:bCs/>
          <w:color w:val="auto"/>
        </w:rPr>
        <w:t>[3,16]</w:t>
      </w:r>
      <w:r w:rsidR="00672C67" w:rsidRPr="00E633CF">
        <w:rPr>
          <w:bCs/>
          <w:color w:val="auto"/>
        </w:rPr>
        <w:fldChar w:fldCharType="end"/>
      </w:r>
      <w:r w:rsidR="006C4C28" w:rsidRPr="00E633CF">
        <w:rPr>
          <w:bCs/>
          <w:color w:val="auto"/>
        </w:rPr>
        <w:t xml:space="preserve">. </w:t>
      </w:r>
      <w:r w:rsidR="00126EF6" w:rsidRPr="00E633CF">
        <w:rPr>
          <w:bCs/>
          <w:color w:val="auto"/>
        </w:rPr>
        <w:t xml:space="preserve">As seen in algorithm </w:t>
      </w:r>
      <w:r w:rsidR="00A5736F" w:rsidRPr="00E633CF">
        <w:rPr>
          <w:bCs/>
          <w:color w:val="auto"/>
        </w:rPr>
        <w:t>2</w:t>
      </w:r>
      <w:r w:rsidR="00126EF6" w:rsidRPr="00E633CF">
        <w:rPr>
          <w:bCs/>
          <w:color w:val="auto"/>
        </w:rPr>
        <w:t xml:space="preserve">, </w:t>
      </w:r>
      <w:r w:rsidR="00124A1D" w:rsidRPr="00E633CF">
        <w:rPr>
          <w:bCs/>
          <w:color w:val="auto"/>
        </w:rPr>
        <w:t>the</w:t>
      </w:r>
      <w:r w:rsidR="00126EF6" w:rsidRPr="00E633CF">
        <w:rPr>
          <w:bCs/>
          <w:color w:val="auto"/>
        </w:rPr>
        <w:t xml:space="preserve"> approach begins with the</w:t>
      </w:r>
      <w:r w:rsidR="00124A1D" w:rsidRPr="00E633CF">
        <w:rPr>
          <w:bCs/>
          <w:color w:val="auto"/>
        </w:rPr>
        <w:t xml:space="preserve"> input of </w:t>
      </w:r>
      <w:r w:rsidR="00126EF6" w:rsidRPr="00E633CF">
        <w:rPr>
          <w:bCs/>
          <w:color w:val="auto"/>
        </w:rPr>
        <w:t>an</w:t>
      </w:r>
      <w:r w:rsidR="00124A1D" w:rsidRPr="00E633CF">
        <w:rPr>
          <w:bCs/>
          <w:color w:val="auto"/>
        </w:rPr>
        <w:t xml:space="preserve"> STL of the component and</w:t>
      </w:r>
      <w:r w:rsidR="00F5273E" w:rsidRPr="00E633CF">
        <w:rPr>
          <w:bCs/>
          <w:color w:val="auto"/>
        </w:rPr>
        <w:t xml:space="preserve"> pre-defined support domain</w:t>
      </w:r>
      <w:r w:rsidR="00126EF6" w:rsidRPr="00E633CF">
        <w:rPr>
          <w:bCs/>
          <w:color w:val="auto"/>
        </w:rPr>
        <w:t xml:space="preserve"> (</w:t>
      </w:r>
      <w:r w:rsidR="00126EF6" w:rsidRPr="00E633CF">
        <w:rPr>
          <w:bCs/>
          <w:i/>
          <w:iCs/>
          <w:color w:val="auto"/>
        </w:rPr>
        <w:t>part_support</w:t>
      </w:r>
      <w:r w:rsidR="00F621CE" w:rsidRPr="00E633CF">
        <w:rPr>
          <w:bCs/>
          <w:i/>
          <w:iCs/>
          <w:color w:val="auto"/>
        </w:rPr>
        <w:t>.stl</w:t>
      </w:r>
      <w:r w:rsidR="00126EF6" w:rsidRPr="00E633CF">
        <w:rPr>
          <w:bCs/>
          <w:color w:val="auto"/>
        </w:rPr>
        <w:t>)</w:t>
      </w:r>
      <w:r w:rsidR="00124A1D" w:rsidRPr="00E633CF">
        <w:rPr>
          <w:bCs/>
          <w:color w:val="auto"/>
        </w:rPr>
        <w:t>, the combined model is meshed</w:t>
      </w:r>
      <w:r w:rsidR="00102CE4" w:rsidRPr="00E633CF">
        <w:rPr>
          <w:bCs/>
          <w:color w:val="auto"/>
        </w:rPr>
        <w:t xml:space="preserve"> </w:t>
      </w:r>
      <w:r w:rsidR="00124A1D" w:rsidRPr="00E633CF">
        <w:rPr>
          <w:bCs/>
          <w:color w:val="auto"/>
        </w:rPr>
        <w:t>using MatLab Voxel</w:t>
      </w:r>
      <w:r w:rsidR="006C4C28" w:rsidRPr="00E633CF">
        <w:rPr>
          <w:bCs/>
          <w:color w:val="auto"/>
        </w:rPr>
        <w:t xml:space="preserve">ization Code </w:t>
      </w:r>
      <w:r w:rsidR="00DD2D34" w:rsidRPr="00E633CF">
        <w:rPr>
          <w:bCs/>
          <w:color w:val="auto"/>
        </w:rPr>
        <w:fldChar w:fldCharType="begin"/>
      </w:r>
      <w:r w:rsidR="00264640" w:rsidRPr="00E633CF">
        <w:rPr>
          <w:bCs/>
          <w:color w:val="auto"/>
        </w:rPr>
        <w:instrText xml:space="preserve"> ADDIN ZOTERO_ITEM CSL_CITATION {"citationID":"aqsd6nv3lk","properties":{"formattedCitation":"[98]","plainCitation":"[98]","noteIndex":0},"citationItems":[{"id":892,"uris":["http://zotero.org/users/local/98jFOp6a/items/RH2FEKRS"],"itemData":{"id":892,"type":"software","abstract":"Voxelize a closed (ie. watertight) triangular-polygon mesh. The mesh can be in one of several formats: in an STL file; in a structure containing the faces and vertices data; in three 3xN arrays containing the x,y,z coordinates; or in a single Nx3x3 array defining the vertex coordinates for each of the N facets.","medium":"MATLAB","title":"Mesh Voxelisation","URL":"https://www.mathworks.com/matlabcentral/fileexchange/27390-mesh-voxelisation","author":[{"family":"Aitkenhead","given":"Adam"}],"issued":{"date-parts":[["2013"]],"season":"12"}}}],"schema":"https://github.com/citation-style-language/schema/raw/master/csl-citation.json"} </w:instrText>
      </w:r>
      <w:r w:rsidR="00DD2D34" w:rsidRPr="00E633CF">
        <w:rPr>
          <w:bCs/>
          <w:color w:val="auto"/>
        </w:rPr>
        <w:fldChar w:fldCharType="separate"/>
      </w:r>
      <w:r w:rsidR="00264640" w:rsidRPr="00E633CF">
        <w:rPr>
          <w:color w:val="auto"/>
        </w:rPr>
        <w:t>[98]</w:t>
      </w:r>
      <w:r w:rsidR="00DD2D34" w:rsidRPr="00E633CF">
        <w:rPr>
          <w:bCs/>
          <w:color w:val="auto"/>
        </w:rPr>
        <w:fldChar w:fldCharType="end"/>
      </w:r>
      <w:r w:rsidR="00102CE4" w:rsidRPr="00E633CF">
        <w:rPr>
          <w:bCs/>
          <w:color w:val="auto"/>
        </w:rPr>
        <w:t xml:space="preserve"> </w:t>
      </w:r>
      <w:r w:rsidR="00693AF6" w:rsidRPr="00E633CF">
        <w:rPr>
          <w:bCs/>
          <w:color w:val="auto"/>
        </w:rPr>
        <w:t>with corresponding</w:t>
      </w:r>
      <w:r w:rsidR="0010736F" w:rsidRPr="00E633CF">
        <w:rPr>
          <w:bCs/>
          <w:color w:val="auto"/>
        </w:rPr>
        <w:t xml:space="preserve"> voxel</w:t>
      </w:r>
      <w:r w:rsidR="00693AF6" w:rsidRPr="00E633CF">
        <w:rPr>
          <w:bCs/>
          <w:color w:val="auto"/>
        </w:rPr>
        <w:t xml:space="preserve"> vertices</w:t>
      </w:r>
      <w:r w:rsidR="00124A1D" w:rsidRPr="00E633CF">
        <w:rPr>
          <w:bCs/>
          <w:color w:val="auto"/>
        </w:rPr>
        <w:t>.</w:t>
      </w:r>
      <w:r w:rsidR="00F5273E" w:rsidRPr="00E633CF">
        <w:rPr>
          <w:bCs/>
          <w:color w:val="auto"/>
        </w:rPr>
        <w:t xml:space="preserve"> </w:t>
      </w:r>
      <w:r w:rsidR="0010736F" w:rsidRPr="00E633CF">
        <w:rPr>
          <w:bCs/>
          <w:color w:val="auto"/>
        </w:rPr>
        <w:t>T</w:t>
      </w:r>
      <w:r w:rsidR="00693AF6" w:rsidRPr="00E633CF">
        <w:rPr>
          <w:bCs/>
          <w:color w:val="auto"/>
        </w:rPr>
        <w:t xml:space="preserve">he </w:t>
      </w:r>
      <w:r w:rsidR="00600A30" w:rsidRPr="00E633CF">
        <w:rPr>
          <w:bCs/>
          <w:color w:val="auto"/>
        </w:rPr>
        <w:t>vertices are extracted and utilized to create a point cloud</w:t>
      </w:r>
      <w:r w:rsidR="00126EF6" w:rsidRPr="00E633CF">
        <w:rPr>
          <w:bCs/>
          <w:color w:val="auto"/>
        </w:rPr>
        <w:t>, represented by single term voxel_mesh</w:t>
      </w:r>
      <w:r w:rsidR="00600A30" w:rsidRPr="00E633CF">
        <w:rPr>
          <w:bCs/>
          <w:color w:val="auto"/>
        </w:rPr>
        <w:t>. The STL of only the part</w:t>
      </w:r>
      <w:r w:rsidR="00126EF6" w:rsidRPr="00E633CF">
        <w:rPr>
          <w:bCs/>
          <w:color w:val="auto"/>
        </w:rPr>
        <w:t xml:space="preserve"> (</w:t>
      </w:r>
      <w:r w:rsidR="00126EF6" w:rsidRPr="00E633CF">
        <w:rPr>
          <w:bCs/>
          <w:i/>
          <w:iCs/>
          <w:color w:val="auto"/>
        </w:rPr>
        <w:t>part</w:t>
      </w:r>
      <w:r w:rsidR="00F621CE" w:rsidRPr="00E633CF">
        <w:rPr>
          <w:bCs/>
          <w:i/>
          <w:iCs/>
          <w:color w:val="auto"/>
        </w:rPr>
        <w:t>.stl</w:t>
      </w:r>
      <w:r w:rsidR="00126EF6" w:rsidRPr="00E633CF">
        <w:rPr>
          <w:bCs/>
          <w:color w:val="auto"/>
        </w:rPr>
        <w:t>)</w:t>
      </w:r>
      <w:r w:rsidR="00600A30" w:rsidRPr="00E633CF">
        <w:rPr>
          <w:bCs/>
          <w:color w:val="auto"/>
        </w:rPr>
        <w:t>, void of support structure, is then overlayed to</w:t>
      </w:r>
      <w:r w:rsidR="0055649B" w:rsidRPr="00E633CF">
        <w:rPr>
          <w:bCs/>
          <w:color w:val="auto"/>
        </w:rPr>
        <w:t xml:space="preserve"> identify and </w:t>
      </w:r>
      <w:r w:rsidR="002E4755" w:rsidRPr="00E633CF">
        <w:rPr>
          <w:bCs/>
          <w:color w:val="auto"/>
        </w:rPr>
        <w:t>remove</w:t>
      </w:r>
      <w:r w:rsidR="00600A30" w:rsidRPr="00E633CF">
        <w:rPr>
          <w:bCs/>
          <w:color w:val="auto"/>
        </w:rPr>
        <w:t xml:space="preserve"> the points in the point cloud that represent the part</w:t>
      </w:r>
      <w:r w:rsidR="00126EF6" w:rsidRPr="00E633CF">
        <w:rPr>
          <w:bCs/>
          <w:color w:val="auto"/>
        </w:rPr>
        <w:t xml:space="preserve"> using MatLab </w:t>
      </w:r>
      <w:r w:rsidR="009B2C33" w:rsidRPr="00E633CF">
        <w:rPr>
          <w:bCs/>
          <w:color w:val="auto"/>
        </w:rPr>
        <w:t>built-in</w:t>
      </w:r>
      <w:r w:rsidR="00126EF6" w:rsidRPr="00E633CF">
        <w:rPr>
          <w:bCs/>
          <w:color w:val="auto"/>
        </w:rPr>
        <w:t xml:space="preserve"> function in</w:t>
      </w:r>
      <w:r w:rsidR="00D51A49" w:rsidRPr="00E633CF">
        <w:rPr>
          <w:bCs/>
          <w:color w:val="auto"/>
        </w:rPr>
        <w:t>_</w:t>
      </w:r>
      <w:r w:rsidR="00126EF6" w:rsidRPr="00E633CF">
        <w:rPr>
          <w:bCs/>
          <w:color w:val="auto"/>
        </w:rPr>
        <w:t>polyhedron</w:t>
      </w:r>
      <w:r w:rsidR="00D51A49" w:rsidRPr="00E633CF">
        <w:rPr>
          <w:bCs/>
          <w:color w:val="auto"/>
        </w:rPr>
        <w:t xml:space="preserve"> </w:t>
      </w:r>
      <w:r w:rsidR="00D51A49" w:rsidRPr="00E633CF">
        <w:rPr>
          <w:bCs/>
          <w:color w:val="auto"/>
        </w:rPr>
        <w:fldChar w:fldCharType="begin"/>
      </w:r>
      <w:r w:rsidR="00264640" w:rsidRPr="00E633CF">
        <w:rPr>
          <w:bCs/>
          <w:color w:val="auto"/>
        </w:rPr>
        <w:instrText xml:space="preserve"> ADDIN ZOTERO_ITEM CSL_CITATION {"citationID":"a11e3vq7jpk","properties":{"formattedCitation":"[58,99]","plainCitation":"[58,99]","noteIndex":0},"citationItems":[{"id":1068,"uris":["http://zotero.org/users/local/98jFOp6a/items/JMED64IY"],"itemData":{"id":1068,"type":"software","abstract":"Tests if points are inside of triangulated volume. There are NO assumptions about orientation of the face normals. The code uses simple algorithm, is fully documented and optimized for speed.","medium":"MATLAB","title":"in_ployhedron","URL":"https://www.mathworks.com/matlabcentral/fileexchange/48041-in_polyhedron","author":[{"family":"Tuszynski","given":"Jaroslaw"}],"issued":{"date-parts":[["2014"]],"season":"10"}}},{"id":98,"uris":["http://zotero.org/users/local/98jFOp6a/items/3NKIQFK4"],"itemData":{"id":98,"type":"article-journal","abstract":"Voxel-based additive manufacturing enables multilattice topology optimized structures with continuously embedded microstructures.\n          , \n            Because of increased geometric freedom at a widening range of length scales and access to a growing material space, additive manufacturing has spurred renewed interest in topology optimization of parts with spatially varying material properties and structural hierarchy. Simultaneously, a surge of micro/nanoarchitected materials have been demonstrated. Nevertheless, multiscale design and micro/nanoscale additive manufacturing have yet to be sufficiently integrated to achieve free-form, multiscale, biomimetic structures. We unify design and manufacturing of spatially varying, hierarchical structures through a multimicrostructure topology optimization formulation with continuous multimicrostructure embedding. The approach leads to an optimized layout of multiple microstructural materials within an optimized macrostructure geometry, manufactured with continuously graded interfaces. To make the process modular and controllable and to avoid prohibitively expensive surface representations, we embed the microstructures directly into the 3D printer slices. The ideas provide a critical, interdisciplinary link at the convergence of material and structure in optimal design and manufacturing.","container-title":"Science Advances","DOI":"10.1126/sciadv.abf4838","ISSN":"2375-2548","issue":"16","journalAbbreviation":"Sci. Adv.","language":"en","page":"eabf4838","source":"DOI.org (Crossref)","title":"Optimal and continuous multilattice embedding","volume":"7","author":[{"family":"Sanders","given":"E. D."},{"family":"Pereira","given":"A."},{"family":"Paulino","given":"G. H."}],"issued":{"date-parts":[["2021",4,16]]}}}],"schema":"https://github.com/citation-style-language/schema/raw/master/csl-citation.json"} </w:instrText>
      </w:r>
      <w:r w:rsidR="00D51A49" w:rsidRPr="00E633CF">
        <w:rPr>
          <w:bCs/>
          <w:color w:val="auto"/>
        </w:rPr>
        <w:fldChar w:fldCharType="separate"/>
      </w:r>
      <w:r w:rsidR="00264640" w:rsidRPr="00E633CF">
        <w:rPr>
          <w:color w:val="auto"/>
          <w:szCs w:val="24"/>
        </w:rPr>
        <w:t>[58,99]</w:t>
      </w:r>
      <w:r w:rsidR="00D51A49" w:rsidRPr="00E633CF">
        <w:rPr>
          <w:bCs/>
          <w:color w:val="auto"/>
        </w:rPr>
        <w:fldChar w:fldCharType="end"/>
      </w:r>
      <w:r w:rsidR="0055649B" w:rsidRPr="00E633CF">
        <w:rPr>
          <w:bCs/>
          <w:color w:val="auto"/>
        </w:rPr>
        <w:t>. This action is imperative to</w:t>
      </w:r>
      <w:r w:rsidR="004A1ACA" w:rsidRPr="00E633CF">
        <w:rPr>
          <w:bCs/>
          <w:color w:val="auto"/>
        </w:rPr>
        <w:t xml:space="preserve"> establish</w:t>
      </w:r>
      <w:r w:rsidR="0055649B" w:rsidRPr="00E633CF">
        <w:rPr>
          <w:bCs/>
          <w:color w:val="auto"/>
        </w:rPr>
        <w:t xml:space="preserve"> the </w:t>
      </w:r>
      <w:r w:rsidR="00600A30" w:rsidRPr="00E633CF">
        <w:rPr>
          <w:bCs/>
          <w:color w:val="auto"/>
        </w:rPr>
        <w:t xml:space="preserve">potential support structure </w:t>
      </w:r>
      <w:r w:rsidR="0010736F" w:rsidRPr="00E633CF">
        <w:rPr>
          <w:bCs/>
          <w:color w:val="auto"/>
        </w:rPr>
        <w:t>coordinates</w:t>
      </w:r>
      <w:r w:rsidR="00600A30" w:rsidRPr="00E633CF">
        <w:rPr>
          <w:bCs/>
          <w:color w:val="auto"/>
        </w:rPr>
        <w:t xml:space="preserve">. Next, the algorithm iteratively </w:t>
      </w:r>
      <w:r w:rsidR="004A1ACA" w:rsidRPr="00E633CF">
        <w:rPr>
          <w:bCs/>
          <w:color w:val="auto"/>
        </w:rPr>
        <w:t>finds</w:t>
      </w:r>
      <w:r w:rsidR="00600A30" w:rsidRPr="00E633CF">
        <w:rPr>
          <w:bCs/>
          <w:color w:val="auto"/>
        </w:rPr>
        <w:t xml:space="preserve"> the locations for </w:t>
      </w:r>
      <w:r w:rsidR="009B2C33" w:rsidRPr="00E633CF">
        <w:rPr>
          <w:bCs/>
          <w:color w:val="auto"/>
        </w:rPr>
        <w:t>full-size</w:t>
      </w:r>
      <w:r w:rsidR="00600A30" w:rsidRPr="00E633CF">
        <w:rPr>
          <w:bCs/>
          <w:color w:val="auto"/>
        </w:rPr>
        <w:t xml:space="preserve"> unit cells</w:t>
      </w:r>
      <w:r w:rsidR="00063741" w:rsidRPr="00E633CF">
        <w:rPr>
          <w:bCs/>
          <w:color w:val="auto"/>
        </w:rPr>
        <w:t xml:space="preserve"> </w:t>
      </w:r>
      <w:r w:rsidR="009B2C33" w:rsidRPr="00E633CF">
        <w:rPr>
          <w:bCs/>
          <w:color w:val="auto"/>
        </w:rPr>
        <w:t xml:space="preserve">and </w:t>
      </w:r>
      <w:r w:rsidR="00063741" w:rsidRPr="00E633CF">
        <w:rPr>
          <w:bCs/>
          <w:color w:val="auto"/>
        </w:rPr>
        <w:t>then</w:t>
      </w:r>
      <w:r w:rsidR="00600A30" w:rsidRPr="00E633CF">
        <w:rPr>
          <w:bCs/>
          <w:color w:val="auto"/>
        </w:rPr>
        <w:t xml:space="preserve"> </w:t>
      </w:r>
      <w:r w:rsidR="00063741" w:rsidRPr="00E633CF">
        <w:rPr>
          <w:bCs/>
          <w:color w:val="auto"/>
        </w:rPr>
        <w:t>sorts and stores the coordinates</w:t>
      </w:r>
      <w:r w:rsidR="00600A30" w:rsidRPr="00E633CF">
        <w:rPr>
          <w:bCs/>
          <w:color w:val="auto"/>
        </w:rPr>
        <w:t xml:space="preserve"> </w:t>
      </w:r>
      <w:r w:rsidR="00063741" w:rsidRPr="00E633CF">
        <w:rPr>
          <w:bCs/>
          <w:color w:val="auto"/>
        </w:rPr>
        <w:t>based on</w:t>
      </w:r>
      <w:r w:rsidR="00693AF6" w:rsidRPr="00E633CF">
        <w:rPr>
          <w:bCs/>
          <w:color w:val="auto"/>
        </w:rPr>
        <w:t xml:space="preserve"> the </w:t>
      </w:r>
      <w:r w:rsidR="0010736F" w:rsidRPr="00E633CF">
        <w:rPr>
          <w:bCs/>
          <w:color w:val="auto"/>
        </w:rPr>
        <w:t xml:space="preserve">maximum </w:t>
      </w:r>
      <w:r w:rsidR="0055649B" w:rsidRPr="00E633CF">
        <w:rPr>
          <w:bCs/>
          <w:color w:val="auto"/>
        </w:rPr>
        <w:t>unit cell</w:t>
      </w:r>
      <w:r w:rsidR="00693AF6" w:rsidRPr="00E633CF">
        <w:rPr>
          <w:bCs/>
          <w:color w:val="auto"/>
        </w:rPr>
        <w:t xml:space="preserve"> </w:t>
      </w:r>
      <w:r w:rsidR="00102CE4" w:rsidRPr="00E633CF">
        <w:rPr>
          <w:bCs/>
          <w:color w:val="auto"/>
        </w:rPr>
        <w:t>size</w:t>
      </w:r>
      <w:r w:rsidR="00693AF6" w:rsidRPr="00E633CF">
        <w:rPr>
          <w:bCs/>
          <w:color w:val="auto"/>
        </w:rPr>
        <w:t xml:space="preserve"> that can hold a complete set of vertices. </w:t>
      </w:r>
      <w:r w:rsidR="00656AAB" w:rsidRPr="00E633CF">
        <w:rPr>
          <w:bCs/>
          <w:color w:val="auto"/>
        </w:rPr>
        <w:t>All points that do not fit the user-defined unit cell size</w:t>
      </w:r>
      <w:r w:rsidR="004A1ACA" w:rsidRPr="00E633CF">
        <w:rPr>
          <w:bCs/>
          <w:color w:val="auto"/>
        </w:rPr>
        <w:t>s</w:t>
      </w:r>
      <w:r w:rsidR="00656AAB" w:rsidRPr="00E633CF">
        <w:rPr>
          <w:bCs/>
          <w:color w:val="auto"/>
        </w:rPr>
        <w:t xml:space="preserve"> can be stored separately for further analysis, such as to represent the transition subdomain. </w:t>
      </w:r>
      <w:r w:rsidR="00693AF6" w:rsidRPr="00E633CF">
        <w:rPr>
          <w:bCs/>
          <w:color w:val="auto"/>
        </w:rPr>
        <w:t xml:space="preserve">For example, </w:t>
      </w:r>
      <w:r w:rsidR="00693AF6" w:rsidRPr="00E633CF">
        <w:rPr>
          <w:bCs/>
          <w:color w:val="auto"/>
        </w:rPr>
        <w:fldChar w:fldCharType="begin"/>
      </w:r>
      <w:r w:rsidR="00693AF6" w:rsidRPr="00E633CF">
        <w:rPr>
          <w:bCs/>
          <w:color w:val="auto"/>
        </w:rPr>
        <w:instrText xml:space="preserve"> REF _Ref149846740 \h </w:instrText>
      </w:r>
      <w:r w:rsidR="00AE4E0E" w:rsidRPr="00E633CF">
        <w:rPr>
          <w:bCs/>
          <w:color w:val="auto"/>
        </w:rPr>
        <w:instrText xml:space="preserve"> \* MERGEFORMAT </w:instrText>
      </w:r>
      <w:r w:rsidR="00693AF6" w:rsidRPr="00E633CF">
        <w:rPr>
          <w:bCs/>
          <w:color w:val="auto"/>
        </w:rPr>
      </w:r>
      <w:r w:rsidR="00693AF6" w:rsidRPr="00E633CF">
        <w:rPr>
          <w:bCs/>
          <w:color w:val="auto"/>
        </w:rPr>
        <w:fldChar w:fldCharType="separate"/>
      </w:r>
      <w:r w:rsidR="00456BDA" w:rsidRPr="00456BDA">
        <w:rPr>
          <w:bCs/>
          <w:color w:val="auto"/>
        </w:rPr>
        <w:t>Figure 19</w:t>
      </w:r>
      <w:r w:rsidR="00693AF6" w:rsidRPr="00E633CF">
        <w:rPr>
          <w:bCs/>
          <w:color w:val="auto"/>
        </w:rPr>
        <w:fldChar w:fldCharType="end"/>
      </w:r>
      <w:r w:rsidR="00E4488F" w:rsidRPr="00E633CF">
        <w:rPr>
          <w:bCs/>
          <w:color w:val="auto"/>
        </w:rPr>
        <w:t>(</w:t>
      </w:r>
      <w:r w:rsidR="00656AAB" w:rsidRPr="00E633CF">
        <w:rPr>
          <w:bCs/>
          <w:color w:val="auto"/>
        </w:rPr>
        <w:t>a</w:t>
      </w:r>
      <w:r w:rsidR="00E4488F" w:rsidRPr="00E633CF">
        <w:rPr>
          <w:bCs/>
          <w:color w:val="auto"/>
        </w:rPr>
        <w:t>)</w:t>
      </w:r>
      <w:r w:rsidR="00693AF6" w:rsidRPr="00E633CF">
        <w:rPr>
          <w:bCs/>
          <w:color w:val="auto"/>
        </w:rPr>
        <w:t xml:space="preserve"> shows an example of a </w:t>
      </w:r>
      <w:r w:rsidR="00656AAB" w:rsidRPr="00E633CF">
        <w:rPr>
          <w:bCs/>
          <w:color w:val="auto"/>
        </w:rPr>
        <w:t>symmetrical pipe with its pre-defined support structure</w:t>
      </w:r>
      <w:r w:rsidR="00693AF6" w:rsidRPr="00E633CF">
        <w:rPr>
          <w:bCs/>
          <w:color w:val="auto"/>
        </w:rPr>
        <w:t xml:space="preserve"> representation</w:t>
      </w:r>
      <w:r w:rsidR="00656AAB" w:rsidRPr="00E633CF">
        <w:rPr>
          <w:bCs/>
          <w:color w:val="auto"/>
        </w:rPr>
        <w:t xml:space="preserve">. </w:t>
      </w:r>
      <w:r w:rsidR="00C81999" w:rsidRPr="00E633CF">
        <w:rPr>
          <w:bCs/>
          <w:color w:val="auto"/>
        </w:rPr>
        <w:t xml:space="preserve">The inputted file is then voxelized </w:t>
      </w:r>
      <w:r w:rsidR="00C81999" w:rsidRPr="00E633CF">
        <w:rPr>
          <w:bCs/>
          <w:color w:val="auto"/>
        </w:rPr>
        <w:lastRenderedPageBreak/>
        <w:t xml:space="preserve">and a point cloud of the support domain is created to identify the locations of </w:t>
      </w:r>
      <w:r w:rsidR="00E06493" w:rsidRPr="00E633CF">
        <w:rPr>
          <w:bCs/>
          <w:color w:val="auto"/>
        </w:rPr>
        <w:t>two-unit</w:t>
      </w:r>
      <w:r w:rsidR="00C81999" w:rsidRPr="00E633CF">
        <w:rPr>
          <w:bCs/>
          <w:color w:val="auto"/>
        </w:rPr>
        <w:t xml:space="preserve"> cell sizes, </w:t>
      </w:r>
      <w:r w:rsidR="00C81999" w:rsidRPr="00E633CF">
        <w:rPr>
          <w:bCs/>
          <w:color w:val="auto"/>
        </w:rPr>
        <w:fldChar w:fldCharType="begin"/>
      </w:r>
      <w:r w:rsidR="00C81999" w:rsidRPr="00E633CF">
        <w:rPr>
          <w:bCs/>
          <w:color w:val="auto"/>
        </w:rPr>
        <w:instrText xml:space="preserve"> REF _Ref149846740 \h </w:instrText>
      </w:r>
      <w:r w:rsidR="00AE4E0E" w:rsidRPr="00E633CF">
        <w:rPr>
          <w:bCs/>
          <w:color w:val="auto"/>
        </w:rPr>
        <w:instrText xml:space="preserve"> \* MERGEFORMAT </w:instrText>
      </w:r>
      <w:r w:rsidR="00C81999" w:rsidRPr="00E633CF">
        <w:rPr>
          <w:bCs/>
          <w:color w:val="auto"/>
        </w:rPr>
      </w:r>
      <w:r w:rsidR="00C81999" w:rsidRPr="00E633CF">
        <w:rPr>
          <w:bCs/>
          <w:color w:val="auto"/>
        </w:rPr>
        <w:fldChar w:fldCharType="separate"/>
      </w:r>
      <w:r w:rsidR="00456BDA" w:rsidRPr="00456BDA">
        <w:rPr>
          <w:bCs/>
          <w:color w:val="auto"/>
        </w:rPr>
        <w:t>Figure 19</w:t>
      </w:r>
      <w:r w:rsidR="00C81999" w:rsidRPr="00E633CF">
        <w:rPr>
          <w:bCs/>
          <w:color w:val="auto"/>
        </w:rPr>
        <w:fldChar w:fldCharType="end"/>
      </w:r>
      <w:r w:rsidR="005A0140" w:rsidRPr="00E633CF">
        <w:rPr>
          <w:bCs/>
          <w:color w:val="auto"/>
        </w:rPr>
        <w:t>(</w:t>
      </w:r>
      <w:r w:rsidR="004A1ACA" w:rsidRPr="00E633CF">
        <w:rPr>
          <w:bCs/>
          <w:color w:val="auto"/>
        </w:rPr>
        <w:t>b</w:t>
      </w:r>
      <w:r w:rsidR="005A0140" w:rsidRPr="00E633CF">
        <w:rPr>
          <w:bCs/>
          <w:color w:val="auto"/>
        </w:rPr>
        <w:t>)</w:t>
      </w:r>
      <w:r w:rsidR="00C81999" w:rsidRPr="00E633CF">
        <w:rPr>
          <w:bCs/>
          <w:color w:val="auto"/>
        </w:rPr>
        <w:t xml:space="preserve">. </w:t>
      </w:r>
      <w:r w:rsidR="004A1ACA" w:rsidRPr="00E633CF">
        <w:rPr>
          <w:bCs/>
          <w:color w:val="auto"/>
        </w:rPr>
        <w:t xml:space="preserve">Coupled with the library of pre-defined unit cells, the number of potential locations defines the total number of design variables. </w:t>
      </w:r>
      <w:r w:rsidR="00C81999" w:rsidRPr="00E633CF">
        <w:rPr>
          <w:bCs/>
          <w:color w:val="auto"/>
        </w:rPr>
        <w:t>After</w:t>
      </w:r>
      <w:r w:rsidR="004A1ACA" w:rsidRPr="00E633CF">
        <w:rPr>
          <w:bCs/>
          <w:color w:val="auto"/>
        </w:rPr>
        <w:t xml:space="preserve"> the locations are</w:t>
      </w:r>
      <w:r w:rsidR="00C81999" w:rsidRPr="00E633CF">
        <w:rPr>
          <w:bCs/>
          <w:color w:val="auto"/>
        </w:rPr>
        <w:t xml:space="preserve"> identified, </w:t>
      </w:r>
      <w:r w:rsidR="004A1ACA" w:rsidRPr="00E633CF">
        <w:rPr>
          <w:bCs/>
          <w:color w:val="auto"/>
        </w:rPr>
        <w:t>the voxel model is meshed (</w:t>
      </w:r>
      <w:r w:rsidR="004A1ACA" w:rsidRPr="00E633CF">
        <w:rPr>
          <w:bCs/>
          <w:color w:val="auto"/>
        </w:rPr>
        <w:fldChar w:fldCharType="begin"/>
      </w:r>
      <w:r w:rsidR="004A1ACA" w:rsidRPr="00E633CF">
        <w:rPr>
          <w:bCs/>
          <w:color w:val="auto"/>
        </w:rPr>
        <w:instrText xml:space="preserve"> REF _Ref149846740 \h </w:instrText>
      </w:r>
      <w:r w:rsidR="00AE4E0E" w:rsidRPr="00E633CF">
        <w:rPr>
          <w:bCs/>
          <w:color w:val="auto"/>
        </w:rPr>
        <w:instrText xml:space="preserve"> \* MERGEFORMAT </w:instrText>
      </w:r>
      <w:r w:rsidR="004A1ACA" w:rsidRPr="00E633CF">
        <w:rPr>
          <w:bCs/>
          <w:color w:val="auto"/>
        </w:rPr>
      </w:r>
      <w:r w:rsidR="004A1ACA" w:rsidRPr="00E633CF">
        <w:rPr>
          <w:bCs/>
          <w:color w:val="auto"/>
        </w:rPr>
        <w:fldChar w:fldCharType="separate"/>
      </w:r>
      <w:r w:rsidR="00456BDA" w:rsidRPr="00456BDA">
        <w:rPr>
          <w:bCs/>
          <w:color w:val="auto"/>
        </w:rPr>
        <w:t>Figure 19</w:t>
      </w:r>
      <w:r w:rsidR="004A1ACA" w:rsidRPr="00E633CF">
        <w:rPr>
          <w:bCs/>
          <w:color w:val="auto"/>
        </w:rPr>
        <w:fldChar w:fldCharType="end"/>
      </w:r>
      <w:r w:rsidR="00E25A36" w:rsidRPr="00E633CF">
        <w:rPr>
          <w:bCs/>
          <w:color w:val="auto"/>
        </w:rPr>
        <w:t>(</w:t>
      </w:r>
      <w:r w:rsidR="004A1ACA" w:rsidRPr="00E633CF">
        <w:rPr>
          <w:bCs/>
          <w:color w:val="auto"/>
        </w:rPr>
        <w:t>c</w:t>
      </w:r>
      <w:r w:rsidR="00E25A36" w:rsidRPr="00E633CF">
        <w:rPr>
          <w:bCs/>
          <w:color w:val="auto"/>
        </w:rPr>
        <w:t>)</w:t>
      </w:r>
      <w:r w:rsidR="004A1ACA" w:rsidRPr="00E633CF">
        <w:rPr>
          <w:bCs/>
          <w:color w:val="auto"/>
        </w:rPr>
        <w:t xml:space="preserve">) </w:t>
      </w:r>
      <w:r w:rsidR="00E06493" w:rsidRPr="00E633CF">
        <w:rPr>
          <w:bCs/>
          <w:color w:val="auto"/>
        </w:rPr>
        <w:t>and ready</w:t>
      </w:r>
      <w:r w:rsidR="004A1ACA" w:rsidRPr="00E633CF">
        <w:rPr>
          <w:bCs/>
          <w:color w:val="auto"/>
        </w:rPr>
        <w:t xml:space="preserve"> for the part-scale modeling step</w:t>
      </w:r>
      <w:r w:rsidR="00656AAB" w:rsidRPr="00E633CF">
        <w:rPr>
          <w:bCs/>
          <w:color w:val="auto"/>
        </w:rPr>
        <w:t xml:space="preserve">. </w:t>
      </w:r>
      <w:r w:rsidR="001814B5" w:rsidRPr="00E633CF">
        <w:rPr>
          <w:bCs/>
          <w:color w:val="auto"/>
        </w:rPr>
        <w:t>Not</w:t>
      </w:r>
      <w:r w:rsidR="001814B5" w:rsidRPr="00E633CF">
        <w:rPr>
          <w:rFonts w:eastAsia="Calibri"/>
          <w:bCs/>
          <w:color w:val="auto"/>
        </w:rPr>
        <w:t>ably, algorithm 2 is programmed in MatLab using a customized algorithm to identify and sort multi-sized unit cell locations. The built-in Matlab functions, mesh_voxelisation</w:t>
      </w:r>
      <w:r w:rsidR="003C788C" w:rsidRPr="00E633CF">
        <w:rPr>
          <w:rFonts w:eastAsia="Calibri"/>
          <w:bCs/>
          <w:color w:val="auto"/>
        </w:rPr>
        <w:t xml:space="preserve"> </w:t>
      </w:r>
      <w:r w:rsidR="001814B5" w:rsidRPr="00E633CF">
        <w:rPr>
          <w:rFonts w:eastAsia="Calibri"/>
          <w:bCs/>
          <w:color w:val="auto"/>
        </w:rPr>
        <w:fldChar w:fldCharType="begin"/>
      </w:r>
      <w:r w:rsidR="00264640" w:rsidRPr="00E633CF">
        <w:rPr>
          <w:rFonts w:eastAsia="Calibri"/>
          <w:bCs/>
          <w:color w:val="auto"/>
        </w:rPr>
        <w:instrText xml:space="preserve"> ADDIN ZOTERO_ITEM CSL_CITATION {"citationID":"a1gsrjlj4ue","properties":{"formattedCitation":"[98]","plainCitation":"[98]","noteIndex":0},"citationItems":[{"id":892,"uris":["http://zotero.org/users/local/98jFOp6a/items/RH2FEKRS"],"itemData":{"id":892,"type":"software","abstract":"Voxelize a closed (ie. watertight) triangular-polygon mesh. The mesh can be in one of several formats: in an STL file; in a structure containing the faces and vertices data; in three 3xN arrays containing the x,y,z coordinates; or in a single Nx3x3 array defining the vertex coordinates for each of the N facets.","medium":"MATLAB","title":"Mesh Voxelisation","URL":"https://www.mathworks.com/matlabcentral/fileexchange/27390-mesh-voxelisation","author":[{"family":"Aitkenhead","given":"Adam"}],"issued":{"date-parts":[["2013"]],"season":"12"}}}],"schema":"https://github.com/citation-style-language/schema/raw/master/csl-citation.json"} </w:instrText>
      </w:r>
      <w:r w:rsidR="001814B5" w:rsidRPr="00E633CF">
        <w:rPr>
          <w:rFonts w:eastAsia="Calibri"/>
          <w:bCs/>
          <w:color w:val="auto"/>
        </w:rPr>
        <w:fldChar w:fldCharType="separate"/>
      </w:r>
      <w:r w:rsidR="00264640" w:rsidRPr="00E633CF">
        <w:rPr>
          <w:color w:val="auto"/>
          <w:szCs w:val="24"/>
        </w:rPr>
        <w:t>[98]</w:t>
      </w:r>
      <w:r w:rsidR="001814B5" w:rsidRPr="00E633CF">
        <w:rPr>
          <w:rFonts w:eastAsia="Calibri"/>
          <w:bCs/>
          <w:color w:val="auto"/>
        </w:rPr>
        <w:fldChar w:fldCharType="end"/>
      </w:r>
      <w:r w:rsidR="001814B5" w:rsidRPr="00E633CF">
        <w:rPr>
          <w:rFonts w:eastAsia="Calibri"/>
          <w:bCs/>
          <w:color w:val="auto"/>
        </w:rPr>
        <w:t xml:space="preserve"> and in_polyhedron</w:t>
      </w:r>
      <w:r w:rsidR="003C788C" w:rsidRPr="00E633CF">
        <w:rPr>
          <w:rFonts w:eastAsia="Calibri"/>
          <w:bCs/>
          <w:color w:val="auto"/>
        </w:rPr>
        <w:t xml:space="preserve"> </w:t>
      </w:r>
      <w:r w:rsidR="001814B5" w:rsidRPr="00E633CF">
        <w:rPr>
          <w:rFonts w:eastAsia="Calibri"/>
          <w:bCs/>
          <w:color w:val="auto"/>
        </w:rPr>
        <w:fldChar w:fldCharType="begin"/>
      </w:r>
      <w:r w:rsidR="00264640" w:rsidRPr="00E633CF">
        <w:rPr>
          <w:rFonts w:eastAsia="Calibri"/>
          <w:bCs/>
          <w:color w:val="auto"/>
        </w:rPr>
        <w:instrText xml:space="preserve"> ADDIN ZOTERO_ITEM CSL_CITATION {"citationID":"aaplq5q8cu","properties":{"formattedCitation":"[99]","plainCitation":"[99]","noteIndex":0},"citationItems":[{"id":1068,"uris":["http://zotero.org/users/local/98jFOp6a/items/JMED64IY"],"itemData":{"id":1068,"type":"software","abstract":"Tests if points are inside of triangulated volume. There are NO assumptions about orientation of the face normals. The code uses simple algorithm, is fully documented and optimized for speed.","medium":"MATLAB","title":"in_ployhedron","URL":"https://www.mathworks.com/matlabcentral/fileexchange/48041-in_polyhedron","author":[{"family":"Tuszynski","given":"Jaroslaw"}],"issued":{"date-parts":[["2014"]],"season":"10"}}}],"schema":"https://github.com/citation-style-language/schema/raw/master/csl-citation.json"} </w:instrText>
      </w:r>
      <w:r w:rsidR="001814B5" w:rsidRPr="00E633CF">
        <w:rPr>
          <w:rFonts w:eastAsia="Calibri"/>
          <w:bCs/>
          <w:color w:val="auto"/>
        </w:rPr>
        <w:fldChar w:fldCharType="separate"/>
      </w:r>
      <w:r w:rsidR="00264640" w:rsidRPr="00E633CF">
        <w:rPr>
          <w:color w:val="auto"/>
          <w:szCs w:val="24"/>
        </w:rPr>
        <w:t>[99]</w:t>
      </w:r>
      <w:r w:rsidR="001814B5" w:rsidRPr="00E633CF">
        <w:rPr>
          <w:rFonts w:eastAsia="Calibri"/>
          <w:bCs/>
          <w:color w:val="auto"/>
        </w:rPr>
        <w:fldChar w:fldCharType="end"/>
      </w:r>
      <w:r w:rsidR="001814B5" w:rsidRPr="00E633CF">
        <w:rPr>
          <w:rFonts w:eastAsia="Calibri"/>
          <w:bCs/>
          <w:color w:val="auto"/>
        </w:rPr>
        <w:t xml:space="preserve"> employed to aid in the approach and can be exchanged for other methods to generate voxel meshes and location of the part.</w:t>
      </w:r>
    </w:p>
    <w:p w14:paraId="12364F88" w14:textId="77777777" w:rsidR="00DC4746" w:rsidRPr="00E633CF" w:rsidRDefault="00DC4746" w:rsidP="00DC4746">
      <w:pPr>
        <w:pBdr>
          <w:top w:val="single" w:sz="4" w:space="1" w:color="auto"/>
          <w:bottom w:val="single" w:sz="4" w:space="1" w:color="auto"/>
        </w:pBdr>
        <w:ind w:firstLine="0"/>
        <w:rPr>
          <w:bCs/>
          <w:color w:val="auto"/>
        </w:rPr>
      </w:pPr>
      <w:r w:rsidRPr="00E633CF">
        <w:rPr>
          <w:b/>
          <w:color w:val="auto"/>
        </w:rPr>
        <w:t>Algorithm</w:t>
      </w:r>
      <w:r w:rsidRPr="00E633CF">
        <w:rPr>
          <w:bCs/>
          <w:color w:val="auto"/>
        </w:rPr>
        <w:t xml:space="preserve"> </w:t>
      </w:r>
      <w:r w:rsidRPr="00E633CF">
        <w:rPr>
          <w:b/>
          <w:color w:val="auto"/>
        </w:rPr>
        <w:t>2</w:t>
      </w:r>
      <w:r w:rsidRPr="00E633CF">
        <w:rPr>
          <w:bCs/>
          <w:color w:val="auto"/>
        </w:rPr>
        <w:t xml:space="preserve"> Voxelization</w:t>
      </w:r>
    </w:p>
    <w:p w14:paraId="4895BFF0" w14:textId="75C4BE31" w:rsidR="00DC4746" w:rsidRPr="00E633CF" w:rsidRDefault="00DC4746" w:rsidP="00DC4746">
      <w:pPr>
        <w:ind w:firstLine="0"/>
        <w:rPr>
          <w:bCs/>
          <w:color w:val="auto"/>
        </w:rPr>
      </w:pPr>
      <w:r w:rsidRPr="00E633CF">
        <w:rPr>
          <w:bCs/>
          <w:color w:val="auto"/>
        </w:rPr>
        <w:t>voxel_mesh = me</w:t>
      </w:r>
      <w:r w:rsidR="00126EF6" w:rsidRPr="00E633CF">
        <w:rPr>
          <w:bCs/>
          <w:color w:val="auto"/>
        </w:rPr>
        <w:t>s</w:t>
      </w:r>
      <w:r w:rsidRPr="00E633CF">
        <w:rPr>
          <w:bCs/>
          <w:color w:val="auto"/>
        </w:rPr>
        <w:t>h_voxelisation(part</w:t>
      </w:r>
      <w:r w:rsidR="00126EF6" w:rsidRPr="00E633CF">
        <w:rPr>
          <w:bCs/>
          <w:color w:val="auto"/>
        </w:rPr>
        <w:t>_support</w:t>
      </w:r>
      <w:r w:rsidR="00F621CE" w:rsidRPr="00E633CF">
        <w:rPr>
          <w:bCs/>
          <w:color w:val="auto"/>
        </w:rPr>
        <w:t>.stl</w:t>
      </w:r>
      <w:r w:rsidRPr="00E633CF">
        <w:rPr>
          <w:bCs/>
          <w:color w:val="auto"/>
        </w:rPr>
        <w:t xml:space="preserve">) </w:t>
      </w:r>
      <w:r w:rsidRPr="00E633CF">
        <w:rPr>
          <w:bCs/>
          <w:color w:val="auto"/>
        </w:rPr>
        <w:tab/>
      </w:r>
      <w:r w:rsidRPr="00E633CF">
        <w:rPr>
          <w:bCs/>
          <w:color w:val="auto"/>
        </w:rPr>
        <w:tab/>
        <w:t>#</w:t>
      </w:r>
      <w:r w:rsidRPr="00E633CF">
        <w:rPr>
          <w:bCs/>
          <w:color w:val="auto"/>
        </w:rPr>
        <w:fldChar w:fldCharType="begin"/>
      </w:r>
      <w:r w:rsidR="00264640" w:rsidRPr="00E633CF">
        <w:rPr>
          <w:bCs/>
          <w:color w:val="auto"/>
        </w:rPr>
        <w:instrText xml:space="preserve"> ADDIN ZOTERO_ITEM CSL_CITATION {"citationID":"ao5uf1jtd5","properties":{"formattedCitation":"[98]","plainCitation":"[98]","noteIndex":0},"citationItems":[{"id":892,"uris":["http://zotero.org/users/local/98jFOp6a/items/RH2FEKRS"],"itemData":{"id":892,"type":"software","abstract":"Voxelize a closed (ie. watertight) triangular-polygon mesh. The mesh can be in one of several formats: in an STL file; in a structure containing the faces and vertices data; in three 3xN arrays containing the x,y,z coordinates; or in a single Nx3x3 array defining the vertex coordinates for each of the N facets.","medium":"MATLAB","title":"Mesh Voxelisation","URL":"https://www.mathworks.com/matlabcentral/fileexchange/27390-mesh-voxelisation","author":[{"family":"Aitkenhead","given":"Adam"}],"issued":{"date-parts":[["2013"]],"season":"12"}}}],"schema":"https://github.com/citation-style-language/schema/raw/master/csl-citation.json"} </w:instrText>
      </w:r>
      <w:r w:rsidRPr="00E633CF">
        <w:rPr>
          <w:bCs/>
          <w:color w:val="auto"/>
        </w:rPr>
        <w:fldChar w:fldCharType="separate"/>
      </w:r>
      <w:r w:rsidR="00264640" w:rsidRPr="00E633CF">
        <w:rPr>
          <w:color w:val="auto"/>
        </w:rPr>
        <w:t>[98]</w:t>
      </w:r>
      <w:r w:rsidRPr="00E633CF">
        <w:rPr>
          <w:bCs/>
          <w:color w:val="auto"/>
        </w:rPr>
        <w:fldChar w:fldCharType="end"/>
      </w:r>
    </w:p>
    <w:p w14:paraId="33F1487C" w14:textId="2F3EF0E7" w:rsidR="00DC4746" w:rsidRPr="00E633CF" w:rsidRDefault="00DC4746" w:rsidP="00DC4746">
      <w:pPr>
        <w:ind w:firstLine="0"/>
        <w:rPr>
          <w:bCs/>
          <w:color w:val="auto"/>
        </w:rPr>
      </w:pPr>
      <w:r w:rsidRPr="00E633CF">
        <w:rPr>
          <w:bCs/>
          <w:color w:val="auto"/>
        </w:rPr>
        <w:t>part_vertices = in</w:t>
      </w:r>
      <w:r w:rsidR="00D51A49" w:rsidRPr="00E633CF">
        <w:rPr>
          <w:bCs/>
          <w:color w:val="auto"/>
        </w:rPr>
        <w:t>_</w:t>
      </w:r>
      <w:r w:rsidRPr="00E633CF">
        <w:rPr>
          <w:bCs/>
          <w:color w:val="auto"/>
        </w:rPr>
        <w:t>polyhedron(voxel_mesh, part</w:t>
      </w:r>
      <w:r w:rsidR="00F621CE" w:rsidRPr="00E633CF">
        <w:rPr>
          <w:bCs/>
          <w:color w:val="auto"/>
        </w:rPr>
        <w:t>.stl</w:t>
      </w:r>
      <w:r w:rsidRPr="00E633CF">
        <w:rPr>
          <w:bCs/>
          <w:color w:val="auto"/>
        </w:rPr>
        <w:t>)</w:t>
      </w:r>
      <w:r w:rsidRPr="00E633CF">
        <w:rPr>
          <w:bCs/>
          <w:color w:val="auto"/>
        </w:rPr>
        <w:tab/>
      </w:r>
      <w:r w:rsidRPr="00E633CF">
        <w:rPr>
          <w:bCs/>
          <w:color w:val="auto"/>
        </w:rPr>
        <w:tab/>
        <w:t>#</w:t>
      </w:r>
      <w:r w:rsidR="00D51A49" w:rsidRPr="00E633CF">
        <w:rPr>
          <w:bCs/>
          <w:color w:val="auto"/>
        </w:rPr>
        <w:fldChar w:fldCharType="begin"/>
      </w:r>
      <w:r w:rsidR="00264640" w:rsidRPr="00E633CF">
        <w:rPr>
          <w:bCs/>
          <w:color w:val="auto"/>
        </w:rPr>
        <w:instrText xml:space="preserve"> ADDIN ZOTERO_ITEM CSL_CITATION {"citationID":"aae49rqnn6","properties":{"formattedCitation":"[99]","plainCitation":"[99]","noteIndex":0},"citationItems":[{"id":1068,"uris":["http://zotero.org/users/local/98jFOp6a/items/JMED64IY"],"itemData":{"id":1068,"type":"software","abstract":"Tests if points are inside of triangulated volume. There are NO assumptions about orientation of the face normals. The code uses simple algorithm, is fully documented and optimized for speed.","medium":"MATLAB","title":"in_ployhedron","URL":"https://www.mathworks.com/matlabcentral/fileexchange/48041-in_polyhedron","author":[{"family":"Tuszynski","given":"Jaroslaw"}],"issued":{"date-parts":[["2014"]],"season":"10"}}}],"schema":"https://github.com/citation-style-language/schema/raw/master/csl-citation.json"} </w:instrText>
      </w:r>
      <w:r w:rsidR="00D51A49" w:rsidRPr="00E633CF">
        <w:rPr>
          <w:bCs/>
          <w:color w:val="auto"/>
        </w:rPr>
        <w:fldChar w:fldCharType="separate"/>
      </w:r>
      <w:r w:rsidR="00264640" w:rsidRPr="00E633CF">
        <w:rPr>
          <w:color w:val="auto"/>
        </w:rPr>
        <w:t>[99]</w:t>
      </w:r>
      <w:r w:rsidR="00D51A49" w:rsidRPr="00E633CF">
        <w:rPr>
          <w:bCs/>
          <w:color w:val="auto"/>
        </w:rPr>
        <w:fldChar w:fldCharType="end"/>
      </w:r>
    </w:p>
    <w:p w14:paraId="4A767EE9" w14:textId="77777777" w:rsidR="00DC4746" w:rsidRPr="00E633CF" w:rsidRDefault="00DC4746" w:rsidP="00DC4746">
      <w:pPr>
        <w:ind w:firstLine="0"/>
        <w:rPr>
          <w:bCs/>
          <w:color w:val="auto"/>
        </w:rPr>
      </w:pPr>
      <w:r w:rsidRPr="00E633CF">
        <w:rPr>
          <w:b/>
          <w:color w:val="auto"/>
        </w:rPr>
        <w:t>if not</w:t>
      </w:r>
      <w:r w:rsidRPr="00E633CF">
        <w:rPr>
          <w:bCs/>
          <w:color w:val="auto"/>
        </w:rPr>
        <w:t xml:space="preserve"> part_vertices </w:t>
      </w:r>
      <w:r w:rsidRPr="00E633CF">
        <w:rPr>
          <w:b/>
          <w:color w:val="auto"/>
        </w:rPr>
        <w:t>then</w:t>
      </w:r>
    </w:p>
    <w:p w14:paraId="3EEF7D85" w14:textId="77777777" w:rsidR="00DC4746" w:rsidRPr="00E633CF" w:rsidRDefault="00DC4746" w:rsidP="00DC4746">
      <w:pPr>
        <w:rPr>
          <w:bCs/>
          <w:color w:val="auto"/>
        </w:rPr>
      </w:pPr>
      <w:r w:rsidRPr="00E633CF">
        <w:rPr>
          <w:bCs/>
          <w:color w:val="auto"/>
        </w:rPr>
        <w:t>support_vertices = append ([x,y,z])</w:t>
      </w:r>
    </w:p>
    <w:p w14:paraId="04AF3F19" w14:textId="77777777" w:rsidR="00DC4746" w:rsidRPr="00E633CF" w:rsidRDefault="00DC4746" w:rsidP="00DC4746">
      <w:pPr>
        <w:ind w:firstLine="0"/>
        <w:rPr>
          <w:b/>
          <w:color w:val="auto"/>
        </w:rPr>
      </w:pPr>
      <w:r w:rsidRPr="00E633CF">
        <w:rPr>
          <w:b/>
          <w:color w:val="auto"/>
        </w:rPr>
        <w:t>end if</w:t>
      </w:r>
    </w:p>
    <w:p w14:paraId="52144526" w14:textId="77777777" w:rsidR="00DC4746" w:rsidRPr="00E633CF" w:rsidRDefault="00DC4746" w:rsidP="00DC4746">
      <w:pPr>
        <w:ind w:firstLine="0"/>
        <w:rPr>
          <w:bCs/>
          <w:color w:val="auto"/>
        </w:rPr>
      </w:pPr>
      <w:r w:rsidRPr="00E633CF">
        <w:rPr>
          <w:bCs/>
          <w:color w:val="auto"/>
        </w:rPr>
        <w:tab/>
      </w:r>
      <w:r w:rsidRPr="00E633CF">
        <w:rPr>
          <w:b/>
          <w:color w:val="auto"/>
        </w:rPr>
        <w:t>procedure</w:t>
      </w:r>
      <w:r w:rsidRPr="00E633CF">
        <w:rPr>
          <w:bCs/>
          <w:color w:val="auto"/>
        </w:rPr>
        <w:t xml:space="preserve"> Sort(support_vertices)</w:t>
      </w:r>
    </w:p>
    <w:p w14:paraId="6EAD9CF1" w14:textId="124CD6DC" w:rsidR="00DC4746" w:rsidRPr="00E633CF" w:rsidRDefault="00DC4746" w:rsidP="00DC4746">
      <w:pPr>
        <w:ind w:firstLine="0"/>
        <w:rPr>
          <w:bCs/>
          <w:color w:val="auto"/>
        </w:rPr>
      </w:pPr>
      <w:r w:rsidRPr="00E633CF">
        <w:rPr>
          <w:bCs/>
          <w:color w:val="auto"/>
        </w:rPr>
        <w:tab/>
      </w:r>
      <w:r w:rsidRPr="00E633CF">
        <w:rPr>
          <w:bCs/>
          <w:color w:val="auto"/>
        </w:rPr>
        <w:tab/>
      </w:r>
      <w:r w:rsidRPr="00E633CF">
        <w:rPr>
          <w:b/>
          <w:color w:val="auto"/>
        </w:rPr>
        <w:t>while</w:t>
      </w:r>
      <w:r w:rsidRPr="00E633CF">
        <w:rPr>
          <w:bCs/>
          <w:color w:val="auto"/>
        </w:rPr>
        <w:t xml:space="preserve"> z_c &lt; z_max </w:t>
      </w:r>
      <w:r w:rsidRPr="00E633CF">
        <w:rPr>
          <w:b/>
          <w:color w:val="auto"/>
        </w:rPr>
        <w:t>do</w:t>
      </w:r>
      <w:r w:rsidRPr="00E633CF">
        <w:rPr>
          <w:bCs/>
          <w:color w:val="auto"/>
        </w:rPr>
        <w:t xml:space="preserve"> </w:t>
      </w:r>
      <w:r w:rsidRPr="00E633CF">
        <w:rPr>
          <w:bCs/>
          <w:color w:val="auto"/>
        </w:rPr>
        <w:tab/>
        <w:t>#current z coordinate</w:t>
      </w:r>
      <w:r w:rsidR="00D51A49" w:rsidRPr="00E633CF">
        <w:rPr>
          <w:bCs/>
          <w:color w:val="auto"/>
        </w:rPr>
        <w:t xml:space="preserve"> less than maximum z coordinate</w:t>
      </w:r>
    </w:p>
    <w:p w14:paraId="156AB719" w14:textId="77777777" w:rsidR="00DC4746" w:rsidRPr="00E633CF" w:rsidRDefault="00DC4746" w:rsidP="00DC4746">
      <w:pPr>
        <w:ind w:firstLine="0"/>
        <w:rPr>
          <w:bCs/>
          <w:color w:val="auto"/>
        </w:rPr>
      </w:pPr>
      <w:r w:rsidRPr="00E633CF">
        <w:rPr>
          <w:bCs/>
          <w:color w:val="auto"/>
        </w:rPr>
        <w:tab/>
      </w:r>
      <w:r w:rsidRPr="00E633CF">
        <w:rPr>
          <w:bCs/>
          <w:color w:val="auto"/>
        </w:rPr>
        <w:tab/>
      </w:r>
      <w:r w:rsidRPr="00E633CF">
        <w:rPr>
          <w:bCs/>
          <w:color w:val="auto"/>
        </w:rPr>
        <w:tab/>
      </w:r>
      <w:r w:rsidRPr="00E633CF">
        <w:rPr>
          <w:b/>
          <w:color w:val="auto"/>
        </w:rPr>
        <w:t>while</w:t>
      </w:r>
      <w:r w:rsidRPr="00E633CF">
        <w:rPr>
          <w:bCs/>
          <w:color w:val="auto"/>
        </w:rPr>
        <w:t xml:space="preserve"> y_c &lt; y_max </w:t>
      </w:r>
      <w:r w:rsidRPr="00E633CF">
        <w:rPr>
          <w:b/>
          <w:color w:val="auto"/>
        </w:rPr>
        <w:t>do</w:t>
      </w:r>
    </w:p>
    <w:p w14:paraId="39FF0323" w14:textId="77777777" w:rsidR="00DC4746" w:rsidRPr="00E633CF" w:rsidRDefault="00DC4746" w:rsidP="00D51A49">
      <w:pPr>
        <w:ind w:left="1440" w:firstLine="0"/>
        <w:rPr>
          <w:bCs/>
          <w:color w:val="auto"/>
        </w:rPr>
      </w:pPr>
      <w:r w:rsidRPr="00E633CF">
        <w:rPr>
          <w:b/>
          <w:color w:val="auto"/>
        </w:rPr>
        <w:t>while</w:t>
      </w:r>
      <w:r w:rsidRPr="00E633CF">
        <w:rPr>
          <w:bCs/>
          <w:color w:val="auto"/>
        </w:rPr>
        <w:t xml:space="preserve"> x_c &lt; x_max </w:t>
      </w:r>
      <w:r w:rsidRPr="00E633CF">
        <w:rPr>
          <w:b/>
          <w:color w:val="auto"/>
        </w:rPr>
        <w:t>do</w:t>
      </w:r>
    </w:p>
    <w:p w14:paraId="07283361" w14:textId="77777777" w:rsidR="00DC4746" w:rsidRPr="00E633CF" w:rsidRDefault="00DC4746" w:rsidP="00D51A49">
      <w:pPr>
        <w:ind w:left="1440" w:firstLine="0"/>
        <w:rPr>
          <w:bCs/>
          <w:color w:val="auto"/>
        </w:rPr>
      </w:pPr>
      <w:r w:rsidRPr="00E633CF">
        <w:rPr>
          <w:bCs/>
          <w:color w:val="auto"/>
        </w:rPr>
        <w:tab/>
        <w:t>Central_Vertex = [x,y,z]</w:t>
      </w:r>
    </w:p>
    <w:p w14:paraId="2C47C5AA" w14:textId="77777777" w:rsidR="00DC4746" w:rsidRPr="00E633CF" w:rsidRDefault="00DC4746" w:rsidP="00D51A49">
      <w:pPr>
        <w:ind w:left="1440" w:firstLine="0"/>
        <w:rPr>
          <w:bCs/>
          <w:color w:val="auto"/>
        </w:rPr>
      </w:pPr>
      <w:r w:rsidRPr="00E633CF">
        <w:rPr>
          <w:bCs/>
          <w:color w:val="auto"/>
        </w:rPr>
        <w:tab/>
      </w:r>
      <w:r w:rsidRPr="00E633CF">
        <w:rPr>
          <w:b/>
          <w:color w:val="auto"/>
        </w:rPr>
        <w:t>if</w:t>
      </w:r>
      <w:r w:rsidRPr="00E633CF">
        <w:rPr>
          <w:bCs/>
          <w:color w:val="auto"/>
        </w:rPr>
        <w:t xml:space="preserve"> all vertices corresponding to Central_Vertex within size 2 </w:t>
      </w:r>
      <w:r w:rsidRPr="00E633CF">
        <w:rPr>
          <w:b/>
          <w:color w:val="auto"/>
        </w:rPr>
        <w:t>do</w:t>
      </w:r>
    </w:p>
    <w:p w14:paraId="5876D1CA" w14:textId="77777777" w:rsidR="00DC4746" w:rsidRPr="00E633CF" w:rsidRDefault="00DC4746" w:rsidP="00D51A49">
      <w:pPr>
        <w:ind w:left="1440" w:firstLine="0"/>
        <w:rPr>
          <w:bCs/>
          <w:color w:val="auto"/>
        </w:rPr>
      </w:pPr>
      <w:r w:rsidRPr="00E633CF">
        <w:rPr>
          <w:bCs/>
          <w:color w:val="auto"/>
        </w:rPr>
        <w:tab/>
      </w:r>
      <w:r w:rsidRPr="00E633CF">
        <w:rPr>
          <w:bCs/>
          <w:color w:val="auto"/>
        </w:rPr>
        <w:tab/>
        <w:t xml:space="preserve">Size_2 = </w:t>
      </w:r>
      <w:r w:rsidRPr="00E633CF">
        <w:rPr>
          <w:b/>
          <w:color w:val="auto"/>
        </w:rPr>
        <w:t>append</w:t>
      </w:r>
      <w:r w:rsidRPr="00E633CF">
        <w:rPr>
          <w:bCs/>
          <w:color w:val="auto"/>
        </w:rPr>
        <w:t xml:space="preserve"> ([x,y,z])</w:t>
      </w:r>
    </w:p>
    <w:p w14:paraId="615B13B7" w14:textId="77777777" w:rsidR="00DC4746" w:rsidRPr="00E633CF" w:rsidRDefault="00DC4746" w:rsidP="00D51A49">
      <w:pPr>
        <w:ind w:left="1440" w:firstLine="0"/>
        <w:rPr>
          <w:bCs/>
          <w:color w:val="auto"/>
        </w:rPr>
      </w:pPr>
      <w:r w:rsidRPr="00E633CF">
        <w:rPr>
          <w:bCs/>
          <w:color w:val="auto"/>
        </w:rPr>
        <w:tab/>
      </w:r>
      <w:r w:rsidRPr="00E633CF">
        <w:rPr>
          <w:b/>
          <w:color w:val="auto"/>
        </w:rPr>
        <w:t>else if</w:t>
      </w:r>
      <w:r w:rsidRPr="00E633CF">
        <w:rPr>
          <w:bCs/>
          <w:color w:val="auto"/>
        </w:rPr>
        <w:t xml:space="preserve"> all vertices within size 1 </w:t>
      </w:r>
      <w:r w:rsidRPr="00E633CF">
        <w:rPr>
          <w:b/>
          <w:color w:val="auto"/>
        </w:rPr>
        <w:t>do</w:t>
      </w:r>
    </w:p>
    <w:p w14:paraId="7E102B71" w14:textId="77777777" w:rsidR="00DC4746" w:rsidRPr="00E633CF" w:rsidRDefault="00DC4746" w:rsidP="00D51A49">
      <w:pPr>
        <w:ind w:left="2160" w:firstLine="0"/>
        <w:rPr>
          <w:bCs/>
          <w:color w:val="auto"/>
        </w:rPr>
      </w:pPr>
      <w:r w:rsidRPr="00E633CF">
        <w:rPr>
          <w:bCs/>
          <w:color w:val="auto"/>
        </w:rPr>
        <w:t xml:space="preserve">Size_1 = </w:t>
      </w:r>
      <w:r w:rsidRPr="00E633CF">
        <w:rPr>
          <w:b/>
          <w:color w:val="auto"/>
        </w:rPr>
        <w:t>append</w:t>
      </w:r>
      <w:r w:rsidRPr="00E633CF">
        <w:rPr>
          <w:bCs/>
          <w:color w:val="auto"/>
        </w:rPr>
        <w:t xml:space="preserve"> ([x,y,z])</w:t>
      </w:r>
    </w:p>
    <w:p w14:paraId="4D5F97B2" w14:textId="77777777" w:rsidR="00DC4746" w:rsidRPr="00E633CF" w:rsidRDefault="00DC4746" w:rsidP="00D51A49">
      <w:pPr>
        <w:ind w:left="1440" w:firstLine="0"/>
        <w:rPr>
          <w:b/>
          <w:color w:val="auto"/>
        </w:rPr>
      </w:pPr>
      <w:r w:rsidRPr="00E633CF">
        <w:rPr>
          <w:bCs/>
          <w:color w:val="auto"/>
        </w:rPr>
        <w:tab/>
      </w:r>
      <w:r w:rsidRPr="00E633CF">
        <w:rPr>
          <w:b/>
          <w:color w:val="auto"/>
        </w:rPr>
        <w:t>else</w:t>
      </w:r>
    </w:p>
    <w:p w14:paraId="674B5510" w14:textId="2E272082" w:rsidR="00DC4746" w:rsidRPr="00E633CF" w:rsidRDefault="00DC4746" w:rsidP="00D51A49">
      <w:pPr>
        <w:ind w:left="1440" w:firstLine="0"/>
        <w:rPr>
          <w:bCs/>
          <w:color w:val="auto"/>
        </w:rPr>
      </w:pPr>
      <w:r w:rsidRPr="00E633CF">
        <w:rPr>
          <w:bCs/>
          <w:color w:val="auto"/>
        </w:rPr>
        <w:tab/>
      </w:r>
      <w:r w:rsidRPr="00E633CF">
        <w:rPr>
          <w:bCs/>
          <w:color w:val="auto"/>
        </w:rPr>
        <w:tab/>
        <w:t xml:space="preserve">move to </w:t>
      </w:r>
      <w:r w:rsidR="009B2C33" w:rsidRPr="00E633CF">
        <w:rPr>
          <w:bCs/>
          <w:color w:val="auto"/>
        </w:rPr>
        <w:t xml:space="preserve">the </w:t>
      </w:r>
      <w:r w:rsidRPr="00E633CF">
        <w:rPr>
          <w:bCs/>
          <w:color w:val="auto"/>
        </w:rPr>
        <w:t>next vertex</w:t>
      </w:r>
    </w:p>
    <w:p w14:paraId="1A2F012B" w14:textId="02FA365D" w:rsidR="00D51A49" w:rsidRPr="00E633CF" w:rsidRDefault="00D51A49" w:rsidP="00D51A49">
      <w:pPr>
        <w:ind w:left="1440" w:firstLine="0"/>
        <w:rPr>
          <w:b/>
          <w:color w:val="auto"/>
        </w:rPr>
      </w:pPr>
      <w:r w:rsidRPr="00E633CF">
        <w:rPr>
          <w:b/>
          <w:color w:val="auto"/>
        </w:rPr>
        <w:tab/>
        <w:t>end if</w:t>
      </w:r>
    </w:p>
    <w:p w14:paraId="500B3901" w14:textId="77777777" w:rsidR="00DC4746" w:rsidRPr="00E633CF" w:rsidRDefault="00DC4746" w:rsidP="00D51A49">
      <w:pPr>
        <w:ind w:left="1440" w:firstLine="0"/>
        <w:rPr>
          <w:b/>
          <w:color w:val="auto"/>
        </w:rPr>
      </w:pPr>
      <w:r w:rsidRPr="00E633CF">
        <w:rPr>
          <w:b/>
          <w:color w:val="auto"/>
        </w:rPr>
        <w:t>end while</w:t>
      </w:r>
    </w:p>
    <w:p w14:paraId="5996AE4F" w14:textId="77777777" w:rsidR="00DC4746" w:rsidRPr="00E633CF" w:rsidRDefault="00DC4746" w:rsidP="00DC4746">
      <w:pPr>
        <w:ind w:left="1080" w:firstLine="0"/>
        <w:rPr>
          <w:b/>
          <w:color w:val="auto"/>
        </w:rPr>
      </w:pPr>
      <w:r w:rsidRPr="00E633CF">
        <w:rPr>
          <w:b/>
          <w:color w:val="auto"/>
        </w:rPr>
        <w:t>end while</w:t>
      </w:r>
    </w:p>
    <w:p w14:paraId="04A9E977" w14:textId="77777777" w:rsidR="00DC4746" w:rsidRPr="00E633CF" w:rsidRDefault="00DC4746" w:rsidP="00DC4746">
      <w:pPr>
        <w:ind w:firstLine="0"/>
        <w:rPr>
          <w:b/>
          <w:color w:val="auto"/>
        </w:rPr>
      </w:pPr>
      <w:r w:rsidRPr="00E633CF">
        <w:rPr>
          <w:b/>
          <w:color w:val="auto"/>
        </w:rPr>
        <w:tab/>
      </w:r>
      <w:r w:rsidRPr="00E633CF">
        <w:rPr>
          <w:b/>
          <w:color w:val="auto"/>
        </w:rPr>
        <w:tab/>
        <w:t>end while</w:t>
      </w:r>
    </w:p>
    <w:p w14:paraId="056E28C4" w14:textId="77777777" w:rsidR="00DC4746" w:rsidRPr="00E633CF" w:rsidRDefault="00DC4746" w:rsidP="00DC4746">
      <w:pPr>
        <w:pBdr>
          <w:bottom w:val="single" w:sz="4" w:space="1" w:color="auto"/>
        </w:pBdr>
        <w:ind w:firstLine="0"/>
        <w:rPr>
          <w:b/>
          <w:color w:val="auto"/>
        </w:rPr>
      </w:pPr>
      <w:r w:rsidRPr="00E633CF">
        <w:rPr>
          <w:b/>
          <w:color w:val="auto"/>
        </w:rPr>
        <w:tab/>
        <w:t>end procedure</w:t>
      </w:r>
    </w:p>
    <w:p w14:paraId="53672C89" w14:textId="77777777" w:rsidR="00A10F73" w:rsidRPr="00E633CF" w:rsidRDefault="00A10F73" w:rsidP="002D12B5">
      <w:pPr>
        <w:keepNext/>
        <w:ind w:firstLine="0"/>
        <w:jc w:val="center"/>
        <w:rPr>
          <w:bCs/>
          <w:color w:val="auto"/>
        </w:rPr>
      </w:pPr>
      <w:r w:rsidRPr="00E633CF">
        <w:rPr>
          <w:bCs/>
          <w:noProof/>
          <w:color w:val="auto"/>
        </w:rPr>
        <w:lastRenderedPageBreak/>
        <w:drawing>
          <wp:inline distT="0" distB="0" distL="0" distR="0" wp14:anchorId="687260F6" wp14:editId="76BF2576">
            <wp:extent cx="5992209" cy="2527066"/>
            <wp:effectExtent l="0" t="0" r="0" b="6985"/>
            <wp:docPr id="807561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61041" name="Picture 1"/>
                    <pic:cNvPicPr>
                      <a:picLocks noChangeAspect="1" noChangeArrowheads="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bwMode="auto">
                    <a:xfrm>
                      <a:off x="0" y="0"/>
                      <a:ext cx="5992209" cy="2527066"/>
                    </a:xfrm>
                    <a:prstGeom prst="rect">
                      <a:avLst/>
                    </a:prstGeom>
                  </pic:spPr>
                </pic:pic>
              </a:graphicData>
            </a:graphic>
          </wp:inline>
        </w:drawing>
      </w:r>
    </w:p>
    <w:p w14:paraId="38246CE5" w14:textId="7A1F381B" w:rsidR="00A10F73" w:rsidRPr="00E633CF" w:rsidRDefault="00A10F73" w:rsidP="002D12B5">
      <w:pPr>
        <w:pStyle w:val="Caption"/>
        <w:ind w:firstLine="0"/>
        <w:jc w:val="center"/>
        <w:rPr>
          <w:bCs/>
        </w:rPr>
      </w:pPr>
      <w:bookmarkStart w:id="271" w:name="_Ref149846740"/>
      <w:bookmarkStart w:id="272" w:name="_Ref149846632"/>
      <w:bookmarkStart w:id="273" w:name="_Toc153900409"/>
      <w:r w:rsidRPr="00E633CF">
        <w:rPr>
          <w:bCs/>
        </w:rPr>
        <w:t xml:space="preserve">Figure </w:t>
      </w:r>
      <w:r w:rsidR="006E106A" w:rsidRPr="00E633CF">
        <w:rPr>
          <w:bCs/>
        </w:rPr>
        <w:fldChar w:fldCharType="begin"/>
      </w:r>
      <w:r w:rsidR="006E106A" w:rsidRPr="00E633CF">
        <w:rPr>
          <w:bCs/>
        </w:rPr>
        <w:instrText xml:space="preserve"> SEQ Figure \* ARABIC </w:instrText>
      </w:r>
      <w:r w:rsidR="006E106A" w:rsidRPr="00E633CF">
        <w:rPr>
          <w:bCs/>
        </w:rPr>
        <w:fldChar w:fldCharType="separate"/>
      </w:r>
      <w:r w:rsidR="00456BDA">
        <w:rPr>
          <w:bCs/>
          <w:noProof/>
        </w:rPr>
        <w:t>19</w:t>
      </w:r>
      <w:r w:rsidR="006E106A" w:rsidRPr="00E633CF">
        <w:rPr>
          <w:bCs/>
          <w:noProof/>
        </w:rPr>
        <w:fldChar w:fldCharType="end"/>
      </w:r>
      <w:bookmarkEnd w:id="271"/>
      <w:r w:rsidRPr="00E633CF">
        <w:rPr>
          <w:bCs/>
        </w:rPr>
        <w:t xml:space="preserve">: Voxel-based representation for an example part. (a) Exact representation of part with pre-defined design domain, (b) </w:t>
      </w:r>
      <w:r w:rsidR="00C81999" w:rsidRPr="00E633CF">
        <w:rPr>
          <w:bCs/>
        </w:rPr>
        <w:t>p</w:t>
      </w:r>
      <w:r w:rsidR="009473B1" w:rsidRPr="00E633CF">
        <w:rPr>
          <w:bCs/>
        </w:rPr>
        <w:t xml:space="preserve">oint cloud of sorted voxel vertices, (c) </w:t>
      </w:r>
      <w:r w:rsidRPr="00E633CF">
        <w:rPr>
          <w:bCs/>
        </w:rPr>
        <w:t>voxel-based mesh representation of part with pre-defined design domain</w:t>
      </w:r>
      <w:r w:rsidR="009473B1" w:rsidRPr="00E633CF">
        <w:rPr>
          <w:bCs/>
        </w:rPr>
        <w:t xml:space="preserve"> with</w:t>
      </w:r>
      <w:r w:rsidRPr="00E633CF">
        <w:rPr>
          <w:bCs/>
        </w:rPr>
        <w:t xml:space="preserve"> </w:t>
      </w:r>
      <w:r w:rsidR="00FB1231" w:rsidRPr="00E633CF">
        <w:rPr>
          <w:bCs/>
        </w:rPr>
        <w:t>multi-sized</w:t>
      </w:r>
      <w:r w:rsidRPr="00E633CF">
        <w:rPr>
          <w:bCs/>
        </w:rPr>
        <w:t xml:space="preserve"> representation</w:t>
      </w:r>
      <w:bookmarkEnd w:id="272"/>
      <w:r w:rsidRPr="00E633CF">
        <w:rPr>
          <w:bCs/>
        </w:rPr>
        <w:t>.</w:t>
      </w:r>
      <w:bookmarkEnd w:id="273"/>
    </w:p>
    <w:p w14:paraId="05FCF8E7" w14:textId="5CCA6C97" w:rsidR="00A10F73" w:rsidRPr="00E633CF" w:rsidRDefault="00A10F73" w:rsidP="00AE4E0E">
      <w:pPr>
        <w:spacing w:line="480" w:lineRule="auto"/>
        <w:rPr>
          <w:bCs/>
          <w:color w:val="auto"/>
        </w:rPr>
      </w:pPr>
      <w:r w:rsidRPr="00E633CF">
        <w:rPr>
          <w:bCs/>
          <w:color w:val="auto"/>
        </w:rPr>
        <w:t>M-SA employs two part</w:t>
      </w:r>
      <w:r w:rsidR="00BB37C0" w:rsidRPr="00E633CF">
        <w:rPr>
          <w:bCs/>
          <w:color w:val="auto"/>
        </w:rPr>
        <w:t>-</w:t>
      </w:r>
      <w:r w:rsidRPr="00E633CF">
        <w:rPr>
          <w:bCs/>
          <w:color w:val="auto"/>
        </w:rPr>
        <w:t xml:space="preserve">scale models, equivalent flash heating (EFH) and inherent strain method (ISM), to predict the thermal and mechanical properties of the build with no or poor unit cells, as introduced in Chapters 2 and 3. </w:t>
      </w:r>
      <w:r w:rsidR="00BB37C0" w:rsidRPr="00E633CF">
        <w:rPr>
          <w:bCs/>
          <w:color w:val="auto"/>
        </w:rPr>
        <w:t>The voxel mesh is utilized for the part-scale model evaluations as the layer-by-layer loading reduces meshing errors and computational costs</w:t>
      </w:r>
      <w:r w:rsidR="004A1ACA" w:rsidRPr="00E633CF">
        <w:rPr>
          <w:bCs/>
          <w:color w:val="auto"/>
        </w:rPr>
        <w:t xml:space="preserve"> </w:t>
      </w:r>
      <w:r w:rsidR="004A1ACA" w:rsidRPr="00E633CF">
        <w:rPr>
          <w:bCs/>
          <w:color w:val="auto"/>
        </w:rPr>
        <w:fldChar w:fldCharType="begin"/>
      </w:r>
      <w:r w:rsidR="00264640" w:rsidRPr="00E633CF">
        <w:rPr>
          <w:bCs/>
          <w:color w:val="auto"/>
        </w:rPr>
        <w:instrText xml:space="preserve"> ADDIN ZOTERO_ITEM CSL_CITATION {"citationID":"a6gsbvqd5q","properties":{"formattedCitation":"[16,100]","plainCitation":"[16,100]","noteIndex":0},"citationItems":[{"id":53,"uris":["http://zotero.org/users/local/98jFOp6a/items/PHAEFHRG"],"itemData":{"id":53,"type":"article-journal","abstract":"Metal additive manufacturing (AM) as an emerging manufacturing technique has been gradually accepted to manufacture end-use components. However, one of the most critical issues preventing its broad applications is build failure resulting from residual stress accumulation in manufacturing process. The goal of this work is to investigate the feasibility of using topology optimization to design support structure to mitigate residual stress induced build failure. To make topology optimization computationally tractable, the inherent strain method is employed to perform fast prediction of residual stress in an AM build. Graded lattice structure optimization is utilized to design the support structure due to the open-celled and self-supporting nature of periodic lattice structure. The objective for the optimization is to minimize the mass of sacrificial support structure under stress constraint. By limiting the maximum stress under the yield strength, cracking resulting from residual stress can be prevented. To show the feasibility of the proposed method, the support structure of a double-cantilever beam and a hip implant is designed, respectively. The support structure after optimization can achieve a weight reduction of approximately 60%. The components with optimized support structures no longer suffer from stress-induced cracking after the designs are realized by AM, which proves the effectiveness of the proposed method.","container-title":"Additive Manufacturing","DOI":"10.1016/j.addma.2019.03.001","ISSN":"2214-8604","journalAbbreviation":"Additive Manufacturing","language":"en","page":"290-304","source":"ScienceDirect","title":"On utilizing topology optimization to design support structure to prevent residual stress induced build failure in laser powder bed metal additive manufacturing","volume":"27","author":[{"family":"Cheng","given":"Lin"},{"family":"Liang","given":"Xuan"},{"family":"Bai","given":"Jiaxi"},{"family":"Chen","given":"Qian"},{"family":"Lemon","given":"John"},{"family":"To","given":"Albert"}],"issued":{"date-parts":[["2019",5,1]]}}},{"id":868,"uris":["http://zotero.org/users/local/98jFOp6a/items/9VKQ8ZT7"],"itemData":{"id":868,"type":"article-journal","abstract":"The rise of additive manufacturing has enabled new degrees of freedom in terms of design and functionality. In this context, this contribution addresses the design and characterization of structural unit cells that are intended as building blocks of highly porous lattice structures with tailored properties. While typical lattice structures are often composed of gyroid or diamond lattices, this study presents stackable unit cells of different sizes created by a generative design approach to meet boundary conditions such as printability and homogeneous stress distributions under a given mechanical load. Suitable laser powder bed fusion (LPBF) parameters were determined for AlSi10Mg to ensure high resolution and process reproducibility for all considered unit cells. Stacks of unit cells were integrated into tensile and pressure test specimens for which the mechanical performance of the cells was evaluated. Experimentally measured material properties, applied process parameters, and mechanical test results were employed for calibration and validation of finite element (FE) simulations of both the LPBF process as well as the subsequent mechanical characterization. The obtained data therefore provides the basis to combine the different unit cells into tailored lattice structures and to numerically investigate the local variation of properties in the resulting structures.","container-title":"BHM Berg- und Hüttenmännische Monatshefte","DOI":"10.1007/s00501-022-01234-2","ISSN":"1613-7531","issue":"7","journalAbbreviation":"Berg Huettenmaenn Monatsh","language":"en","page":"291-299","source":"Springer Link","title":"Topology Optimized Unit Cells for Laser Powder Bed Fusion","volume":"167","author":[{"family":"Boos","given":"Eugen"},{"family":"Ihlenfeldt","given":"Steffen"},{"family":"Milaev","given":"Nikolaus"},{"family":"Thielsch","given":"Juliane"},{"family":"Drossel","given":"Welf-Guntram"},{"family":"Bruns","given":"Marco"},{"family":"Elsner","given":"Beatrix A. M."}],"issued":{"date-parts":[["2022",7,1]]}}}],"schema":"https://github.com/citation-style-language/schema/raw/master/csl-citation.json"} </w:instrText>
      </w:r>
      <w:r w:rsidR="004A1ACA" w:rsidRPr="00E633CF">
        <w:rPr>
          <w:bCs/>
          <w:color w:val="auto"/>
        </w:rPr>
        <w:fldChar w:fldCharType="separate"/>
      </w:r>
      <w:r w:rsidR="00264640" w:rsidRPr="00E633CF">
        <w:rPr>
          <w:color w:val="auto"/>
        </w:rPr>
        <w:t>[16,100]</w:t>
      </w:r>
      <w:r w:rsidR="004A1ACA" w:rsidRPr="00E633CF">
        <w:rPr>
          <w:bCs/>
          <w:color w:val="auto"/>
        </w:rPr>
        <w:fldChar w:fldCharType="end"/>
      </w:r>
      <w:r w:rsidR="00BB37C0" w:rsidRPr="00E633CF">
        <w:rPr>
          <w:bCs/>
          <w:color w:val="auto"/>
        </w:rPr>
        <w:t xml:space="preserve">. For EFH, the part and transition subdomain </w:t>
      </w:r>
      <w:r w:rsidR="006C58B2" w:rsidRPr="00E633CF">
        <w:rPr>
          <w:bCs/>
          <w:color w:val="auto"/>
        </w:rPr>
        <w:t>are</w:t>
      </w:r>
      <w:r w:rsidR="00BB37C0" w:rsidRPr="00E633CF">
        <w:rPr>
          <w:bCs/>
          <w:color w:val="auto"/>
        </w:rPr>
        <w:t xml:space="preserve"> utilized, void of support material, to obtain the temperature distribution. ISM is applied to the entire domain, composed of </w:t>
      </w:r>
      <w:r w:rsidR="003E2C22" w:rsidRPr="00E633CF">
        <w:rPr>
          <w:bCs/>
          <w:color w:val="auto"/>
        </w:rPr>
        <w:t>SC for the 2</w:t>
      </w:r>
      <w:r w:rsidR="00C00438" w:rsidRPr="00E633CF">
        <w:rPr>
          <w:bCs/>
          <w:color w:val="auto"/>
        </w:rPr>
        <w:t>-</w:t>
      </w:r>
      <w:r w:rsidR="003E2C22" w:rsidRPr="00E633CF">
        <w:rPr>
          <w:bCs/>
          <w:color w:val="auto"/>
        </w:rPr>
        <w:t>mm locations and bc for the 1</w:t>
      </w:r>
      <w:r w:rsidR="00C00438" w:rsidRPr="00E633CF">
        <w:rPr>
          <w:bCs/>
          <w:color w:val="auto"/>
        </w:rPr>
        <w:t>-</w:t>
      </w:r>
      <w:r w:rsidR="003E2C22" w:rsidRPr="00E633CF">
        <w:rPr>
          <w:bCs/>
          <w:color w:val="auto"/>
        </w:rPr>
        <w:t>mm locations</w:t>
      </w:r>
      <w:r w:rsidR="00BB37C0" w:rsidRPr="00E633CF">
        <w:rPr>
          <w:bCs/>
          <w:color w:val="auto"/>
        </w:rPr>
        <w:t xml:space="preserve">. </w:t>
      </w:r>
      <w:r w:rsidR="004A1ACA" w:rsidRPr="00E633CF">
        <w:rPr>
          <w:bCs/>
          <w:color w:val="auto"/>
        </w:rPr>
        <w:t>ESL</w:t>
      </w:r>
      <w:r w:rsidRPr="00E633CF">
        <w:rPr>
          <w:bCs/>
          <w:color w:val="auto"/>
        </w:rPr>
        <w:t xml:space="preserve"> from each model </w:t>
      </w:r>
      <w:r w:rsidR="00FA576E" w:rsidRPr="00E633CF">
        <w:rPr>
          <w:bCs/>
          <w:color w:val="auto"/>
        </w:rPr>
        <w:t xml:space="preserve">is </w:t>
      </w:r>
      <w:r w:rsidRPr="00E633CF">
        <w:rPr>
          <w:bCs/>
          <w:color w:val="auto"/>
        </w:rPr>
        <w:t>extracted and inputted into the steady-state thermal and static structural models to be evaluated during optimization.</w:t>
      </w:r>
      <w:r w:rsidR="006C58B2" w:rsidRPr="00E633CF">
        <w:rPr>
          <w:bCs/>
          <w:color w:val="auto"/>
        </w:rPr>
        <w:t xml:space="preserve"> </w:t>
      </w:r>
    </w:p>
    <w:p w14:paraId="7FB72D94" w14:textId="3E05B1F0" w:rsidR="005312D0" w:rsidRPr="00E633CF" w:rsidRDefault="005312D0" w:rsidP="00AE4E0E">
      <w:pPr>
        <w:pStyle w:val="Heading3"/>
        <w:numPr>
          <w:ilvl w:val="2"/>
          <w:numId w:val="12"/>
        </w:numPr>
        <w:spacing w:line="480" w:lineRule="auto"/>
        <w:rPr>
          <w:bCs/>
          <w:color w:val="auto"/>
        </w:rPr>
      </w:pPr>
      <w:bookmarkStart w:id="274" w:name="_Toc152514086"/>
      <w:r w:rsidRPr="00E633CF">
        <w:rPr>
          <w:bCs/>
          <w:color w:val="auto"/>
        </w:rPr>
        <w:t>Design variables</w:t>
      </w:r>
      <w:bookmarkEnd w:id="274"/>
    </w:p>
    <w:p w14:paraId="3F9E688E" w14:textId="441B9B4C" w:rsidR="00AB1799" w:rsidRPr="00E633CF" w:rsidRDefault="00965697" w:rsidP="00AE4E0E">
      <w:pPr>
        <w:spacing w:line="480" w:lineRule="auto"/>
        <w:rPr>
          <w:bCs/>
          <w:color w:val="auto"/>
        </w:rPr>
      </w:pPr>
      <w:r w:rsidRPr="00E633CF">
        <w:rPr>
          <w:bCs/>
          <w:color w:val="auto"/>
        </w:rPr>
        <w:t xml:space="preserve">The </w:t>
      </w:r>
      <w:r w:rsidR="002E4755" w:rsidRPr="00E633CF">
        <w:rPr>
          <w:bCs/>
          <w:color w:val="auto"/>
        </w:rPr>
        <w:t>voxel</w:t>
      </w:r>
      <w:r w:rsidR="004A1ACA" w:rsidRPr="00E633CF">
        <w:rPr>
          <w:bCs/>
          <w:color w:val="auto"/>
        </w:rPr>
        <w:t xml:space="preserve"> </w:t>
      </w:r>
      <w:r w:rsidR="002E4755" w:rsidRPr="00E633CF">
        <w:rPr>
          <w:bCs/>
          <w:color w:val="auto"/>
        </w:rPr>
        <w:t xml:space="preserve">size </w:t>
      </w:r>
      <w:r w:rsidR="004A1ACA" w:rsidRPr="00E633CF">
        <w:rPr>
          <w:bCs/>
          <w:color w:val="auto"/>
        </w:rPr>
        <w:t xml:space="preserve">resolution </w:t>
      </w:r>
      <w:r w:rsidR="002E4755" w:rsidRPr="00E633CF">
        <w:rPr>
          <w:bCs/>
          <w:color w:val="auto"/>
        </w:rPr>
        <w:t>is</w:t>
      </w:r>
      <w:r w:rsidR="005D258B" w:rsidRPr="00E633CF">
        <w:rPr>
          <w:bCs/>
          <w:color w:val="auto"/>
        </w:rPr>
        <w:t xml:space="preserve"> a user-defined feature that</w:t>
      </w:r>
      <w:r w:rsidR="002E4755" w:rsidRPr="00E633CF">
        <w:rPr>
          <w:bCs/>
          <w:color w:val="auto"/>
        </w:rPr>
        <w:t xml:space="preserve"> depend</w:t>
      </w:r>
      <w:r w:rsidR="005D258B" w:rsidRPr="00E633CF">
        <w:rPr>
          <w:bCs/>
          <w:color w:val="auto"/>
        </w:rPr>
        <w:t>s</w:t>
      </w:r>
      <w:r w:rsidR="002E4755" w:rsidRPr="00E633CF">
        <w:rPr>
          <w:bCs/>
          <w:color w:val="auto"/>
        </w:rPr>
        <w:t xml:space="preserve"> on the minimum </w:t>
      </w:r>
      <w:r w:rsidRPr="00E633CF">
        <w:rPr>
          <w:bCs/>
          <w:color w:val="auto"/>
        </w:rPr>
        <w:t xml:space="preserve">unit cell </w:t>
      </w:r>
      <w:r w:rsidR="00936146" w:rsidRPr="00E633CF">
        <w:rPr>
          <w:bCs/>
          <w:color w:val="auto"/>
        </w:rPr>
        <w:t>size</w:t>
      </w:r>
      <w:r w:rsidRPr="00E633CF">
        <w:rPr>
          <w:bCs/>
          <w:color w:val="auto"/>
        </w:rPr>
        <w:t xml:space="preserve"> set</w:t>
      </w:r>
      <w:r w:rsidR="002E4755" w:rsidRPr="00E633CF">
        <w:rPr>
          <w:bCs/>
          <w:color w:val="auto"/>
        </w:rPr>
        <w:t xml:space="preserve"> when </w:t>
      </w:r>
      <w:r w:rsidR="005D258B" w:rsidRPr="00E633CF">
        <w:rPr>
          <w:bCs/>
          <w:color w:val="auto"/>
        </w:rPr>
        <w:t>creating</w:t>
      </w:r>
      <w:r w:rsidR="002E4755" w:rsidRPr="00E633CF">
        <w:rPr>
          <w:bCs/>
          <w:color w:val="auto"/>
        </w:rPr>
        <w:t xml:space="preserve"> the library</w:t>
      </w:r>
      <w:r w:rsidRPr="00E633CF">
        <w:rPr>
          <w:bCs/>
          <w:color w:val="auto"/>
        </w:rPr>
        <w:t xml:space="preserve"> during the </w:t>
      </w:r>
      <w:r w:rsidR="005D258B" w:rsidRPr="00E633CF">
        <w:rPr>
          <w:bCs/>
          <w:color w:val="auto"/>
        </w:rPr>
        <w:t>model definition</w:t>
      </w:r>
      <w:r w:rsidRPr="00E633CF">
        <w:rPr>
          <w:bCs/>
          <w:color w:val="auto"/>
        </w:rPr>
        <w:t xml:space="preserve"> stage. </w:t>
      </w:r>
      <w:r w:rsidR="002E4755" w:rsidRPr="00E633CF">
        <w:rPr>
          <w:bCs/>
          <w:color w:val="auto"/>
        </w:rPr>
        <w:t xml:space="preserve">By </w:t>
      </w:r>
      <w:r w:rsidR="0006612A" w:rsidRPr="00E633CF">
        <w:rPr>
          <w:bCs/>
          <w:color w:val="auto"/>
        </w:rPr>
        <w:t>in</w:t>
      </w:r>
      <w:r w:rsidR="00477D2E" w:rsidRPr="00E633CF">
        <w:rPr>
          <w:bCs/>
          <w:color w:val="auto"/>
        </w:rPr>
        <w:t>creasing the</w:t>
      </w:r>
      <w:r w:rsidR="0006612A" w:rsidRPr="00E633CF">
        <w:rPr>
          <w:bCs/>
          <w:color w:val="auto"/>
        </w:rPr>
        <w:t xml:space="preserve"> </w:t>
      </w:r>
      <w:r w:rsidR="00477D2E" w:rsidRPr="00E633CF">
        <w:rPr>
          <w:bCs/>
          <w:color w:val="auto"/>
        </w:rPr>
        <w:t>unit cell size</w:t>
      </w:r>
      <w:r w:rsidR="0006612A" w:rsidRPr="00E633CF">
        <w:rPr>
          <w:bCs/>
          <w:color w:val="auto"/>
        </w:rPr>
        <w:t xml:space="preserve"> selection, </w:t>
      </w:r>
      <w:r w:rsidR="002E4755" w:rsidRPr="00E633CF">
        <w:rPr>
          <w:bCs/>
          <w:color w:val="auto"/>
        </w:rPr>
        <w:t>designers</w:t>
      </w:r>
      <w:r w:rsidRPr="00E633CF">
        <w:rPr>
          <w:bCs/>
          <w:color w:val="auto"/>
        </w:rPr>
        <w:t xml:space="preserve"> </w:t>
      </w:r>
      <w:r w:rsidR="0006612A" w:rsidRPr="00E633CF">
        <w:rPr>
          <w:bCs/>
          <w:color w:val="auto"/>
        </w:rPr>
        <w:t xml:space="preserve">can </w:t>
      </w:r>
      <w:r w:rsidRPr="00E633CF">
        <w:rPr>
          <w:bCs/>
          <w:color w:val="auto"/>
        </w:rPr>
        <w:t>achieve more control over the design of the bulk support subdomain. For example, larger cells are useful when reducing the material cost and the build time of the support structure</w:t>
      </w:r>
      <w:r w:rsidR="00936146" w:rsidRPr="00E633CF">
        <w:rPr>
          <w:bCs/>
          <w:color w:val="auto"/>
        </w:rPr>
        <w:t xml:space="preserve"> </w:t>
      </w:r>
      <w:r w:rsidR="00672C67" w:rsidRPr="00E633CF">
        <w:rPr>
          <w:bCs/>
          <w:color w:val="auto"/>
        </w:rPr>
        <w:fldChar w:fldCharType="begin"/>
      </w:r>
      <w:r w:rsidR="00264640" w:rsidRPr="00E633CF">
        <w:rPr>
          <w:bCs/>
          <w:color w:val="auto"/>
        </w:rPr>
        <w:instrText xml:space="preserve"> ADDIN ZOTERO_ITEM CSL_CITATION {"citationID":"aqdpb0vo7r","properties":{"formattedCitation":"[21,62]","plainCitation":"[21,62]","noteIndex":0},"citationItems":[{"id":33,"uris":["http://zotero.org/users/local/98jFOp6a/items/RWVENGLB"],"itemData":{"id":33,"type":"article-journal","abstract":"This is the first part of a three-paper review of homogenization and topology optimization, viewed from an engineering standpoint and with the ultimate aim of clarifying the ideas so that interested researchers can easily implement the concepts described. In the first paper we focus on the theory of the homogenization method where we are concerned with the main concepts and derivation of the equations for computation of effective constitutive parameters of complex materials with a periodic micro structure. Such materials are described by the base cell, which is the smallest repetitive unit of material, and the evaluation of the effective constitutive parameters may be carried out by analysing the base cell alone. For simple microstructures this may be achieved analytically, whereas for more complicated systems numerical methods such as the finite element method must be employed. In the second paper, we consider numerical and analytical solutions of the homogenization equations. Topology optimization of structures is a rapidly growing research area, and as opposed to shape optimization allows the introduction of holes in structures, with consequent savings in weight and improved structural characteristics. The homogenization approach, with an emphasis on the optimality criteria method, will be the topic of the third paper in this review.","container-title":"Computers &amp; Structures","DOI":"10.1016/S0045-7949(98)00131-X","ISSN":"0045-7949","issue":"6","journalAbbreviation":"Computers &amp; Structures","language":"en","page":"707-717","source":"ScienceDirect","title":"A review of homogenization and topology optimization I—homogenization theory for media with periodic structure","volume":"69","author":[{"family":"Hassani","given":"B."},{"family":"Hinton","given":"E."}],"issued":{"date-parts":[["1998",12,1]]}}},{"id":129,"uris":["http://zotero.org/users/local/98jFOp6a/items/WXQBQSY5"],"itemData":{"id":129,"type":"article-journal","abstract":"The rise of additive manufacturing, particularly laser powder bed fusion, has enabled new degrees of freedom in terms of design and functionality. Notably high-performance industries such as the medical, automotive, and aerospace industries are on the edge of broad industrial application. However, the quality standards required for these industries are not yet entirely met. Process-related temperature-induced residual stresses within the component can lead to warpage and deformations causing rejects. Support structures are a vital counter measure to absorb these residual stresses and ensure the required print quality. While the current industrial standard for support structure generation mainly focuses on geometrical boundary conditions, this study presents a simulation-based approach taking into account residual stresses. The proposed approach determines the stress distribution during the process from a thermomechanical finite element process simulation and uses these results for the allocation of topology-optimized stackable unit cells. To assure a reliable connection to the component while offering easy removability of the support, different connection support structures in the interface area were tested and integrated in the proposed approach. The result is a robust tailored lattice support structure minimizing residual stresses to achieve high component quality, while focusing on cost-efficiency factors such as minimal material usage, easy support removability, and numerical efficiency. Finally, the proposed approach was tested on a demonstrator part printed from AlSi10Mg.","container-title":"3D Printing and Additive Manufacturing","DOI":"10.1089/3dp.2022.0162","ISSN":"2329-7662","issue":"2","note":"publisher: Mary Ann Liebert, Inc., publishers","page":"173-182","source":"liebertpub.com (Atypon)","title":"Simulation-Based Support Generation for Laser Powder Bed Fusion Processes","volume":"10","author":[{"family":"Boos","given":"Eugen"},{"family":"Ihlenfeldt","given":"Steffen"},{"family":"Milaev","given":"Nikolaus"},{"family":"Bruns","given":"Marco"},{"family":"Elsner","given":"Beatrix A.M."}],"issued":{"date-parts":[["2023",1,13]]}}}],"schema":"https://github.com/citation-style-language/schema/raw/master/csl-citation.json"} </w:instrText>
      </w:r>
      <w:r w:rsidR="00672C67" w:rsidRPr="00E633CF">
        <w:rPr>
          <w:bCs/>
          <w:color w:val="auto"/>
        </w:rPr>
        <w:fldChar w:fldCharType="separate"/>
      </w:r>
      <w:r w:rsidR="00264640" w:rsidRPr="00E633CF">
        <w:rPr>
          <w:color w:val="auto"/>
        </w:rPr>
        <w:t>[21,62]</w:t>
      </w:r>
      <w:r w:rsidR="00672C67" w:rsidRPr="00E633CF">
        <w:rPr>
          <w:bCs/>
          <w:color w:val="auto"/>
        </w:rPr>
        <w:fldChar w:fldCharType="end"/>
      </w:r>
      <w:r w:rsidRPr="00E633CF">
        <w:rPr>
          <w:bCs/>
          <w:color w:val="auto"/>
        </w:rPr>
        <w:t>. In contrast, small cells are advantageous when increasing the material properties, such as stiffness, and reducing the amount of transition subdomain material.</w:t>
      </w:r>
      <w:r w:rsidR="009D23BD" w:rsidRPr="00E633CF">
        <w:rPr>
          <w:bCs/>
          <w:color w:val="auto"/>
        </w:rPr>
        <w:t xml:space="preserve"> To illustrate the use of </w:t>
      </w:r>
      <w:r w:rsidR="00FB1231" w:rsidRPr="00E633CF">
        <w:rPr>
          <w:bCs/>
          <w:color w:val="auto"/>
        </w:rPr>
        <w:t>multi-sized</w:t>
      </w:r>
      <w:r w:rsidR="009D23BD" w:rsidRPr="00E633CF">
        <w:rPr>
          <w:bCs/>
          <w:color w:val="auto"/>
        </w:rPr>
        <w:t xml:space="preserve"> unit cells, </w:t>
      </w:r>
      <w:r w:rsidR="00936146" w:rsidRPr="00E633CF">
        <w:rPr>
          <w:bCs/>
          <w:color w:val="auto"/>
        </w:rPr>
        <w:fldChar w:fldCharType="begin"/>
      </w:r>
      <w:r w:rsidR="00936146" w:rsidRPr="00E633CF">
        <w:rPr>
          <w:bCs/>
          <w:color w:val="auto"/>
        </w:rPr>
        <w:instrText xml:space="preserve"> REF _Ref150522711 \h </w:instrText>
      </w:r>
      <w:r w:rsidR="00AE4E0E" w:rsidRPr="00E633CF">
        <w:rPr>
          <w:bCs/>
          <w:color w:val="auto"/>
        </w:rPr>
        <w:instrText xml:space="preserve"> \* MERGEFORMAT </w:instrText>
      </w:r>
      <w:r w:rsidR="00936146" w:rsidRPr="00E633CF">
        <w:rPr>
          <w:bCs/>
          <w:color w:val="auto"/>
        </w:rPr>
      </w:r>
      <w:r w:rsidR="00936146" w:rsidRPr="00E633CF">
        <w:rPr>
          <w:bCs/>
          <w:color w:val="auto"/>
        </w:rPr>
        <w:fldChar w:fldCharType="separate"/>
      </w:r>
      <w:r w:rsidR="00456BDA" w:rsidRPr="00456BDA">
        <w:rPr>
          <w:bCs/>
          <w:color w:val="auto"/>
        </w:rPr>
        <w:t xml:space="preserve">Figure </w:t>
      </w:r>
      <w:r w:rsidR="00456BDA" w:rsidRPr="00456BDA">
        <w:rPr>
          <w:bCs/>
          <w:noProof/>
          <w:color w:val="auto"/>
        </w:rPr>
        <w:t>20</w:t>
      </w:r>
      <w:r w:rsidR="00936146" w:rsidRPr="00E633CF">
        <w:rPr>
          <w:bCs/>
          <w:color w:val="auto"/>
        </w:rPr>
        <w:fldChar w:fldCharType="end"/>
      </w:r>
      <w:r w:rsidR="00936146" w:rsidRPr="00E633CF">
        <w:rPr>
          <w:bCs/>
          <w:color w:val="auto"/>
        </w:rPr>
        <w:t xml:space="preserve"> </w:t>
      </w:r>
      <w:r w:rsidR="005D258B" w:rsidRPr="00E633CF">
        <w:rPr>
          <w:bCs/>
          <w:color w:val="auto"/>
        </w:rPr>
        <w:t>shows</w:t>
      </w:r>
      <w:r w:rsidR="00790C1A" w:rsidRPr="00E633CF">
        <w:rPr>
          <w:bCs/>
          <w:color w:val="auto"/>
        </w:rPr>
        <w:t xml:space="preserve"> examples </w:t>
      </w:r>
      <w:r w:rsidR="00790C1A" w:rsidRPr="00E633CF">
        <w:rPr>
          <w:bCs/>
          <w:color w:val="auto"/>
        </w:rPr>
        <w:lastRenderedPageBreak/>
        <w:t>of</w:t>
      </w:r>
      <w:r w:rsidR="009D23BD" w:rsidRPr="00E633CF">
        <w:rPr>
          <w:bCs/>
          <w:color w:val="auto"/>
        </w:rPr>
        <w:t xml:space="preserve"> two</w:t>
      </w:r>
      <w:r w:rsidR="00790C1A" w:rsidRPr="00E633CF">
        <w:rPr>
          <w:bCs/>
          <w:color w:val="auto"/>
        </w:rPr>
        <w:t xml:space="preserve"> potential unit cell</w:t>
      </w:r>
      <w:r w:rsidR="009D23BD" w:rsidRPr="00E633CF">
        <w:rPr>
          <w:bCs/>
          <w:color w:val="auto"/>
        </w:rPr>
        <w:t xml:space="preserve"> sizes, 2 mm and 1 mm</w:t>
      </w:r>
      <w:r w:rsidRPr="00E633CF">
        <w:rPr>
          <w:bCs/>
          <w:color w:val="auto"/>
        </w:rPr>
        <w:t xml:space="preserve">. </w:t>
      </w:r>
      <w:r w:rsidR="00B44488" w:rsidRPr="00E633CF">
        <w:rPr>
          <w:bCs/>
          <w:color w:val="auto"/>
        </w:rPr>
        <w:t xml:space="preserve">Since </w:t>
      </w:r>
      <w:r w:rsidR="005D258B" w:rsidRPr="00E633CF">
        <w:rPr>
          <w:bCs/>
          <w:color w:val="auto"/>
        </w:rPr>
        <w:t>HA</w:t>
      </w:r>
      <w:r w:rsidR="00B44488" w:rsidRPr="00E633CF">
        <w:rPr>
          <w:bCs/>
          <w:color w:val="auto"/>
        </w:rPr>
        <w:t xml:space="preserve"> is </w:t>
      </w:r>
      <w:r w:rsidR="005D258B" w:rsidRPr="00E633CF">
        <w:rPr>
          <w:bCs/>
          <w:color w:val="auto"/>
        </w:rPr>
        <w:t>the</w:t>
      </w:r>
      <w:r w:rsidR="00543432" w:rsidRPr="00E633CF">
        <w:rPr>
          <w:bCs/>
          <w:color w:val="auto"/>
        </w:rPr>
        <w:t xml:space="preserve"> approximation technique utilized</w:t>
      </w:r>
      <w:r w:rsidR="00B44488" w:rsidRPr="00E633CF">
        <w:rPr>
          <w:bCs/>
          <w:color w:val="auto"/>
        </w:rPr>
        <w:t xml:space="preserve"> by M-SA</w:t>
      </w:r>
      <w:r w:rsidR="00543432" w:rsidRPr="00E633CF">
        <w:rPr>
          <w:bCs/>
          <w:color w:val="auto"/>
        </w:rPr>
        <w:t xml:space="preserve"> to expedite the evaluation of</w:t>
      </w:r>
      <w:r w:rsidR="00B44488" w:rsidRPr="00E633CF">
        <w:rPr>
          <w:bCs/>
          <w:color w:val="auto"/>
        </w:rPr>
        <w:t xml:space="preserve"> the static-structural and steady-state thermal submodel analyses, the effective material properties of the unit cells made of nickel-based superalloy, Haynes 282</w:t>
      </w:r>
      <w:r w:rsidR="00790C1A" w:rsidRPr="00E633CF">
        <w:rPr>
          <w:bCs/>
          <w:color w:val="auto"/>
        </w:rPr>
        <w:t>,</w:t>
      </w:r>
      <w:r w:rsidR="00B44488" w:rsidRPr="00E633CF">
        <w:rPr>
          <w:bCs/>
          <w:color w:val="auto"/>
        </w:rPr>
        <w:t xml:space="preserve"> are</w:t>
      </w:r>
      <w:r w:rsidR="0074587A" w:rsidRPr="00E633CF">
        <w:rPr>
          <w:bCs/>
          <w:color w:val="auto"/>
        </w:rPr>
        <w:t xml:space="preserve"> computed using ANSYS Material Designer and</w:t>
      </w:r>
      <w:r w:rsidR="00B44488" w:rsidRPr="00E633CF">
        <w:rPr>
          <w:bCs/>
          <w:color w:val="auto"/>
        </w:rPr>
        <w:t xml:space="preserve"> shown in </w:t>
      </w:r>
      <w:r w:rsidR="00B44488" w:rsidRPr="00E633CF">
        <w:rPr>
          <w:bCs/>
          <w:color w:val="auto"/>
        </w:rPr>
        <w:fldChar w:fldCharType="begin"/>
      </w:r>
      <w:r w:rsidR="00B44488" w:rsidRPr="00E633CF">
        <w:rPr>
          <w:bCs/>
          <w:color w:val="auto"/>
        </w:rPr>
        <w:instrText xml:space="preserve"> REF _Ref150522761 \h </w:instrText>
      </w:r>
      <w:r w:rsidR="00AE4E0E" w:rsidRPr="00E633CF">
        <w:rPr>
          <w:bCs/>
          <w:color w:val="auto"/>
        </w:rPr>
        <w:instrText xml:space="preserve"> \* MERGEFORMAT </w:instrText>
      </w:r>
      <w:r w:rsidR="00B44488" w:rsidRPr="00E633CF">
        <w:rPr>
          <w:bCs/>
          <w:color w:val="auto"/>
        </w:rPr>
      </w:r>
      <w:r w:rsidR="00B44488" w:rsidRPr="00E633CF">
        <w:rPr>
          <w:bCs/>
          <w:color w:val="auto"/>
        </w:rPr>
        <w:fldChar w:fldCharType="separate"/>
      </w:r>
      <w:r w:rsidR="00456BDA" w:rsidRPr="00456BDA">
        <w:rPr>
          <w:bCs/>
          <w:color w:val="auto"/>
        </w:rPr>
        <w:t xml:space="preserve">Table </w:t>
      </w:r>
      <w:r w:rsidR="00456BDA" w:rsidRPr="00456BDA">
        <w:rPr>
          <w:bCs/>
          <w:noProof/>
          <w:color w:val="auto"/>
        </w:rPr>
        <w:t>9</w:t>
      </w:r>
      <w:r w:rsidR="00B44488" w:rsidRPr="00E633CF">
        <w:rPr>
          <w:bCs/>
          <w:color w:val="auto"/>
        </w:rPr>
        <w:fldChar w:fldCharType="end"/>
      </w:r>
      <w:r w:rsidR="00B44488" w:rsidRPr="00E633CF">
        <w:rPr>
          <w:bCs/>
          <w:color w:val="auto"/>
        </w:rPr>
        <w:t>.</w:t>
      </w:r>
      <w:r w:rsidR="00C95FF0" w:rsidRPr="00E633CF">
        <w:rPr>
          <w:bCs/>
          <w:color w:val="auto"/>
        </w:rPr>
        <w:t xml:space="preserve"> </w:t>
      </w:r>
    </w:p>
    <w:p w14:paraId="66FA068B" w14:textId="634901E4" w:rsidR="00BF4E10" w:rsidRPr="00E633CF" w:rsidRDefault="00113ABF" w:rsidP="00AE4E0E">
      <w:pPr>
        <w:spacing w:line="480" w:lineRule="auto"/>
        <w:ind w:firstLine="0"/>
        <w:jc w:val="center"/>
        <w:rPr>
          <w:bCs/>
          <w:color w:val="auto"/>
        </w:rPr>
      </w:pPr>
      <w:r w:rsidRPr="00E633CF">
        <w:rPr>
          <w:bCs/>
          <w:noProof/>
          <w:color w:val="auto"/>
        </w:rPr>
        <w:drawing>
          <wp:inline distT="0" distB="0" distL="0" distR="0" wp14:anchorId="6B9A0F83" wp14:editId="759A2566">
            <wp:extent cx="5474362" cy="992385"/>
            <wp:effectExtent l="0" t="0" r="0" b="0"/>
            <wp:docPr id="1332416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16260" name="Picture 1"/>
                    <pic:cNvPicPr>
                      <a:picLocks noChangeAspect="1" noChangeArrowheads="1"/>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bwMode="auto">
                    <a:xfrm>
                      <a:off x="0" y="0"/>
                      <a:ext cx="5474362" cy="992385"/>
                    </a:xfrm>
                    <a:prstGeom prst="rect">
                      <a:avLst/>
                    </a:prstGeom>
                  </pic:spPr>
                </pic:pic>
              </a:graphicData>
            </a:graphic>
          </wp:inline>
        </w:drawing>
      </w:r>
    </w:p>
    <w:p w14:paraId="0C2A81C8" w14:textId="76D09B6E" w:rsidR="00BF4E10" w:rsidRPr="00E633CF" w:rsidRDefault="00316E6F" w:rsidP="002D12B5">
      <w:pPr>
        <w:pStyle w:val="Caption"/>
        <w:jc w:val="center"/>
        <w:rPr>
          <w:bCs/>
        </w:rPr>
      </w:pPr>
      <w:bookmarkStart w:id="275" w:name="_Ref150522711"/>
      <w:bookmarkStart w:id="276" w:name="_Toc153900410"/>
      <w:r w:rsidRPr="00E633CF">
        <w:rPr>
          <w:bCs/>
        </w:rPr>
        <w:t>Figure</w:t>
      </w:r>
      <w:r w:rsidR="00BF4E10" w:rsidRPr="00E633CF">
        <w:rPr>
          <w:bCs/>
        </w:rPr>
        <w:t xml:space="preserve"> </w:t>
      </w:r>
      <w:r w:rsidR="006E106A" w:rsidRPr="00E633CF">
        <w:rPr>
          <w:bCs/>
        </w:rPr>
        <w:fldChar w:fldCharType="begin"/>
      </w:r>
      <w:r w:rsidR="006E106A" w:rsidRPr="00E633CF">
        <w:rPr>
          <w:bCs/>
        </w:rPr>
        <w:instrText xml:space="preserve"> SEQ Figure \* ARABIC </w:instrText>
      </w:r>
      <w:r w:rsidR="006E106A" w:rsidRPr="00E633CF">
        <w:rPr>
          <w:bCs/>
        </w:rPr>
        <w:fldChar w:fldCharType="separate"/>
      </w:r>
      <w:r w:rsidR="00456BDA">
        <w:rPr>
          <w:bCs/>
          <w:noProof/>
        </w:rPr>
        <w:t>20</w:t>
      </w:r>
      <w:r w:rsidR="006E106A" w:rsidRPr="00E633CF">
        <w:rPr>
          <w:bCs/>
          <w:noProof/>
        </w:rPr>
        <w:fldChar w:fldCharType="end"/>
      </w:r>
      <w:bookmarkEnd w:id="275"/>
      <w:r w:rsidR="00BF4E10" w:rsidRPr="00E633CF">
        <w:rPr>
          <w:bCs/>
        </w:rPr>
        <w:t xml:space="preserve">: Unit cells employed for lattice support structure heat transfer analysis </w:t>
      </w:r>
      <w:r w:rsidR="00113ABF" w:rsidRPr="00E633CF">
        <w:rPr>
          <w:bCs/>
        </w:rPr>
        <w:t>with (a-c) 2</w:t>
      </w:r>
      <w:r w:rsidR="00C00438" w:rsidRPr="00E633CF">
        <w:rPr>
          <w:bCs/>
        </w:rPr>
        <w:t>-</w:t>
      </w:r>
      <w:r w:rsidR="00113ABF" w:rsidRPr="00E633CF">
        <w:rPr>
          <w:bCs/>
        </w:rPr>
        <w:t>mm sizes of Simple Cubic (SC), Face-Centered Cubic (FC) and Transition Cell (TR) and (d-f) 1</w:t>
      </w:r>
      <w:r w:rsidR="00C00438" w:rsidRPr="00E633CF">
        <w:rPr>
          <w:bCs/>
        </w:rPr>
        <w:t>-</w:t>
      </w:r>
      <w:r w:rsidR="00113ABF" w:rsidRPr="00E633CF">
        <w:rPr>
          <w:bCs/>
        </w:rPr>
        <w:t xml:space="preserve">mm sizes of Simple Cubic (sc), Body-Centered </w:t>
      </w:r>
      <w:r w:rsidR="00671045" w:rsidRPr="00E633CF">
        <w:rPr>
          <w:bCs/>
        </w:rPr>
        <w:t>Cubic</w:t>
      </w:r>
      <w:r w:rsidR="00113ABF" w:rsidRPr="00E633CF">
        <w:rPr>
          <w:bCs/>
        </w:rPr>
        <w:t xml:space="preserve"> (b</w:t>
      </w:r>
      <w:r w:rsidR="00671045" w:rsidRPr="00E633CF">
        <w:rPr>
          <w:bCs/>
        </w:rPr>
        <w:t>c</w:t>
      </w:r>
      <w:r w:rsidR="00113ABF" w:rsidRPr="00E633CF">
        <w:rPr>
          <w:bCs/>
        </w:rPr>
        <w:t>) and solid (sol).</w:t>
      </w:r>
      <w:bookmarkEnd w:id="276"/>
    </w:p>
    <w:p w14:paraId="3FD8F11C" w14:textId="7B62AFC7" w:rsidR="00277E66" w:rsidRPr="00E633CF" w:rsidRDefault="00DC3F30" w:rsidP="00AE4E0E">
      <w:pPr>
        <w:spacing w:line="480" w:lineRule="auto"/>
        <w:rPr>
          <w:rFonts w:eastAsia="Calibri"/>
          <w:bCs/>
          <w:color w:val="auto"/>
        </w:rPr>
      </w:pPr>
      <w:r w:rsidRPr="00E633CF">
        <w:rPr>
          <w:color w:val="auto"/>
        </w:rPr>
        <w:t xml:space="preserve">Proper selection of unit cells and their distribution determine the functionality of the lattice. </w:t>
      </w:r>
      <w:r w:rsidR="00543432" w:rsidRPr="00E633CF">
        <w:rPr>
          <w:bCs/>
          <w:color w:val="auto"/>
        </w:rPr>
        <w:t xml:space="preserve">Each unit cell has different physical properties advantageous to the problem and designed for printability. </w:t>
      </w:r>
      <w:r w:rsidRPr="00E633CF">
        <w:rPr>
          <w:color w:val="auto"/>
        </w:rPr>
        <w:t xml:space="preserve">To generate a library of strut-based unit cells, serval works have proposed methods from varying the density </w:t>
      </w:r>
      <w:r w:rsidRPr="00E633CF">
        <w:rPr>
          <w:color w:val="auto"/>
        </w:rPr>
        <w:fldChar w:fldCharType="begin"/>
      </w:r>
      <w:r w:rsidR="00264640" w:rsidRPr="00E633CF">
        <w:rPr>
          <w:color w:val="auto"/>
        </w:rPr>
        <w:instrText xml:space="preserve"> ADDIN ZOTERO_ITEM CSL_CITATION {"citationID":"E9lydXxm","properties":{"formattedCitation":"[57]","plainCitation":"[57]","noteIndex":0},"citationItems":[{"id":291,"uris":["http://zotero.org/users/local/98jFOp6a/items/J6S6J9PQ"],"itemData":{"id":291,"type":"article-journal","abstract":"Lightweight lattice structure generation and topology optimization (TO) are common design methodologies. In order to further improve potential structural stiffness of lattice structures, a method combining the multi-topology lattice structure design based on unit-cell library with topology optimization is proposed to optimize the parts. First, a parametric modeling method to rapidly generate a large number of different types of lattice cells is presented. Then, the unit-cell library and its property space are constructed by calculating the effective mechanical properties via a computational homogenization methodology. Third, the template of compromise Decision Support Problem (cDSP) is applied to generate the optimization formulation. The selective filling function of unit cells and geometric parameter computation algorithm are subsequently given to obtain the optimum lightweight lattice structure with uniformly varying densities across the design space. Lastly, for validation purposes, the effectiveness and robustness of the optimized results are analyzed through finite element analysis (FEA) simulation.","container-title":"Journal of Mechanical Design","DOI":"10.1115/1.4046812","ISSN":"1050-0472","issue":"091705","journalAbbreviation":"Journal of Mechanical Design","source":"Silverchair","title":"Rapid Modeling and Design Optimization of Multi-Topology Lattice Structure Based on Unit-Cell Library","URL":"https://doi.org/10.1115/1.4046812","volume":"142","author":[{"family":"Liu","given":"Yuan"},{"family":"Zhuo","given":"Shurong"},{"family":"Xiao","given":"Yining"},{"family":"Zheng","given":"Guolei"},{"family":"Dong","given":"Guoying"},{"family":"Zhao","given":"Yaoyao Fiona"}],"accessed":{"date-parts":[["2023",7,26]]},"issued":{"date-parts":[["2020",5,8]]}}}],"schema":"https://github.com/citation-style-language/schema/raw/master/csl-citation.json"} </w:instrText>
      </w:r>
      <w:r w:rsidRPr="00E633CF">
        <w:rPr>
          <w:color w:val="auto"/>
        </w:rPr>
        <w:fldChar w:fldCharType="separate"/>
      </w:r>
      <w:r w:rsidR="00264640" w:rsidRPr="00E633CF">
        <w:rPr>
          <w:color w:val="auto"/>
        </w:rPr>
        <w:t>[57]</w:t>
      </w:r>
      <w:r w:rsidRPr="00E633CF">
        <w:rPr>
          <w:color w:val="auto"/>
        </w:rPr>
        <w:fldChar w:fldCharType="end"/>
      </w:r>
      <w:r w:rsidRPr="00E633CF">
        <w:rPr>
          <w:color w:val="auto"/>
        </w:rPr>
        <w:t xml:space="preserve"> to optimizing the topology </w:t>
      </w:r>
      <w:r w:rsidRPr="00E633CF">
        <w:rPr>
          <w:color w:val="auto"/>
        </w:rPr>
        <w:fldChar w:fldCharType="begin"/>
      </w:r>
      <w:r w:rsidR="00264640" w:rsidRPr="00E633CF">
        <w:rPr>
          <w:color w:val="auto"/>
        </w:rPr>
        <w:instrText xml:space="preserve"> ADDIN ZOTERO_ITEM CSL_CITATION {"citationID":"P4PEhXQF","properties":{"formattedCitation":"[53,100]","plainCitation":"[53,100]","noteIndex":0},"citationItems":[{"id":1194,"uris":["http://zotero.org/users/local/98jFOp6a/items/DFATQNMY"],"itemData":{"id":1194,"type":"article-journal","abstract":"One application of additive manufacturing is for fabrication of customized, light-weight material called Conformal Lattice Structures (CLS), a type of cellular structure with dimensions of 0.1 to 10 mm. In this paper, two advances are reported for designing CLS. First, computer-aided design technologies were developed for efficiently generating and representing CLS, given selected part model surfaces. Second, a method is presented for efficiently optimizing CLS by utilizing a heuristic that reduces the multivariate optimization problem to a problem of only two variables. The heuristic is: stress distributions are similar in CLS and in a solid body of the same shape. Software will be presented that embodies this process and is integrated into a commercial CAD system. In this paper, the method is applied to design strong, stiff, and light-weight Micro Air Vehicle (MAV) components.","language":"eng","note":"publisher: University of Texas at Austin","source":"repositories.lib.utexas.edu","title":"Conformal Lattice Structure Design and Fabrication","URL":"https://hdl.handle.net/2152/88400","author":[{"family":"Nguyen","given":"Jason"},{"family":"Park","given":"Sang-In"},{"family":"Rosen","given":"David W."},{"family":"Folgar","given":"Luis"},{"family":"Williams","given":"James"}],"accessed":{"date-parts":[["2023",12,20]]},"issued":{"date-parts":[["2012"]]}}},{"id":868,"uris":["http://zotero.org/users/local/98jFOp6a/items/9VKQ8ZT7"],"itemData":{"id":868,"type":"article-journal","abstract":"The rise of additive manufacturing has enabled new degrees of freedom in terms of design and functionality. In this context, this contribution addresses the design and characterization of structural unit cells that are intended as building blocks of highly porous lattice structures with tailored properties. While typical lattice structures are often composed of gyroid or diamond lattices, this study presents stackable unit cells of different sizes created by a generative design approach to meet boundary conditions such as printability and homogeneous stress distributions under a given mechanical load. Suitable laser powder bed fusion (LPBF) parameters were determined for AlSi10Mg to ensure high resolution and process reproducibility for all considered unit cells. Stacks of unit cells were integrated into tensile and pressure test specimens for which the mechanical performance of the cells was evaluated. Experimentally measured material properties, applied process parameters, and mechanical test results were employed for calibration and validation of finite element (FE) simulations of both the LPBF process as well as the subsequent mechanical characterization. The obtained data therefore provides the basis to combine the different unit cells into tailored lattice structures and to numerically investigate the local variation of properties in the resulting structures.","container-title":"BHM Berg- und Hüttenmännische Monatshefte","DOI":"10.1007/s00501-022-01234-2","ISSN":"1613-7531","issue":"7","journalAbbreviation":"Berg Huettenmaenn Monatsh","language":"en","page":"291-299","source":"Springer Link","title":"Topology Optimized Unit Cells for Laser Powder Bed Fusion","volume":"167","author":[{"family":"Boos","given":"Eugen"},{"family":"Ihlenfeldt","given":"Steffen"},{"family":"Milaev","given":"Nikolaus"},{"family":"Thielsch","given":"Juliane"},{"family":"Drossel","given":"Welf-Guntram"},{"family":"Bruns","given":"Marco"},{"family":"Elsner","given":"Beatrix A. M."}],"issued":{"date-parts":[["2022",7,1]]}}}],"schema":"https://github.com/citation-style-language/schema/raw/master/csl-citation.json"} </w:instrText>
      </w:r>
      <w:r w:rsidRPr="00E633CF">
        <w:rPr>
          <w:color w:val="auto"/>
        </w:rPr>
        <w:fldChar w:fldCharType="separate"/>
      </w:r>
      <w:r w:rsidR="00264640" w:rsidRPr="00E633CF">
        <w:rPr>
          <w:color w:val="auto"/>
        </w:rPr>
        <w:t>[53,100]</w:t>
      </w:r>
      <w:r w:rsidRPr="00E633CF">
        <w:rPr>
          <w:color w:val="auto"/>
        </w:rPr>
        <w:fldChar w:fldCharType="end"/>
      </w:r>
      <w:r w:rsidRPr="00E633CF">
        <w:rPr>
          <w:color w:val="auto"/>
        </w:rPr>
        <w:t xml:space="preserve"> to interpolating geometries </w:t>
      </w:r>
      <w:r w:rsidRPr="00E633CF">
        <w:rPr>
          <w:color w:val="auto"/>
        </w:rPr>
        <w:fldChar w:fldCharType="begin"/>
      </w:r>
      <w:r w:rsidR="00264640" w:rsidRPr="00E633CF">
        <w:rPr>
          <w:color w:val="auto"/>
        </w:rPr>
        <w:instrText xml:space="preserve"> ADDIN ZOTERO_ITEM CSL_CITATION {"citationID":"ndmB2EFH","properties":{"formattedCitation":"[58]","plainCitation":"[58]","noteIndex":0},"citationItems":[{"id":98,"uris":["http://zotero.org/users/local/98jFOp6a/items/3NKIQFK4"],"itemData":{"id":98,"type":"article-journal","abstract":"Voxel-based additive manufacturing enables multilattice topology optimized structures with continuously embedded microstructures.\n          , \n            Because of increased geometric freedom at a widening range of length scales and access to a growing material space, additive manufacturing has spurred renewed interest in topology optimization of parts with spatially varying material properties and structural hierarchy. Simultaneously, a surge of micro/nanoarchitected materials have been demonstrated. Nevertheless, multiscale design and micro/nanoscale additive manufacturing have yet to be sufficiently integrated to achieve free-form, multiscale, biomimetic structures. We unify design and manufacturing of spatially varying, hierarchical structures through a multimicrostructure topology optimization formulation with continuous multimicrostructure embedding. The approach leads to an optimized layout of multiple microstructural materials within an optimized macrostructure geometry, manufactured with continuously graded interfaces. To make the process modular and controllable and to avoid prohibitively expensive surface representations, we embed the microstructures directly into the 3D printer slices. The ideas provide a critical, interdisciplinary link at the convergence of material and structure in optimal design and manufacturing.","container-title":"Science Advances","DOI":"10.1126/sciadv.abf4838","ISSN":"2375-2548","issue":"16","journalAbbreviation":"Sci. Adv.","language":"en","page":"eabf4838","source":"DOI.org (Crossref)","title":"Optimal and continuous multilattice embedding","volume":"7","author":[{"family":"Sanders","given":"E. D."},{"family":"Pereira","given":"A."},{"family":"Paulino","given":"G. H."}],"issued":{"date-parts":[["2021",4,16]]}}}],"schema":"https://github.com/citation-style-language/schema/raw/master/csl-citation.json"} </w:instrText>
      </w:r>
      <w:r w:rsidRPr="00E633CF">
        <w:rPr>
          <w:color w:val="auto"/>
        </w:rPr>
        <w:fldChar w:fldCharType="separate"/>
      </w:r>
      <w:r w:rsidR="00264640" w:rsidRPr="00E633CF">
        <w:rPr>
          <w:color w:val="auto"/>
        </w:rPr>
        <w:t>[58]</w:t>
      </w:r>
      <w:r w:rsidRPr="00E633CF">
        <w:rPr>
          <w:color w:val="auto"/>
        </w:rPr>
        <w:fldChar w:fldCharType="end"/>
      </w:r>
      <w:r w:rsidRPr="00E633CF">
        <w:rPr>
          <w:color w:val="auto"/>
        </w:rPr>
        <w:t xml:space="preserve"> of a few primitive designs. Examples of these primitive designs are typically, octet-truss </w:t>
      </w:r>
      <w:r w:rsidRPr="00E633CF">
        <w:rPr>
          <w:color w:val="auto"/>
        </w:rPr>
        <w:fldChar w:fldCharType="begin"/>
      </w:r>
      <w:r w:rsidR="00264640" w:rsidRPr="00E633CF">
        <w:rPr>
          <w:color w:val="auto"/>
        </w:rPr>
        <w:instrText xml:space="preserve"> ADDIN ZOTERO_ITEM CSL_CITATION {"citationID":"a2c3n1vka5u","properties":{"formattedCitation":"[53\\uc0\\u8211{}56]","plainCitation":"[53–56]","noteIndex":0},"citationItems":[{"id":1194,"uris":["http://zotero.org/users/local/98jFOp6a/items/DFATQNMY"],"itemData":{"id":1194,"type":"article-journal","abstract":"One application of additive manufacturing is for fabrication of customized, light-weight material called Conformal Lattice Structures (CLS), a type of cellular structure with dimensions of 0.1 to 10 mm. In this paper, two advances are reported for designing CLS. First, computer-aided design technologies were developed for efficiently generating and representing CLS, given selected part model surfaces. Second, a method is presented for efficiently optimizing CLS by utilizing a heuristic that reduces the multivariate optimization problem to a problem of only two variables. The heuristic is: stress distributions are similar in CLS and in a solid body of the same shape. Software will be presented that embodies this process and is integrated into a commercial CAD system. In this paper, the method is applied to design strong, stiff, and light-weight Micro Air Vehicle (MAV) components.","language":"eng","note":"publisher: University of Texas at Austin","source":"repositories.lib.utexas.edu","title":"Conformal Lattice Structure Design and Fabrication","URL":"https://hdl.handle.net/2152/88400","author":[{"family":"Nguyen","given":"Jason"},{"family":"Park","given":"Sang-In"},{"family":"Rosen","given":"David W."},{"family":"Folgar","given":"Luis"},{"family":"Williams","given":"James"}],"accessed":{"date-parts":[["2023",12,20]]},"issued":{"date-parts":[["2012"]]}}},{"id":1141,"uris":["http://zotero.org/users/local/98jFOp6a/items/SGMNJUVB"],"itemData":{"id":1141,"type":"article-journal","abstract":"The effective mechanical properties of the octet-truss lattice structured material have been investigated both experimentally and theoretically. Analytical and FE calculations of the elastic properties and plastic yielding collapse surfaces are reported. The intervention of elastic buckling of the struts is also analysed in an approximate manner. Good agreement is found between the predictions of the strength and experimental observations from tests on the octet-truss material made from a casting aluminium alloy. Moreover, the strength and stiffness of the octet-truss material are stretching-dominated and compare favourably with the corresponding properties of metallic foams. Thus, the octet-truss lattice material can be considered as a promising alternative to metallic foams in lightweight structures.","container-title":"Journal of the Mechanics and Physics of Solids","DOI":"10.1016/S0022-5096(01)00010-2","ISSN":"0022-5096","issue":"8","journalAbbreviation":"Journal of the Mechanics and Physics of Solids","page":"1747-1769","source":"ScienceDirect","title":"Effective properties of the octet-truss lattice material","volume":"49","author":[{"family":"Deshpande","given":"V. S."},{"family":"Fleck","given":"N. A."},{"family":"Ashby","given":"M. F."}],"issued":{"date-parts":[["2001",8,1]]}}},{"id":1166,"uris":["http://zotero.org/users/local/98jFOp6a/items/Y4EERILM"],"itemData":{"id":1166,"type":"article-journal","abstract":"Due to the development of additive manufacturing (AM), lattice structure which cannot be fabricated by the conventional manufacturing process or have shape restriction has attracted much attention. We propose a new lightweight design method using two types of lattice structures considering the manufacturability in the metal selective laser melting (SLM) and structural characteristics. Firstly, the specific procedure for the proposed design method is presented. In order to apply the two lattice structures, relative density criterion is derived by fabricating experiments using metal SLM process and analyzing geometry according to relative density. The optimal relative density distribution is calculated by performing the topology optimization with minimum relative density using a commercial software package. This proposed method is computationally and experimentally validated by a three-point bending test. Simultaneously, the same procedure is applied to uniform lattice for comparison with the proposed method. This proposed design has a 46% increase in stiffness, a relative flexural rigidity of 35% compared to the solid material, and has a deformation mode different from the uniform lattice. This design sets the standard for using two lattice structures and gives a new perspective on lightweight design with lattice structures.","container-title":"Materials &amp; Design","DOI":"10.1016/j.matdes.2019.107786","ISSN":"0264-1275","journalAbbreviation":"Materials &amp; Design","page":"107786","source":"ScienceDirect","title":"Multi-lattice inner structures for high-strength and light-weight in metal selective laser melting process","volume":"175","author":[{"family":"Kang","given":"Dongseok"},{"family":"Park","given":"Sanghu"},{"family":"Son","given":"Yong"},{"family":"Yeon","given":"Simo"},{"family":"Kim","given":"Sang Hoon"},{"family":"Kim","given":"Ilyong"}],"issued":{"date-parts":[["2019",8,5]]}}},{"id":1231,"uris":["http://zotero.org/users/local/98jFOp6a/items/UJKJEB83"],"itemData":{"id":1231,"type":"article-journal","abstract":"Porous biomaterials can be additively manufactured with micro-architecture tailored to satisfy the stringent mechano-biological requirements imposed by bone replacement implants. In a previous investigation, we introduced structurally porous biomaterials, featuring strength five times stronger than commercially available porous materials, and confirmed their bone ingrowth capability in an in vivo canine model. While encouraging, the manufactured biomaterials showed geometric mismatches between their internal porous architecture and that of its as-designed counterpart, as well as discrepancies between predicted and tested mechanical properties, issues not fully elucidated. In this work, we propose a systematic approach integrating computed tomography, mechanical testing, and statistical analysis of geometric imperfections to generate statistical based numerical models of high-strength additively manufactured porous biomaterials. The method is used to develop morphology and mechanical maps that illustrate the role played by pore size, porosity, strut thickness, and topology on the relations governing their elastic modulus and compressive yield strength. Overall, there are mismatches between the mechanical properties of ideal-geometry models and as-manufactured porous biomaterials with average errors of 49% and 41% respectively for compressive elastic modulus and yield strength. The proposed methodology gives more accurate predictions for the compressive stiffness and the compressive strength properties with a reduction of the average error to 11% and 7.6%. The implications of the results and the methodology here introduced are discussed in the relevant biomechanical and clinical context, with insight that highlights promises and limitations of additively manufactured porous biomaterials for load-bearing bone replacement implants.\nStatement of Significance\nIn this work, we perform mechanical characterization of load-bearing porous biomaterials for bone replacement over their entire design space. Results capture the shift in geometry and mechanical properties between as-designed and as-manufactured biomaterials induced by additive manufacturing. Characterization of this shift is crucial to ensure appropriate manufacturing of bone replacement implants that enable biological fixation through bone ingrowth as well as mechanical property harmonization with the native bone tissue. In addition, we propose a method to include manufacturing imperfections in the numerical models that can reduce the discrepancy between predicted and tested properties. The results give insight into the use of structurally porous biomaterials for the design and additive fabrication of load-bearing implants for bone replacement.","container-title":"Acta Biomaterialia","DOI":"10.1016/j.actbio.2017.09.013","ISSN":"1742-7061","journalAbbreviation":"Acta Biomaterialia","page":"350-368","source":"ScienceDirect","title":"Mechanical characterization of structurally porous biomaterials built via additive manufacturing: experiments, predictive models, and design maps for load-bearing bone replacement implants","title-short":"Mechanical characterization of structurally porous biomaterials built via additive manufacturing","volume":"63","author":[{"family":"Melancon","given":"D."},{"family":"Bagheri","given":"Z. S."},{"family":"Johnston","given":"R. B."},{"family":"Liu","given":"L."},{"family":"Tanzer","given":"M."},{"family":"Pasini","given":"D."}],"issued":{"date-parts":[["2017",11,1]]}}}],"schema":"https://github.com/citation-style-language/schema/raw/master/csl-citation.json"} </w:instrText>
      </w:r>
      <w:r w:rsidRPr="00E633CF">
        <w:rPr>
          <w:color w:val="auto"/>
        </w:rPr>
        <w:fldChar w:fldCharType="separate"/>
      </w:r>
      <w:r w:rsidR="00264640" w:rsidRPr="00E633CF">
        <w:rPr>
          <w:color w:val="auto"/>
          <w:szCs w:val="24"/>
        </w:rPr>
        <w:t>[53–56]</w:t>
      </w:r>
      <w:r w:rsidRPr="00E633CF">
        <w:rPr>
          <w:color w:val="auto"/>
        </w:rPr>
        <w:fldChar w:fldCharType="end"/>
      </w:r>
      <w:r w:rsidRPr="00E633CF">
        <w:rPr>
          <w:color w:val="auto"/>
        </w:rPr>
        <w:t xml:space="preserve">, body-centered cubic </w:t>
      </w:r>
      <w:r w:rsidRPr="00E633CF">
        <w:rPr>
          <w:color w:val="auto"/>
        </w:rPr>
        <w:fldChar w:fldCharType="begin"/>
      </w:r>
      <w:r w:rsidR="00264640" w:rsidRPr="00E633CF">
        <w:rPr>
          <w:color w:val="auto"/>
        </w:rPr>
        <w:instrText xml:space="preserve"> ADDIN ZOTERO_ITEM CSL_CITATION {"citationID":"tQL9CotL","properties":{"formattedCitation":"[40,57,60,89]","plainCitation":"[40,57,60,89]","noteIndex":0},"citationItems":[{"id":291,"uris":["http://zotero.org/users/local/98jFOp6a/items/J6S6J9PQ"],"itemData":{"id":291,"type":"article-journal","abstract":"Lightweight lattice structure generation and topology optimization (TO) are common design methodologies. In order to further improve potential structural stiffness of lattice structures, a method combining the multi-topology lattice structure design based on unit-cell library with topology optimization is proposed to optimize the parts. First, a parametric modeling method to rapidly generate a large number of different types of lattice cells is presented. Then, the unit-cell library and its property space are constructed by calculating the effective mechanical properties via a computational homogenization methodology. Third, the template of compromise Decision Support Problem (cDSP) is applied to generate the optimization formulation. The selective filling function of unit cells and geometric parameter computation algorithm are subsequently given to obtain the optimum lightweight lattice structure with uniformly varying densities across the design space. Lastly, for validation purposes, the effectiveness and robustness of the optimized results are analyzed through finite element analysis (FEA) simulation.","container-title":"Journal of Mechanical Design","DOI":"10.1115/1.4046812","ISSN":"1050-0472","issue":"091705","journalAbbreviation":"Journal of Mechanical Design","source":"Silverchair","title":"Rapid Modeling and Design Optimization of Multi-Topology Lattice Structure Based on Unit-Cell Library","URL":"https://doi.org/10.1115/1.4046812","volume":"142","author":[{"family":"Liu","given":"Yuan"},{"family":"Zhuo","given":"Shurong"},{"family":"Xiao","given":"Yining"},{"family":"Zheng","given":"Guolei"},{"family":"Dong","given":"Guoying"},{"family":"Zhao","given":"Yaoyao Fiona"}],"accessed":{"date-parts":[["2023",7,26]]},"issued":{"date-parts":[["2020",5,8]]}}},{"id":31,"uris":["http://zotero.org/users/local/98jFOp6a/items/V9VK9MLI"],"itemData":{"id":31,"type":"article-journal","abstract":"Abstract\n            Additively manufactured lattice structures are popular due to their desirable properties, such as high specific stiffness and high surface area, and are being explored for several applications including aerospace components, heat exchangers and biomedical implants. The complexity of lattices challenges the fabrication limits of additive manufacturing processes and thus, lattices are particularly prone to manufacturing defects. This paper presents a review of defects in lattice structures produced by powder bed fusion processes. The review focuses on the effects of lattice design on dimensional inaccuracies, surface texture and porosity. The design constraints on lattice structures are also reviewed, as these can help to discourage defect formation. Appropriate process parameters, post-processing techniques and measurement methods are also discussed. The information presented in this paper contributes towards a deeper understanding of defects in lattice structures, aiming to improve the quality and performance of future designs.","container-title":"The International Journal of Advanced Manufacturing Technology","DOI":"10.1007/s00170-019-04753-4","ISSN":"0268-3768, 1433-3015","issue":"5-6","journalAbbreviation":"Int J Adv Manuf Technol","language":"en","page":"2649-2668","source":"DOI.org (Crossref)","title":"Review of defects in lattice structures manufactured by powder bed fusion","volume":"106","author":[{"family":"Echeta","given":"Ifeanyichukwu"},{"family":"Feng","given":"Xiaobing"},{"family":"Dutton","given":"Ben"},{"family":"Leach","given":"Richard"},{"family":"Piano","given":"Samanta"}],"issued":{"date-parts":[["2020",1]]}}},{"id":596,"uris":["http://zotero.org/users/local/98jFOp6a/items/W7VTIE83"],"itemData":{"id":596,"type":"article-journal","abstract":"The lattice structure is a type of cellular material with trusslike frames which can be optimized for specific loading conditions. The fabrication of its intricate architecture is restricted by traditional manufacturing technologies. However, additive manufacturing (AM) enables the fabrication of complex structures by aggregation of materials in a layer-by-layer fashion, which has unlocked the potential of lattice structures. In the last decade, lattice structures have received considerable research attention focusing on the design, simulation, and fabrication for AM techniques. And different modeling approaches have been proposed to predict the mechanical performance of lattice structures. This review introduces the aspects of modeling of lattice structures and the correlation between them, summarizes the existing modeling approaches for simulation, and discusses the strength and weakness in different simulation methods. This review also summarizes the characteristics of AM in manufacturing cellular materials and discusses their influence on the modeling of lattice structures.","container-title":"Journal of Mechanical Design","DOI":"10.1115/1.4037305","ISSN":"1050-0472","issue":"100906","journalAbbreviation":"Journal of Mechanical Design","source":"Silverchair","title":"A Survey of Modeling of Lattice Structures Fabricated by Additive Manufacturing","URL":"https://doi.org/10.1115/1.4037305","volume":"139","author":[{"family":"Dong","given":"Guoying"},{"family":"Tang","given":"Yunlong"},{"family":"Zhao","given":"Yaoyao Fiona"}],"accessed":{"date-parts":[["2023",10,9]]},"issued":{"date-parts":[["2017",8,30]]}}},{"id":116,"uris":["http://zotero.org/users/local/98jFOp6a/items/DIB4HWT7"],"itemData":{"id":116,"type":"article-journal","abstract":"Purpose – Metal additive manufacturing is an inherently thermal process, with intense localised heating and for sparse lattice structures, often rapid uneven cooling. Thermal effects inﬂuence manufactured geometry through residual stresses and may also result in non-isotropic material properties. This paper aims to increase understanding of the evolution of the temperature ﬁeld during fabrication of lattice structures through numerical simulation.","container-title":"Rapid Prototyping Journal","DOI":"10.1108/RPJ-11-2018-0288","ISSN":"1355-2546, 1355-2546","issue":"5","journalAbbreviation":"RPJ","language":"en","page":"911-928","source":"DOI.org (Crossref)","title":"Heat transfer in lattice structures during metal additive manufacturing: numerical exploration of temperature field evolution","title-short":"Heat transfer in lattice structures during metal additive manufacturing","volume":"26","author":[{"family":"Downing","given":"David"},{"family":"Leary","given":"Martin"},{"family":"McMillan","given":"Matthew"},{"family":"Alghamdi","given":"Ahmad"},{"family":"Brandt","given":"Milan"}],"issued":{"date-parts":[["2020",5,19]]}}}],"schema":"https://github.com/citation-style-language/schema/raw/master/csl-citation.json"} </w:instrText>
      </w:r>
      <w:r w:rsidRPr="00E633CF">
        <w:rPr>
          <w:color w:val="auto"/>
        </w:rPr>
        <w:fldChar w:fldCharType="separate"/>
      </w:r>
      <w:r w:rsidR="00264640" w:rsidRPr="00E633CF">
        <w:rPr>
          <w:color w:val="auto"/>
          <w:szCs w:val="24"/>
        </w:rPr>
        <w:t>[40,57,60,89]</w:t>
      </w:r>
      <w:r w:rsidRPr="00E633CF">
        <w:rPr>
          <w:color w:val="auto"/>
        </w:rPr>
        <w:fldChar w:fldCharType="end"/>
      </w:r>
      <w:r w:rsidRPr="00E633CF">
        <w:rPr>
          <w:color w:val="auto"/>
        </w:rPr>
        <w:t xml:space="preserve">, and octahedron </w:t>
      </w:r>
      <w:r w:rsidRPr="00E633CF">
        <w:rPr>
          <w:color w:val="auto"/>
        </w:rPr>
        <w:fldChar w:fldCharType="begin"/>
      </w:r>
      <w:r w:rsidR="00264640" w:rsidRPr="00E633CF">
        <w:rPr>
          <w:color w:val="auto"/>
        </w:rPr>
        <w:instrText xml:space="preserve"> ADDIN ZOTERO_ITEM CSL_CITATION {"citationID":"a2lls8rv87h","properties":{"formattedCitation":"[45,58]","plainCitation":"[45,58]","noteIndex":0},"citationItems":[{"id":98,"uris":["http://zotero.org/users/local/98jFOp6a/items/3NKIQFK4"],"itemData":{"id":98,"type":"article-journal","abstract":"Voxel-based additive manufacturing enables multilattice topology optimized structures with continuously embedded microstructures.\n          , \n            Because of increased geometric freedom at a widening range of length scales and access to a growing material space, additive manufacturing has spurred renewed interest in topology optimization of parts with spatially varying material properties and structural hierarchy. Simultaneously, a surge of micro/nanoarchitected materials have been demonstrated. Nevertheless, multiscale design and micro/nanoscale additive manufacturing have yet to be sufficiently integrated to achieve free-form, multiscale, biomimetic structures. We unify design and manufacturing of spatially varying, hierarchical structures through a multimicrostructure topology optimization formulation with continuous multimicrostructure embedding. The approach leads to an optimized layout of multiple microstructural materials within an optimized macrostructure geometry, manufactured with continuously graded interfaces. To make the process modular and controllable and to avoid prohibitively expensive surface representations, we embed the microstructures directly into the 3D printer slices. The ideas provide a critical, interdisciplinary link at the convergence of material and structure in optimal design and manufacturing.","container-title":"Science Advances","DOI":"10.1126/sciadv.abf4838","ISSN":"2375-2548","issue":"16","journalAbbreviation":"Sci. Adv.","language":"en","page":"eabf4838","source":"DOI.org (Crossref)","title":"Optimal and continuous multilattice embedding","volume":"7","author":[{"family":"Sanders","given":"E. D."},{"family":"Pereira","given":"A."},{"family":"Paulino","given":"G. H."}],"issued":{"date-parts":[["2021",4,16]]}}},{"id":27,"uris":["http://zotero.org/users/local/98jFOp6a/items/565YSP3Q"],"itemData":{"id":27,"type":"article-journal","container-title":"Procedia Manufacturing","DOI":"10.1016/j.promfg.2016.08.072","ISSN":"23519789","journalAbbreviation":"Procedia Manufacturing","language":"en","page":"1043-1059","source":"DOI.org (Crossref)","title":"Optimum Support Structure Generation for Additive Manufacturing Using Unit Cell Structures and Support Removal Constraint","volume":"5","author":[{"family":"Vaidya","given":"Rohan"},{"family":"Anand","given":"Sam"}],"issued":{"date-parts":[["2016"]]}}}],"schema":"https://github.com/citation-style-language/schema/raw/master/csl-citation.json"} </w:instrText>
      </w:r>
      <w:r w:rsidRPr="00E633CF">
        <w:rPr>
          <w:color w:val="auto"/>
        </w:rPr>
        <w:fldChar w:fldCharType="separate"/>
      </w:r>
      <w:r w:rsidR="00264640" w:rsidRPr="00E633CF">
        <w:rPr>
          <w:color w:val="auto"/>
          <w:szCs w:val="24"/>
        </w:rPr>
        <w:t>[45,58]</w:t>
      </w:r>
      <w:r w:rsidRPr="00E633CF">
        <w:rPr>
          <w:color w:val="auto"/>
        </w:rPr>
        <w:fldChar w:fldCharType="end"/>
      </w:r>
      <w:r w:rsidRPr="00E633CF">
        <w:rPr>
          <w:color w:val="auto"/>
        </w:rPr>
        <w:t xml:space="preserve">, which can lead to libraries with hundreds of unit cells </w:t>
      </w:r>
      <w:r w:rsidRPr="00E633CF">
        <w:rPr>
          <w:color w:val="auto"/>
        </w:rPr>
        <w:fldChar w:fldCharType="begin"/>
      </w:r>
      <w:r w:rsidR="00264640" w:rsidRPr="00E633CF">
        <w:rPr>
          <w:color w:val="auto"/>
        </w:rPr>
        <w:instrText xml:space="preserve"> ADDIN ZOTERO_ITEM CSL_CITATION {"citationID":"Cplc4Qdt","properties":{"formattedCitation":"[57]","plainCitation":"[57]","noteIndex":0},"citationItems":[{"id":291,"uris":["http://zotero.org/users/local/98jFOp6a/items/J6S6J9PQ"],"itemData":{"id":291,"type":"article-journal","abstract":"Lightweight lattice structure generation and topology optimization (TO) are common design methodologies. In order to further improve potential structural stiffness of lattice structures, a method combining the multi-topology lattice structure design based on unit-cell library with topology optimization is proposed to optimize the parts. First, a parametric modeling method to rapidly generate a large number of different types of lattice cells is presented. Then, the unit-cell library and its property space are constructed by calculating the effective mechanical properties via a computational homogenization methodology. Third, the template of compromise Decision Support Problem (cDSP) is applied to generate the optimization formulation. The selective filling function of unit cells and geometric parameter computation algorithm are subsequently given to obtain the optimum lightweight lattice structure with uniformly varying densities across the design space. Lastly, for validation purposes, the effectiveness and robustness of the optimized results are analyzed through finite element analysis (FEA) simulation.","container-title":"Journal of Mechanical Design","DOI":"10.1115/1.4046812","ISSN":"1050-0472","issue":"091705","journalAbbreviation":"Journal of Mechanical Design","source":"Silverchair","title":"Rapid Modeling and Design Optimization of Multi-Topology Lattice Structure Based on Unit-Cell Library","URL":"https://doi.org/10.1115/1.4046812","volume":"142","author":[{"family":"Liu","given":"Yuan"},{"family":"Zhuo","given":"Shurong"},{"family":"Xiao","given":"Yining"},{"family":"Zheng","given":"Guolei"},{"family":"Dong","given":"Guoying"},{"family":"Zhao","given":"Yaoyao Fiona"}],"accessed":{"date-parts":[["2023",7,26]]},"issued":{"date-parts":[["2020",5,8]]}}}],"schema":"https://github.com/citation-style-language/schema/raw/master/csl-citation.json"} </w:instrText>
      </w:r>
      <w:r w:rsidRPr="00E633CF">
        <w:rPr>
          <w:color w:val="auto"/>
        </w:rPr>
        <w:fldChar w:fldCharType="separate"/>
      </w:r>
      <w:r w:rsidR="00264640" w:rsidRPr="00E633CF">
        <w:rPr>
          <w:color w:val="auto"/>
        </w:rPr>
        <w:t>[57]</w:t>
      </w:r>
      <w:r w:rsidRPr="00E633CF">
        <w:rPr>
          <w:color w:val="auto"/>
        </w:rPr>
        <w:fldChar w:fldCharType="end"/>
      </w:r>
      <w:r w:rsidRPr="00E633CF">
        <w:rPr>
          <w:color w:val="auto"/>
        </w:rPr>
        <w:t xml:space="preserve">. However, incorporating all the potential unit cells would increase the design space exponentially due to the exponential increase </w:t>
      </w:r>
      <w:r w:rsidR="00277E66" w:rsidRPr="00E633CF">
        <w:rPr>
          <w:color w:val="auto"/>
        </w:rPr>
        <w:t>in</w:t>
      </w:r>
      <w:r w:rsidRPr="00E633CF">
        <w:rPr>
          <w:color w:val="auto"/>
        </w:rPr>
        <w:t xml:space="preserve"> the number of possible configurations </w:t>
      </w:r>
      <w:r w:rsidRPr="00E633CF">
        <w:rPr>
          <w:color w:val="auto"/>
        </w:rPr>
        <w:fldChar w:fldCharType="begin"/>
      </w:r>
      <w:r w:rsidR="00264640" w:rsidRPr="00E633CF">
        <w:rPr>
          <w:color w:val="auto"/>
        </w:rPr>
        <w:instrText xml:space="preserve"> ADDIN ZOTERO_ITEM CSL_CITATION {"citationID":"5IVCNYPV","properties":{"formattedCitation":"[53]","plainCitation":"[53]","noteIndex":0},"citationItems":[{"id":1194,"uris":["http://zotero.org/users/local/98jFOp6a/items/DFATQNMY"],"itemData":{"id":1194,"type":"article-journal","abstract":"One application of additive manufacturing is for fabrication of customized, light-weight material called Conformal Lattice Structures (CLS), a type of cellular structure with dimensions of 0.1 to 10 mm. In this paper, two advances are reported for designing CLS. First, computer-aided design technologies were developed for efficiently generating and representing CLS, given selected part model surfaces. Second, a method is presented for efficiently optimizing CLS by utilizing a heuristic that reduces the multivariate optimization problem to a problem of only two variables. The heuristic is: stress distributions are similar in CLS and in a solid body of the same shape. Software will be presented that embodies this process and is integrated into a commercial CAD system. In this paper, the method is applied to design strong, stiff, and light-weight Micro Air Vehicle (MAV) components.","language":"eng","note":"publisher: University of Texas at Austin","source":"repositories.lib.utexas.edu","title":"Conformal Lattice Structure Design and Fabrication","URL":"https://hdl.handle.net/2152/88400","author":[{"family":"Nguyen","given":"Jason"},{"family":"Park","given":"Sang-In"},{"family":"Rosen","given":"David W."},{"family":"Folgar","given":"Luis"},{"family":"Williams","given":"James"}],"accessed":{"date-parts":[["2023",12,20]]},"issued":{"date-parts":[["2012"]]}}}],"schema":"https://github.com/citation-style-language/schema/raw/master/csl-citation.json"} </w:instrText>
      </w:r>
      <w:r w:rsidRPr="00E633CF">
        <w:rPr>
          <w:color w:val="auto"/>
        </w:rPr>
        <w:fldChar w:fldCharType="separate"/>
      </w:r>
      <w:r w:rsidR="00264640" w:rsidRPr="00E633CF">
        <w:rPr>
          <w:color w:val="auto"/>
        </w:rPr>
        <w:t>[53]</w:t>
      </w:r>
      <w:r w:rsidRPr="00E633CF">
        <w:rPr>
          <w:color w:val="auto"/>
        </w:rPr>
        <w:fldChar w:fldCharType="end"/>
      </w:r>
      <w:r w:rsidRPr="00E633CF">
        <w:rPr>
          <w:color w:val="auto"/>
        </w:rPr>
        <w:t xml:space="preserve">. Therefore, researchers have created rules for choosing the unit cells within the library alongside the material properties, such as manufacturability </w:t>
      </w:r>
      <w:r w:rsidRPr="00E633CF">
        <w:rPr>
          <w:color w:val="auto"/>
        </w:rPr>
        <w:fldChar w:fldCharType="begin"/>
      </w:r>
      <w:r w:rsidR="00264640" w:rsidRPr="00E633CF">
        <w:rPr>
          <w:color w:val="auto"/>
        </w:rPr>
        <w:instrText xml:space="preserve"> ADDIN ZOTERO_ITEM CSL_CITATION {"citationID":"sx5mm8j1","properties":{"formattedCitation":"[55,57]","plainCitation":"[55,57]","noteIndex":0},"citationItems":[{"id":291,"uris":["http://zotero.org/users/local/98jFOp6a/items/J6S6J9PQ"],"itemData":{"id":291,"type":"article-journal","abstract":"Lightweight lattice structure generation and topology optimization (TO) are common design methodologies. In order to further improve potential structural stiffness of lattice structures, a method combining the multi-topology lattice structure design based on unit-cell library with topology optimization is proposed to optimize the parts. First, a parametric modeling method to rapidly generate a large number of different types of lattice cells is presented. Then, the unit-cell library and its property space are constructed by calculating the effective mechanical properties via a computational homogenization methodology. Third, the template of compromise Decision Support Problem (cDSP) is applied to generate the optimization formulation. The selective filling function of unit cells and geometric parameter computation algorithm are subsequently given to obtain the optimum lightweight lattice structure with uniformly varying densities across the design space. Lastly, for validation purposes, the effectiveness and robustness of the optimized results are analyzed through finite element analysis (FEA) simulation.","container-title":"Journal of Mechanical Design","DOI":"10.1115/1.4046812","ISSN":"1050-0472","issue":"091705","journalAbbreviation":"Journal of Mechanical Design","source":"Silverchair","title":"Rapid Modeling and Design Optimization of Multi-Topology Lattice Structure Based on Unit-Cell Library","URL":"https://doi.org/10.1115/1.4046812","volume":"142","author":[{"family":"Liu","given":"Yuan"},{"family":"Zhuo","given":"Shurong"},{"family":"Xiao","given":"Yining"},{"family":"Zheng","given":"Guolei"},{"family":"Dong","given":"Guoying"},{"family":"Zhao","given":"Yaoyao Fiona"}],"accessed":{"date-parts":[["2023",7,26]]},"issued":{"date-parts":[["2020",5,8]]}}},{"id":1166,"uris":["http://zotero.org/users/local/98jFOp6a/items/Y4EERILM"],"itemData":{"id":1166,"type":"article-journal","abstract":"Due to the development of additive manufacturing (AM), lattice structure which cannot be fabricated by the conventional manufacturing process or have shape restriction has attracted much attention. We propose a new lightweight design method using two types of lattice structures considering the manufacturability in the metal selective laser melting (SLM) and structural characteristics. Firstly, the specific procedure for the proposed design method is presented. In order to apply the two lattice structures, relative density criterion is derived by fabricating experiments using metal SLM process and analyzing geometry according to relative density. The optimal relative density distribution is calculated by performing the topology optimization with minimum relative density using a commercial software package. This proposed method is computationally and experimentally validated by a three-point bending test. Simultaneously, the same procedure is applied to uniform lattice for comparison with the proposed method. This proposed design has a 46% increase in stiffness, a relative flexural rigidity of 35% compared to the solid material, and has a deformation mode different from the uniform lattice. This design sets the standard for using two lattice structures and gives a new perspective on lightweight design with lattice structures.","container-title":"Materials &amp; Design","DOI":"10.1016/j.matdes.2019.107786","ISSN":"0264-1275","journalAbbreviation":"Materials &amp; Design","page":"107786","source":"ScienceDirect","title":"Multi-lattice inner structures for high-strength and light-weight in metal selective laser melting process","volume":"175","author":[{"family":"Kang","given":"Dongseok"},{"family":"Park","given":"Sanghu"},{"family":"Son","given":"Yong"},{"family":"Yeon","given":"Simo"},{"family":"Kim","given":"Sang Hoon"},{"family":"Kim","given":"Ilyong"}],"issued":{"date-parts":[["2019",8,5]]}}}],"schema":"https://github.com/citation-style-language/schema/raw/master/csl-citation.json"} </w:instrText>
      </w:r>
      <w:r w:rsidRPr="00E633CF">
        <w:rPr>
          <w:color w:val="auto"/>
        </w:rPr>
        <w:fldChar w:fldCharType="separate"/>
      </w:r>
      <w:r w:rsidR="00264640" w:rsidRPr="00E633CF">
        <w:rPr>
          <w:color w:val="auto"/>
        </w:rPr>
        <w:t>[55,57]</w:t>
      </w:r>
      <w:r w:rsidRPr="00E633CF">
        <w:rPr>
          <w:color w:val="auto"/>
        </w:rPr>
        <w:fldChar w:fldCharType="end"/>
      </w:r>
      <w:r w:rsidRPr="00E633CF">
        <w:rPr>
          <w:color w:val="auto"/>
        </w:rPr>
        <w:t xml:space="preserve"> and connectivity </w:t>
      </w:r>
      <w:r w:rsidRPr="00E633CF">
        <w:rPr>
          <w:color w:val="auto"/>
        </w:rPr>
        <w:fldChar w:fldCharType="begin"/>
      </w:r>
      <w:r w:rsidR="00264640" w:rsidRPr="00E633CF">
        <w:rPr>
          <w:color w:val="auto"/>
        </w:rPr>
        <w:instrText xml:space="preserve"> ADDIN ZOTERO_ITEM CSL_CITATION {"citationID":"IsM31Oqs","properties":{"formattedCitation":"[57\\uc0\\u8211{}59]","plainCitation":"[57–59]","noteIndex":0},"citationItems":[{"id":291,"uris":["http://zotero.org/users/local/98jFOp6a/items/J6S6J9PQ"],"itemData":{"id":291,"type":"article-journal","abstract":"Lightweight lattice structure generation and topology optimization (TO) are common design methodologies. In order to further improve potential structural stiffness of lattice structures, a method combining the multi-topology lattice structure design based on unit-cell library with topology optimization is proposed to optimize the parts. First, a parametric modeling method to rapidly generate a large number of different types of lattice cells is presented. Then, the unit-cell library and its property space are constructed by calculating the effective mechanical properties via a computational homogenization methodology. Third, the template of compromise Decision Support Problem (cDSP) is applied to generate the optimization formulation. The selective filling function of unit cells and geometric parameter computation algorithm are subsequently given to obtain the optimum lightweight lattice structure with uniformly varying densities across the design space. Lastly, for validation purposes, the effectiveness and robustness of the optimized results are analyzed through finite element analysis (FEA) simulation.","container-title":"Journal of Mechanical Design","DOI":"10.1115/1.4046812","ISSN":"1050-0472","issue":"091705","journalAbbreviation":"Journal of Mechanical Design","source":"Silverchair","title":"Rapid Modeling and Design Optimization of Multi-Topology Lattice Structure Based on Unit-Cell Library","URL":"https://doi.org/10.1115/1.4046812","volume":"142","author":[{"family":"Liu","given":"Yuan"},{"family":"Zhuo","given":"Shurong"},{"family":"Xiao","given":"Yining"},{"family":"Zheng","given":"Guolei"},{"family":"Dong","given":"Guoying"},{"family":"Zhao","given":"Yaoyao Fiona"}],"accessed":{"date-parts":[["2023",7,26]]},"issued":{"date-parts":[["2020",5,8]]}}},{"id":98,"uris":["http://zotero.org/users/local/98jFOp6a/items/3NKIQFK4"],"itemData":{"id":98,"type":"article-journal","abstract":"Voxel-based additive manufacturing enables multilattice topology optimized structures with continuously embedded microstructures.\n          , \n            Because of increased geometric freedom at a widening range of length scales and access to a growing material space, additive manufacturing has spurred renewed interest in topology optimization of parts with spatially varying material properties and structural hierarchy. Simultaneously, a surge of micro/nanoarchitected materials have been demonstrated. Nevertheless, multiscale design and micro/nanoscale additive manufacturing have yet to be sufficiently integrated to achieve free-form, multiscale, biomimetic structures. We unify design and manufacturing of spatially varying, hierarchical structures through a multimicrostructure topology optimization formulation with continuous multimicrostructure embedding. The approach leads to an optimized layout of multiple microstructural materials within an optimized macrostructure geometry, manufactured with continuously graded interfaces. To make the process modular and controllable and to avoid prohibitively expensive surface representations, we embed the microstructures directly into the 3D printer slices. The ideas provide a critical, interdisciplinary link at the convergence of material and structure in optimal design and manufacturing.","container-title":"Science Advances","DOI":"10.1126/sciadv.abf4838","ISSN":"2375-2548","issue":"16","journalAbbreviation":"Sci. Adv.","language":"en","page":"eabf4838","source":"DOI.org (Crossref)","title":"Optimal and continuous multilattice embedding","volume":"7","author":[{"family":"Sanders","given":"E. D."},{"family":"Pereira","given":"A."},{"family":"Paulino","given":"G. H."}],"issued":{"date-parts":[["2021",4,16]]}}},{"id":1088,"uris":["http://zotero.org/users/local/98jFOp6a/items/7AKYTVNZ"],"itemData":{"id":1088,"type":"article-journal","abstract":"Additive manufacturing is advantageous for producing lightweight components while maintaining function and form. This ability has been bolstered by the introduction of unit lattice cells and the gradation of those cells. In cases where loading varies throughout a part, it may be necessary to use multiple lattice cell types, also known as multi-lattice structures. In such structures, abrupt transitions between geometries may cause stress concentrations, making the boundary a primary failure point; thus, transition regions should be created between each lattice cell type. Although computational approaches have been proposed, smooth transition regions are still difficult to intuit and design, especially between lattices of drastically different geometries. This work demonstrates and assesses a method for using variational autoencoders to automate the creation of transitional lattice cells. In particular, the work focuses on identifying the relationships that exist within the latent space produced by the variational autoencoder. Through computational experimentation, it was found that the smoothness of transition regions was higher when the endpoints were located closer together in the latent space.","language":"eng","source":"repositories.lib.utexas.edu","title":"A Data-Driven Approach for Multi-Lattice Transitions","URL":"https://hdl.handle.net/2152/117549","author":[{"family":"Baldwin","given":"Martha"},{"family":"Meisel","given":"Nicholas A."},{"family":"McComb","given":"Christopher"}],"accessed":{"date-parts":[["2023",12,20]]},"issued":{"date-parts":[["2022"]]}}}],"schema":"https://github.com/citation-style-language/schema/raw/master/csl-citation.json"} </w:instrText>
      </w:r>
      <w:r w:rsidRPr="00E633CF">
        <w:rPr>
          <w:color w:val="auto"/>
        </w:rPr>
        <w:fldChar w:fldCharType="separate"/>
      </w:r>
      <w:r w:rsidR="00264640" w:rsidRPr="00E633CF">
        <w:rPr>
          <w:color w:val="auto"/>
          <w:szCs w:val="24"/>
        </w:rPr>
        <w:t>[57–59]</w:t>
      </w:r>
      <w:r w:rsidRPr="00E633CF">
        <w:rPr>
          <w:color w:val="auto"/>
        </w:rPr>
        <w:fldChar w:fldCharType="end"/>
      </w:r>
      <w:r w:rsidRPr="00E633CF">
        <w:rPr>
          <w:color w:val="auto"/>
        </w:rPr>
        <w:t xml:space="preserve">. The unit cell library chosen in this demonstration </w:t>
      </w:r>
      <w:r w:rsidR="00AD5D44" w:rsidRPr="00E633CF">
        <w:rPr>
          <w:color w:val="auto"/>
        </w:rPr>
        <w:t>was</w:t>
      </w:r>
      <w:r w:rsidRPr="00E633CF">
        <w:rPr>
          <w:color w:val="auto"/>
        </w:rPr>
        <w:t xml:space="preserve"> selected to enable manufacturability on a</w:t>
      </w:r>
      <w:r w:rsidRPr="00E633CF">
        <w:rPr>
          <w:bCs/>
          <w:color w:val="auto"/>
        </w:rPr>
        <w:t xml:space="preserve"> </w:t>
      </w:r>
      <w:r w:rsidR="00277E66" w:rsidRPr="00E633CF">
        <w:rPr>
          <w:bCs/>
          <w:color w:val="auto"/>
        </w:rPr>
        <w:t xml:space="preserve">Trumpf 3000 printer (i.e., </w:t>
      </w:r>
      <w:r w:rsidRPr="00E633CF">
        <w:rPr>
          <w:bCs/>
          <w:color w:val="auto"/>
        </w:rPr>
        <w:t>a minimum strut diameter size of 400 microns</w:t>
      </w:r>
      <w:r w:rsidR="00277E66" w:rsidRPr="00E633CF">
        <w:rPr>
          <w:bCs/>
          <w:color w:val="auto"/>
        </w:rPr>
        <w:t xml:space="preserve">) and </w:t>
      </w:r>
      <w:r w:rsidR="00277E66" w:rsidRPr="00E633CF">
        <w:rPr>
          <w:rFonts w:eastAsia="Calibri"/>
          <w:bCs/>
          <w:color w:val="auto"/>
        </w:rPr>
        <w:t xml:space="preserve">have </w:t>
      </w:r>
      <w:r w:rsidR="00E21C39" w:rsidRPr="00E633CF">
        <w:rPr>
          <w:rFonts w:eastAsia="Calibri"/>
          <w:bCs/>
          <w:color w:val="auto"/>
        </w:rPr>
        <w:t>topological connectivity</w:t>
      </w:r>
      <w:r w:rsidR="003C788C" w:rsidRPr="00E633CF">
        <w:rPr>
          <w:rFonts w:eastAsia="Calibri"/>
          <w:bCs/>
          <w:color w:val="auto"/>
        </w:rPr>
        <w:t xml:space="preserve"> within their </w:t>
      </w:r>
      <w:r w:rsidR="00AD5D44" w:rsidRPr="00E633CF">
        <w:rPr>
          <w:rFonts w:eastAsia="Calibri"/>
          <w:bCs/>
          <w:color w:val="auto"/>
        </w:rPr>
        <w:t>respective</w:t>
      </w:r>
      <w:r w:rsidR="003C788C" w:rsidRPr="00E633CF">
        <w:rPr>
          <w:rFonts w:eastAsia="Calibri"/>
          <w:bCs/>
          <w:color w:val="auto"/>
        </w:rPr>
        <w:t xml:space="preserve"> sizes</w:t>
      </w:r>
      <w:r w:rsidR="00E21C39" w:rsidRPr="00E633CF">
        <w:rPr>
          <w:rFonts w:eastAsia="Calibri"/>
          <w:bCs/>
          <w:color w:val="auto"/>
        </w:rPr>
        <w:t xml:space="preserve">. </w:t>
      </w:r>
    </w:p>
    <w:p w14:paraId="2323679F" w14:textId="38095E88" w:rsidR="00AB1799" w:rsidRPr="00E633CF" w:rsidRDefault="00543432" w:rsidP="00AE4E0E">
      <w:pPr>
        <w:spacing w:line="480" w:lineRule="auto"/>
        <w:rPr>
          <w:bCs/>
          <w:color w:val="auto"/>
        </w:rPr>
      </w:pPr>
      <w:r w:rsidRPr="00E633CF">
        <w:rPr>
          <w:bCs/>
          <w:color w:val="auto"/>
        </w:rPr>
        <w:t xml:space="preserve">Consider the 2 mm unit cell, simple cubic (SC) </w:t>
      </w:r>
      <w:r w:rsidR="005D258B" w:rsidRPr="00E633CF">
        <w:rPr>
          <w:rFonts w:eastAsia="Calibri"/>
          <w:bCs/>
          <w:color w:val="auto"/>
        </w:rPr>
        <w:fldChar w:fldCharType="begin"/>
      </w:r>
      <w:r w:rsidR="00FE34F6" w:rsidRPr="00E633CF">
        <w:rPr>
          <w:rFonts w:eastAsia="Calibri"/>
          <w:bCs/>
          <w:color w:val="auto"/>
        </w:rPr>
        <w:instrText xml:space="preserve"> ADDIN ZOTERO_ITEM CSL_CITATION {"citationID":"JQTcl4Kb","properties":{"formattedCitation":"[4,18,37,38]","plainCitation":"[4,18,37,38]","noteIndex":0},"citationItems":[{"id":15,"uris":["http://zotero.org/users/local/98jFOp6a/items/5TS9UPPQ"],"itemData":{"id":15,"type":"article-journal","abstract":"Although there has been a substantial volume of research for mitigating the thermally-induced residual stress with the heat accumulation in powder bed fusion (PBF) process, it has been challenging to quantify, access, and optimize the heat dissipation at part-scale. Furthermore, a practical method of designing three-dimensional support with a reasonable index for evaluating inhomogeneous cooling is also of high importance for facili­ tating the process. In this study, an optimization methodology for designing a thermally conductive lattice support structure is proposed considering the layerwise heating and cooling in the PBF process. A part-scale numerical model with homogenized properties of lattice material is constructed using the temperature-thread multiscale modeling approach to simulate the transient temperature field in PBF process. The transient anal­ ysis model is then integrated into the lattice structure topology optimization (LSTO) with the equivalent static loads method (ESLM) based sensitivity analysis to derive the optimal density profile of the support. In particular, a novel concept of the normalized liquid lifetime contour is proposed to analyze the inhomogeneous cooling in PBF process at part-scale. The normalized liquid lifetime is also utilized to build an effective part-scale thermal load to significantly reduce the overall computational cost for the optimization process. The proposed framework is also validated through thermo-mechanical process analysis and experiment for a benchmark case of manufacturing a twin cantilever beam.","container-title":"Additive Manufacturing","DOI":"10.1016/j.addma.2022.102627","ISSN":"22148604","journalAbbreviation":"Additive Manufacturing","language":"en","page":"102627","source":"DOI.org (Crossref)","title":"Design optimization of thermally conductive support structure for laser powder-bed fusion process with part-scale thermal history","volume":"51","author":[{"family":"Lee","given":"Kang-Hyun."},{"family":"Yun","given":"Gun Jin"}],"issued":{"date-parts":[["2022",3]]}}},{"id":14,"uris":["http://zotero.org/users/local/98jFOp6a/items/ZD6HL4UJ"],"itemData":{"id":14,"type":"article-journal","abstract":"Significant advance in additive manufacturing (AM) is leading to a paradigm shift in design-for-manufacturing. The manufacturability concern over geometry complexity has largely been removed by AM, which will greatly promote design creativity. A representative paradigm shift is the increasing focus on lattice structures which can be efficiently manufactured by AM. Specifically, lattice structures have been used to replace conventional solid materials to reduce weight and enhance multi-functional properties. Hence, lattice structure topology optimization (LSTO) has drawn remarkable interest for being an optimal lattice infill design tool. Despite the extensive investigation on LSTO, this paper addresses a novel aspect in the concurrent optimization of lattice infill and design-dependent movable features, on which boundary conditions are prescribed. This type of problem has practical importance, such as cooling channel system (forced convective boundary) design used in different thermal management applications, which is challenging to solve numerically due to the increased complexity in sensitivity calculation. In the proposed method, parametric level set function is used to represent the movable feature geometry and accordingly, the thermal boundary conditions are implicitly applied. A detailed sensitivity analysis is performed to provide the effective sensitivity information for design update. Several numerical examples are provided to prove the effectiveness of the proposed method. In particular, the proposed methodology is applied to the concurrent optimization of cooling channels and the optimized design is printed out to demonstrate the manufacturability.","container-title":"Computer Methods in Applied Mechanics and Engineering","DOI":"10.1016/j.cma.2017.12.024","ISSN":"00457825","journalAbbreviation":"Computer Methods in Applied Mechanics and Engineering","language":"en","page":"408-439","source":"DOI.org (Crossref)","title":"Coupling lattice structure topology optimization with design-dependent feature evolution for additive manufactured heat conduction design","volume":"332","author":[{"family":"Cheng","given":"Lin"},{"family":"Liu","given":"Jikai"},{"family":"Liang","given":"Xuan"},{"family":"To","given":"Albert C."}],"issued":{"date-parts":[["2018",4]]}}},{"id":6,"uris":["http://zotero.org/users/local/98jFOp6a/items/V9LCSVF4"],"itemData":{"id":6,"type":"article-journal","abstract":"Additive manufacturing (AM) eliminates many of the geometric restrictions in conventional manufacturing, and hence complex geometry, such as lattice structures, can be produced with little additional cost. AM designs based on lattice structuring have become increasingly popular as it possesses tunable properties and can be designed to be self-supporting easily. For these reasons, lattice infill recently has been actively studied and a variety of lattice structure topology optimization methods have been developed. On the other hand, lattice infill cannot span the design domain when there are functional features in the mechanical design (e.g. assembly holes and cooling channels). Also, the geometric form of these functional features need to be maintained and cannot be replaced by the lattice structure. Thus far, lattice structure topology optimization considers these features fixed in space without design freedom and obviously, this treatment lacks overall optimality. To fill this critical gap, this work combines the feature evolution into the variable-density lattice structure topology optimization framework, which leads to a concurrent lattice density and feature layout optimization method. Parametric level set functions are employed for the feature representation and R-functions are adopted to combine the density and level set fields. Sensitivity information is calculated on both the lattice densities and feature parameters, in order to solve the problem through a unified gradient-based approach. Several 3D numerical examples are provided to demonstrate the efficiency and robustness of the proposed method.","container-title":"Structural and Multidisciplinary Optimization","DOI":"10.1007/s00158-018-1905-7","ISSN":"1615-147X, 1615-1488","issue":"2","journalAbbreviation":"Struct Multidisc Optim","language":"en","page":"511-535","source":"DOI.org (Crossref)","title":"Concurrent lattice infill with feature evolution optimization for additive manufactured heat conduction design","volume":"58","author":[{"family":"Cheng","given":"Lin"},{"family":"Liu","given":"Jikai"},{"family":"To","given":"Albert C."}],"issued":{"date-parts":[["2018",8]]}}},{"id":168,"uris":["http://zotero.org/users/local/98jFOp6a/items/5SMKZH2K"],"itemData":{"id":168,"type":"article-journal","abstract":"Cellular structures are made up of an interconnected network of plates, struts, or small unit cells and acquire many unique benefits such as, high strength-to-weight ratio, excellent energy absorption, and minimizing material requirements. When compared with the complicated conventional processes, additive manufacturing (AM) technology is capable of fabricating geometries in almost all types of shapes, even with the small cellular structures inside, by adding material layer-by-layer directly from the digital data file. All major industries have been exploiting the benefits of cellular structures due to their prevalence over a wide range of research fields. To date, there are a few state-of-the-art reviews compiled focusing on a specific area of lattice structures, but many aspects still need to be reviewed. Therefore, this paper aims to provide a comprehensive review of the various lattice morphologies, design, and the AM of the cellular structures. Furthermore, the superior properties of the additively fabricated structure, as well as the applications and challenges, are presented. The conducted review has identified the significant limitations and gaps in the existing literature and has highlighted the areas that need further research in the design, optimization, characteristics, and applications, and the AM of the cellular structures. This review would provide a more precise understanding and the state-of-the-art of AM with the cellular structures for engineers and researchers in both academia and industrial applications.","container-title":"The International Journal of Advanced Manufacturing Technology","DOI":"10.1007/s00170-019-04085-3","ISSN":"1433-3015","issue":"9","journalAbbreviation":"Int J Adv Manuf Technol","language":"en","page":"3489-3510","source":"Springer Link","title":"A state-of-the-art review on types, design, optimization, and additive manufacturing of cellular structures","volume":"104","author":[{"family":"Nazir","given":"Aamer"},{"family":"Abate","given":"Kalayu Mekonen"},{"family":"Kumar","given":"Ajeet"},{"family":"Jeng","given":"Jeng-Ywan"}],"issued":{"date-parts":[["2019",10,1]]}}}],"schema":"https://github.com/citation-style-language/schema/raw/master/csl-citation.json"} </w:instrText>
      </w:r>
      <w:r w:rsidR="005D258B" w:rsidRPr="00E633CF">
        <w:rPr>
          <w:rFonts w:eastAsia="Calibri"/>
          <w:bCs/>
          <w:color w:val="auto"/>
        </w:rPr>
        <w:fldChar w:fldCharType="separate"/>
      </w:r>
      <w:r w:rsidR="00FE34F6" w:rsidRPr="00E633CF">
        <w:rPr>
          <w:bCs/>
          <w:color w:val="auto"/>
        </w:rPr>
        <w:t>[4,18,37,38]</w:t>
      </w:r>
      <w:r w:rsidR="005D258B" w:rsidRPr="00E633CF">
        <w:rPr>
          <w:rFonts w:eastAsia="Calibri"/>
          <w:bCs/>
          <w:color w:val="auto"/>
        </w:rPr>
        <w:fldChar w:fldCharType="end"/>
      </w:r>
      <w:r w:rsidR="009B2C33" w:rsidRPr="00E633CF">
        <w:rPr>
          <w:rFonts w:eastAsia="Calibri"/>
          <w:bCs/>
          <w:color w:val="auto"/>
        </w:rPr>
        <w:t>,</w:t>
      </w:r>
      <w:r w:rsidR="005D258B" w:rsidRPr="00E633CF">
        <w:rPr>
          <w:rFonts w:eastAsia="Calibri"/>
          <w:bCs/>
          <w:color w:val="auto"/>
        </w:rPr>
        <w:t xml:space="preserve"> </w:t>
      </w:r>
      <w:r w:rsidRPr="00E633CF">
        <w:rPr>
          <w:bCs/>
          <w:color w:val="auto"/>
        </w:rPr>
        <w:t>and face-centered cubic (FC)</w:t>
      </w:r>
      <w:r w:rsidR="005D258B" w:rsidRPr="00E633CF">
        <w:rPr>
          <w:bCs/>
          <w:color w:val="auto"/>
        </w:rPr>
        <w:t xml:space="preserve"> </w:t>
      </w:r>
      <w:r w:rsidR="005D258B" w:rsidRPr="00E633CF">
        <w:rPr>
          <w:rFonts w:eastAsia="Calibri"/>
          <w:bCs/>
          <w:color w:val="auto"/>
        </w:rPr>
        <w:fldChar w:fldCharType="begin"/>
      </w:r>
      <w:r w:rsidR="00FE34F6" w:rsidRPr="00E633CF">
        <w:rPr>
          <w:rFonts w:eastAsia="Calibri"/>
          <w:bCs/>
          <w:color w:val="auto"/>
        </w:rPr>
        <w:instrText xml:space="preserve"> ADDIN ZOTERO_ITEM CSL_CITATION {"citationID":"oYxlwsfZ","properties":{"formattedCitation":"[4,40]","plainCitation":"[4,40]","noteIndex":0},"citationItems":[{"id":168,"uris":["http://zotero.org/users/local/98jFOp6a/items/5SMKZH2K"],"itemData":{"id":168,"type":"article-journal","abstract":"Cellular structures are made up of an interconnected network of plates, struts, or small unit cells and acquire many unique benefits such as, high strength-to-weight ratio, excellent energy absorption, and minimizing material requirements. When compared with the complicated conventional processes, additive manufacturing (AM) technology is capable of fabricating geometries in almost all types of shapes, even with the small cellular structures inside, by adding material layer-by-layer directly from the digital data file. All major industries have been exploiting the benefits of cellular structures due to their prevalence over a wide range of research fields. To date, there are a few state-of-the-art reviews compiled focusing on a specific area of lattice structures, but many aspects still need to be reviewed. Therefore, this paper aims to provide a comprehensive review of the various lattice morphologies, design, and the AM of the cellular structures. Furthermore, the superior properties of the additively fabricated structure, as well as the applications and challenges, are presented. The conducted review has identified the significant limitations and gaps in the existing literature and has highlighted the areas that need further research in the design, optimization, characteristics, and applications, and the AM of the cellular structures. This review would provide a more precise understanding and the state-of-the-art of AM with the cellular structures for engineers and researchers in both academia and industrial applications.","container-title":"The International Journal of Advanced Manufacturing Technology","DOI":"10.1007/s00170-019-04085-3","ISSN":"1433-3015","issue":"9","journalAbbreviation":"Int J Adv Manuf Technol","language":"en","page":"3489-3510","source":"Springer Link","title":"A state-of-the-art review on types, design, optimization, and additive manufacturing of cellular structures","volume":"104","author":[{"family":"Nazir","given":"Aamer"},{"family":"Abate","given":"Kalayu Mekonen"},{"family":"Kumar","given":"Ajeet"},{"family":"Jeng","given":"Jeng-Ywan"}],"issued":{"date-parts":[["2019",10,1]]}}},{"id":31,"uris":["http://zotero.org/users/local/98jFOp6a/items/V9VK9MLI"],"itemData":{"id":31,"type":"article-journal","abstract":"Abstract\n            Additively manufactured lattice structures are popular due to their desirable properties, such as high specific stiffness and high surface area, and are being explored for several applications including aerospace components, heat exchangers and biomedical implants. The complexity of lattices challenges the fabrication limits of additive manufacturing processes and thus, lattices are particularly prone to manufacturing defects. This paper presents a review of defects in lattice structures produced by powder bed fusion processes. The review focuses on the effects of lattice design on dimensional inaccuracies, surface texture and porosity. The design constraints on lattice structures are also reviewed, as these can help to discourage defect formation. Appropriate process parameters, post-processing techniques and measurement methods are also discussed. The information presented in this paper contributes towards a deeper understanding of defects in lattice structures, aiming to improve the quality and performance of future designs.","container-title":"The International Journal of Advanced Manufacturing Technology","DOI":"10.1007/s00170-019-04753-4","ISSN":"0268-3768, 1433-3015","issue":"5-6","journalAbbreviation":"Int J Adv Manuf Technol","language":"en","page":"2649-2668","source":"DOI.org (Crossref)","title":"Review of defects in lattice structures manufactured by powder bed fusion","volume":"106","author":[{"family":"Echeta","given":"Ifeanyichukwu"},{"family":"Feng","given":"Xiaobing"},{"family":"Dutton","given":"Ben"},{"family":"Leach","given":"Richard"},{"family":"Piano","given":"Samanta"}],"issued":{"date-parts":[["2020",1]]}}}],"schema":"https://github.com/citation-style-language/schema/raw/master/csl-citation.json"} </w:instrText>
      </w:r>
      <w:r w:rsidR="005D258B" w:rsidRPr="00E633CF">
        <w:rPr>
          <w:rFonts w:eastAsia="Calibri"/>
          <w:bCs/>
          <w:color w:val="auto"/>
        </w:rPr>
        <w:fldChar w:fldCharType="separate"/>
      </w:r>
      <w:r w:rsidR="00FE34F6" w:rsidRPr="00E633CF">
        <w:rPr>
          <w:bCs/>
          <w:color w:val="auto"/>
        </w:rPr>
        <w:t>[4,40]</w:t>
      </w:r>
      <w:r w:rsidR="005D258B" w:rsidRPr="00E633CF">
        <w:rPr>
          <w:rFonts w:eastAsia="Calibri"/>
          <w:bCs/>
          <w:color w:val="auto"/>
        </w:rPr>
        <w:fldChar w:fldCharType="end"/>
      </w:r>
      <w:r w:rsidRPr="00E633CF">
        <w:rPr>
          <w:bCs/>
          <w:color w:val="auto"/>
        </w:rPr>
        <w:t>. Both are commonly used unit cell designs with contrasting properties for which SC</w:t>
      </w:r>
      <w:r w:rsidR="005D258B" w:rsidRPr="00E633CF">
        <w:rPr>
          <w:bCs/>
          <w:color w:val="auto"/>
        </w:rPr>
        <w:t xml:space="preserve">, </w:t>
      </w:r>
      <w:r w:rsidR="005D258B" w:rsidRPr="00E633CF">
        <w:rPr>
          <w:bCs/>
          <w:color w:val="auto"/>
        </w:rPr>
        <w:fldChar w:fldCharType="begin"/>
      </w:r>
      <w:r w:rsidR="005D258B" w:rsidRPr="00E633CF">
        <w:rPr>
          <w:bCs/>
          <w:color w:val="auto"/>
        </w:rPr>
        <w:instrText xml:space="preserve"> REF _Ref150522711 \h </w:instrText>
      </w:r>
      <w:r w:rsidR="00AE4E0E" w:rsidRPr="00E633CF">
        <w:rPr>
          <w:bCs/>
          <w:color w:val="auto"/>
        </w:rPr>
        <w:instrText xml:space="preserve"> \* MERGEFORMAT </w:instrText>
      </w:r>
      <w:r w:rsidR="005D258B" w:rsidRPr="00E633CF">
        <w:rPr>
          <w:bCs/>
          <w:color w:val="auto"/>
        </w:rPr>
      </w:r>
      <w:r w:rsidR="005D258B" w:rsidRPr="00E633CF">
        <w:rPr>
          <w:bCs/>
          <w:color w:val="auto"/>
        </w:rPr>
        <w:fldChar w:fldCharType="separate"/>
      </w:r>
      <w:r w:rsidR="00456BDA" w:rsidRPr="00456BDA">
        <w:rPr>
          <w:bCs/>
          <w:color w:val="auto"/>
        </w:rPr>
        <w:t xml:space="preserve">Figure </w:t>
      </w:r>
      <w:r w:rsidR="00456BDA" w:rsidRPr="00456BDA">
        <w:rPr>
          <w:bCs/>
          <w:noProof/>
          <w:color w:val="auto"/>
        </w:rPr>
        <w:t>20</w:t>
      </w:r>
      <w:r w:rsidR="005D258B" w:rsidRPr="00E633CF">
        <w:rPr>
          <w:bCs/>
          <w:color w:val="auto"/>
        </w:rPr>
        <w:fldChar w:fldCharType="end"/>
      </w:r>
      <w:r w:rsidR="003E2C22" w:rsidRPr="00E633CF">
        <w:rPr>
          <w:bCs/>
          <w:color w:val="auto"/>
        </w:rPr>
        <w:t>(</w:t>
      </w:r>
      <w:r w:rsidR="005D258B" w:rsidRPr="00E633CF">
        <w:rPr>
          <w:bCs/>
          <w:color w:val="auto"/>
        </w:rPr>
        <w:t>a</w:t>
      </w:r>
      <w:r w:rsidR="003E2C22" w:rsidRPr="00E633CF">
        <w:rPr>
          <w:bCs/>
          <w:color w:val="auto"/>
        </w:rPr>
        <w:t>)</w:t>
      </w:r>
      <w:r w:rsidR="005D258B" w:rsidRPr="00E633CF">
        <w:rPr>
          <w:bCs/>
          <w:color w:val="auto"/>
        </w:rPr>
        <w:t>,</w:t>
      </w:r>
      <w:r w:rsidRPr="00E633CF">
        <w:rPr>
          <w:bCs/>
          <w:color w:val="auto"/>
        </w:rPr>
        <w:t xml:space="preserve"> has a low volume but inferior material properties to FC</w:t>
      </w:r>
      <w:r w:rsidR="005D258B" w:rsidRPr="00E633CF">
        <w:rPr>
          <w:bCs/>
          <w:color w:val="auto"/>
        </w:rPr>
        <w:t xml:space="preserve">, </w:t>
      </w:r>
      <w:r w:rsidR="005D258B" w:rsidRPr="00E633CF">
        <w:rPr>
          <w:bCs/>
          <w:color w:val="auto"/>
        </w:rPr>
        <w:fldChar w:fldCharType="begin"/>
      </w:r>
      <w:r w:rsidR="005D258B" w:rsidRPr="00E633CF">
        <w:rPr>
          <w:bCs/>
          <w:color w:val="auto"/>
        </w:rPr>
        <w:instrText xml:space="preserve"> REF _Ref150522711 \h </w:instrText>
      </w:r>
      <w:r w:rsidR="00AE4E0E" w:rsidRPr="00E633CF">
        <w:rPr>
          <w:bCs/>
          <w:color w:val="auto"/>
        </w:rPr>
        <w:instrText xml:space="preserve"> \* MERGEFORMAT </w:instrText>
      </w:r>
      <w:r w:rsidR="005D258B" w:rsidRPr="00E633CF">
        <w:rPr>
          <w:bCs/>
          <w:color w:val="auto"/>
        </w:rPr>
      </w:r>
      <w:r w:rsidR="005D258B" w:rsidRPr="00E633CF">
        <w:rPr>
          <w:bCs/>
          <w:color w:val="auto"/>
        </w:rPr>
        <w:fldChar w:fldCharType="separate"/>
      </w:r>
      <w:r w:rsidR="00456BDA" w:rsidRPr="00456BDA">
        <w:rPr>
          <w:bCs/>
          <w:color w:val="auto"/>
        </w:rPr>
        <w:t xml:space="preserve">Figure </w:t>
      </w:r>
      <w:r w:rsidR="00456BDA" w:rsidRPr="00456BDA">
        <w:rPr>
          <w:bCs/>
          <w:noProof/>
          <w:color w:val="auto"/>
        </w:rPr>
        <w:t>20</w:t>
      </w:r>
      <w:r w:rsidR="005D258B" w:rsidRPr="00E633CF">
        <w:rPr>
          <w:bCs/>
          <w:color w:val="auto"/>
        </w:rPr>
        <w:fldChar w:fldCharType="end"/>
      </w:r>
      <w:r w:rsidR="003E2C22" w:rsidRPr="00E633CF">
        <w:rPr>
          <w:bCs/>
          <w:color w:val="auto"/>
        </w:rPr>
        <w:t>(</w:t>
      </w:r>
      <w:r w:rsidR="005D258B" w:rsidRPr="00E633CF">
        <w:rPr>
          <w:bCs/>
          <w:color w:val="auto"/>
        </w:rPr>
        <w:t>b</w:t>
      </w:r>
      <w:r w:rsidR="003E2C22" w:rsidRPr="00E633CF">
        <w:rPr>
          <w:bCs/>
          <w:color w:val="auto"/>
        </w:rPr>
        <w:t>)</w:t>
      </w:r>
      <w:r w:rsidRPr="00E633CF">
        <w:rPr>
          <w:bCs/>
          <w:color w:val="auto"/>
        </w:rPr>
        <w:t>. The third 2</w:t>
      </w:r>
      <w:r w:rsidR="00C00438" w:rsidRPr="00E633CF">
        <w:rPr>
          <w:bCs/>
          <w:color w:val="auto"/>
        </w:rPr>
        <w:t xml:space="preserve"> </w:t>
      </w:r>
      <w:r w:rsidRPr="00E633CF">
        <w:rPr>
          <w:bCs/>
          <w:color w:val="auto"/>
        </w:rPr>
        <w:t>mm</w:t>
      </w:r>
      <w:r w:rsidR="005D258B" w:rsidRPr="00E633CF">
        <w:rPr>
          <w:bCs/>
          <w:color w:val="auto"/>
        </w:rPr>
        <w:t xml:space="preserve"> </w:t>
      </w:r>
      <w:r w:rsidRPr="00E633CF">
        <w:rPr>
          <w:bCs/>
          <w:color w:val="auto"/>
        </w:rPr>
        <w:t>unit cell is designed to reduce intracellular stress by increasing geometric compatibility for printability, called transition cell (TR)</w:t>
      </w:r>
      <w:r w:rsidR="007A4F30" w:rsidRPr="00E633CF">
        <w:rPr>
          <w:bCs/>
          <w:color w:val="auto"/>
        </w:rPr>
        <w:t>,</w:t>
      </w:r>
      <w:r w:rsidRPr="00E633CF">
        <w:rPr>
          <w:bCs/>
          <w:color w:val="auto"/>
        </w:rPr>
        <w:t xml:space="preserve"> and </w:t>
      </w:r>
      <w:r w:rsidRPr="00E633CF">
        <w:rPr>
          <w:bCs/>
          <w:color w:val="auto"/>
        </w:rPr>
        <w:lastRenderedPageBreak/>
        <w:t>possesses intermediate properties between the SC and FC</w:t>
      </w:r>
      <w:r w:rsidR="005D258B" w:rsidRPr="00E633CF">
        <w:rPr>
          <w:bCs/>
          <w:color w:val="auto"/>
        </w:rPr>
        <w:t xml:space="preserve">, </w:t>
      </w:r>
      <w:r w:rsidR="005D258B" w:rsidRPr="00E633CF">
        <w:rPr>
          <w:bCs/>
          <w:color w:val="auto"/>
        </w:rPr>
        <w:fldChar w:fldCharType="begin"/>
      </w:r>
      <w:r w:rsidR="005D258B" w:rsidRPr="00E633CF">
        <w:rPr>
          <w:bCs/>
          <w:color w:val="auto"/>
        </w:rPr>
        <w:instrText xml:space="preserve"> REF _Ref150522711 \h </w:instrText>
      </w:r>
      <w:r w:rsidR="00AE4E0E" w:rsidRPr="00E633CF">
        <w:rPr>
          <w:bCs/>
          <w:color w:val="auto"/>
        </w:rPr>
        <w:instrText xml:space="preserve"> \* MERGEFORMAT </w:instrText>
      </w:r>
      <w:r w:rsidR="005D258B" w:rsidRPr="00E633CF">
        <w:rPr>
          <w:bCs/>
          <w:color w:val="auto"/>
        </w:rPr>
      </w:r>
      <w:r w:rsidR="005D258B" w:rsidRPr="00E633CF">
        <w:rPr>
          <w:bCs/>
          <w:color w:val="auto"/>
        </w:rPr>
        <w:fldChar w:fldCharType="separate"/>
      </w:r>
      <w:r w:rsidR="00456BDA" w:rsidRPr="00456BDA">
        <w:rPr>
          <w:bCs/>
          <w:color w:val="auto"/>
        </w:rPr>
        <w:t xml:space="preserve">Figure </w:t>
      </w:r>
      <w:r w:rsidR="00456BDA" w:rsidRPr="00456BDA">
        <w:rPr>
          <w:bCs/>
          <w:noProof/>
          <w:color w:val="auto"/>
        </w:rPr>
        <w:t>20</w:t>
      </w:r>
      <w:r w:rsidR="005D258B" w:rsidRPr="00E633CF">
        <w:rPr>
          <w:bCs/>
          <w:color w:val="auto"/>
        </w:rPr>
        <w:fldChar w:fldCharType="end"/>
      </w:r>
      <w:r w:rsidR="003E2C22" w:rsidRPr="00E633CF">
        <w:rPr>
          <w:bCs/>
          <w:color w:val="auto"/>
        </w:rPr>
        <w:t>(</w:t>
      </w:r>
      <w:r w:rsidR="005D258B" w:rsidRPr="00E633CF">
        <w:rPr>
          <w:bCs/>
          <w:color w:val="auto"/>
        </w:rPr>
        <w:t>c</w:t>
      </w:r>
      <w:r w:rsidR="003E2C22" w:rsidRPr="00E633CF">
        <w:rPr>
          <w:bCs/>
          <w:color w:val="auto"/>
        </w:rPr>
        <w:t>)</w:t>
      </w:r>
      <w:r w:rsidRPr="00E633CF">
        <w:rPr>
          <w:bCs/>
          <w:color w:val="auto"/>
        </w:rPr>
        <w:t xml:space="preserve">. </w:t>
      </w:r>
      <w:r w:rsidR="00AB1799" w:rsidRPr="00E633CF">
        <w:rPr>
          <w:bCs/>
          <w:color w:val="auto"/>
        </w:rPr>
        <w:t xml:space="preserve">The 1 mm unit cells consist of a smaller simple cubic </w:t>
      </w:r>
      <w:r w:rsidR="00F648B4" w:rsidRPr="00E633CF">
        <w:rPr>
          <w:bCs/>
          <w:color w:val="auto"/>
        </w:rPr>
        <w:t>(sc)</w:t>
      </w:r>
      <w:r w:rsidR="00AB1799" w:rsidRPr="00E633CF">
        <w:rPr>
          <w:bCs/>
          <w:color w:val="auto"/>
        </w:rPr>
        <w:t xml:space="preserve">, a body-centered </w:t>
      </w:r>
      <w:r w:rsidR="00F648B4" w:rsidRPr="00E633CF">
        <w:rPr>
          <w:bCs/>
          <w:color w:val="auto"/>
        </w:rPr>
        <w:t>cubic (bc)</w:t>
      </w:r>
      <w:r w:rsidR="005D258B" w:rsidRPr="00E633CF">
        <w:rPr>
          <w:bCs/>
          <w:color w:val="auto"/>
        </w:rPr>
        <w:t xml:space="preserve"> </w:t>
      </w:r>
      <w:r w:rsidR="005D258B" w:rsidRPr="00E633CF">
        <w:rPr>
          <w:bCs/>
          <w:color w:val="auto"/>
        </w:rPr>
        <w:fldChar w:fldCharType="begin"/>
      </w:r>
      <w:r w:rsidR="00264640" w:rsidRPr="00E633CF">
        <w:rPr>
          <w:bCs/>
          <w:color w:val="auto"/>
        </w:rPr>
        <w:instrText xml:space="preserve"> ADDIN ZOTERO_ITEM CSL_CITATION {"citationID":"a1i68sj3blt","properties":{"formattedCitation":"[4,40,60,89]","plainCitation":"[4,40,60,89]","noteIndex":0},"citationItems":[{"id":596,"uris":["http://zotero.org/users/local/98jFOp6a/items/W7VTIE83"],"itemData":{"id":596,"type":"article-journal","abstract":"The lattice structure is a type of cellular material with trusslike frames which can be optimized for specific loading conditions. The fabrication of its intricate architecture is restricted by traditional manufacturing technologies. However, additive manufacturing (AM) enables the fabrication of complex structures by aggregation of materials in a layer-by-layer fashion, which has unlocked the potential of lattice structures. In the last decade, lattice structures have received considerable research attention focusing on the design, simulation, and fabrication for AM techniques. And different modeling approaches have been proposed to predict the mechanical performance of lattice structures. This review introduces the aspects of modeling of lattice structures and the correlation between them, summarizes the existing modeling approaches for simulation, and discusses the strength and weakness in different simulation methods. This review also summarizes the characteristics of AM in manufacturing cellular materials and discusses their influence on the modeling of lattice structures.","container-title":"Journal of Mechanical Design","DOI":"10.1115/1.4037305","ISSN":"1050-0472","issue":"100906","journalAbbreviation":"Journal of Mechanical Design","source":"Silverchair","title":"A Survey of Modeling of Lattice Structures Fabricated by Additive Manufacturing","URL":"https://doi.org/10.1115/1.4037305","volume":"139","author":[{"family":"Dong","given":"Guoying"},{"family":"Tang","given":"Yunlong"},{"family":"Zhao","given":"Yaoyao Fiona"}],"accessed":{"date-parts":[["2023",10,9]]},"issued":{"date-parts":[["2017",8,30]]}}},{"id":31,"uris":["http://zotero.org/users/local/98jFOp6a/items/V9VK9MLI"],"itemData":{"id":31,"type":"article-journal","abstract":"Abstract\n            Additively manufactured lattice structures are popular due to their desirable properties, such as high specific stiffness and high surface area, and are being explored for several applications including aerospace components, heat exchangers and biomedical implants. The complexity of lattices challenges the fabrication limits of additive manufacturing processes and thus, lattices are particularly prone to manufacturing defects. This paper presents a review of defects in lattice structures produced by powder bed fusion processes. The review focuses on the effects of lattice design on dimensional inaccuracies, surface texture and porosity. The design constraints on lattice structures are also reviewed, as these can help to discourage defect formation. Appropriate process parameters, post-processing techniques and measurement methods are also discussed. The information presented in this paper contributes towards a deeper understanding of defects in lattice structures, aiming to improve the quality and performance of future designs.","container-title":"The International Journal of Advanced Manufacturing Technology","DOI":"10.1007/s00170-019-04753-4","ISSN":"0268-3768, 1433-3015","issue":"5-6","journalAbbreviation":"Int J Adv Manuf Technol","language":"en","page":"2649-2668","source":"DOI.org (Crossref)","title":"Review of defects in lattice structures manufactured by powder bed fusion","volume":"106","author":[{"family":"Echeta","given":"Ifeanyichukwu"},{"family":"Feng","given":"Xiaobing"},{"family":"Dutton","given":"Ben"},{"family":"Leach","given":"Richard"},{"family":"Piano","given":"Samanta"}],"issued":{"date-parts":[["2020",1]]}}},{"id":116,"uris":["http://zotero.org/users/local/98jFOp6a/items/DIB4HWT7"],"itemData":{"id":116,"type":"article-journal","abstract":"Purpose – Metal additive manufacturing is an inherently thermal process, with intense localised heating and for sparse lattice structures, often rapid uneven cooling. Thermal effects inﬂuence manufactured geometry through residual stresses and may also result in non-isotropic material properties. This paper aims to increase understanding of the evolution of the temperature ﬁeld during fabrication of lattice structures through numerical simulation.","container-title":"Rapid Prototyping Journal","DOI":"10.1108/RPJ-11-2018-0288","ISSN":"1355-2546, 1355-2546","issue":"5","journalAbbreviation":"RPJ","language":"en","page":"911-928","source":"DOI.org (Crossref)","title":"Heat transfer in lattice structures during metal additive manufacturing: numerical exploration of temperature field evolution","title-short":"Heat transfer in lattice structures during metal additive manufacturing","volume":"26","author":[{"family":"Downing","given":"David"},{"family":"Leary","given":"Martin"},{"family":"McMillan","given":"Matthew"},{"family":"Alghamdi","given":"Ahmad"},{"family":"Brandt","given":"Milan"}],"issued":{"date-parts":[["2020",5,19]]}}},{"id":168,"uris":["http://zotero.org/users/local/98jFOp6a/items/5SMKZH2K"],"itemData":{"id":168,"type":"article-journal","abstract":"Cellular structures are made up of an interconnected network of plates, struts, or small unit cells and acquire many unique benefits such as, high strength-to-weight ratio, excellent energy absorption, and minimizing material requirements. When compared with the complicated conventional processes, additive manufacturing (AM) technology is capable of fabricating geometries in almost all types of shapes, even with the small cellular structures inside, by adding material layer-by-layer directly from the digital data file. All major industries have been exploiting the benefits of cellular structures due to their prevalence over a wide range of research fields. To date, there are a few state-of-the-art reviews compiled focusing on a specific area of lattice structures, but many aspects still need to be reviewed. Therefore, this paper aims to provide a comprehensive review of the various lattice morphologies, design, and the AM of the cellular structures. Furthermore, the superior properties of the additively fabricated structure, as well as the applications and challenges, are presented. The conducted review has identified the significant limitations and gaps in the existing literature and has highlighted the areas that need further research in the design, optimization, characteristics, and applications, and the AM of the cellular structures. This review would provide a more precise understanding and the state-of-the-art of AM with the cellular structures for engineers and researchers in both academia and industrial applications.","container-title":"The International Journal of Advanced Manufacturing Technology","DOI":"10.1007/s00170-019-04085-3","ISSN":"1433-3015","issue":"9","journalAbbreviation":"Int J Adv Manuf Technol","language":"en","page":"3489-3510","source":"Springer Link","title":"A state-of-the-art review on types, design, optimization, and additive manufacturing of cellular structures","volume":"104","author":[{"family":"Nazir","given":"Aamer"},{"family":"Abate","given":"Kalayu Mekonen"},{"family":"Kumar","given":"Ajeet"},{"family":"Jeng","given":"Jeng-Ywan"}],"issued":{"date-parts":[["2019",10,1]]}}}],"schema":"https://github.com/citation-style-language/schema/raw/master/csl-citation.json"} </w:instrText>
      </w:r>
      <w:r w:rsidR="005D258B" w:rsidRPr="00E633CF">
        <w:rPr>
          <w:bCs/>
          <w:color w:val="auto"/>
        </w:rPr>
        <w:fldChar w:fldCharType="separate"/>
      </w:r>
      <w:r w:rsidR="00264640" w:rsidRPr="00E633CF">
        <w:rPr>
          <w:color w:val="auto"/>
          <w:szCs w:val="24"/>
        </w:rPr>
        <w:t>[4,40,60,89]</w:t>
      </w:r>
      <w:r w:rsidR="005D258B" w:rsidRPr="00E633CF">
        <w:rPr>
          <w:bCs/>
          <w:color w:val="auto"/>
        </w:rPr>
        <w:fldChar w:fldCharType="end"/>
      </w:r>
      <w:r w:rsidR="00AB1799" w:rsidRPr="00E633CF">
        <w:rPr>
          <w:bCs/>
          <w:color w:val="auto"/>
        </w:rPr>
        <w:t>, and a completely solid unit cell</w:t>
      </w:r>
      <w:r w:rsidR="00EA1319" w:rsidRPr="00E633CF">
        <w:rPr>
          <w:bCs/>
          <w:color w:val="auto"/>
        </w:rPr>
        <w:t xml:space="preserve"> (sol)</w:t>
      </w:r>
      <w:r w:rsidR="00AB1799" w:rsidRPr="00E633CF">
        <w:rPr>
          <w:bCs/>
          <w:color w:val="auto"/>
        </w:rPr>
        <w:t xml:space="preserve">. </w:t>
      </w:r>
      <w:r w:rsidR="00F648B4" w:rsidRPr="00E633CF">
        <w:rPr>
          <w:bCs/>
          <w:color w:val="auto"/>
        </w:rPr>
        <w:t>A</w:t>
      </w:r>
      <w:r w:rsidR="00EA1319" w:rsidRPr="00E633CF">
        <w:rPr>
          <w:bCs/>
          <w:color w:val="auto"/>
        </w:rPr>
        <w:t>t</w:t>
      </w:r>
      <w:r w:rsidR="00F648B4" w:rsidRPr="00E633CF">
        <w:rPr>
          <w:bCs/>
          <w:color w:val="auto"/>
        </w:rPr>
        <w:t xml:space="preserve"> a more compact size, sc has</w:t>
      </w:r>
      <w:r w:rsidR="00EA1319" w:rsidRPr="00E633CF">
        <w:rPr>
          <w:bCs/>
          <w:color w:val="auto"/>
        </w:rPr>
        <w:t xml:space="preserve"> superior properties to bc and less volume than sol. The major advantage of using bc is attributed to its </w:t>
      </w:r>
      <w:r w:rsidR="007A4F30" w:rsidRPr="00E633CF">
        <w:rPr>
          <w:bCs/>
          <w:color w:val="auto"/>
        </w:rPr>
        <w:t>low-volume</w:t>
      </w:r>
      <w:r w:rsidR="00EA1319" w:rsidRPr="00E633CF">
        <w:rPr>
          <w:bCs/>
          <w:color w:val="auto"/>
        </w:rPr>
        <w:t xml:space="preserve"> design, providing the optimizer with a</w:t>
      </w:r>
      <w:r w:rsidR="00286084" w:rsidRPr="00E633CF">
        <w:rPr>
          <w:bCs/>
          <w:color w:val="auto"/>
        </w:rPr>
        <w:t>n</w:t>
      </w:r>
      <w:r w:rsidR="00EA1319" w:rsidRPr="00E633CF">
        <w:rPr>
          <w:bCs/>
          <w:color w:val="auto"/>
        </w:rPr>
        <w:t xml:space="preserve"> option to reduce </w:t>
      </w:r>
      <w:r w:rsidR="007A4F30" w:rsidRPr="00E633CF">
        <w:rPr>
          <w:bCs/>
          <w:color w:val="auto"/>
        </w:rPr>
        <w:t xml:space="preserve">the </w:t>
      </w:r>
      <w:r w:rsidR="00EA1319" w:rsidRPr="00E633CF">
        <w:rPr>
          <w:bCs/>
          <w:color w:val="auto"/>
        </w:rPr>
        <w:t>volume of a solid unit cell, sol, by half.</w:t>
      </w:r>
      <w:r w:rsidR="00F648B4" w:rsidRPr="00E633CF">
        <w:rPr>
          <w:bCs/>
          <w:color w:val="auto"/>
        </w:rPr>
        <w:t xml:space="preserve"> </w:t>
      </w:r>
      <w:r w:rsidRPr="00E633CF">
        <w:rPr>
          <w:bCs/>
          <w:color w:val="auto"/>
        </w:rPr>
        <w:t>When utilized in additional applications, other pre-defined unit cells can be incorporated into the library with other properties.</w:t>
      </w:r>
    </w:p>
    <w:p w14:paraId="1BDB16EC" w14:textId="6B1DBBE9" w:rsidR="005312D0" w:rsidRPr="00E633CF" w:rsidRDefault="005312D0" w:rsidP="005864B5">
      <w:pPr>
        <w:pStyle w:val="Caption"/>
        <w:keepNext/>
        <w:ind w:firstLine="0"/>
        <w:jc w:val="center"/>
        <w:rPr>
          <w:bCs/>
        </w:rPr>
      </w:pPr>
      <w:bookmarkStart w:id="277" w:name="_Ref150522761"/>
      <w:bookmarkStart w:id="278" w:name="_Ref150522746"/>
      <w:bookmarkStart w:id="279" w:name="_Toc153900466"/>
      <w:r w:rsidRPr="00E633CF">
        <w:rPr>
          <w:bCs/>
        </w:rPr>
        <w:t xml:space="preserve">Table </w:t>
      </w:r>
      <w:r w:rsidR="006E106A" w:rsidRPr="00E633CF">
        <w:rPr>
          <w:bCs/>
        </w:rPr>
        <w:fldChar w:fldCharType="begin"/>
      </w:r>
      <w:r w:rsidR="006E106A" w:rsidRPr="00E633CF">
        <w:rPr>
          <w:bCs/>
        </w:rPr>
        <w:instrText xml:space="preserve"> SEQ Table \* ARABIC </w:instrText>
      </w:r>
      <w:r w:rsidR="006E106A" w:rsidRPr="00E633CF">
        <w:rPr>
          <w:bCs/>
        </w:rPr>
        <w:fldChar w:fldCharType="separate"/>
      </w:r>
      <w:r w:rsidR="00456BDA">
        <w:rPr>
          <w:bCs/>
          <w:noProof/>
        </w:rPr>
        <w:t>9</w:t>
      </w:r>
      <w:r w:rsidR="006E106A" w:rsidRPr="00E633CF">
        <w:rPr>
          <w:bCs/>
          <w:noProof/>
        </w:rPr>
        <w:fldChar w:fldCharType="end"/>
      </w:r>
      <w:bookmarkEnd w:id="277"/>
      <w:r w:rsidRPr="00E633CF">
        <w:rPr>
          <w:bCs/>
        </w:rPr>
        <w:t>: Physical properties of various unit cells made with Haynes 282. Advantageous properties in bold.</w:t>
      </w:r>
      <w:bookmarkEnd w:id="278"/>
      <w:bookmarkEnd w:id="279"/>
    </w:p>
    <w:tbl>
      <w:tblPr>
        <w:tblpPr w:leftFromText="180" w:rightFromText="180" w:vertAnchor="text" w:tblpXSpec="center" w:tblpY="1"/>
        <w:tblOverlap w:val="never"/>
        <w:tblW w:w="8452" w:type="dxa"/>
        <w:tblLayout w:type="fixed"/>
        <w:tblCellMar>
          <w:left w:w="0" w:type="dxa"/>
          <w:right w:w="0" w:type="dxa"/>
        </w:tblCellMar>
        <w:tblLook w:val="0420" w:firstRow="1" w:lastRow="0" w:firstColumn="0" w:lastColumn="0" w:noHBand="0" w:noVBand="1"/>
      </w:tblPr>
      <w:tblGrid>
        <w:gridCol w:w="725"/>
        <w:gridCol w:w="523"/>
        <w:gridCol w:w="1357"/>
        <w:gridCol w:w="1073"/>
        <w:gridCol w:w="736"/>
        <w:gridCol w:w="939"/>
        <w:gridCol w:w="1037"/>
        <w:gridCol w:w="1037"/>
        <w:gridCol w:w="1025"/>
      </w:tblGrid>
      <w:tr w:rsidR="00E633CF" w:rsidRPr="00E633CF" w14:paraId="6F55F27D" w14:textId="77777777" w:rsidTr="009926D2">
        <w:trPr>
          <w:trHeight w:val="573"/>
        </w:trPr>
        <w:tc>
          <w:tcPr>
            <w:tcW w:w="725" w:type="dxa"/>
            <w:tcBorders>
              <w:top w:val="single" w:sz="4" w:space="0" w:color="auto"/>
              <w:bottom w:val="single" w:sz="4" w:space="0" w:color="auto"/>
            </w:tcBorders>
            <w:vAlign w:val="center"/>
          </w:tcPr>
          <w:p w14:paraId="4D82E95B" w14:textId="77777777" w:rsidR="00296041" w:rsidRPr="00E633CF" w:rsidRDefault="00296041" w:rsidP="001D2243">
            <w:pPr>
              <w:pStyle w:val="NoSpacing"/>
              <w:spacing w:before="0"/>
              <w:ind w:firstLine="0"/>
              <w:jc w:val="center"/>
              <w:rPr>
                <w:rFonts w:ascii="Times New Roman" w:eastAsia="Calibri" w:hAnsi="Times New Roman" w:cs="Times New Roman"/>
                <w:bCs/>
                <w:i/>
                <w:iCs/>
                <w:sz w:val="20"/>
                <w:szCs w:val="20"/>
              </w:rPr>
            </w:pPr>
            <w:r w:rsidRPr="00E633CF">
              <w:rPr>
                <w:rFonts w:ascii="Times New Roman" w:eastAsia="Calibri" w:hAnsi="Times New Roman" w:cs="Times New Roman"/>
                <w:bCs/>
                <w:i/>
                <w:iCs/>
                <w:sz w:val="20"/>
                <w:szCs w:val="20"/>
              </w:rPr>
              <w:t>Size</w:t>
            </w:r>
          </w:p>
        </w:tc>
        <w:tc>
          <w:tcPr>
            <w:tcW w:w="523" w:type="dxa"/>
            <w:tcBorders>
              <w:top w:val="single" w:sz="4" w:space="0" w:color="auto"/>
              <w:bottom w:val="single" w:sz="4" w:space="0" w:color="auto"/>
            </w:tcBorders>
            <w:vAlign w:val="center"/>
          </w:tcPr>
          <w:p w14:paraId="323F1FCD" w14:textId="77777777" w:rsidR="00296041" w:rsidRPr="00E633CF" w:rsidRDefault="00296041" w:rsidP="001D2243">
            <w:pPr>
              <w:pStyle w:val="NoSpacing"/>
              <w:spacing w:before="0"/>
              <w:ind w:firstLine="0"/>
              <w:jc w:val="center"/>
              <w:rPr>
                <w:rFonts w:ascii="Times New Roman" w:eastAsia="Calibri" w:hAnsi="Times New Roman" w:cs="Times New Roman"/>
                <w:bCs/>
                <w:i/>
                <w:iCs/>
                <w:sz w:val="20"/>
                <w:szCs w:val="20"/>
              </w:rPr>
            </w:pPr>
            <w:r w:rsidRPr="00E633CF">
              <w:rPr>
                <w:rFonts w:ascii="Times New Roman" w:eastAsia="Calibri" w:hAnsi="Times New Roman" w:cs="Times New Roman"/>
                <w:bCs/>
                <w:i/>
                <w:iCs/>
                <w:sz w:val="20"/>
                <w:szCs w:val="20"/>
              </w:rPr>
              <w:t>Unit</w:t>
            </w:r>
          </w:p>
          <w:p w14:paraId="3AB3C9D9" w14:textId="77777777" w:rsidR="00296041" w:rsidRPr="00E633CF" w:rsidRDefault="00296041" w:rsidP="001D2243">
            <w:pPr>
              <w:pStyle w:val="NoSpacing"/>
              <w:spacing w:before="0"/>
              <w:ind w:firstLine="0"/>
              <w:jc w:val="center"/>
              <w:rPr>
                <w:rFonts w:ascii="Times New Roman" w:eastAsia="Calibri" w:hAnsi="Times New Roman" w:cs="Times New Roman"/>
                <w:bCs/>
                <w:i/>
                <w:iCs/>
                <w:sz w:val="20"/>
                <w:szCs w:val="20"/>
              </w:rPr>
            </w:pPr>
            <w:r w:rsidRPr="00E633CF">
              <w:rPr>
                <w:rFonts w:ascii="Times New Roman" w:eastAsia="Calibri" w:hAnsi="Times New Roman" w:cs="Times New Roman"/>
                <w:bCs/>
                <w:i/>
                <w:iCs/>
                <w:sz w:val="20"/>
                <w:szCs w:val="20"/>
              </w:rPr>
              <w:t>Cell</w:t>
            </w:r>
          </w:p>
        </w:tc>
        <w:tc>
          <w:tcPr>
            <w:tcW w:w="1357" w:type="dxa"/>
            <w:tcBorders>
              <w:top w:val="single" w:sz="4" w:space="0" w:color="auto"/>
              <w:bottom w:val="single" w:sz="4" w:space="0" w:color="auto"/>
            </w:tcBorders>
            <w:shd w:val="clear" w:color="auto" w:fill="auto"/>
            <w:tcMar>
              <w:top w:w="72" w:type="dxa"/>
              <w:left w:w="144" w:type="dxa"/>
              <w:bottom w:w="72" w:type="dxa"/>
              <w:right w:w="144" w:type="dxa"/>
            </w:tcMar>
            <w:vAlign w:val="center"/>
            <w:hideMark/>
          </w:tcPr>
          <w:p w14:paraId="1E536386" w14:textId="35DB334A" w:rsidR="00296041" w:rsidRPr="00E633CF" w:rsidRDefault="00000000" w:rsidP="001D2243">
            <w:pPr>
              <w:pStyle w:val="NoSpacing"/>
              <w:spacing w:before="0"/>
              <w:ind w:firstLine="0"/>
              <w:jc w:val="center"/>
              <w:rPr>
                <w:rFonts w:ascii="Times New Roman" w:eastAsia="Calibri" w:hAnsi="Times New Roman" w:cs="Times New Roman"/>
                <w:bCs/>
                <w:sz w:val="20"/>
                <w:szCs w:val="20"/>
              </w:rPr>
            </w:pPr>
            <m:oMathPara>
              <m:oMathParaPr>
                <m:jc m:val="centerGroup"/>
              </m:oMathParaPr>
              <m:oMath>
                <m:sSub>
                  <m:sSubPr>
                    <m:ctrlPr>
                      <w:rPr>
                        <w:rFonts w:ascii="Cambria Math" w:eastAsia="Calibri" w:hAnsi="Cambria Math" w:cs="Times New Roman"/>
                        <w:bCs/>
                        <w:i/>
                        <w:iCs/>
                        <w:sz w:val="20"/>
                        <w:szCs w:val="20"/>
                      </w:rPr>
                    </m:ctrlPr>
                  </m:sSubPr>
                  <m:e>
                    <m:r>
                      <w:rPr>
                        <w:rFonts w:ascii="Cambria Math" w:eastAsia="Calibri" w:hAnsi="Cambria Math" w:cs="Times New Roman"/>
                        <w:sz w:val="20"/>
                        <w:szCs w:val="20"/>
                      </w:rPr>
                      <m:t>K</m:t>
                    </m:r>
                  </m:e>
                  <m:sub>
                    <m:r>
                      <w:rPr>
                        <w:rFonts w:ascii="Cambria Math" w:eastAsia="Calibri" w:hAnsi="Cambria Math" w:cs="Times New Roman"/>
                        <w:sz w:val="20"/>
                        <w:szCs w:val="20"/>
                      </w:rPr>
                      <m:t>effx,y</m:t>
                    </m:r>
                  </m:sub>
                </m:sSub>
                <m:d>
                  <m:dPr>
                    <m:begChr m:val="["/>
                    <m:endChr m:val="]"/>
                    <m:ctrlPr>
                      <w:rPr>
                        <w:rFonts w:ascii="Cambria Math" w:eastAsia="Calibri" w:hAnsi="Cambria Math" w:cs="Times New Roman"/>
                        <w:bCs/>
                        <w:i/>
                        <w:iCs/>
                        <w:sz w:val="20"/>
                        <w:szCs w:val="20"/>
                      </w:rPr>
                    </m:ctrlPr>
                  </m:dPr>
                  <m:e>
                    <m:f>
                      <m:fPr>
                        <m:ctrlPr>
                          <w:rPr>
                            <w:rFonts w:ascii="Cambria Math" w:eastAsia="Calibri" w:hAnsi="Cambria Math" w:cs="Times New Roman"/>
                            <w:bCs/>
                            <w:i/>
                            <w:iCs/>
                            <w:sz w:val="20"/>
                            <w:szCs w:val="20"/>
                          </w:rPr>
                        </m:ctrlPr>
                      </m:fPr>
                      <m:num>
                        <m:r>
                          <w:rPr>
                            <w:rFonts w:ascii="Cambria Math" w:eastAsia="Calibri" w:hAnsi="Cambria Math" w:cs="Times New Roman"/>
                            <w:sz w:val="20"/>
                            <w:szCs w:val="20"/>
                          </w:rPr>
                          <m:t>W</m:t>
                        </m:r>
                      </m:num>
                      <m:den>
                        <m:r>
                          <w:rPr>
                            <w:rFonts w:ascii="Cambria Math" w:eastAsia="Calibri" w:hAnsi="Cambria Math" w:cs="Times New Roman"/>
                            <w:sz w:val="20"/>
                            <w:szCs w:val="20"/>
                          </w:rPr>
                          <m:t>mC</m:t>
                        </m:r>
                      </m:den>
                    </m:f>
                  </m:e>
                </m:d>
              </m:oMath>
            </m:oMathPara>
          </w:p>
        </w:tc>
        <w:tc>
          <w:tcPr>
            <w:tcW w:w="1073" w:type="dxa"/>
            <w:tcBorders>
              <w:top w:val="single" w:sz="4" w:space="0" w:color="auto"/>
              <w:bottom w:val="single" w:sz="4" w:space="0" w:color="auto"/>
            </w:tcBorders>
          </w:tcPr>
          <w:p w14:paraId="3BEF7792" w14:textId="289937C1" w:rsidR="00296041" w:rsidRPr="00E633CF" w:rsidRDefault="00000000" w:rsidP="001D2243">
            <w:pPr>
              <w:pStyle w:val="NoSpacing"/>
              <w:spacing w:before="0"/>
              <w:ind w:firstLine="0"/>
              <w:jc w:val="center"/>
              <w:rPr>
                <w:rFonts w:ascii="Times New Roman" w:eastAsia="Arial" w:hAnsi="Times New Roman" w:cs="Times New Roman"/>
                <w:bCs/>
                <w:iCs/>
                <w:sz w:val="20"/>
                <w:szCs w:val="20"/>
              </w:rPr>
            </w:pPr>
            <m:oMathPara>
              <m:oMath>
                <m:sSub>
                  <m:sSubPr>
                    <m:ctrlPr>
                      <w:rPr>
                        <w:rFonts w:ascii="Cambria Math" w:eastAsia="Calibri" w:hAnsi="Cambria Math" w:cs="Times New Roman"/>
                        <w:bCs/>
                        <w:i/>
                        <w:iCs/>
                        <w:sz w:val="20"/>
                        <w:szCs w:val="20"/>
                      </w:rPr>
                    </m:ctrlPr>
                  </m:sSubPr>
                  <m:e>
                    <m:r>
                      <w:rPr>
                        <w:rFonts w:ascii="Cambria Math" w:eastAsia="Calibri" w:hAnsi="Cambria Math" w:cs="Times New Roman"/>
                        <w:sz w:val="20"/>
                        <w:szCs w:val="20"/>
                      </w:rPr>
                      <m:t>K</m:t>
                    </m:r>
                  </m:e>
                  <m:sub>
                    <m:r>
                      <w:rPr>
                        <w:rFonts w:ascii="Cambria Math" w:eastAsia="Calibri" w:hAnsi="Cambria Math" w:cs="Times New Roman"/>
                        <w:sz w:val="20"/>
                        <w:szCs w:val="20"/>
                      </w:rPr>
                      <m:t>eff,z</m:t>
                    </m:r>
                  </m:sub>
                </m:sSub>
                <m:d>
                  <m:dPr>
                    <m:begChr m:val="["/>
                    <m:endChr m:val="]"/>
                    <m:ctrlPr>
                      <w:rPr>
                        <w:rFonts w:ascii="Cambria Math" w:eastAsia="Calibri" w:hAnsi="Cambria Math" w:cs="Times New Roman"/>
                        <w:bCs/>
                        <w:i/>
                        <w:iCs/>
                        <w:sz w:val="20"/>
                        <w:szCs w:val="20"/>
                      </w:rPr>
                    </m:ctrlPr>
                  </m:dPr>
                  <m:e>
                    <m:f>
                      <m:fPr>
                        <m:ctrlPr>
                          <w:rPr>
                            <w:rFonts w:ascii="Cambria Math" w:eastAsia="Calibri" w:hAnsi="Cambria Math" w:cs="Times New Roman"/>
                            <w:bCs/>
                            <w:i/>
                            <w:iCs/>
                            <w:sz w:val="20"/>
                            <w:szCs w:val="20"/>
                          </w:rPr>
                        </m:ctrlPr>
                      </m:fPr>
                      <m:num>
                        <m:r>
                          <w:rPr>
                            <w:rFonts w:ascii="Cambria Math" w:eastAsia="Calibri" w:hAnsi="Cambria Math" w:cs="Times New Roman"/>
                            <w:sz w:val="20"/>
                            <w:szCs w:val="20"/>
                          </w:rPr>
                          <m:t>W</m:t>
                        </m:r>
                      </m:num>
                      <m:den>
                        <m:r>
                          <w:rPr>
                            <w:rFonts w:ascii="Cambria Math" w:eastAsia="Calibri" w:hAnsi="Cambria Math" w:cs="Times New Roman"/>
                            <w:sz w:val="20"/>
                            <w:szCs w:val="20"/>
                          </w:rPr>
                          <m:t>mC</m:t>
                        </m:r>
                      </m:den>
                    </m:f>
                  </m:e>
                </m:d>
              </m:oMath>
            </m:oMathPara>
          </w:p>
        </w:tc>
        <w:tc>
          <w:tcPr>
            <w:tcW w:w="736" w:type="dxa"/>
            <w:tcBorders>
              <w:top w:val="single" w:sz="4" w:space="0" w:color="auto"/>
              <w:bottom w:val="single" w:sz="4" w:space="0" w:color="auto"/>
            </w:tcBorders>
            <w:shd w:val="clear" w:color="auto" w:fill="auto"/>
            <w:tcMar>
              <w:top w:w="72" w:type="dxa"/>
              <w:left w:w="144" w:type="dxa"/>
              <w:bottom w:w="72" w:type="dxa"/>
              <w:right w:w="144" w:type="dxa"/>
            </w:tcMar>
            <w:vAlign w:val="center"/>
            <w:hideMark/>
          </w:tcPr>
          <w:p w14:paraId="001DCF6B" w14:textId="1CA9A1B9" w:rsidR="00296041" w:rsidRPr="00E633CF" w:rsidRDefault="00000000" w:rsidP="001D2243">
            <w:pPr>
              <w:pStyle w:val="NoSpacing"/>
              <w:spacing w:before="0"/>
              <w:ind w:firstLine="0"/>
              <w:jc w:val="center"/>
              <w:rPr>
                <w:rFonts w:ascii="Times New Roman" w:eastAsia="Calibri" w:hAnsi="Times New Roman" w:cs="Times New Roman"/>
                <w:bCs/>
                <w:sz w:val="20"/>
                <w:szCs w:val="20"/>
              </w:rPr>
            </w:pPr>
            <m:oMathPara>
              <m:oMathParaPr>
                <m:jc m:val="centerGroup"/>
              </m:oMathParaPr>
              <m:oMath>
                <m:sSub>
                  <m:sSubPr>
                    <m:ctrlPr>
                      <w:rPr>
                        <w:rFonts w:ascii="Cambria Math" w:eastAsia="Calibri" w:hAnsi="Cambria Math" w:cs="Times New Roman"/>
                        <w:bCs/>
                        <w:i/>
                        <w:iCs/>
                        <w:sz w:val="20"/>
                        <w:szCs w:val="20"/>
                      </w:rPr>
                    </m:ctrlPr>
                  </m:sSubPr>
                  <m:e>
                    <m:r>
                      <w:rPr>
                        <w:rFonts w:ascii="Cambria Math" w:eastAsia="Calibri" w:hAnsi="Cambria Math" w:cs="Times New Roman"/>
                        <w:sz w:val="20"/>
                        <w:szCs w:val="20"/>
                      </w:rPr>
                      <m:t>E</m:t>
                    </m:r>
                  </m:e>
                  <m:sub>
                    <m:r>
                      <w:rPr>
                        <w:rFonts w:ascii="Cambria Math" w:eastAsia="Calibri" w:hAnsi="Cambria Math" w:cs="Times New Roman"/>
                        <w:sz w:val="20"/>
                        <w:szCs w:val="20"/>
                      </w:rPr>
                      <m:t>ef</m:t>
                    </m:r>
                    <m:sSub>
                      <m:sSubPr>
                        <m:ctrlPr>
                          <w:rPr>
                            <w:rFonts w:ascii="Cambria Math" w:eastAsia="Calibri" w:hAnsi="Cambria Math" w:cs="Times New Roman"/>
                            <w:bCs/>
                            <w:i/>
                            <w:iCs/>
                            <w:sz w:val="20"/>
                            <w:szCs w:val="20"/>
                          </w:rPr>
                        </m:ctrlPr>
                      </m:sSubPr>
                      <m:e>
                        <m:r>
                          <w:rPr>
                            <w:rFonts w:ascii="Cambria Math" w:eastAsia="Calibri" w:hAnsi="Cambria Math" w:cs="Times New Roman"/>
                            <w:sz w:val="20"/>
                            <w:szCs w:val="20"/>
                          </w:rPr>
                          <m:t>f</m:t>
                        </m:r>
                      </m:e>
                      <m:sub>
                        <m:r>
                          <w:rPr>
                            <w:rFonts w:ascii="Cambria Math" w:eastAsia="Calibri" w:hAnsi="Cambria Math" w:cs="Times New Roman"/>
                            <w:sz w:val="20"/>
                            <w:szCs w:val="20"/>
                          </w:rPr>
                          <m:t>z</m:t>
                        </m:r>
                      </m:sub>
                    </m:sSub>
                  </m:sub>
                </m:sSub>
              </m:oMath>
            </m:oMathPara>
          </w:p>
          <w:p w14:paraId="12AAF724" w14:textId="587147A3" w:rsidR="00296041" w:rsidRPr="00E633CF" w:rsidRDefault="00000000" w:rsidP="001D2243">
            <w:pPr>
              <w:pStyle w:val="NoSpacing"/>
              <w:spacing w:before="0"/>
              <w:ind w:firstLine="0"/>
              <w:jc w:val="center"/>
              <w:rPr>
                <w:rFonts w:ascii="Times New Roman" w:eastAsia="Calibri" w:hAnsi="Times New Roman" w:cs="Times New Roman"/>
                <w:bCs/>
                <w:sz w:val="20"/>
                <w:szCs w:val="20"/>
              </w:rPr>
            </w:pPr>
            <m:oMathPara>
              <m:oMathParaPr>
                <m:jc m:val="centerGroup"/>
              </m:oMathParaPr>
              <m:oMath>
                <m:d>
                  <m:dPr>
                    <m:begChr m:val="["/>
                    <m:endChr m:val="]"/>
                    <m:ctrlPr>
                      <w:rPr>
                        <w:rFonts w:ascii="Cambria Math" w:eastAsia="Calibri" w:hAnsi="Cambria Math" w:cs="Times New Roman"/>
                        <w:bCs/>
                        <w:i/>
                        <w:iCs/>
                        <w:sz w:val="20"/>
                        <w:szCs w:val="20"/>
                      </w:rPr>
                    </m:ctrlPr>
                  </m:dPr>
                  <m:e>
                    <m:r>
                      <w:rPr>
                        <w:rFonts w:ascii="Cambria Math" w:eastAsia="Calibri" w:hAnsi="Cambria Math" w:cs="Times New Roman"/>
                        <w:sz w:val="20"/>
                        <w:szCs w:val="20"/>
                      </w:rPr>
                      <m:t>GPa</m:t>
                    </m:r>
                  </m:e>
                </m:d>
              </m:oMath>
            </m:oMathPara>
          </w:p>
        </w:tc>
        <w:tc>
          <w:tcPr>
            <w:tcW w:w="939" w:type="dxa"/>
            <w:tcBorders>
              <w:top w:val="single" w:sz="4" w:space="0" w:color="auto"/>
              <w:bottom w:val="single" w:sz="4" w:space="0" w:color="auto"/>
            </w:tcBorders>
            <w:shd w:val="clear" w:color="auto" w:fill="auto"/>
            <w:tcMar>
              <w:top w:w="72" w:type="dxa"/>
              <w:left w:w="144" w:type="dxa"/>
              <w:bottom w:w="72" w:type="dxa"/>
              <w:right w:w="144" w:type="dxa"/>
            </w:tcMar>
            <w:vAlign w:val="center"/>
            <w:hideMark/>
          </w:tcPr>
          <w:p w14:paraId="43D7ED8E" w14:textId="4EE2F14B" w:rsidR="00296041" w:rsidRPr="00E633CF" w:rsidRDefault="00000000" w:rsidP="001D2243">
            <w:pPr>
              <w:pStyle w:val="NoSpacing"/>
              <w:spacing w:before="0"/>
              <w:ind w:firstLine="0"/>
              <w:jc w:val="center"/>
              <w:rPr>
                <w:rFonts w:ascii="Times New Roman" w:eastAsia="Calibri" w:hAnsi="Times New Roman" w:cs="Times New Roman"/>
                <w:bCs/>
                <w:sz w:val="20"/>
                <w:szCs w:val="20"/>
              </w:rPr>
            </w:pPr>
            <m:oMathPara>
              <m:oMathParaPr>
                <m:jc m:val="centerGroup"/>
              </m:oMathParaPr>
              <m:oMath>
                <m:sSub>
                  <m:sSubPr>
                    <m:ctrlPr>
                      <w:rPr>
                        <w:rFonts w:ascii="Cambria Math" w:eastAsia="Calibri" w:hAnsi="Cambria Math" w:cs="Times New Roman"/>
                        <w:bCs/>
                        <w:i/>
                        <w:iCs/>
                        <w:sz w:val="20"/>
                        <w:szCs w:val="20"/>
                      </w:rPr>
                    </m:ctrlPr>
                  </m:sSubPr>
                  <m:e>
                    <m:r>
                      <w:rPr>
                        <w:rFonts w:ascii="Cambria Math" w:eastAsia="Calibri" w:hAnsi="Cambria Math" w:cs="Times New Roman"/>
                        <w:sz w:val="20"/>
                        <w:szCs w:val="20"/>
                      </w:rPr>
                      <m:t>E</m:t>
                    </m:r>
                  </m:e>
                  <m:sub>
                    <m:r>
                      <w:rPr>
                        <w:rFonts w:ascii="Cambria Math" w:eastAsia="Calibri" w:hAnsi="Cambria Math" w:cs="Times New Roman"/>
                        <w:sz w:val="20"/>
                        <w:szCs w:val="20"/>
                      </w:rPr>
                      <m:t>ef</m:t>
                    </m:r>
                    <m:sSub>
                      <m:sSubPr>
                        <m:ctrlPr>
                          <w:rPr>
                            <w:rFonts w:ascii="Cambria Math" w:eastAsia="Calibri" w:hAnsi="Cambria Math" w:cs="Times New Roman"/>
                            <w:bCs/>
                            <w:i/>
                            <w:iCs/>
                            <w:sz w:val="20"/>
                            <w:szCs w:val="20"/>
                          </w:rPr>
                        </m:ctrlPr>
                      </m:sSubPr>
                      <m:e>
                        <m:r>
                          <w:rPr>
                            <w:rFonts w:ascii="Cambria Math" w:eastAsia="Calibri" w:hAnsi="Cambria Math" w:cs="Times New Roman"/>
                            <w:sz w:val="20"/>
                            <w:szCs w:val="20"/>
                          </w:rPr>
                          <m:t>f</m:t>
                        </m:r>
                      </m:e>
                      <m:sub>
                        <m:r>
                          <w:rPr>
                            <w:rFonts w:ascii="Cambria Math" w:eastAsia="Calibri" w:hAnsi="Cambria Math" w:cs="Times New Roman"/>
                            <w:sz w:val="20"/>
                            <w:szCs w:val="20"/>
                          </w:rPr>
                          <m:t>Y,X</m:t>
                        </m:r>
                      </m:sub>
                    </m:sSub>
                  </m:sub>
                </m:sSub>
              </m:oMath>
            </m:oMathPara>
          </w:p>
          <w:p w14:paraId="4DC141C0" w14:textId="52F1BF2B" w:rsidR="00296041" w:rsidRPr="00E633CF" w:rsidRDefault="00000000" w:rsidP="001D2243">
            <w:pPr>
              <w:pStyle w:val="NoSpacing"/>
              <w:spacing w:before="0"/>
              <w:ind w:firstLine="0"/>
              <w:jc w:val="center"/>
              <w:rPr>
                <w:rFonts w:ascii="Times New Roman" w:eastAsia="Calibri" w:hAnsi="Times New Roman" w:cs="Times New Roman"/>
                <w:bCs/>
                <w:sz w:val="20"/>
                <w:szCs w:val="20"/>
              </w:rPr>
            </w:pPr>
            <m:oMathPara>
              <m:oMathParaPr>
                <m:jc m:val="centerGroup"/>
              </m:oMathParaPr>
              <m:oMath>
                <m:d>
                  <m:dPr>
                    <m:begChr m:val="["/>
                    <m:endChr m:val="]"/>
                    <m:ctrlPr>
                      <w:rPr>
                        <w:rFonts w:ascii="Cambria Math" w:eastAsia="Calibri" w:hAnsi="Cambria Math" w:cs="Times New Roman"/>
                        <w:bCs/>
                        <w:i/>
                        <w:iCs/>
                        <w:sz w:val="20"/>
                        <w:szCs w:val="20"/>
                      </w:rPr>
                    </m:ctrlPr>
                  </m:dPr>
                  <m:e>
                    <m:r>
                      <w:rPr>
                        <w:rFonts w:ascii="Cambria Math" w:eastAsia="Calibri" w:hAnsi="Cambria Math" w:cs="Times New Roman"/>
                        <w:sz w:val="20"/>
                        <w:szCs w:val="20"/>
                      </w:rPr>
                      <m:t>GPa</m:t>
                    </m:r>
                  </m:e>
                </m:d>
              </m:oMath>
            </m:oMathPara>
          </w:p>
        </w:tc>
        <w:tc>
          <w:tcPr>
            <w:tcW w:w="1037" w:type="dxa"/>
            <w:tcBorders>
              <w:top w:val="single" w:sz="4" w:space="0" w:color="auto"/>
              <w:bottom w:val="single" w:sz="4" w:space="0" w:color="auto"/>
            </w:tcBorders>
            <w:shd w:val="clear" w:color="auto" w:fill="auto"/>
            <w:tcMar>
              <w:top w:w="72" w:type="dxa"/>
              <w:left w:w="144" w:type="dxa"/>
              <w:bottom w:w="72" w:type="dxa"/>
              <w:right w:w="144" w:type="dxa"/>
            </w:tcMar>
            <w:vAlign w:val="center"/>
            <w:hideMark/>
          </w:tcPr>
          <w:p w14:paraId="0A0434A6" w14:textId="2BF6B546" w:rsidR="00296041" w:rsidRPr="00E633CF" w:rsidRDefault="00000000" w:rsidP="001D2243">
            <w:pPr>
              <w:pStyle w:val="NoSpacing"/>
              <w:spacing w:before="0"/>
              <w:ind w:firstLine="0"/>
              <w:jc w:val="center"/>
              <w:rPr>
                <w:rFonts w:ascii="Times New Roman" w:eastAsia="Calibri" w:hAnsi="Times New Roman" w:cs="Times New Roman"/>
                <w:bCs/>
                <w:iCs/>
                <w:sz w:val="20"/>
                <w:szCs w:val="20"/>
              </w:rPr>
            </w:pPr>
            <m:oMathPara>
              <m:oMath>
                <m:sSub>
                  <m:sSubPr>
                    <m:ctrlPr>
                      <w:rPr>
                        <w:rFonts w:ascii="Cambria Math" w:eastAsia="Calibri" w:hAnsi="Cambria Math" w:cs="Times New Roman"/>
                        <w:bCs/>
                        <w:i/>
                        <w:iCs/>
                        <w:sz w:val="20"/>
                        <w:szCs w:val="20"/>
                      </w:rPr>
                    </m:ctrlPr>
                  </m:sSubPr>
                  <m:e>
                    <m:r>
                      <w:rPr>
                        <w:rFonts w:ascii="Cambria Math" w:eastAsia="Calibri" w:hAnsi="Cambria Math" w:cs="Times New Roman"/>
                        <w:sz w:val="20"/>
                        <w:szCs w:val="20"/>
                      </w:rPr>
                      <m:t>G</m:t>
                    </m:r>
                  </m:e>
                  <m:sub>
                    <m:r>
                      <w:rPr>
                        <w:rFonts w:ascii="Cambria Math" w:eastAsia="Calibri" w:hAnsi="Cambria Math" w:cs="Times New Roman"/>
                        <w:sz w:val="20"/>
                        <w:szCs w:val="20"/>
                      </w:rPr>
                      <m:t>xy</m:t>
                    </m:r>
                  </m:sub>
                </m:sSub>
              </m:oMath>
            </m:oMathPara>
          </w:p>
          <w:p w14:paraId="5E648C3C" w14:textId="72ED6566" w:rsidR="00296041" w:rsidRPr="00E633CF" w:rsidRDefault="00521836" w:rsidP="001D2243">
            <w:pPr>
              <w:pStyle w:val="NoSpacing"/>
              <w:spacing w:before="0"/>
              <w:ind w:firstLine="0"/>
              <w:jc w:val="center"/>
              <w:rPr>
                <w:rFonts w:ascii="Times New Roman" w:eastAsia="Calibri" w:hAnsi="Times New Roman" w:cs="Times New Roman"/>
                <w:bCs/>
                <w:sz w:val="20"/>
                <w:szCs w:val="20"/>
              </w:rPr>
            </w:pPr>
            <m:oMathPara>
              <m:oMath>
                <m:r>
                  <w:rPr>
                    <w:rFonts w:ascii="Cambria Math" w:eastAsia="Calibri" w:hAnsi="Cambria Math" w:cs="Times New Roman"/>
                    <w:sz w:val="20"/>
                    <w:szCs w:val="20"/>
                  </w:rPr>
                  <m:t>[GPa]</m:t>
                </m:r>
              </m:oMath>
            </m:oMathPara>
          </w:p>
        </w:tc>
        <w:tc>
          <w:tcPr>
            <w:tcW w:w="1037" w:type="dxa"/>
            <w:tcBorders>
              <w:top w:val="single" w:sz="4" w:space="0" w:color="auto"/>
              <w:bottom w:val="single" w:sz="4" w:space="0" w:color="auto"/>
            </w:tcBorders>
            <w:shd w:val="clear" w:color="auto" w:fill="auto"/>
            <w:tcMar>
              <w:top w:w="72" w:type="dxa"/>
              <w:left w:w="144" w:type="dxa"/>
              <w:bottom w:w="72" w:type="dxa"/>
              <w:right w:w="144" w:type="dxa"/>
            </w:tcMar>
            <w:vAlign w:val="center"/>
            <w:hideMark/>
          </w:tcPr>
          <w:p w14:paraId="5264C205" w14:textId="02EE71BE" w:rsidR="00296041" w:rsidRPr="00E633CF" w:rsidRDefault="00000000" w:rsidP="001D2243">
            <w:pPr>
              <w:pStyle w:val="NoSpacing"/>
              <w:spacing w:before="0"/>
              <w:ind w:firstLine="0"/>
              <w:jc w:val="center"/>
              <w:rPr>
                <w:rFonts w:ascii="Times New Roman" w:eastAsia="Calibri" w:hAnsi="Times New Roman" w:cs="Times New Roman"/>
                <w:bCs/>
                <w:sz w:val="20"/>
                <w:szCs w:val="20"/>
              </w:rPr>
            </w:pPr>
            <m:oMath>
              <m:sSub>
                <m:sSubPr>
                  <m:ctrlPr>
                    <w:rPr>
                      <w:rFonts w:ascii="Cambria Math" w:eastAsia="Calibri" w:hAnsi="Cambria Math" w:cs="Times New Roman"/>
                      <w:bCs/>
                      <w:i/>
                      <w:iCs/>
                      <w:sz w:val="20"/>
                      <w:szCs w:val="20"/>
                    </w:rPr>
                  </m:ctrlPr>
                </m:sSubPr>
                <m:e>
                  <m:r>
                    <w:rPr>
                      <w:rFonts w:ascii="Cambria Math" w:eastAsia="Calibri" w:hAnsi="Cambria Math" w:cs="Times New Roman"/>
                      <w:sz w:val="20"/>
                      <w:szCs w:val="20"/>
                    </w:rPr>
                    <m:t>G</m:t>
                  </m:r>
                </m:e>
                <m:sub>
                  <m:r>
                    <w:rPr>
                      <w:rFonts w:ascii="Cambria Math" w:eastAsia="Calibri" w:hAnsi="Cambria Math" w:cs="Times New Roman"/>
                      <w:sz w:val="20"/>
                      <w:szCs w:val="20"/>
                    </w:rPr>
                    <m:t>xZ</m:t>
                  </m:r>
                </m:sub>
              </m:sSub>
            </m:oMath>
            <w:r w:rsidR="00296041" w:rsidRPr="00E633CF">
              <w:rPr>
                <w:rFonts w:ascii="Times New Roman" w:eastAsia="Calibri" w:hAnsi="Times New Roman" w:cs="Times New Roman"/>
                <w:bCs/>
                <w:sz w:val="20"/>
                <w:szCs w:val="20"/>
              </w:rPr>
              <w:t>/</w:t>
            </w:r>
            <m:oMath>
              <m:sSub>
                <m:sSubPr>
                  <m:ctrlPr>
                    <w:rPr>
                      <w:rFonts w:ascii="Cambria Math" w:eastAsia="Calibri" w:hAnsi="Cambria Math" w:cs="Times New Roman"/>
                      <w:bCs/>
                      <w:i/>
                      <w:iCs/>
                      <w:sz w:val="20"/>
                      <w:szCs w:val="20"/>
                    </w:rPr>
                  </m:ctrlPr>
                </m:sSubPr>
                <m:e>
                  <m:r>
                    <w:rPr>
                      <w:rFonts w:ascii="Cambria Math" w:eastAsia="Calibri" w:hAnsi="Cambria Math" w:cs="Times New Roman"/>
                      <w:sz w:val="20"/>
                      <w:szCs w:val="20"/>
                    </w:rPr>
                    <m:t>G</m:t>
                  </m:r>
                </m:e>
                <m:sub>
                  <m:r>
                    <w:rPr>
                      <w:rFonts w:ascii="Cambria Math" w:eastAsia="Calibri" w:hAnsi="Cambria Math" w:cs="Times New Roman"/>
                      <w:sz w:val="20"/>
                      <w:szCs w:val="20"/>
                    </w:rPr>
                    <m:t>yz</m:t>
                  </m:r>
                </m:sub>
              </m:sSub>
            </m:oMath>
          </w:p>
          <w:p w14:paraId="7E742D0D" w14:textId="0486220C" w:rsidR="00296041" w:rsidRPr="00E633CF" w:rsidRDefault="00521836" w:rsidP="001D2243">
            <w:pPr>
              <w:pStyle w:val="NoSpacing"/>
              <w:spacing w:before="0"/>
              <w:ind w:firstLine="0"/>
              <w:jc w:val="center"/>
              <w:rPr>
                <w:rFonts w:ascii="Times New Roman" w:eastAsia="Calibri" w:hAnsi="Times New Roman" w:cs="Times New Roman"/>
                <w:bCs/>
                <w:sz w:val="20"/>
                <w:szCs w:val="20"/>
              </w:rPr>
            </w:pPr>
            <m:oMathPara>
              <m:oMath>
                <m:r>
                  <w:rPr>
                    <w:rFonts w:ascii="Cambria Math" w:eastAsia="Calibri" w:hAnsi="Cambria Math" w:cs="Times New Roman"/>
                    <w:sz w:val="20"/>
                    <w:szCs w:val="20"/>
                  </w:rPr>
                  <m:t>[GPa]</m:t>
                </m:r>
              </m:oMath>
            </m:oMathPara>
          </w:p>
        </w:tc>
        <w:tc>
          <w:tcPr>
            <w:tcW w:w="1025" w:type="dxa"/>
            <w:tcBorders>
              <w:top w:val="single" w:sz="4" w:space="0" w:color="auto"/>
              <w:bottom w:val="single" w:sz="4" w:space="0" w:color="auto"/>
            </w:tcBorders>
            <w:shd w:val="clear" w:color="auto" w:fill="auto"/>
            <w:tcMar>
              <w:top w:w="72" w:type="dxa"/>
              <w:left w:w="144" w:type="dxa"/>
              <w:bottom w:w="72" w:type="dxa"/>
              <w:right w:w="144" w:type="dxa"/>
            </w:tcMar>
            <w:vAlign w:val="center"/>
            <w:hideMark/>
          </w:tcPr>
          <w:p w14:paraId="49F159DD" w14:textId="08D27720" w:rsidR="00296041" w:rsidRPr="00E633CF" w:rsidRDefault="00521836" w:rsidP="001D2243">
            <w:pPr>
              <w:pStyle w:val="NoSpacing"/>
              <w:spacing w:before="0"/>
              <w:ind w:firstLine="0"/>
              <w:jc w:val="center"/>
              <w:rPr>
                <w:rFonts w:ascii="Times New Roman" w:eastAsia="Calibri" w:hAnsi="Times New Roman" w:cs="Times New Roman"/>
                <w:bCs/>
                <w:sz w:val="20"/>
                <w:szCs w:val="20"/>
              </w:rPr>
            </w:pPr>
            <m:oMathPara>
              <m:oMathParaPr>
                <m:jc m:val="centerGroup"/>
              </m:oMathParaPr>
              <m:oMath>
                <m:r>
                  <w:rPr>
                    <w:rFonts w:ascii="Cambria Math" w:eastAsia="Calibri" w:hAnsi="Cambria Math" w:cs="Times New Roman"/>
                    <w:sz w:val="20"/>
                    <w:szCs w:val="20"/>
                  </w:rPr>
                  <m:t>Volume</m:t>
                </m:r>
              </m:oMath>
            </m:oMathPara>
          </w:p>
          <w:p w14:paraId="4B113CCA" w14:textId="023BD732" w:rsidR="00296041" w:rsidRPr="00E633CF" w:rsidRDefault="00000000" w:rsidP="001D2243">
            <w:pPr>
              <w:pStyle w:val="NoSpacing"/>
              <w:spacing w:before="0"/>
              <w:ind w:firstLine="0"/>
              <w:jc w:val="center"/>
              <w:rPr>
                <w:rFonts w:ascii="Times New Roman" w:eastAsia="Calibri" w:hAnsi="Times New Roman" w:cs="Times New Roman"/>
                <w:bCs/>
                <w:sz w:val="20"/>
                <w:szCs w:val="20"/>
              </w:rPr>
            </w:pPr>
            <m:oMathPara>
              <m:oMathParaPr>
                <m:jc m:val="centerGroup"/>
              </m:oMathParaPr>
              <m:oMath>
                <m:d>
                  <m:dPr>
                    <m:begChr m:val="["/>
                    <m:endChr m:val="]"/>
                    <m:ctrlPr>
                      <w:rPr>
                        <w:rFonts w:ascii="Cambria Math" w:eastAsia="Calibri" w:hAnsi="Cambria Math" w:cs="Times New Roman"/>
                        <w:bCs/>
                        <w:i/>
                        <w:iCs/>
                        <w:sz w:val="20"/>
                        <w:szCs w:val="20"/>
                      </w:rPr>
                    </m:ctrlPr>
                  </m:dPr>
                  <m:e>
                    <m:r>
                      <w:rPr>
                        <w:rFonts w:ascii="Cambria Math" w:eastAsia="Calibri" w:hAnsi="Cambria Math" w:cs="Times New Roman"/>
                        <w:sz w:val="20"/>
                        <w:szCs w:val="20"/>
                      </w:rPr>
                      <m:t>m</m:t>
                    </m:r>
                    <m:sSup>
                      <m:sSupPr>
                        <m:ctrlPr>
                          <w:rPr>
                            <w:rFonts w:ascii="Cambria Math" w:eastAsia="Calibri" w:hAnsi="Cambria Math" w:cs="Times New Roman"/>
                            <w:bCs/>
                            <w:i/>
                            <w:iCs/>
                            <w:sz w:val="20"/>
                            <w:szCs w:val="20"/>
                          </w:rPr>
                        </m:ctrlPr>
                      </m:sSupPr>
                      <m:e>
                        <m:r>
                          <w:rPr>
                            <w:rFonts w:ascii="Cambria Math" w:eastAsia="Calibri" w:hAnsi="Cambria Math" w:cs="Times New Roman"/>
                            <w:sz w:val="20"/>
                            <w:szCs w:val="20"/>
                          </w:rPr>
                          <m:t>m</m:t>
                        </m:r>
                      </m:e>
                      <m:sup>
                        <m:r>
                          <w:rPr>
                            <w:rFonts w:ascii="Cambria Math" w:eastAsia="Calibri" w:hAnsi="Cambria Math" w:cs="Times New Roman"/>
                            <w:sz w:val="20"/>
                            <w:szCs w:val="20"/>
                          </w:rPr>
                          <m:t>3</m:t>
                        </m:r>
                      </m:sup>
                    </m:sSup>
                  </m:e>
                </m:d>
              </m:oMath>
            </m:oMathPara>
          </w:p>
        </w:tc>
      </w:tr>
      <w:tr w:rsidR="00E633CF" w:rsidRPr="00E633CF" w14:paraId="7E53E3E6" w14:textId="77777777" w:rsidTr="00477D2E">
        <w:trPr>
          <w:trHeight w:val="330"/>
        </w:trPr>
        <w:tc>
          <w:tcPr>
            <w:tcW w:w="725" w:type="dxa"/>
            <w:vMerge w:val="restart"/>
            <w:shd w:val="clear" w:color="auto" w:fill="FFFFFF"/>
            <w:vAlign w:val="center"/>
          </w:tcPr>
          <w:p w14:paraId="3937C284" w14:textId="0A59218E" w:rsidR="00296041" w:rsidRPr="00E633CF" w:rsidRDefault="00477D2E" w:rsidP="001D2243">
            <w:pPr>
              <w:spacing w:before="0"/>
              <w:ind w:firstLine="0"/>
              <w:jc w:val="center"/>
              <w:rPr>
                <w:rFonts w:eastAsia="Calibri"/>
                <w:bCs/>
                <w:color w:val="auto"/>
                <w:sz w:val="20"/>
                <w:szCs w:val="20"/>
              </w:rPr>
            </w:pPr>
            <w:r w:rsidRPr="00E633CF">
              <w:rPr>
                <w:rFonts w:eastAsia="Calibri"/>
                <w:bCs/>
                <w:color w:val="auto"/>
                <w:sz w:val="20"/>
                <w:szCs w:val="20"/>
              </w:rPr>
              <w:t>2mm</w:t>
            </w:r>
          </w:p>
        </w:tc>
        <w:tc>
          <w:tcPr>
            <w:tcW w:w="523" w:type="dxa"/>
            <w:shd w:val="clear" w:color="auto" w:fill="FFFFFF"/>
            <w:vAlign w:val="center"/>
          </w:tcPr>
          <w:p w14:paraId="2B2E19FF" w14:textId="77777777" w:rsidR="00296041" w:rsidRPr="00E633CF" w:rsidRDefault="00296041" w:rsidP="001D2243">
            <w:pPr>
              <w:spacing w:before="0"/>
              <w:ind w:firstLine="0"/>
              <w:jc w:val="center"/>
              <w:rPr>
                <w:rFonts w:eastAsia="Calibri"/>
                <w:bCs/>
                <w:color w:val="auto"/>
                <w:sz w:val="20"/>
                <w:szCs w:val="20"/>
              </w:rPr>
            </w:pPr>
            <w:r w:rsidRPr="00E633CF">
              <w:rPr>
                <w:rFonts w:eastAsia="Calibri"/>
                <w:bCs/>
                <w:color w:val="auto"/>
                <w:sz w:val="20"/>
                <w:szCs w:val="20"/>
              </w:rPr>
              <w:t>SC</w:t>
            </w:r>
          </w:p>
        </w:tc>
        <w:tc>
          <w:tcPr>
            <w:tcW w:w="1357" w:type="dxa"/>
            <w:shd w:val="clear" w:color="auto" w:fill="FFFFFF"/>
            <w:tcMar>
              <w:top w:w="72" w:type="dxa"/>
              <w:left w:w="144" w:type="dxa"/>
              <w:bottom w:w="72" w:type="dxa"/>
              <w:right w:w="144" w:type="dxa"/>
            </w:tcMar>
            <w:vAlign w:val="center"/>
          </w:tcPr>
          <w:p w14:paraId="22A80F86" w14:textId="45A25FBC" w:rsidR="00296041" w:rsidRPr="00E633CF" w:rsidRDefault="00296041" w:rsidP="001D2243">
            <w:pPr>
              <w:spacing w:before="0"/>
              <w:ind w:firstLine="0"/>
              <w:jc w:val="center"/>
              <w:rPr>
                <w:rFonts w:eastAsia="Calibri"/>
                <w:bCs/>
                <w:color w:val="auto"/>
                <w:sz w:val="20"/>
                <w:szCs w:val="20"/>
              </w:rPr>
            </w:pPr>
            <w:r w:rsidRPr="00E633CF">
              <w:rPr>
                <w:rFonts w:eastAsia="Calibri"/>
                <w:bCs/>
                <w:color w:val="auto"/>
                <w:sz w:val="20"/>
                <w:szCs w:val="20"/>
              </w:rPr>
              <w:t>1.54</w:t>
            </w:r>
          </w:p>
        </w:tc>
        <w:tc>
          <w:tcPr>
            <w:tcW w:w="1073" w:type="dxa"/>
            <w:vAlign w:val="center"/>
          </w:tcPr>
          <w:p w14:paraId="07F88E03" w14:textId="7B79B0DD" w:rsidR="00296041" w:rsidRPr="00E633CF" w:rsidRDefault="00296041" w:rsidP="001D2243">
            <w:pPr>
              <w:spacing w:before="0"/>
              <w:ind w:firstLine="0"/>
              <w:jc w:val="center"/>
              <w:rPr>
                <w:rFonts w:eastAsia="Calibri"/>
                <w:bCs/>
                <w:color w:val="auto"/>
                <w:sz w:val="20"/>
                <w:szCs w:val="20"/>
              </w:rPr>
            </w:pPr>
            <w:r w:rsidRPr="00E633CF">
              <w:rPr>
                <w:rFonts w:eastAsia="Calibri"/>
                <w:bCs/>
                <w:color w:val="auto"/>
                <w:sz w:val="20"/>
                <w:szCs w:val="20"/>
              </w:rPr>
              <w:t>1.54</w:t>
            </w:r>
          </w:p>
        </w:tc>
        <w:tc>
          <w:tcPr>
            <w:tcW w:w="736" w:type="dxa"/>
            <w:shd w:val="clear" w:color="auto" w:fill="auto"/>
            <w:tcMar>
              <w:top w:w="12" w:type="dxa"/>
              <w:left w:w="12" w:type="dxa"/>
              <w:bottom w:w="0" w:type="dxa"/>
              <w:right w:w="12" w:type="dxa"/>
            </w:tcMar>
            <w:vAlign w:val="center"/>
          </w:tcPr>
          <w:p w14:paraId="246850E3" w14:textId="488668DC" w:rsidR="00296041" w:rsidRPr="00E633CF" w:rsidRDefault="00045629" w:rsidP="001D2243">
            <w:pPr>
              <w:spacing w:before="0"/>
              <w:ind w:firstLine="0"/>
              <w:jc w:val="center"/>
              <w:rPr>
                <w:rFonts w:eastAsia="Calibri"/>
                <w:bCs/>
                <w:color w:val="auto"/>
                <w:sz w:val="20"/>
                <w:szCs w:val="20"/>
              </w:rPr>
            </w:pPr>
            <w:r w:rsidRPr="00E633CF">
              <w:rPr>
                <w:rFonts w:eastAsia="Calibri"/>
                <w:bCs/>
                <w:color w:val="auto"/>
                <w:sz w:val="20"/>
                <w:szCs w:val="20"/>
              </w:rPr>
              <w:t>30.8</w:t>
            </w:r>
          </w:p>
        </w:tc>
        <w:tc>
          <w:tcPr>
            <w:tcW w:w="939" w:type="dxa"/>
            <w:shd w:val="clear" w:color="auto" w:fill="auto"/>
            <w:tcMar>
              <w:top w:w="72" w:type="dxa"/>
              <w:left w:w="144" w:type="dxa"/>
              <w:bottom w:w="72" w:type="dxa"/>
              <w:right w:w="144" w:type="dxa"/>
            </w:tcMar>
            <w:vAlign w:val="center"/>
          </w:tcPr>
          <w:p w14:paraId="50F3D9B3" w14:textId="677197E3" w:rsidR="00296041" w:rsidRPr="00E633CF" w:rsidRDefault="00045629" w:rsidP="001D2243">
            <w:pPr>
              <w:spacing w:before="0"/>
              <w:ind w:firstLine="0"/>
              <w:jc w:val="center"/>
              <w:rPr>
                <w:rFonts w:eastAsia="Calibri"/>
                <w:bCs/>
                <w:color w:val="auto"/>
                <w:sz w:val="20"/>
                <w:szCs w:val="20"/>
              </w:rPr>
            </w:pPr>
            <w:r w:rsidRPr="00E633CF">
              <w:rPr>
                <w:rFonts w:eastAsia="Calibri"/>
                <w:bCs/>
                <w:color w:val="auto"/>
                <w:sz w:val="20"/>
                <w:szCs w:val="20"/>
              </w:rPr>
              <w:t>30.8</w:t>
            </w:r>
          </w:p>
        </w:tc>
        <w:tc>
          <w:tcPr>
            <w:tcW w:w="1037" w:type="dxa"/>
            <w:shd w:val="clear" w:color="auto" w:fill="auto"/>
            <w:tcMar>
              <w:top w:w="72" w:type="dxa"/>
              <w:left w:w="144" w:type="dxa"/>
              <w:bottom w:w="72" w:type="dxa"/>
              <w:right w:w="144" w:type="dxa"/>
            </w:tcMar>
            <w:vAlign w:val="center"/>
          </w:tcPr>
          <w:p w14:paraId="35F37B93" w14:textId="1680D704" w:rsidR="00296041" w:rsidRPr="00E633CF" w:rsidRDefault="00045629" w:rsidP="001D2243">
            <w:pPr>
              <w:spacing w:before="0"/>
              <w:ind w:firstLine="0"/>
              <w:jc w:val="center"/>
              <w:rPr>
                <w:rFonts w:eastAsia="Calibri"/>
                <w:bCs/>
                <w:color w:val="auto"/>
                <w:sz w:val="20"/>
                <w:szCs w:val="20"/>
              </w:rPr>
            </w:pPr>
            <w:r w:rsidRPr="00E633CF">
              <w:rPr>
                <w:rFonts w:eastAsia="Calibri"/>
                <w:bCs/>
                <w:color w:val="auto"/>
                <w:sz w:val="20"/>
                <w:szCs w:val="20"/>
              </w:rPr>
              <w:t>2.92</w:t>
            </w:r>
          </w:p>
        </w:tc>
        <w:tc>
          <w:tcPr>
            <w:tcW w:w="1037" w:type="dxa"/>
            <w:shd w:val="clear" w:color="auto" w:fill="auto"/>
            <w:tcMar>
              <w:top w:w="72" w:type="dxa"/>
              <w:left w:w="144" w:type="dxa"/>
              <w:bottom w:w="72" w:type="dxa"/>
              <w:right w:w="144" w:type="dxa"/>
            </w:tcMar>
            <w:vAlign w:val="center"/>
          </w:tcPr>
          <w:p w14:paraId="58D87E2F" w14:textId="53881DDF" w:rsidR="00296041" w:rsidRPr="00E633CF" w:rsidRDefault="00045629" w:rsidP="001D2243">
            <w:pPr>
              <w:spacing w:before="0"/>
              <w:ind w:firstLine="0"/>
              <w:jc w:val="center"/>
              <w:rPr>
                <w:rFonts w:eastAsia="Calibri"/>
                <w:bCs/>
                <w:color w:val="auto"/>
                <w:sz w:val="20"/>
                <w:szCs w:val="20"/>
              </w:rPr>
            </w:pPr>
            <w:r w:rsidRPr="00E633CF">
              <w:rPr>
                <w:rFonts w:eastAsia="Calibri"/>
                <w:bCs/>
                <w:color w:val="auto"/>
                <w:sz w:val="20"/>
                <w:szCs w:val="20"/>
              </w:rPr>
              <w:t>2.92</w:t>
            </w:r>
          </w:p>
        </w:tc>
        <w:tc>
          <w:tcPr>
            <w:tcW w:w="1025" w:type="dxa"/>
            <w:shd w:val="clear" w:color="auto" w:fill="auto"/>
            <w:tcMar>
              <w:top w:w="72" w:type="dxa"/>
              <w:left w:w="144" w:type="dxa"/>
              <w:bottom w:w="72" w:type="dxa"/>
              <w:right w:w="144" w:type="dxa"/>
            </w:tcMar>
            <w:vAlign w:val="center"/>
            <w:hideMark/>
          </w:tcPr>
          <w:p w14:paraId="046DAB5E" w14:textId="77777777" w:rsidR="00296041" w:rsidRPr="00E633CF" w:rsidRDefault="00296041" w:rsidP="001D2243">
            <w:pPr>
              <w:spacing w:before="0"/>
              <w:ind w:firstLine="0"/>
              <w:jc w:val="center"/>
              <w:rPr>
                <w:rFonts w:eastAsia="Calibri"/>
                <w:bCs/>
                <w:color w:val="auto"/>
                <w:sz w:val="20"/>
                <w:szCs w:val="20"/>
              </w:rPr>
            </w:pPr>
            <w:r w:rsidRPr="00E633CF">
              <w:rPr>
                <w:rFonts w:eastAsia="Calibri"/>
                <w:bCs/>
                <w:color w:val="auto"/>
                <w:sz w:val="20"/>
                <w:szCs w:val="20"/>
              </w:rPr>
              <w:t>1.82</w:t>
            </w:r>
          </w:p>
        </w:tc>
      </w:tr>
      <w:tr w:rsidR="00E633CF" w:rsidRPr="00E633CF" w14:paraId="392305EE" w14:textId="77777777" w:rsidTr="00320778">
        <w:trPr>
          <w:trHeight w:val="330"/>
        </w:trPr>
        <w:tc>
          <w:tcPr>
            <w:tcW w:w="725" w:type="dxa"/>
            <w:vMerge/>
            <w:shd w:val="clear" w:color="auto" w:fill="FFFFFF"/>
          </w:tcPr>
          <w:p w14:paraId="735AFBF1" w14:textId="77777777" w:rsidR="00214AAB" w:rsidRPr="00E633CF" w:rsidRDefault="00214AAB" w:rsidP="001D2243">
            <w:pPr>
              <w:spacing w:before="0"/>
              <w:ind w:firstLine="0"/>
              <w:jc w:val="center"/>
              <w:rPr>
                <w:rFonts w:eastAsia="Calibri"/>
                <w:bCs/>
                <w:color w:val="auto"/>
                <w:sz w:val="20"/>
                <w:szCs w:val="20"/>
              </w:rPr>
            </w:pPr>
          </w:p>
        </w:tc>
        <w:tc>
          <w:tcPr>
            <w:tcW w:w="523" w:type="dxa"/>
            <w:shd w:val="clear" w:color="auto" w:fill="FFFFFF"/>
            <w:vAlign w:val="center"/>
          </w:tcPr>
          <w:p w14:paraId="04804377" w14:textId="0F2A4644" w:rsidR="00214AAB" w:rsidRPr="00E633CF" w:rsidRDefault="00EA290C" w:rsidP="001D2243">
            <w:pPr>
              <w:spacing w:before="0"/>
              <w:ind w:firstLine="0"/>
              <w:jc w:val="center"/>
              <w:rPr>
                <w:rFonts w:eastAsia="Calibri"/>
                <w:bCs/>
                <w:color w:val="auto"/>
                <w:sz w:val="20"/>
                <w:szCs w:val="20"/>
              </w:rPr>
            </w:pPr>
            <w:r w:rsidRPr="00E633CF">
              <w:rPr>
                <w:rFonts w:eastAsia="Calibri"/>
                <w:bCs/>
                <w:color w:val="auto"/>
                <w:sz w:val="20"/>
                <w:szCs w:val="20"/>
              </w:rPr>
              <w:t>TR</w:t>
            </w:r>
          </w:p>
        </w:tc>
        <w:tc>
          <w:tcPr>
            <w:tcW w:w="1357" w:type="dxa"/>
            <w:shd w:val="clear" w:color="auto" w:fill="FFFFFF"/>
            <w:tcMar>
              <w:top w:w="72" w:type="dxa"/>
              <w:left w:w="144" w:type="dxa"/>
              <w:bottom w:w="72" w:type="dxa"/>
              <w:right w:w="144" w:type="dxa"/>
            </w:tcMar>
            <w:vAlign w:val="center"/>
          </w:tcPr>
          <w:p w14:paraId="47A8E9E5" w14:textId="55F3967B" w:rsidR="00214AAB" w:rsidRPr="00E633CF" w:rsidRDefault="00320778" w:rsidP="001D2243">
            <w:pPr>
              <w:spacing w:before="0"/>
              <w:ind w:firstLine="0"/>
              <w:jc w:val="center"/>
              <w:rPr>
                <w:rFonts w:eastAsia="Calibri"/>
                <w:bCs/>
                <w:color w:val="auto"/>
                <w:sz w:val="20"/>
                <w:szCs w:val="20"/>
              </w:rPr>
            </w:pPr>
            <w:r w:rsidRPr="00E633CF">
              <w:rPr>
                <w:rFonts w:eastAsia="Calibri"/>
                <w:bCs/>
                <w:color w:val="auto"/>
                <w:sz w:val="20"/>
                <w:szCs w:val="20"/>
              </w:rPr>
              <w:t>1.91</w:t>
            </w:r>
          </w:p>
        </w:tc>
        <w:tc>
          <w:tcPr>
            <w:tcW w:w="1073" w:type="dxa"/>
          </w:tcPr>
          <w:p w14:paraId="17E6D436" w14:textId="15918557" w:rsidR="00214AAB" w:rsidRPr="00E633CF" w:rsidRDefault="00320778" w:rsidP="001D2243">
            <w:pPr>
              <w:spacing w:before="0"/>
              <w:ind w:firstLine="0"/>
              <w:jc w:val="center"/>
              <w:rPr>
                <w:rFonts w:eastAsia="Calibri"/>
                <w:bCs/>
                <w:color w:val="auto"/>
                <w:sz w:val="20"/>
                <w:szCs w:val="20"/>
              </w:rPr>
            </w:pPr>
            <w:r w:rsidRPr="00E633CF">
              <w:rPr>
                <w:rFonts w:eastAsia="Calibri"/>
                <w:bCs/>
                <w:color w:val="auto"/>
                <w:sz w:val="20"/>
                <w:szCs w:val="20"/>
              </w:rPr>
              <w:t>2.96</w:t>
            </w:r>
          </w:p>
        </w:tc>
        <w:tc>
          <w:tcPr>
            <w:tcW w:w="736" w:type="dxa"/>
            <w:shd w:val="clear" w:color="auto" w:fill="auto"/>
            <w:tcMar>
              <w:top w:w="12" w:type="dxa"/>
              <w:left w:w="12" w:type="dxa"/>
              <w:bottom w:w="0" w:type="dxa"/>
              <w:right w:w="12" w:type="dxa"/>
            </w:tcMar>
            <w:vAlign w:val="center"/>
          </w:tcPr>
          <w:p w14:paraId="3621E2D7" w14:textId="5E9E3D98" w:rsidR="00214AAB" w:rsidRPr="00E633CF" w:rsidRDefault="00320778" w:rsidP="001D2243">
            <w:pPr>
              <w:spacing w:before="0"/>
              <w:ind w:firstLine="0"/>
              <w:jc w:val="center"/>
              <w:rPr>
                <w:rFonts w:eastAsia="Calibri"/>
                <w:bCs/>
                <w:color w:val="auto"/>
                <w:sz w:val="20"/>
                <w:szCs w:val="20"/>
              </w:rPr>
            </w:pPr>
            <w:r w:rsidRPr="00E633CF">
              <w:rPr>
                <w:rFonts w:eastAsia="Calibri"/>
                <w:bCs/>
                <w:color w:val="auto"/>
                <w:sz w:val="20"/>
                <w:szCs w:val="20"/>
              </w:rPr>
              <w:t>31.3</w:t>
            </w:r>
          </w:p>
        </w:tc>
        <w:tc>
          <w:tcPr>
            <w:tcW w:w="939" w:type="dxa"/>
            <w:shd w:val="clear" w:color="auto" w:fill="auto"/>
            <w:tcMar>
              <w:top w:w="72" w:type="dxa"/>
              <w:left w:w="144" w:type="dxa"/>
              <w:bottom w:w="72" w:type="dxa"/>
              <w:right w:w="144" w:type="dxa"/>
            </w:tcMar>
            <w:vAlign w:val="center"/>
          </w:tcPr>
          <w:p w14:paraId="4D08141E" w14:textId="6CC5EC7A" w:rsidR="00214AAB" w:rsidRPr="00E633CF" w:rsidRDefault="00BF4E10" w:rsidP="001D2243">
            <w:pPr>
              <w:spacing w:before="0"/>
              <w:ind w:firstLine="0"/>
              <w:jc w:val="center"/>
              <w:rPr>
                <w:rFonts w:eastAsia="Calibri"/>
                <w:bCs/>
                <w:color w:val="auto"/>
                <w:sz w:val="20"/>
                <w:szCs w:val="20"/>
              </w:rPr>
            </w:pPr>
            <w:r w:rsidRPr="00E633CF">
              <w:rPr>
                <w:rFonts w:eastAsia="Calibri"/>
                <w:bCs/>
                <w:color w:val="auto"/>
                <w:sz w:val="20"/>
                <w:szCs w:val="20"/>
              </w:rPr>
              <w:t>51.9</w:t>
            </w:r>
          </w:p>
        </w:tc>
        <w:tc>
          <w:tcPr>
            <w:tcW w:w="1037" w:type="dxa"/>
            <w:shd w:val="clear" w:color="auto" w:fill="auto"/>
            <w:tcMar>
              <w:top w:w="72" w:type="dxa"/>
              <w:left w:w="144" w:type="dxa"/>
              <w:bottom w:w="72" w:type="dxa"/>
              <w:right w:w="144" w:type="dxa"/>
            </w:tcMar>
            <w:vAlign w:val="center"/>
          </w:tcPr>
          <w:p w14:paraId="49F89DB6" w14:textId="5332C050" w:rsidR="00214AAB" w:rsidRPr="00E633CF" w:rsidRDefault="00BF4E10" w:rsidP="001D2243">
            <w:pPr>
              <w:spacing w:before="0"/>
              <w:ind w:firstLine="0"/>
              <w:jc w:val="center"/>
              <w:rPr>
                <w:rFonts w:eastAsia="Calibri"/>
                <w:bCs/>
                <w:color w:val="auto"/>
                <w:sz w:val="20"/>
                <w:szCs w:val="20"/>
              </w:rPr>
            </w:pPr>
            <w:r w:rsidRPr="00E633CF">
              <w:rPr>
                <w:rFonts w:eastAsia="Calibri"/>
                <w:bCs/>
                <w:color w:val="auto"/>
                <w:sz w:val="20"/>
                <w:szCs w:val="20"/>
              </w:rPr>
              <w:t>2.07</w:t>
            </w:r>
          </w:p>
        </w:tc>
        <w:tc>
          <w:tcPr>
            <w:tcW w:w="1037" w:type="dxa"/>
            <w:shd w:val="clear" w:color="auto" w:fill="auto"/>
            <w:tcMar>
              <w:top w:w="72" w:type="dxa"/>
              <w:left w:w="144" w:type="dxa"/>
              <w:bottom w:w="72" w:type="dxa"/>
              <w:right w:w="144" w:type="dxa"/>
            </w:tcMar>
            <w:vAlign w:val="center"/>
          </w:tcPr>
          <w:p w14:paraId="61C72EA6" w14:textId="6C7FB71E" w:rsidR="00214AAB" w:rsidRPr="00E633CF" w:rsidRDefault="00BF4E10" w:rsidP="001D2243">
            <w:pPr>
              <w:spacing w:before="0"/>
              <w:ind w:firstLine="0"/>
              <w:jc w:val="center"/>
              <w:rPr>
                <w:rFonts w:eastAsia="Calibri"/>
                <w:bCs/>
                <w:color w:val="auto"/>
                <w:sz w:val="20"/>
                <w:szCs w:val="20"/>
              </w:rPr>
            </w:pPr>
            <w:r w:rsidRPr="00E633CF">
              <w:rPr>
                <w:rFonts w:eastAsia="Calibri"/>
                <w:bCs/>
                <w:color w:val="auto"/>
                <w:sz w:val="20"/>
                <w:szCs w:val="20"/>
              </w:rPr>
              <w:t>1.39</w:t>
            </w:r>
          </w:p>
        </w:tc>
        <w:tc>
          <w:tcPr>
            <w:tcW w:w="1025" w:type="dxa"/>
            <w:shd w:val="clear" w:color="auto" w:fill="auto"/>
            <w:tcMar>
              <w:top w:w="72" w:type="dxa"/>
              <w:left w:w="144" w:type="dxa"/>
              <w:bottom w:w="72" w:type="dxa"/>
              <w:right w:w="144" w:type="dxa"/>
            </w:tcMar>
            <w:vAlign w:val="center"/>
          </w:tcPr>
          <w:p w14:paraId="315586D9" w14:textId="5F53397B" w:rsidR="00214AAB" w:rsidRPr="00E633CF" w:rsidRDefault="00320778" w:rsidP="001D2243">
            <w:pPr>
              <w:spacing w:before="0"/>
              <w:ind w:firstLine="0"/>
              <w:jc w:val="center"/>
              <w:rPr>
                <w:rFonts w:eastAsia="Calibri"/>
                <w:bCs/>
                <w:color w:val="auto"/>
                <w:sz w:val="20"/>
                <w:szCs w:val="20"/>
              </w:rPr>
            </w:pPr>
            <w:r w:rsidRPr="00E633CF">
              <w:rPr>
                <w:rFonts w:eastAsia="Calibri"/>
                <w:bCs/>
                <w:color w:val="auto"/>
                <w:sz w:val="20"/>
                <w:szCs w:val="20"/>
              </w:rPr>
              <w:t>3.02</w:t>
            </w:r>
          </w:p>
        </w:tc>
      </w:tr>
      <w:tr w:rsidR="00E633CF" w:rsidRPr="00E633CF" w14:paraId="20DFC1E0" w14:textId="77777777" w:rsidTr="00FD2AC1">
        <w:trPr>
          <w:trHeight w:val="18"/>
        </w:trPr>
        <w:tc>
          <w:tcPr>
            <w:tcW w:w="725" w:type="dxa"/>
            <w:vMerge/>
            <w:shd w:val="clear" w:color="auto" w:fill="FFFFFF"/>
          </w:tcPr>
          <w:p w14:paraId="0FA73FCC" w14:textId="77777777" w:rsidR="00214AAB" w:rsidRPr="00E633CF" w:rsidRDefault="00214AAB" w:rsidP="001D2243">
            <w:pPr>
              <w:spacing w:before="0"/>
              <w:ind w:firstLine="0"/>
              <w:jc w:val="center"/>
              <w:rPr>
                <w:rFonts w:eastAsia="Calibri"/>
                <w:bCs/>
                <w:color w:val="auto"/>
                <w:sz w:val="20"/>
                <w:szCs w:val="20"/>
              </w:rPr>
            </w:pPr>
          </w:p>
        </w:tc>
        <w:tc>
          <w:tcPr>
            <w:tcW w:w="523" w:type="dxa"/>
            <w:shd w:val="clear" w:color="auto" w:fill="FFFFFF"/>
            <w:vAlign w:val="center"/>
          </w:tcPr>
          <w:p w14:paraId="1E4741C3" w14:textId="77777777" w:rsidR="00214AAB" w:rsidRPr="00E633CF" w:rsidRDefault="00214AAB" w:rsidP="001D2243">
            <w:pPr>
              <w:spacing w:before="0"/>
              <w:ind w:firstLine="0"/>
              <w:jc w:val="center"/>
              <w:rPr>
                <w:rFonts w:eastAsia="Calibri"/>
                <w:bCs/>
                <w:color w:val="auto"/>
                <w:sz w:val="20"/>
                <w:szCs w:val="20"/>
              </w:rPr>
            </w:pPr>
            <w:r w:rsidRPr="00E633CF">
              <w:rPr>
                <w:rFonts w:eastAsia="Calibri"/>
                <w:bCs/>
                <w:color w:val="auto"/>
                <w:sz w:val="20"/>
                <w:szCs w:val="20"/>
              </w:rPr>
              <w:t>FC</w:t>
            </w:r>
          </w:p>
        </w:tc>
        <w:tc>
          <w:tcPr>
            <w:tcW w:w="1357" w:type="dxa"/>
            <w:shd w:val="clear" w:color="auto" w:fill="FFFFFF"/>
            <w:tcMar>
              <w:top w:w="72" w:type="dxa"/>
              <w:left w:w="144" w:type="dxa"/>
              <w:bottom w:w="72" w:type="dxa"/>
              <w:right w:w="144" w:type="dxa"/>
            </w:tcMar>
            <w:vAlign w:val="center"/>
          </w:tcPr>
          <w:p w14:paraId="2EB2A8B6" w14:textId="338A853A" w:rsidR="00214AAB" w:rsidRPr="00E633CF" w:rsidRDefault="00214AAB" w:rsidP="001D2243">
            <w:pPr>
              <w:spacing w:before="0"/>
              <w:ind w:firstLine="0"/>
              <w:jc w:val="center"/>
              <w:rPr>
                <w:rFonts w:eastAsia="Calibri"/>
                <w:bCs/>
                <w:color w:val="auto"/>
                <w:sz w:val="20"/>
                <w:szCs w:val="20"/>
              </w:rPr>
            </w:pPr>
            <w:r w:rsidRPr="00E633CF">
              <w:rPr>
                <w:rFonts w:eastAsia="Calibri"/>
                <w:bCs/>
                <w:color w:val="auto"/>
                <w:sz w:val="20"/>
                <w:szCs w:val="20"/>
              </w:rPr>
              <w:t>4.331</w:t>
            </w:r>
          </w:p>
        </w:tc>
        <w:tc>
          <w:tcPr>
            <w:tcW w:w="1073" w:type="dxa"/>
          </w:tcPr>
          <w:p w14:paraId="65AB38EB" w14:textId="1DDD5AE2" w:rsidR="00214AAB" w:rsidRPr="00E633CF" w:rsidRDefault="00214AAB" w:rsidP="001D2243">
            <w:pPr>
              <w:spacing w:before="0"/>
              <w:ind w:firstLine="0"/>
              <w:jc w:val="center"/>
              <w:rPr>
                <w:rFonts w:eastAsia="Calibri"/>
                <w:bCs/>
                <w:color w:val="auto"/>
                <w:sz w:val="20"/>
                <w:szCs w:val="20"/>
              </w:rPr>
            </w:pPr>
            <w:r w:rsidRPr="00E633CF">
              <w:rPr>
                <w:rFonts w:eastAsia="Calibri"/>
                <w:bCs/>
                <w:color w:val="auto"/>
                <w:sz w:val="20"/>
                <w:szCs w:val="20"/>
              </w:rPr>
              <w:t>5.58</w:t>
            </w:r>
          </w:p>
        </w:tc>
        <w:tc>
          <w:tcPr>
            <w:tcW w:w="736" w:type="dxa"/>
            <w:shd w:val="clear" w:color="auto" w:fill="auto"/>
            <w:tcMar>
              <w:top w:w="12" w:type="dxa"/>
              <w:left w:w="12" w:type="dxa"/>
              <w:bottom w:w="0" w:type="dxa"/>
              <w:right w:w="12" w:type="dxa"/>
            </w:tcMar>
            <w:vAlign w:val="center"/>
          </w:tcPr>
          <w:p w14:paraId="16FF23EA" w14:textId="68A7531A" w:rsidR="00214AAB" w:rsidRPr="00E633CF" w:rsidRDefault="00214AAB" w:rsidP="001D2243">
            <w:pPr>
              <w:spacing w:before="0"/>
              <w:ind w:firstLine="0"/>
              <w:jc w:val="center"/>
              <w:rPr>
                <w:rFonts w:eastAsia="Calibri"/>
                <w:bCs/>
                <w:color w:val="auto"/>
                <w:sz w:val="20"/>
                <w:szCs w:val="20"/>
              </w:rPr>
            </w:pPr>
            <w:r w:rsidRPr="00E633CF">
              <w:rPr>
                <w:rFonts w:eastAsia="Calibri"/>
                <w:bCs/>
                <w:color w:val="auto"/>
                <w:sz w:val="20"/>
                <w:szCs w:val="20"/>
              </w:rPr>
              <w:t>79.5</w:t>
            </w:r>
          </w:p>
        </w:tc>
        <w:tc>
          <w:tcPr>
            <w:tcW w:w="939" w:type="dxa"/>
            <w:shd w:val="clear" w:color="auto" w:fill="auto"/>
            <w:tcMar>
              <w:top w:w="72" w:type="dxa"/>
              <w:left w:w="144" w:type="dxa"/>
              <w:bottom w:w="72" w:type="dxa"/>
              <w:right w:w="144" w:type="dxa"/>
            </w:tcMar>
            <w:vAlign w:val="center"/>
          </w:tcPr>
          <w:p w14:paraId="55117AA9" w14:textId="12625396" w:rsidR="00214AAB" w:rsidRPr="00E633CF" w:rsidRDefault="000A5C98" w:rsidP="001D2243">
            <w:pPr>
              <w:spacing w:before="0"/>
              <w:ind w:firstLine="0"/>
              <w:jc w:val="center"/>
              <w:rPr>
                <w:rFonts w:eastAsia="Calibri"/>
                <w:bCs/>
                <w:color w:val="auto"/>
                <w:sz w:val="20"/>
                <w:szCs w:val="20"/>
              </w:rPr>
            </w:pPr>
            <w:r w:rsidRPr="00E633CF">
              <w:rPr>
                <w:rFonts w:eastAsia="Calibri"/>
                <w:bCs/>
                <w:color w:val="auto"/>
                <w:sz w:val="20"/>
                <w:szCs w:val="20"/>
              </w:rPr>
              <w:t>104</w:t>
            </w:r>
          </w:p>
        </w:tc>
        <w:tc>
          <w:tcPr>
            <w:tcW w:w="1037" w:type="dxa"/>
            <w:shd w:val="clear" w:color="auto" w:fill="auto"/>
            <w:tcMar>
              <w:top w:w="72" w:type="dxa"/>
              <w:left w:w="144" w:type="dxa"/>
              <w:bottom w:w="72" w:type="dxa"/>
              <w:right w:w="144" w:type="dxa"/>
            </w:tcMar>
            <w:vAlign w:val="center"/>
          </w:tcPr>
          <w:p w14:paraId="1A9B7725" w14:textId="24464051" w:rsidR="00214AAB" w:rsidRPr="00E633CF" w:rsidRDefault="000A5C98" w:rsidP="001D2243">
            <w:pPr>
              <w:spacing w:before="0"/>
              <w:ind w:firstLine="0"/>
              <w:jc w:val="center"/>
              <w:rPr>
                <w:rFonts w:eastAsia="Calibri"/>
                <w:bCs/>
                <w:color w:val="auto"/>
                <w:sz w:val="20"/>
                <w:szCs w:val="20"/>
              </w:rPr>
            </w:pPr>
            <w:r w:rsidRPr="00E633CF">
              <w:rPr>
                <w:rFonts w:eastAsia="Calibri"/>
                <w:bCs/>
                <w:color w:val="auto"/>
                <w:sz w:val="20"/>
                <w:szCs w:val="20"/>
              </w:rPr>
              <w:t>14.6</w:t>
            </w:r>
          </w:p>
        </w:tc>
        <w:tc>
          <w:tcPr>
            <w:tcW w:w="1037" w:type="dxa"/>
            <w:shd w:val="clear" w:color="auto" w:fill="auto"/>
            <w:tcMar>
              <w:top w:w="72" w:type="dxa"/>
              <w:left w:w="144" w:type="dxa"/>
              <w:bottom w:w="72" w:type="dxa"/>
              <w:right w:w="144" w:type="dxa"/>
            </w:tcMar>
            <w:vAlign w:val="center"/>
          </w:tcPr>
          <w:p w14:paraId="5936806F" w14:textId="1E696FA0" w:rsidR="00214AAB" w:rsidRPr="00E633CF" w:rsidRDefault="000A5C98" w:rsidP="001D2243">
            <w:pPr>
              <w:spacing w:before="0"/>
              <w:ind w:firstLine="0"/>
              <w:jc w:val="center"/>
              <w:rPr>
                <w:rFonts w:eastAsia="Calibri"/>
                <w:bCs/>
                <w:color w:val="auto"/>
                <w:sz w:val="20"/>
                <w:szCs w:val="20"/>
              </w:rPr>
            </w:pPr>
            <w:r w:rsidRPr="00E633CF">
              <w:rPr>
                <w:rFonts w:eastAsia="Calibri"/>
                <w:bCs/>
                <w:color w:val="auto"/>
                <w:sz w:val="20"/>
                <w:szCs w:val="20"/>
              </w:rPr>
              <w:t>32.6</w:t>
            </w:r>
          </w:p>
        </w:tc>
        <w:tc>
          <w:tcPr>
            <w:tcW w:w="1025" w:type="dxa"/>
            <w:shd w:val="clear" w:color="auto" w:fill="auto"/>
            <w:tcMar>
              <w:top w:w="72" w:type="dxa"/>
              <w:left w:w="144" w:type="dxa"/>
              <w:bottom w:w="72" w:type="dxa"/>
              <w:right w:w="144" w:type="dxa"/>
            </w:tcMar>
            <w:vAlign w:val="center"/>
            <w:hideMark/>
          </w:tcPr>
          <w:p w14:paraId="1AEA12CB" w14:textId="77777777" w:rsidR="00214AAB" w:rsidRPr="00E633CF" w:rsidRDefault="00214AAB" w:rsidP="001D2243">
            <w:pPr>
              <w:spacing w:before="0"/>
              <w:ind w:firstLine="0"/>
              <w:jc w:val="center"/>
              <w:rPr>
                <w:rFonts w:eastAsia="Calibri"/>
                <w:bCs/>
                <w:color w:val="auto"/>
                <w:sz w:val="20"/>
                <w:szCs w:val="20"/>
              </w:rPr>
            </w:pPr>
            <w:r w:rsidRPr="00E633CF">
              <w:rPr>
                <w:rFonts w:eastAsia="Calibri"/>
                <w:bCs/>
                <w:color w:val="auto"/>
                <w:sz w:val="20"/>
                <w:szCs w:val="20"/>
              </w:rPr>
              <w:t>3.69</w:t>
            </w:r>
          </w:p>
        </w:tc>
      </w:tr>
      <w:tr w:rsidR="00E633CF" w:rsidRPr="00E633CF" w14:paraId="7E7A95EA" w14:textId="77777777" w:rsidTr="009926D2">
        <w:trPr>
          <w:trHeight w:val="18"/>
        </w:trPr>
        <w:tc>
          <w:tcPr>
            <w:tcW w:w="725" w:type="dxa"/>
            <w:vMerge w:val="restart"/>
            <w:shd w:val="clear" w:color="auto" w:fill="FFFFFF"/>
            <w:vAlign w:val="center"/>
          </w:tcPr>
          <w:p w14:paraId="431D76D5" w14:textId="77777777" w:rsidR="00FD2AC1" w:rsidRPr="00E633CF" w:rsidRDefault="00FD2AC1" w:rsidP="001D2243">
            <w:pPr>
              <w:spacing w:before="0"/>
              <w:ind w:firstLine="0"/>
              <w:jc w:val="center"/>
              <w:rPr>
                <w:rFonts w:eastAsia="Calibri"/>
                <w:bCs/>
                <w:color w:val="auto"/>
                <w:sz w:val="20"/>
                <w:szCs w:val="20"/>
              </w:rPr>
            </w:pPr>
            <w:r w:rsidRPr="00E633CF">
              <w:rPr>
                <w:rFonts w:eastAsia="Calibri"/>
                <w:bCs/>
                <w:color w:val="auto"/>
                <w:sz w:val="20"/>
                <w:szCs w:val="20"/>
              </w:rPr>
              <w:t>1 mm</w:t>
            </w:r>
          </w:p>
        </w:tc>
        <w:tc>
          <w:tcPr>
            <w:tcW w:w="523" w:type="dxa"/>
            <w:shd w:val="clear" w:color="auto" w:fill="FFFFFF"/>
            <w:vAlign w:val="center"/>
          </w:tcPr>
          <w:p w14:paraId="5C6495A8" w14:textId="77777777" w:rsidR="00FD2AC1" w:rsidRPr="00E633CF" w:rsidRDefault="00FD2AC1" w:rsidP="001D2243">
            <w:pPr>
              <w:spacing w:before="0"/>
              <w:ind w:firstLine="0"/>
              <w:jc w:val="center"/>
              <w:rPr>
                <w:rFonts w:eastAsia="Calibri"/>
                <w:bCs/>
                <w:color w:val="auto"/>
                <w:sz w:val="20"/>
                <w:szCs w:val="20"/>
              </w:rPr>
            </w:pPr>
            <w:r w:rsidRPr="00E633CF">
              <w:rPr>
                <w:rFonts w:eastAsia="Calibri"/>
                <w:bCs/>
                <w:color w:val="auto"/>
                <w:sz w:val="20"/>
                <w:szCs w:val="20"/>
              </w:rPr>
              <w:t>sc</w:t>
            </w:r>
          </w:p>
        </w:tc>
        <w:tc>
          <w:tcPr>
            <w:tcW w:w="1357" w:type="dxa"/>
            <w:shd w:val="clear" w:color="auto" w:fill="FFFFFF"/>
            <w:tcMar>
              <w:top w:w="72" w:type="dxa"/>
              <w:left w:w="144" w:type="dxa"/>
              <w:bottom w:w="72" w:type="dxa"/>
              <w:right w:w="144" w:type="dxa"/>
            </w:tcMar>
            <w:vAlign w:val="center"/>
          </w:tcPr>
          <w:p w14:paraId="19CE246D" w14:textId="1DD8014F" w:rsidR="00FD2AC1" w:rsidRPr="00E633CF" w:rsidRDefault="00FD2AC1" w:rsidP="001D2243">
            <w:pPr>
              <w:spacing w:before="0"/>
              <w:ind w:firstLine="0"/>
              <w:jc w:val="center"/>
              <w:rPr>
                <w:rFonts w:eastAsia="Calibri"/>
                <w:bCs/>
                <w:color w:val="auto"/>
                <w:sz w:val="20"/>
                <w:szCs w:val="20"/>
              </w:rPr>
            </w:pPr>
            <w:r w:rsidRPr="00E633CF">
              <w:rPr>
                <w:rFonts w:eastAsia="Calibri"/>
                <w:bCs/>
                <w:color w:val="auto"/>
                <w:sz w:val="20"/>
                <w:szCs w:val="20"/>
              </w:rPr>
              <w:t>6.84</w:t>
            </w:r>
          </w:p>
        </w:tc>
        <w:tc>
          <w:tcPr>
            <w:tcW w:w="1073" w:type="dxa"/>
          </w:tcPr>
          <w:p w14:paraId="25D76040" w14:textId="6AD5B9EA" w:rsidR="00FD2AC1" w:rsidRPr="00E633CF" w:rsidRDefault="00FD2AC1" w:rsidP="001D2243">
            <w:pPr>
              <w:spacing w:before="0"/>
              <w:ind w:firstLine="0"/>
              <w:jc w:val="center"/>
              <w:rPr>
                <w:rFonts w:eastAsia="Calibri"/>
                <w:bCs/>
                <w:color w:val="auto"/>
                <w:sz w:val="20"/>
                <w:szCs w:val="20"/>
              </w:rPr>
            </w:pPr>
            <w:r w:rsidRPr="00E633CF">
              <w:rPr>
                <w:rFonts w:eastAsia="Calibri"/>
                <w:bCs/>
                <w:color w:val="auto"/>
                <w:sz w:val="20"/>
                <w:szCs w:val="20"/>
              </w:rPr>
              <w:t>6.84</w:t>
            </w:r>
          </w:p>
        </w:tc>
        <w:tc>
          <w:tcPr>
            <w:tcW w:w="736" w:type="dxa"/>
            <w:shd w:val="clear" w:color="auto" w:fill="auto"/>
            <w:tcMar>
              <w:top w:w="12" w:type="dxa"/>
              <w:left w:w="12" w:type="dxa"/>
              <w:bottom w:w="0" w:type="dxa"/>
              <w:right w:w="12" w:type="dxa"/>
            </w:tcMar>
            <w:vAlign w:val="center"/>
          </w:tcPr>
          <w:p w14:paraId="14582DA3" w14:textId="345B452C" w:rsidR="00FD2AC1" w:rsidRPr="00E633CF" w:rsidRDefault="00FD2AC1" w:rsidP="001D2243">
            <w:pPr>
              <w:spacing w:before="0"/>
              <w:ind w:firstLine="0"/>
              <w:jc w:val="center"/>
              <w:rPr>
                <w:rFonts w:eastAsia="Calibri"/>
                <w:bCs/>
                <w:color w:val="auto"/>
                <w:sz w:val="20"/>
                <w:szCs w:val="20"/>
              </w:rPr>
            </w:pPr>
            <w:r w:rsidRPr="00E633CF">
              <w:rPr>
                <w:rFonts w:eastAsia="Calibri"/>
                <w:bCs/>
                <w:color w:val="auto"/>
                <w:sz w:val="20"/>
                <w:szCs w:val="20"/>
              </w:rPr>
              <w:t>135</w:t>
            </w:r>
          </w:p>
        </w:tc>
        <w:tc>
          <w:tcPr>
            <w:tcW w:w="939" w:type="dxa"/>
            <w:shd w:val="clear" w:color="auto" w:fill="auto"/>
            <w:tcMar>
              <w:top w:w="72" w:type="dxa"/>
              <w:left w:w="144" w:type="dxa"/>
              <w:bottom w:w="72" w:type="dxa"/>
              <w:right w:w="144" w:type="dxa"/>
            </w:tcMar>
            <w:vAlign w:val="center"/>
          </w:tcPr>
          <w:p w14:paraId="15DB76FF" w14:textId="28CABF57" w:rsidR="00FD2AC1" w:rsidRPr="00E633CF" w:rsidRDefault="00FD2AC1" w:rsidP="001D2243">
            <w:pPr>
              <w:spacing w:before="0"/>
              <w:ind w:firstLine="0"/>
              <w:jc w:val="center"/>
              <w:rPr>
                <w:rFonts w:eastAsia="Calibri"/>
                <w:bCs/>
                <w:color w:val="auto"/>
                <w:sz w:val="20"/>
                <w:szCs w:val="20"/>
              </w:rPr>
            </w:pPr>
            <w:r w:rsidRPr="00E633CF">
              <w:rPr>
                <w:rFonts w:eastAsia="Calibri"/>
                <w:bCs/>
                <w:color w:val="auto"/>
                <w:sz w:val="20"/>
                <w:szCs w:val="20"/>
              </w:rPr>
              <w:t>135</w:t>
            </w:r>
          </w:p>
        </w:tc>
        <w:tc>
          <w:tcPr>
            <w:tcW w:w="1037" w:type="dxa"/>
            <w:shd w:val="clear" w:color="auto" w:fill="auto"/>
            <w:tcMar>
              <w:top w:w="72" w:type="dxa"/>
              <w:left w:w="144" w:type="dxa"/>
              <w:bottom w:w="72" w:type="dxa"/>
              <w:right w:w="144" w:type="dxa"/>
            </w:tcMar>
            <w:vAlign w:val="center"/>
          </w:tcPr>
          <w:p w14:paraId="1F70D1A1" w14:textId="462A52ED" w:rsidR="00FD2AC1" w:rsidRPr="00E633CF" w:rsidRDefault="00FD2AC1" w:rsidP="001D2243">
            <w:pPr>
              <w:spacing w:before="0"/>
              <w:ind w:firstLine="0"/>
              <w:jc w:val="center"/>
              <w:rPr>
                <w:rFonts w:eastAsia="Calibri"/>
                <w:bCs/>
                <w:color w:val="auto"/>
                <w:sz w:val="20"/>
                <w:szCs w:val="20"/>
              </w:rPr>
            </w:pPr>
            <w:r w:rsidRPr="00E633CF">
              <w:rPr>
                <w:rFonts w:eastAsia="Calibri"/>
                <w:bCs/>
                <w:color w:val="auto"/>
                <w:sz w:val="20"/>
                <w:szCs w:val="20"/>
              </w:rPr>
              <w:t>44.8</w:t>
            </w:r>
          </w:p>
        </w:tc>
        <w:tc>
          <w:tcPr>
            <w:tcW w:w="1037" w:type="dxa"/>
            <w:shd w:val="clear" w:color="auto" w:fill="auto"/>
            <w:tcMar>
              <w:top w:w="72" w:type="dxa"/>
              <w:left w:w="144" w:type="dxa"/>
              <w:bottom w:w="72" w:type="dxa"/>
              <w:right w:w="144" w:type="dxa"/>
            </w:tcMar>
            <w:vAlign w:val="center"/>
          </w:tcPr>
          <w:p w14:paraId="4626E1C8" w14:textId="6F877F9D" w:rsidR="00FD2AC1" w:rsidRPr="00E633CF" w:rsidRDefault="00FD2AC1" w:rsidP="001D2243">
            <w:pPr>
              <w:spacing w:before="0"/>
              <w:ind w:firstLine="0"/>
              <w:jc w:val="center"/>
              <w:rPr>
                <w:rFonts w:eastAsia="Calibri"/>
                <w:bCs/>
                <w:color w:val="auto"/>
                <w:sz w:val="20"/>
                <w:szCs w:val="20"/>
              </w:rPr>
            </w:pPr>
            <w:r w:rsidRPr="00E633CF">
              <w:rPr>
                <w:rFonts w:eastAsia="Calibri"/>
                <w:bCs/>
                <w:color w:val="auto"/>
                <w:sz w:val="20"/>
                <w:szCs w:val="20"/>
              </w:rPr>
              <w:t>44.8</w:t>
            </w:r>
          </w:p>
        </w:tc>
        <w:tc>
          <w:tcPr>
            <w:tcW w:w="1025" w:type="dxa"/>
            <w:shd w:val="clear" w:color="auto" w:fill="auto"/>
            <w:tcMar>
              <w:top w:w="72" w:type="dxa"/>
              <w:left w:w="144" w:type="dxa"/>
              <w:bottom w:w="72" w:type="dxa"/>
              <w:right w:w="144" w:type="dxa"/>
            </w:tcMar>
            <w:vAlign w:val="center"/>
          </w:tcPr>
          <w:p w14:paraId="5CB09CC2" w14:textId="77777777" w:rsidR="00FD2AC1" w:rsidRPr="00E633CF" w:rsidRDefault="00FD2AC1" w:rsidP="001D2243">
            <w:pPr>
              <w:spacing w:before="0"/>
              <w:ind w:firstLine="0"/>
              <w:jc w:val="center"/>
              <w:rPr>
                <w:rFonts w:eastAsia="Calibri"/>
                <w:bCs/>
                <w:color w:val="auto"/>
                <w:sz w:val="20"/>
                <w:szCs w:val="20"/>
              </w:rPr>
            </w:pPr>
            <w:r w:rsidRPr="00E633CF">
              <w:rPr>
                <w:rFonts w:eastAsia="Calibri"/>
                <w:bCs/>
                <w:color w:val="auto"/>
                <w:sz w:val="20"/>
                <w:szCs w:val="20"/>
              </w:rPr>
              <w:t>0.7839</w:t>
            </w:r>
          </w:p>
        </w:tc>
      </w:tr>
      <w:tr w:rsidR="00E633CF" w:rsidRPr="00E633CF" w14:paraId="58307841" w14:textId="77777777" w:rsidTr="00477D2E">
        <w:trPr>
          <w:trHeight w:val="18"/>
        </w:trPr>
        <w:tc>
          <w:tcPr>
            <w:tcW w:w="725" w:type="dxa"/>
            <w:vMerge/>
            <w:shd w:val="clear" w:color="auto" w:fill="FFFFFF"/>
          </w:tcPr>
          <w:p w14:paraId="3FD6313D" w14:textId="77777777" w:rsidR="00FD2AC1" w:rsidRPr="00E633CF" w:rsidRDefault="00FD2AC1" w:rsidP="001D2243">
            <w:pPr>
              <w:spacing w:before="0"/>
              <w:ind w:firstLine="0"/>
              <w:jc w:val="center"/>
              <w:rPr>
                <w:rFonts w:eastAsia="Calibri"/>
                <w:bCs/>
                <w:color w:val="auto"/>
                <w:sz w:val="20"/>
                <w:szCs w:val="20"/>
              </w:rPr>
            </w:pPr>
          </w:p>
        </w:tc>
        <w:tc>
          <w:tcPr>
            <w:tcW w:w="523" w:type="dxa"/>
            <w:shd w:val="clear" w:color="auto" w:fill="FFFFFF"/>
            <w:vAlign w:val="center"/>
          </w:tcPr>
          <w:p w14:paraId="172BB51F" w14:textId="2581008C" w:rsidR="00FD2AC1" w:rsidRPr="00E633CF" w:rsidRDefault="00FD2AC1" w:rsidP="001D2243">
            <w:pPr>
              <w:spacing w:before="0"/>
              <w:ind w:firstLine="0"/>
              <w:jc w:val="center"/>
              <w:rPr>
                <w:rFonts w:eastAsia="Calibri"/>
                <w:bCs/>
                <w:color w:val="auto"/>
                <w:sz w:val="20"/>
                <w:szCs w:val="20"/>
              </w:rPr>
            </w:pPr>
            <w:r w:rsidRPr="00E633CF">
              <w:rPr>
                <w:rFonts w:eastAsia="Calibri"/>
                <w:bCs/>
                <w:color w:val="auto"/>
                <w:sz w:val="20"/>
                <w:szCs w:val="20"/>
              </w:rPr>
              <w:t>bc</w:t>
            </w:r>
          </w:p>
        </w:tc>
        <w:tc>
          <w:tcPr>
            <w:tcW w:w="1357" w:type="dxa"/>
            <w:shd w:val="clear" w:color="auto" w:fill="FFFFFF"/>
            <w:tcMar>
              <w:top w:w="72" w:type="dxa"/>
              <w:left w:w="144" w:type="dxa"/>
              <w:bottom w:w="72" w:type="dxa"/>
              <w:right w:w="144" w:type="dxa"/>
            </w:tcMar>
            <w:vAlign w:val="center"/>
          </w:tcPr>
          <w:p w14:paraId="02D03670" w14:textId="587E5F7B" w:rsidR="00FD2AC1" w:rsidRPr="00E633CF" w:rsidRDefault="00FD2AC1" w:rsidP="001D2243">
            <w:pPr>
              <w:spacing w:before="0"/>
              <w:ind w:firstLine="0"/>
              <w:jc w:val="center"/>
              <w:rPr>
                <w:rFonts w:eastAsia="Calibri"/>
                <w:bCs/>
                <w:color w:val="auto"/>
                <w:sz w:val="20"/>
                <w:szCs w:val="20"/>
              </w:rPr>
            </w:pPr>
            <w:r w:rsidRPr="00E633CF">
              <w:rPr>
                <w:rFonts w:eastAsia="Calibri"/>
                <w:bCs/>
                <w:color w:val="auto"/>
                <w:sz w:val="20"/>
                <w:szCs w:val="20"/>
              </w:rPr>
              <w:t>3.79</w:t>
            </w:r>
          </w:p>
        </w:tc>
        <w:tc>
          <w:tcPr>
            <w:tcW w:w="1073" w:type="dxa"/>
          </w:tcPr>
          <w:p w14:paraId="1D87C195" w14:textId="720F3FE4" w:rsidR="00FD2AC1" w:rsidRPr="00E633CF" w:rsidRDefault="00FD2AC1" w:rsidP="001D2243">
            <w:pPr>
              <w:spacing w:before="0"/>
              <w:ind w:firstLine="0"/>
              <w:jc w:val="center"/>
              <w:rPr>
                <w:rFonts w:eastAsia="Calibri"/>
                <w:bCs/>
                <w:color w:val="auto"/>
                <w:sz w:val="20"/>
                <w:szCs w:val="20"/>
              </w:rPr>
            </w:pPr>
            <w:r w:rsidRPr="00E633CF">
              <w:rPr>
                <w:rFonts w:eastAsia="Calibri"/>
                <w:bCs/>
                <w:color w:val="auto"/>
                <w:sz w:val="20"/>
                <w:szCs w:val="20"/>
              </w:rPr>
              <w:t>3.79</w:t>
            </w:r>
          </w:p>
        </w:tc>
        <w:tc>
          <w:tcPr>
            <w:tcW w:w="736" w:type="dxa"/>
            <w:shd w:val="clear" w:color="auto" w:fill="auto"/>
            <w:tcMar>
              <w:top w:w="12" w:type="dxa"/>
              <w:left w:w="12" w:type="dxa"/>
              <w:bottom w:w="0" w:type="dxa"/>
              <w:right w:w="12" w:type="dxa"/>
            </w:tcMar>
            <w:vAlign w:val="center"/>
          </w:tcPr>
          <w:p w14:paraId="08C527CE" w14:textId="4E205E1E" w:rsidR="00FD2AC1" w:rsidRPr="00E633CF" w:rsidRDefault="00FD2AC1" w:rsidP="001D2243">
            <w:pPr>
              <w:spacing w:before="0"/>
              <w:ind w:firstLine="0"/>
              <w:jc w:val="center"/>
              <w:rPr>
                <w:rFonts w:eastAsia="Calibri"/>
                <w:bCs/>
                <w:color w:val="auto"/>
                <w:sz w:val="20"/>
                <w:szCs w:val="20"/>
              </w:rPr>
            </w:pPr>
            <w:r w:rsidRPr="00E633CF">
              <w:rPr>
                <w:rFonts w:eastAsia="Calibri"/>
                <w:bCs/>
                <w:color w:val="auto"/>
                <w:sz w:val="20"/>
                <w:szCs w:val="20"/>
              </w:rPr>
              <w:t>39.4</w:t>
            </w:r>
          </w:p>
        </w:tc>
        <w:tc>
          <w:tcPr>
            <w:tcW w:w="939" w:type="dxa"/>
            <w:shd w:val="clear" w:color="auto" w:fill="auto"/>
            <w:tcMar>
              <w:top w:w="72" w:type="dxa"/>
              <w:left w:w="144" w:type="dxa"/>
              <w:bottom w:w="72" w:type="dxa"/>
              <w:right w:w="144" w:type="dxa"/>
            </w:tcMar>
            <w:vAlign w:val="center"/>
          </w:tcPr>
          <w:p w14:paraId="0E94B766" w14:textId="118CFC58" w:rsidR="00FD2AC1" w:rsidRPr="00E633CF" w:rsidRDefault="00FD2AC1" w:rsidP="001D2243">
            <w:pPr>
              <w:spacing w:before="0"/>
              <w:ind w:firstLine="0"/>
              <w:jc w:val="center"/>
              <w:rPr>
                <w:rFonts w:eastAsia="Calibri"/>
                <w:bCs/>
                <w:color w:val="auto"/>
                <w:sz w:val="20"/>
                <w:szCs w:val="20"/>
              </w:rPr>
            </w:pPr>
            <w:r w:rsidRPr="00E633CF">
              <w:rPr>
                <w:rFonts w:eastAsia="Calibri"/>
                <w:bCs/>
                <w:color w:val="auto"/>
                <w:sz w:val="20"/>
                <w:szCs w:val="20"/>
              </w:rPr>
              <w:t>39.4</w:t>
            </w:r>
          </w:p>
        </w:tc>
        <w:tc>
          <w:tcPr>
            <w:tcW w:w="1037" w:type="dxa"/>
            <w:shd w:val="clear" w:color="auto" w:fill="auto"/>
            <w:tcMar>
              <w:top w:w="72" w:type="dxa"/>
              <w:left w:w="144" w:type="dxa"/>
              <w:bottom w:w="72" w:type="dxa"/>
              <w:right w:w="144" w:type="dxa"/>
            </w:tcMar>
            <w:vAlign w:val="center"/>
          </w:tcPr>
          <w:p w14:paraId="7A4C78F1" w14:textId="65596372" w:rsidR="00FD2AC1" w:rsidRPr="00E633CF" w:rsidRDefault="00FD2AC1" w:rsidP="001D2243">
            <w:pPr>
              <w:spacing w:before="0"/>
              <w:ind w:firstLine="0"/>
              <w:jc w:val="center"/>
              <w:rPr>
                <w:rFonts w:eastAsia="Calibri"/>
                <w:bCs/>
                <w:color w:val="auto"/>
                <w:sz w:val="20"/>
                <w:szCs w:val="20"/>
              </w:rPr>
            </w:pPr>
            <w:r w:rsidRPr="00E633CF">
              <w:rPr>
                <w:rFonts w:eastAsia="Calibri"/>
                <w:bCs/>
                <w:color w:val="auto"/>
                <w:sz w:val="20"/>
                <w:szCs w:val="20"/>
              </w:rPr>
              <w:t>26.7</w:t>
            </w:r>
          </w:p>
        </w:tc>
        <w:tc>
          <w:tcPr>
            <w:tcW w:w="1037" w:type="dxa"/>
            <w:shd w:val="clear" w:color="auto" w:fill="auto"/>
            <w:tcMar>
              <w:top w:w="72" w:type="dxa"/>
              <w:left w:w="144" w:type="dxa"/>
              <w:bottom w:w="72" w:type="dxa"/>
              <w:right w:w="144" w:type="dxa"/>
            </w:tcMar>
            <w:vAlign w:val="center"/>
          </w:tcPr>
          <w:p w14:paraId="62C8AFA5" w14:textId="404FEE60" w:rsidR="00FD2AC1" w:rsidRPr="00E633CF" w:rsidRDefault="00FD2AC1" w:rsidP="001D2243">
            <w:pPr>
              <w:spacing w:before="0"/>
              <w:ind w:firstLine="0"/>
              <w:jc w:val="center"/>
              <w:rPr>
                <w:rFonts w:eastAsia="Calibri"/>
                <w:bCs/>
                <w:color w:val="auto"/>
                <w:sz w:val="20"/>
                <w:szCs w:val="20"/>
              </w:rPr>
            </w:pPr>
            <w:r w:rsidRPr="00E633CF">
              <w:rPr>
                <w:rFonts w:eastAsia="Calibri"/>
                <w:bCs/>
                <w:color w:val="auto"/>
                <w:sz w:val="20"/>
                <w:szCs w:val="20"/>
              </w:rPr>
              <w:t>26.7</w:t>
            </w:r>
          </w:p>
        </w:tc>
        <w:tc>
          <w:tcPr>
            <w:tcW w:w="1025" w:type="dxa"/>
            <w:shd w:val="clear" w:color="auto" w:fill="auto"/>
            <w:tcMar>
              <w:top w:w="72" w:type="dxa"/>
              <w:left w:w="144" w:type="dxa"/>
              <w:bottom w:w="72" w:type="dxa"/>
              <w:right w:w="144" w:type="dxa"/>
            </w:tcMar>
            <w:vAlign w:val="center"/>
          </w:tcPr>
          <w:p w14:paraId="4807395D" w14:textId="460921F9" w:rsidR="00FD2AC1" w:rsidRPr="00E633CF" w:rsidRDefault="00FD2AC1" w:rsidP="001D2243">
            <w:pPr>
              <w:spacing w:before="0"/>
              <w:ind w:firstLine="0"/>
              <w:jc w:val="center"/>
              <w:rPr>
                <w:rFonts w:eastAsia="Calibri"/>
                <w:bCs/>
                <w:color w:val="auto"/>
                <w:sz w:val="20"/>
                <w:szCs w:val="20"/>
              </w:rPr>
            </w:pPr>
            <w:r w:rsidRPr="00E633CF">
              <w:rPr>
                <w:rFonts w:eastAsia="Calibri"/>
                <w:bCs/>
                <w:color w:val="auto"/>
                <w:sz w:val="20"/>
                <w:szCs w:val="20"/>
              </w:rPr>
              <w:t>0.5571</w:t>
            </w:r>
          </w:p>
        </w:tc>
      </w:tr>
      <w:tr w:rsidR="00E633CF" w:rsidRPr="00E633CF" w14:paraId="21E648E1" w14:textId="77777777" w:rsidTr="00FD2AC1">
        <w:trPr>
          <w:trHeight w:val="18"/>
        </w:trPr>
        <w:tc>
          <w:tcPr>
            <w:tcW w:w="725" w:type="dxa"/>
            <w:vMerge/>
            <w:tcBorders>
              <w:bottom w:val="single" w:sz="4" w:space="0" w:color="auto"/>
            </w:tcBorders>
            <w:shd w:val="clear" w:color="auto" w:fill="FFFFFF"/>
          </w:tcPr>
          <w:p w14:paraId="45105ADF" w14:textId="77777777" w:rsidR="00FD2AC1" w:rsidRPr="00E633CF" w:rsidRDefault="00FD2AC1" w:rsidP="001D2243">
            <w:pPr>
              <w:spacing w:before="0"/>
              <w:ind w:firstLine="0"/>
              <w:jc w:val="center"/>
              <w:rPr>
                <w:rFonts w:eastAsia="Calibri"/>
                <w:bCs/>
                <w:color w:val="auto"/>
                <w:sz w:val="20"/>
                <w:szCs w:val="20"/>
              </w:rPr>
            </w:pPr>
          </w:p>
        </w:tc>
        <w:tc>
          <w:tcPr>
            <w:tcW w:w="523" w:type="dxa"/>
            <w:tcBorders>
              <w:bottom w:val="single" w:sz="4" w:space="0" w:color="auto"/>
            </w:tcBorders>
            <w:shd w:val="clear" w:color="auto" w:fill="FFFFFF"/>
            <w:vAlign w:val="center"/>
          </w:tcPr>
          <w:p w14:paraId="1F7B08E9" w14:textId="14E812E6" w:rsidR="00FD2AC1" w:rsidRPr="00E633CF" w:rsidRDefault="00FD2AC1" w:rsidP="001D2243">
            <w:pPr>
              <w:spacing w:before="0"/>
              <w:ind w:firstLine="0"/>
              <w:jc w:val="center"/>
              <w:rPr>
                <w:rFonts w:eastAsia="Calibri"/>
                <w:bCs/>
                <w:color w:val="auto"/>
                <w:sz w:val="20"/>
                <w:szCs w:val="20"/>
              </w:rPr>
            </w:pPr>
            <w:r w:rsidRPr="00E633CF">
              <w:rPr>
                <w:rFonts w:eastAsia="Calibri"/>
                <w:bCs/>
                <w:color w:val="auto"/>
                <w:sz w:val="20"/>
                <w:szCs w:val="20"/>
              </w:rPr>
              <w:t>sol</w:t>
            </w:r>
          </w:p>
        </w:tc>
        <w:tc>
          <w:tcPr>
            <w:tcW w:w="1357" w:type="dxa"/>
            <w:tcBorders>
              <w:bottom w:val="single" w:sz="4" w:space="0" w:color="auto"/>
            </w:tcBorders>
            <w:shd w:val="clear" w:color="auto" w:fill="FFFFFF"/>
            <w:tcMar>
              <w:top w:w="72" w:type="dxa"/>
              <w:left w:w="144" w:type="dxa"/>
              <w:bottom w:w="72" w:type="dxa"/>
              <w:right w:w="144" w:type="dxa"/>
            </w:tcMar>
            <w:vAlign w:val="center"/>
          </w:tcPr>
          <w:p w14:paraId="4E119BB3" w14:textId="10EF6856" w:rsidR="00FD2AC1" w:rsidRPr="00E633CF" w:rsidRDefault="00FD2AC1" w:rsidP="001D2243">
            <w:pPr>
              <w:spacing w:before="0"/>
              <w:ind w:firstLine="0"/>
              <w:jc w:val="center"/>
              <w:rPr>
                <w:rFonts w:eastAsia="Calibri"/>
                <w:bCs/>
                <w:color w:val="auto"/>
                <w:sz w:val="20"/>
                <w:szCs w:val="20"/>
              </w:rPr>
            </w:pPr>
            <w:r w:rsidRPr="00E633CF">
              <w:rPr>
                <w:rFonts w:eastAsia="Calibri"/>
                <w:bCs/>
                <w:color w:val="auto"/>
                <w:sz w:val="20"/>
                <w:szCs w:val="20"/>
              </w:rPr>
              <w:t>10.30</w:t>
            </w:r>
          </w:p>
        </w:tc>
        <w:tc>
          <w:tcPr>
            <w:tcW w:w="1073" w:type="dxa"/>
            <w:tcBorders>
              <w:bottom w:val="single" w:sz="4" w:space="0" w:color="auto"/>
            </w:tcBorders>
            <w:vAlign w:val="center"/>
          </w:tcPr>
          <w:p w14:paraId="148EFFB1" w14:textId="4B8252F4" w:rsidR="00FD2AC1" w:rsidRPr="00E633CF" w:rsidRDefault="00FD2AC1" w:rsidP="001D2243">
            <w:pPr>
              <w:spacing w:before="0"/>
              <w:ind w:firstLine="0"/>
              <w:jc w:val="center"/>
              <w:rPr>
                <w:rFonts w:eastAsia="Calibri"/>
                <w:bCs/>
                <w:color w:val="auto"/>
                <w:sz w:val="20"/>
                <w:szCs w:val="20"/>
              </w:rPr>
            </w:pPr>
            <w:r w:rsidRPr="00E633CF">
              <w:rPr>
                <w:rFonts w:eastAsia="Calibri"/>
                <w:bCs/>
                <w:color w:val="auto"/>
                <w:sz w:val="20"/>
                <w:szCs w:val="20"/>
              </w:rPr>
              <w:t>10.30</w:t>
            </w:r>
          </w:p>
        </w:tc>
        <w:tc>
          <w:tcPr>
            <w:tcW w:w="736" w:type="dxa"/>
            <w:tcBorders>
              <w:bottom w:val="single" w:sz="4" w:space="0" w:color="auto"/>
            </w:tcBorders>
            <w:shd w:val="clear" w:color="auto" w:fill="auto"/>
            <w:tcMar>
              <w:top w:w="12" w:type="dxa"/>
              <w:left w:w="12" w:type="dxa"/>
              <w:bottom w:w="0" w:type="dxa"/>
              <w:right w:w="12" w:type="dxa"/>
            </w:tcMar>
            <w:vAlign w:val="center"/>
          </w:tcPr>
          <w:p w14:paraId="4CF3DEB9" w14:textId="61B53ED1" w:rsidR="00FD2AC1" w:rsidRPr="00E633CF" w:rsidRDefault="00FD2AC1" w:rsidP="001D2243">
            <w:pPr>
              <w:spacing w:before="0"/>
              <w:ind w:firstLine="0"/>
              <w:jc w:val="center"/>
              <w:rPr>
                <w:rFonts w:eastAsia="Calibri"/>
                <w:bCs/>
                <w:color w:val="auto"/>
                <w:sz w:val="20"/>
                <w:szCs w:val="20"/>
              </w:rPr>
            </w:pPr>
            <w:r w:rsidRPr="00E633CF">
              <w:rPr>
                <w:rFonts w:eastAsia="Calibri"/>
                <w:bCs/>
                <w:color w:val="auto"/>
                <w:sz w:val="20"/>
                <w:szCs w:val="20"/>
              </w:rPr>
              <w:t>217</w:t>
            </w:r>
          </w:p>
        </w:tc>
        <w:tc>
          <w:tcPr>
            <w:tcW w:w="939" w:type="dxa"/>
            <w:tcBorders>
              <w:bottom w:val="single" w:sz="4" w:space="0" w:color="auto"/>
            </w:tcBorders>
            <w:shd w:val="clear" w:color="auto" w:fill="auto"/>
            <w:tcMar>
              <w:top w:w="72" w:type="dxa"/>
              <w:left w:w="144" w:type="dxa"/>
              <w:bottom w:w="72" w:type="dxa"/>
              <w:right w:w="144" w:type="dxa"/>
            </w:tcMar>
            <w:vAlign w:val="center"/>
          </w:tcPr>
          <w:p w14:paraId="42B44C9A" w14:textId="0137D283" w:rsidR="00FD2AC1" w:rsidRPr="00E633CF" w:rsidRDefault="00FD2AC1" w:rsidP="001D2243">
            <w:pPr>
              <w:spacing w:before="0"/>
              <w:ind w:firstLine="0"/>
              <w:jc w:val="center"/>
              <w:rPr>
                <w:rFonts w:eastAsia="Calibri"/>
                <w:bCs/>
                <w:color w:val="auto"/>
                <w:sz w:val="20"/>
                <w:szCs w:val="20"/>
              </w:rPr>
            </w:pPr>
            <w:r w:rsidRPr="00E633CF">
              <w:rPr>
                <w:rFonts w:eastAsia="Calibri"/>
                <w:bCs/>
                <w:color w:val="auto"/>
                <w:sz w:val="20"/>
                <w:szCs w:val="20"/>
              </w:rPr>
              <w:t>217</w:t>
            </w:r>
          </w:p>
        </w:tc>
        <w:tc>
          <w:tcPr>
            <w:tcW w:w="1037" w:type="dxa"/>
            <w:tcBorders>
              <w:bottom w:val="single" w:sz="4" w:space="0" w:color="auto"/>
            </w:tcBorders>
            <w:shd w:val="clear" w:color="auto" w:fill="auto"/>
            <w:tcMar>
              <w:top w:w="72" w:type="dxa"/>
              <w:left w:w="144" w:type="dxa"/>
              <w:bottom w:w="72" w:type="dxa"/>
              <w:right w:w="144" w:type="dxa"/>
            </w:tcMar>
            <w:vAlign w:val="center"/>
          </w:tcPr>
          <w:p w14:paraId="19EB9148" w14:textId="5593A55C" w:rsidR="00FD2AC1" w:rsidRPr="00E633CF" w:rsidRDefault="00FD2AC1" w:rsidP="001D2243">
            <w:pPr>
              <w:spacing w:before="0"/>
              <w:ind w:firstLine="0"/>
              <w:jc w:val="center"/>
              <w:rPr>
                <w:rFonts w:eastAsia="Calibri"/>
                <w:bCs/>
                <w:color w:val="auto"/>
                <w:sz w:val="20"/>
                <w:szCs w:val="20"/>
              </w:rPr>
            </w:pPr>
            <w:r w:rsidRPr="00E633CF">
              <w:rPr>
                <w:rFonts w:eastAsia="Calibri"/>
                <w:bCs/>
                <w:color w:val="auto"/>
                <w:sz w:val="20"/>
                <w:szCs w:val="20"/>
              </w:rPr>
              <w:t>82.2</w:t>
            </w:r>
          </w:p>
        </w:tc>
        <w:tc>
          <w:tcPr>
            <w:tcW w:w="1037" w:type="dxa"/>
            <w:tcBorders>
              <w:bottom w:val="single" w:sz="4" w:space="0" w:color="auto"/>
            </w:tcBorders>
            <w:shd w:val="clear" w:color="auto" w:fill="auto"/>
            <w:tcMar>
              <w:top w:w="72" w:type="dxa"/>
              <w:left w:w="144" w:type="dxa"/>
              <w:bottom w:w="72" w:type="dxa"/>
              <w:right w:w="144" w:type="dxa"/>
            </w:tcMar>
            <w:vAlign w:val="center"/>
          </w:tcPr>
          <w:p w14:paraId="7D3128C1" w14:textId="1C3B95FD" w:rsidR="00FD2AC1" w:rsidRPr="00E633CF" w:rsidRDefault="00FD2AC1" w:rsidP="001D2243">
            <w:pPr>
              <w:spacing w:before="0"/>
              <w:ind w:firstLine="0"/>
              <w:jc w:val="center"/>
              <w:rPr>
                <w:rFonts w:eastAsia="Calibri"/>
                <w:bCs/>
                <w:color w:val="auto"/>
                <w:sz w:val="20"/>
                <w:szCs w:val="20"/>
              </w:rPr>
            </w:pPr>
            <w:r w:rsidRPr="00E633CF">
              <w:rPr>
                <w:rFonts w:eastAsia="Calibri"/>
                <w:bCs/>
                <w:color w:val="auto"/>
                <w:sz w:val="20"/>
                <w:szCs w:val="20"/>
              </w:rPr>
              <w:t>82.2</w:t>
            </w:r>
          </w:p>
        </w:tc>
        <w:tc>
          <w:tcPr>
            <w:tcW w:w="1025" w:type="dxa"/>
            <w:tcBorders>
              <w:bottom w:val="single" w:sz="4" w:space="0" w:color="auto"/>
            </w:tcBorders>
            <w:shd w:val="clear" w:color="auto" w:fill="auto"/>
            <w:tcMar>
              <w:top w:w="72" w:type="dxa"/>
              <w:left w:w="144" w:type="dxa"/>
              <w:bottom w:w="72" w:type="dxa"/>
              <w:right w:w="144" w:type="dxa"/>
            </w:tcMar>
            <w:vAlign w:val="center"/>
          </w:tcPr>
          <w:p w14:paraId="61F57DC1" w14:textId="2CE9E4DA" w:rsidR="00FD2AC1" w:rsidRPr="00E633CF" w:rsidRDefault="00FD2AC1" w:rsidP="001D2243">
            <w:pPr>
              <w:spacing w:before="0"/>
              <w:ind w:firstLine="0"/>
              <w:jc w:val="center"/>
              <w:rPr>
                <w:rFonts w:eastAsia="Calibri"/>
                <w:bCs/>
                <w:color w:val="auto"/>
                <w:sz w:val="20"/>
                <w:szCs w:val="20"/>
              </w:rPr>
            </w:pPr>
            <w:r w:rsidRPr="00E633CF">
              <w:rPr>
                <w:rFonts w:eastAsia="Calibri"/>
                <w:bCs/>
                <w:color w:val="auto"/>
                <w:sz w:val="20"/>
                <w:szCs w:val="20"/>
              </w:rPr>
              <w:t>1</w:t>
            </w:r>
          </w:p>
        </w:tc>
      </w:tr>
    </w:tbl>
    <w:p w14:paraId="41BC8E3C" w14:textId="77777777" w:rsidR="00DA712E" w:rsidRPr="00E633CF" w:rsidRDefault="00DA712E" w:rsidP="00AE4E0E">
      <w:pPr>
        <w:pStyle w:val="ListParagraph"/>
        <w:keepNext/>
        <w:keepLines/>
        <w:numPr>
          <w:ilvl w:val="0"/>
          <w:numId w:val="19"/>
        </w:numPr>
        <w:spacing w:before="40" w:after="0" w:line="480" w:lineRule="auto"/>
        <w:contextualSpacing w:val="0"/>
        <w:outlineLvl w:val="2"/>
        <w:rPr>
          <w:rFonts w:asciiTheme="majorHAnsi" w:eastAsiaTheme="majorEastAsia" w:hAnsiTheme="majorHAnsi" w:cstheme="majorBidi"/>
          <w:bCs/>
          <w:vanish/>
          <w:color w:val="auto"/>
          <w:sz w:val="24"/>
          <w:szCs w:val="24"/>
        </w:rPr>
      </w:pPr>
      <w:bookmarkStart w:id="280" w:name="_Toc151405711"/>
      <w:bookmarkStart w:id="281" w:name="_Toc151405797"/>
      <w:bookmarkStart w:id="282" w:name="_Toc151571813"/>
      <w:bookmarkStart w:id="283" w:name="_Toc151734947"/>
      <w:bookmarkStart w:id="284" w:name="_Toc151741439"/>
      <w:bookmarkStart w:id="285" w:name="_Toc151742835"/>
      <w:bookmarkStart w:id="286" w:name="_Toc152071687"/>
      <w:bookmarkStart w:id="287" w:name="_Toc152248554"/>
      <w:bookmarkStart w:id="288" w:name="_Toc152514087"/>
      <w:bookmarkEnd w:id="280"/>
      <w:bookmarkEnd w:id="281"/>
      <w:bookmarkEnd w:id="282"/>
      <w:bookmarkEnd w:id="283"/>
      <w:bookmarkEnd w:id="284"/>
      <w:bookmarkEnd w:id="285"/>
      <w:bookmarkEnd w:id="286"/>
      <w:bookmarkEnd w:id="287"/>
      <w:bookmarkEnd w:id="288"/>
    </w:p>
    <w:p w14:paraId="7147D5C2" w14:textId="77777777" w:rsidR="00DA712E" w:rsidRPr="00E633CF" w:rsidRDefault="00DA712E" w:rsidP="00AE4E0E">
      <w:pPr>
        <w:pStyle w:val="ListParagraph"/>
        <w:keepNext/>
        <w:keepLines/>
        <w:numPr>
          <w:ilvl w:val="0"/>
          <w:numId w:val="19"/>
        </w:numPr>
        <w:spacing w:before="40" w:after="0" w:line="480" w:lineRule="auto"/>
        <w:contextualSpacing w:val="0"/>
        <w:outlineLvl w:val="2"/>
        <w:rPr>
          <w:rFonts w:asciiTheme="majorHAnsi" w:eastAsiaTheme="majorEastAsia" w:hAnsiTheme="majorHAnsi" w:cstheme="majorBidi"/>
          <w:bCs/>
          <w:vanish/>
          <w:color w:val="auto"/>
          <w:sz w:val="24"/>
          <w:szCs w:val="24"/>
        </w:rPr>
      </w:pPr>
      <w:bookmarkStart w:id="289" w:name="_Toc151405712"/>
      <w:bookmarkStart w:id="290" w:name="_Toc151405798"/>
      <w:bookmarkStart w:id="291" w:name="_Toc151571814"/>
      <w:bookmarkStart w:id="292" w:name="_Toc151734948"/>
      <w:bookmarkStart w:id="293" w:name="_Toc151741440"/>
      <w:bookmarkStart w:id="294" w:name="_Toc151742836"/>
      <w:bookmarkStart w:id="295" w:name="_Toc152071688"/>
      <w:bookmarkStart w:id="296" w:name="_Toc152248555"/>
      <w:bookmarkStart w:id="297" w:name="_Toc152514088"/>
      <w:bookmarkEnd w:id="289"/>
      <w:bookmarkEnd w:id="290"/>
      <w:bookmarkEnd w:id="291"/>
      <w:bookmarkEnd w:id="292"/>
      <w:bookmarkEnd w:id="293"/>
      <w:bookmarkEnd w:id="294"/>
      <w:bookmarkEnd w:id="295"/>
      <w:bookmarkEnd w:id="296"/>
      <w:bookmarkEnd w:id="297"/>
    </w:p>
    <w:p w14:paraId="1BA338E5" w14:textId="77777777" w:rsidR="00DA712E" w:rsidRPr="00E633CF" w:rsidRDefault="00DA712E" w:rsidP="00AE4E0E">
      <w:pPr>
        <w:pStyle w:val="ListParagraph"/>
        <w:keepNext/>
        <w:keepLines/>
        <w:numPr>
          <w:ilvl w:val="1"/>
          <w:numId w:val="19"/>
        </w:numPr>
        <w:spacing w:before="40" w:after="0" w:line="480" w:lineRule="auto"/>
        <w:contextualSpacing w:val="0"/>
        <w:outlineLvl w:val="2"/>
        <w:rPr>
          <w:rFonts w:asciiTheme="majorHAnsi" w:eastAsiaTheme="majorEastAsia" w:hAnsiTheme="majorHAnsi" w:cstheme="majorBidi"/>
          <w:bCs/>
          <w:vanish/>
          <w:color w:val="auto"/>
          <w:sz w:val="24"/>
          <w:szCs w:val="24"/>
        </w:rPr>
      </w:pPr>
      <w:bookmarkStart w:id="298" w:name="_Toc151405713"/>
      <w:bookmarkStart w:id="299" w:name="_Toc151405799"/>
      <w:bookmarkStart w:id="300" w:name="_Toc151571815"/>
      <w:bookmarkStart w:id="301" w:name="_Toc151734949"/>
      <w:bookmarkStart w:id="302" w:name="_Toc151741441"/>
      <w:bookmarkStart w:id="303" w:name="_Toc151742837"/>
      <w:bookmarkStart w:id="304" w:name="_Toc152071689"/>
      <w:bookmarkStart w:id="305" w:name="_Toc152248556"/>
      <w:bookmarkStart w:id="306" w:name="_Toc152514089"/>
      <w:bookmarkEnd w:id="298"/>
      <w:bookmarkEnd w:id="299"/>
      <w:bookmarkEnd w:id="300"/>
      <w:bookmarkEnd w:id="301"/>
      <w:bookmarkEnd w:id="302"/>
      <w:bookmarkEnd w:id="303"/>
      <w:bookmarkEnd w:id="304"/>
      <w:bookmarkEnd w:id="305"/>
      <w:bookmarkEnd w:id="306"/>
    </w:p>
    <w:p w14:paraId="70D3637B" w14:textId="77777777" w:rsidR="00DA712E" w:rsidRPr="00E633CF" w:rsidRDefault="00DA712E" w:rsidP="00AE4E0E">
      <w:pPr>
        <w:pStyle w:val="ListParagraph"/>
        <w:keepNext/>
        <w:keepLines/>
        <w:numPr>
          <w:ilvl w:val="1"/>
          <w:numId w:val="19"/>
        </w:numPr>
        <w:spacing w:before="40" w:after="0" w:line="480" w:lineRule="auto"/>
        <w:contextualSpacing w:val="0"/>
        <w:outlineLvl w:val="2"/>
        <w:rPr>
          <w:rFonts w:asciiTheme="majorHAnsi" w:eastAsiaTheme="majorEastAsia" w:hAnsiTheme="majorHAnsi" w:cstheme="majorBidi"/>
          <w:bCs/>
          <w:vanish/>
          <w:color w:val="auto"/>
          <w:sz w:val="24"/>
          <w:szCs w:val="24"/>
        </w:rPr>
      </w:pPr>
      <w:bookmarkStart w:id="307" w:name="_Toc151405714"/>
      <w:bookmarkStart w:id="308" w:name="_Toc151405800"/>
      <w:bookmarkStart w:id="309" w:name="_Toc151571816"/>
      <w:bookmarkStart w:id="310" w:name="_Toc151734950"/>
      <w:bookmarkStart w:id="311" w:name="_Toc151741442"/>
      <w:bookmarkStart w:id="312" w:name="_Toc151742838"/>
      <w:bookmarkStart w:id="313" w:name="_Toc152071690"/>
      <w:bookmarkStart w:id="314" w:name="_Toc152248557"/>
      <w:bookmarkStart w:id="315" w:name="_Toc152514090"/>
      <w:bookmarkEnd w:id="307"/>
      <w:bookmarkEnd w:id="308"/>
      <w:bookmarkEnd w:id="309"/>
      <w:bookmarkEnd w:id="310"/>
      <w:bookmarkEnd w:id="311"/>
      <w:bookmarkEnd w:id="312"/>
      <w:bookmarkEnd w:id="313"/>
      <w:bookmarkEnd w:id="314"/>
      <w:bookmarkEnd w:id="315"/>
    </w:p>
    <w:p w14:paraId="2159DA18" w14:textId="77777777" w:rsidR="00DA712E" w:rsidRPr="00E633CF" w:rsidRDefault="00DA712E" w:rsidP="00AE4E0E">
      <w:pPr>
        <w:pStyle w:val="ListParagraph"/>
        <w:keepNext/>
        <w:keepLines/>
        <w:numPr>
          <w:ilvl w:val="1"/>
          <w:numId w:val="19"/>
        </w:numPr>
        <w:spacing w:before="40" w:after="0" w:line="480" w:lineRule="auto"/>
        <w:contextualSpacing w:val="0"/>
        <w:outlineLvl w:val="2"/>
        <w:rPr>
          <w:rFonts w:asciiTheme="majorHAnsi" w:eastAsiaTheme="majorEastAsia" w:hAnsiTheme="majorHAnsi" w:cstheme="majorBidi"/>
          <w:bCs/>
          <w:vanish/>
          <w:color w:val="auto"/>
          <w:sz w:val="24"/>
          <w:szCs w:val="24"/>
        </w:rPr>
      </w:pPr>
      <w:bookmarkStart w:id="316" w:name="_Toc151405715"/>
      <w:bookmarkStart w:id="317" w:name="_Toc151405801"/>
      <w:bookmarkStart w:id="318" w:name="_Toc151571817"/>
      <w:bookmarkStart w:id="319" w:name="_Toc151734951"/>
      <w:bookmarkStart w:id="320" w:name="_Toc151741443"/>
      <w:bookmarkStart w:id="321" w:name="_Toc151742839"/>
      <w:bookmarkStart w:id="322" w:name="_Toc152071691"/>
      <w:bookmarkStart w:id="323" w:name="_Toc152248558"/>
      <w:bookmarkStart w:id="324" w:name="_Toc152514091"/>
      <w:bookmarkEnd w:id="316"/>
      <w:bookmarkEnd w:id="317"/>
      <w:bookmarkEnd w:id="318"/>
      <w:bookmarkEnd w:id="319"/>
      <w:bookmarkEnd w:id="320"/>
      <w:bookmarkEnd w:id="321"/>
      <w:bookmarkEnd w:id="322"/>
      <w:bookmarkEnd w:id="323"/>
      <w:bookmarkEnd w:id="324"/>
    </w:p>
    <w:p w14:paraId="0BB11D32" w14:textId="77777777" w:rsidR="00DA712E" w:rsidRPr="00E633CF" w:rsidRDefault="00DA712E" w:rsidP="00AE4E0E">
      <w:pPr>
        <w:pStyle w:val="ListParagraph"/>
        <w:keepNext/>
        <w:keepLines/>
        <w:numPr>
          <w:ilvl w:val="1"/>
          <w:numId w:val="19"/>
        </w:numPr>
        <w:spacing w:before="40" w:after="0" w:line="480" w:lineRule="auto"/>
        <w:contextualSpacing w:val="0"/>
        <w:outlineLvl w:val="2"/>
        <w:rPr>
          <w:rFonts w:asciiTheme="majorHAnsi" w:eastAsiaTheme="majorEastAsia" w:hAnsiTheme="majorHAnsi" w:cstheme="majorBidi"/>
          <w:bCs/>
          <w:vanish/>
          <w:color w:val="auto"/>
          <w:sz w:val="24"/>
          <w:szCs w:val="24"/>
        </w:rPr>
      </w:pPr>
      <w:bookmarkStart w:id="325" w:name="_Toc151405716"/>
      <w:bookmarkStart w:id="326" w:name="_Toc151405802"/>
      <w:bookmarkStart w:id="327" w:name="_Toc151571818"/>
      <w:bookmarkStart w:id="328" w:name="_Toc151734952"/>
      <w:bookmarkStart w:id="329" w:name="_Toc151741444"/>
      <w:bookmarkStart w:id="330" w:name="_Toc151742840"/>
      <w:bookmarkStart w:id="331" w:name="_Toc152071692"/>
      <w:bookmarkStart w:id="332" w:name="_Toc152248559"/>
      <w:bookmarkStart w:id="333" w:name="_Toc152514092"/>
      <w:bookmarkEnd w:id="325"/>
      <w:bookmarkEnd w:id="326"/>
      <w:bookmarkEnd w:id="327"/>
      <w:bookmarkEnd w:id="328"/>
      <w:bookmarkEnd w:id="329"/>
      <w:bookmarkEnd w:id="330"/>
      <w:bookmarkEnd w:id="331"/>
      <w:bookmarkEnd w:id="332"/>
      <w:bookmarkEnd w:id="333"/>
    </w:p>
    <w:p w14:paraId="03DDFB64" w14:textId="77777777" w:rsidR="00DA712E" w:rsidRPr="00E633CF" w:rsidRDefault="00DA712E" w:rsidP="00AE4E0E">
      <w:pPr>
        <w:pStyle w:val="ListParagraph"/>
        <w:keepNext/>
        <w:keepLines/>
        <w:numPr>
          <w:ilvl w:val="2"/>
          <w:numId w:val="19"/>
        </w:numPr>
        <w:spacing w:before="40" w:after="0" w:line="480" w:lineRule="auto"/>
        <w:contextualSpacing w:val="0"/>
        <w:outlineLvl w:val="2"/>
        <w:rPr>
          <w:rFonts w:asciiTheme="majorHAnsi" w:eastAsiaTheme="majorEastAsia" w:hAnsiTheme="majorHAnsi" w:cstheme="majorBidi"/>
          <w:bCs/>
          <w:vanish/>
          <w:color w:val="auto"/>
          <w:sz w:val="24"/>
          <w:szCs w:val="24"/>
        </w:rPr>
      </w:pPr>
      <w:bookmarkStart w:id="334" w:name="_Toc151405717"/>
      <w:bookmarkStart w:id="335" w:name="_Toc151405803"/>
      <w:bookmarkStart w:id="336" w:name="_Toc151571819"/>
      <w:bookmarkStart w:id="337" w:name="_Toc151734953"/>
      <w:bookmarkStart w:id="338" w:name="_Toc151741445"/>
      <w:bookmarkStart w:id="339" w:name="_Toc151742841"/>
      <w:bookmarkStart w:id="340" w:name="_Toc152071693"/>
      <w:bookmarkStart w:id="341" w:name="_Toc152248560"/>
      <w:bookmarkStart w:id="342" w:name="_Toc152514093"/>
      <w:bookmarkEnd w:id="334"/>
      <w:bookmarkEnd w:id="335"/>
      <w:bookmarkEnd w:id="336"/>
      <w:bookmarkEnd w:id="337"/>
      <w:bookmarkEnd w:id="338"/>
      <w:bookmarkEnd w:id="339"/>
      <w:bookmarkEnd w:id="340"/>
      <w:bookmarkEnd w:id="341"/>
      <w:bookmarkEnd w:id="342"/>
    </w:p>
    <w:p w14:paraId="433FFA51" w14:textId="77777777" w:rsidR="00DA712E" w:rsidRPr="00E633CF" w:rsidRDefault="00DA712E" w:rsidP="00AE4E0E">
      <w:pPr>
        <w:pStyle w:val="ListParagraph"/>
        <w:keepNext/>
        <w:keepLines/>
        <w:numPr>
          <w:ilvl w:val="2"/>
          <w:numId w:val="19"/>
        </w:numPr>
        <w:spacing w:before="40" w:after="0" w:line="480" w:lineRule="auto"/>
        <w:contextualSpacing w:val="0"/>
        <w:outlineLvl w:val="2"/>
        <w:rPr>
          <w:rFonts w:asciiTheme="majorHAnsi" w:eastAsiaTheme="majorEastAsia" w:hAnsiTheme="majorHAnsi" w:cstheme="majorBidi"/>
          <w:bCs/>
          <w:vanish/>
          <w:color w:val="auto"/>
          <w:sz w:val="24"/>
          <w:szCs w:val="24"/>
        </w:rPr>
      </w:pPr>
      <w:bookmarkStart w:id="343" w:name="_Toc151405718"/>
      <w:bookmarkStart w:id="344" w:name="_Toc151405804"/>
      <w:bookmarkStart w:id="345" w:name="_Toc151571820"/>
      <w:bookmarkStart w:id="346" w:name="_Toc151734954"/>
      <w:bookmarkStart w:id="347" w:name="_Toc151741446"/>
      <w:bookmarkStart w:id="348" w:name="_Toc151742842"/>
      <w:bookmarkStart w:id="349" w:name="_Toc152071694"/>
      <w:bookmarkStart w:id="350" w:name="_Toc152248561"/>
      <w:bookmarkStart w:id="351" w:name="_Toc152514094"/>
      <w:bookmarkEnd w:id="343"/>
      <w:bookmarkEnd w:id="344"/>
      <w:bookmarkEnd w:id="345"/>
      <w:bookmarkEnd w:id="346"/>
      <w:bookmarkEnd w:id="347"/>
      <w:bookmarkEnd w:id="348"/>
      <w:bookmarkEnd w:id="349"/>
      <w:bookmarkEnd w:id="350"/>
      <w:bookmarkEnd w:id="351"/>
    </w:p>
    <w:p w14:paraId="350DD1D4" w14:textId="77777777" w:rsidR="00DA712E" w:rsidRPr="00E633CF" w:rsidRDefault="00DA712E" w:rsidP="00AE4E0E">
      <w:pPr>
        <w:pStyle w:val="ListParagraph"/>
        <w:keepNext/>
        <w:keepLines/>
        <w:numPr>
          <w:ilvl w:val="2"/>
          <w:numId w:val="19"/>
        </w:numPr>
        <w:spacing w:before="40" w:after="0" w:line="480" w:lineRule="auto"/>
        <w:contextualSpacing w:val="0"/>
        <w:outlineLvl w:val="2"/>
        <w:rPr>
          <w:rFonts w:asciiTheme="majorHAnsi" w:eastAsiaTheme="majorEastAsia" w:hAnsiTheme="majorHAnsi" w:cstheme="majorBidi"/>
          <w:bCs/>
          <w:vanish/>
          <w:color w:val="auto"/>
          <w:sz w:val="24"/>
          <w:szCs w:val="24"/>
        </w:rPr>
      </w:pPr>
      <w:bookmarkStart w:id="352" w:name="_Toc151405719"/>
      <w:bookmarkStart w:id="353" w:name="_Toc151405805"/>
      <w:bookmarkStart w:id="354" w:name="_Toc151571821"/>
      <w:bookmarkStart w:id="355" w:name="_Toc151734955"/>
      <w:bookmarkStart w:id="356" w:name="_Toc151741447"/>
      <w:bookmarkStart w:id="357" w:name="_Toc151742843"/>
      <w:bookmarkStart w:id="358" w:name="_Toc152071695"/>
      <w:bookmarkStart w:id="359" w:name="_Toc152248562"/>
      <w:bookmarkStart w:id="360" w:name="_Toc152514095"/>
      <w:bookmarkEnd w:id="352"/>
      <w:bookmarkEnd w:id="353"/>
      <w:bookmarkEnd w:id="354"/>
      <w:bookmarkEnd w:id="355"/>
      <w:bookmarkEnd w:id="356"/>
      <w:bookmarkEnd w:id="357"/>
      <w:bookmarkEnd w:id="358"/>
      <w:bookmarkEnd w:id="359"/>
      <w:bookmarkEnd w:id="360"/>
    </w:p>
    <w:p w14:paraId="6E28C3FC" w14:textId="146C4CD6" w:rsidR="00DA712E" w:rsidRPr="00E633CF" w:rsidRDefault="00F82073" w:rsidP="00AE4E0E">
      <w:pPr>
        <w:pStyle w:val="Heading3"/>
        <w:numPr>
          <w:ilvl w:val="2"/>
          <w:numId w:val="19"/>
        </w:numPr>
        <w:spacing w:line="480" w:lineRule="auto"/>
        <w:rPr>
          <w:bCs/>
          <w:color w:val="auto"/>
        </w:rPr>
      </w:pPr>
      <w:bookmarkStart w:id="361" w:name="_Toc152514096"/>
      <w:r w:rsidRPr="00E633CF">
        <w:rPr>
          <w:bCs/>
          <w:color w:val="auto"/>
        </w:rPr>
        <w:t>Optimization</w:t>
      </w:r>
      <w:bookmarkEnd w:id="361"/>
    </w:p>
    <w:p w14:paraId="14D0826D" w14:textId="045129D2" w:rsidR="00AE7EA5" w:rsidRPr="00E633CF" w:rsidRDefault="00BE195A" w:rsidP="00AE4E0E">
      <w:pPr>
        <w:spacing w:line="480" w:lineRule="auto"/>
        <w:rPr>
          <w:bCs/>
          <w:color w:val="auto"/>
        </w:rPr>
      </w:pPr>
      <w:r w:rsidRPr="00E633CF">
        <w:rPr>
          <w:bCs/>
          <w:color w:val="auto"/>
        </w:rPr>
        <w:t>Simulated annealing is a non-gradient</w:t>
      </w:r>
      <w:r w:rsidR="007A4F30" w:rsidRPr="00E633CF">
        <w:rPr>
          <w:bCs/>
          <w:color w:val="auto"/>
        </w:rPr>
        <w:t>-</w:t>
      </w:r>
      <w:r w:rsidRPr="00E633CF">
        <w:rPr>
          <w:bCs/>
          <w:color w:val="auto"/>
        </w:rPr>
        <w:t xml:space="preserve">based optimization technique that </w:t>
      </w:r>
      <w:r w:rsidR="0012427A" w:rsidRPr="00E633CF">
        <w:rPr>
          <w:bCs/>
          <w:color w:val="auto"/>
        </w:rPr>
        <w:t xml:space="preserve">finds design solutions by imitating </w:t>
      </w:r>
      <w:r w:rsidRPr="00E633CF">
        <w:rPr>
          <w:bCs/>
          <w:color w:val="auto"/>
        </w:rPr>
        <w:t>heuristics from the annealing of metal</w:t>
      </w:r>
      <w:r w:rsidR="00672C67" w:rsidRPr="00E633CF">
        <w:rPr>
          <w:bCs/>
          <w:color w:val="auto"/>
        </w:rPr>
        <w:t xml:space="preserve"> </w:t>
      </w:r>
      <w:r w:rsidR="00672C67" w:rsidRPr="00E633CF">
        <w:rPr>
          <w:bCs/>
          <w:color w:val="auto"/>
        </w:rPr>
        <w:fldChar w:fldCharType="begin"/>
      </w:r>
      <w:r w:rsidR="00FE34F6" w:rsidRPr="00E633CF">
        <w:rPr>
          <w:bCs/>
          <w:color w:val="auto"/>
        </w:rPr>
        <w:instrText xml:space="preserve"> ADDIN ZOTERO_ITEM CSL_CITATION {"citationID":"a2eplcon7bk","properties":{"formattedCitation":"[48]","plainCitation":"[48]","noteIndex":0},"citationItems":[{"id":25,"uris":["http://zotero.org/users/local/98jFOp6a/items/D6ZZLFCM"],"itemData":{"id":25,"type":"article-journal","abstract":"There is a deep and useful connection between statistical mechanics (the behavior of systems with many degrees of freedom in thermal equilibrium at a finite temperature) and multivariate or combinatorial optimization (finding the minimum of a given function depending on many parameters). A detailed analogy with annealing in solids provides a framework for optimization of the properties of very large and complex systems. This connection to statistical mechanics exposes new information and provides an unfamiliar perspective on traditional optimization problems and methods.","container-title":"Science","DOI":"10.1126/science.220.4598.671","issue":"4598","note":"publisher: American Association for the Advancement of Science","page":"671-680","source":"science.org (Atypon)","title":"Optimization by Simulated Annealing","volume":"220","author":[{"family":"Kirkpatrick","given":"S."},{"family":"Gelatt","given":"C. D."},{"family":"Vecchi","given":"M. P."}],"issued":{"date-parts":[["1983",5,13]]}}}],"schema":"https://github.com/citation-style-language/schema/raw/master/csl-citation.json"} </w:instrText>
      </w:r>
      <w:r w:rsidR="00672C67" w:rsidRPr="00E633CF">
        <w:rPr>
          <w:bCs/>
          <w:color w:val="auto"/>
        </w:rPr>
        <w:fldChar w:fldCharType="separate"/>
      </w:r>
      <w:r w:rsidR="00FE34F6" w:rsidRPr="00E633CF">
        <w:rPr>
          <w:bCs/>
          <w:color w:val="auto"/>
        </w:rPr>
        <w:t>[48]</w:t>
      </w:r>
      <w:r w:rsidR="00672C67" w:rsidRPr="00E633CF">
        <w:rPr>
          <w:bCs/>
          <w:color w:val="auto"/>
        </w:rPr>
        <w:fldChar w:fldCharType="end"/>
      </w:r>
      <w:r w:rsidRPr="00E633CF">
        <w:rPr>
          <w:bCs/>
          <w:color w:val="auto"/>
        </w:rPr>
        <w:t xml:space="preserve">. </w:t>
      </w:r>
      <w:r w:rsidR="003E2C22" w:rsidRPr="00E633CF">
        <w:rPr>
          <w:bCs/>
          <w:color w:val="auto"/>
        </w:rPr>
        <w:t>For which, t</w:t>
      </w:r>
      <w:r w:rsidR="0012427A" w:rsidRPr="00E633CF">
        <w:rPr>
          <w:bCs/>
          <w:color w:val="auto"/>
        </w:rPr>
        <w:t>he optimizer begins with a</w:t>
      </w:r>
      <w:r w:rsidR="000D47C6" w:rsidRPr="00E633CF">
        <w:rPr>
          <w:bCs/>
          <w:color w:val="auto"/>
        </w:rPr>
        <w:t xml:space="preserve"> user-defined</w:t>
      </w:r>
      <w:r w:rsidR="0012427A" w:rsidRPr="00E633CF">
        <w:rPr>
          <w:bCs/>
          <w:color w:val="auto"/>
        </w:rPr>
        <w:t xml:space="preserve"> </w:t>
      </w:r>
      <w:r w:rsidR="000D47C6" w:rsidRPr="00E633CF">
        <w:rPr>
          <w:bCs/>
          <w:color w:val="auto"/>
        </w:rPr>
        <w:t>initial</w:t>
      </w:r>
      <w:r w:rsidR="0012427A" w:rsidRPr="00E633CF">
        <w:rPr>
          <w:bCs/>
          <w:color w:val="auto"/>
        </w:rPr>
        <w:t xml:space="preserve"> optimizer temperature, T</w:t>
      </w:r>
      <w:r w:rsidR="003E2C22" w:rsidRPr="00E633CF">
        <w:rPr>
          <w:bCs/>
          <w:color w:val="auto"/>
          <w:vertAlign w:val="subscript"/>
        </w:rPr>
        <w:t>0</w:t>
      </w:r>
      <w:r w:rsidR="0012427A" w:rsidRPr="00E633CF">
        <w:rPr>
          <w:bCs/>
          <w:color w:val="auto"/>
        </w:rPr>
        <w:t>, and an initial energy state (i.e., objective function), O</w:t>
      </w:r>
      <w:r w:rsidR="0012427A" w:rsidRPr="00E633CF">
        <w:rPr>
          <w:bCs/>
          <w:color w:val="auto"/>
          <w:vertAlign w:val="subscript"/>
        </w:rPr>
        <w:t>k</w:t>
      </w:r>
      <w:r w:rsidR="0012427A" w:rsidRPr="00E633CF">
        <w:rPr>
          <w:bCs/>
          <w:color w:val="auto"/>
        </w:rPr>
        <w:t xml:space="preserve">. As </w:t>
      </w:r>
      <w:r w:rsidR="003E2C22" w:rsidRPr="00E633CF">
        <w:rPr>
          <w:bCs/>
          <w:color w:val="auto"/>
        </w:rPr>
        <w:t>the temperature of the optimizer</w:t>
      </w:r>
      <w:r w:rsidR="0012427A" w:rsidRPr="00E633CF">
        <w:rPr>
          <w:bCs/>
          <w:color w:val="auto"/>
        </w:rPr>
        <w:t xml:space="preserve"> cools according to an annealing temperature, the optimizer explores the design domain to minimize (or maximize) the energy state in search of the global optimum. The </w:t>
      </w:r>
      <w:r w:rsidR="00FE0D41" w:rsidRPr="00E633CF">
        <w:rPr>
          <w:bCs/>
          <w:color w:val="auto"/>
        </w:rPr>
        <w:t xml:space="preserve">optimizer </w:t>
      </w:r>
      <w:r w:rsidR="0012427A" w:rsidRPr="00E633CF">
        <w:rPr>
          <w:bCs/>
          <w:color w:val="auto"/>
        </w:rPr>
        <w:t>temperature</w:t>
      </w:r>
      <w:r w:rsidR="00FE0D41" w:rsidRPr="00E633CF">
        <w:rPr>
          <w:bCs/>
          <w:color w:val="auto"/>
        </w:rPr>
        <w:t xml:space="preserve">-dependent search of the design domain can be divided into three stages: exploration, intermediate, and </w:t>
      </w:r>
      <w:r w:rsidR="007A4F30" w:rsidRPr="00E633CF">
        <w:rPr>
          <w:bCs/>
          <w:color w:val="auto"/>
        </w:rPr>
        <w:t>fine-tuning</w:t>
      </w:r>
      <w:r w:rsidR="00FE0D41" w:rsidRPr="00E633CF">
        <w:rPr>
          <w:bCs/>
          <w:color w:val="auto"/>
        </w:rPr>
        <w:t xml:space="preserve">. Each of these stages can be described by the </w:t>
      </w:r>
      <w:r w:rsidR="0012427A" w:rsidRPr="00E633CF">
        <w:rPr>
          <w:bCs/>
          <w:color w:val="auto"/>
        </w:rPr>
        <w:t>probability of accepting an inferior design, P</w:t>
      </w:r>
      <w:r w:rsidR="0012427A" w:rsidRPr="00E633CF">
        <w:rPr>
          <w:bCs/>
          <w:color w:val="auto"/>
          <w:vertAlign w:val="subscript"/>
        </w:rPr>
        <w:t>acc</w:t>
      </w:r>
      <w:r w:rsidR="004A3897" w:rsidRPr="00E633CF">
        <w:rPr>
          <w:bCs/>
          <w:color w:val="auto"/>
        </w:rPr>
        <w:t xml:space="preserve"> </w:t>
      </w:r>
      <w:r w:rsidR="004A3897" w:rsidRPr="00E633CF">
        <w:rPr>
          <w:bCs/>
          <w:color w:val="auto"/>
        </w:rPr>
        <w:fldChar w:fldCharType="begin"/>
      </w:r>
      <w:r w:rsidR="00264640" w:rsidRPr="00E633CF">
        <w:rPr>
          <w:bCs/>
          <w:color w:val="auto"/>
        </w:rPr>
        <w:instrText xml:space="preserve"> ADDIN ZOTERO_ITEM CSL_CITATION {"citationID":"a2c86r8n7dq","properties":{"formattedCitation":"[48,91]","plainCitation":"[48,91]","noteIndex":0},"citationItems":[{"id":1228,"uris":["http://zotero.org/users/local/98jFOp6a/items/3P4Z4KFG"],"itemData":{"id":1228,"type":"article-journal","abstract":"A general method, suitable for fast computing machines, for investigating such properties as equations of state for substances consisting of interacting individual molecules is described. The method consists of a modified Monte Carlo integration over configuration space. Results for the two‐dimensional rigid‐sphere system have been obtained on the Los Alamos MANIAC and are presented here. These results are compared to the free volume equation of state and to a four‐term virial coefficient expansion.","container-title":"The Journal of Chemical Physics","DOI":"10.1063/1.1699114","ISSN":"0021-9606","issue":"6","journalAbbreviation":"The Journal of Chemical Physics","page":"1087-1092","source":"Silverchair","title":"Equation of State Calculations by Fast Computing Machines","volume":"21","author":[{"family":"Metropolis","given":"Nicholas"},{"family":"Rosenbluth","given":"Arianna W."},{"family":"Rosenbluth","given":"Marshall N."},{"family":"Teller","given":"Augusta H."},{"family":"Teller","given":"Edward"}],"issued":{"date-parts":[["1953",6,6]]}}},{"id":25,"uris":["http://zotero.org/users/local/98jFOp6a/items/D6ZZLFCM"],"itemData":{"id":25,"type":"article-journal","abstract":"There is a deep and useful connection between statistical mechanics (the behavior of systems with many degrees of freedom in thermal equilibrium at a finite temperature) and multivariate or combinatorial optimization (finding the minimum of a given function depending on many parameters). A detailed analogy with annealing in solids provides a framework for optimization of the properties of very large and complex systems. This connection to statistical mechanics exposes new information and provides an unfamiliar perspective on traditional optimization problems and methods.","container-title":"Science","DOI":"10.1126/science.220.4598.671","issue":"4598","note":"publisher: American Association for the Advancement of Science","page":"671-680","source":"science.org (Atypon)","title":"Optimization by Simulated Annealing","volume":"220","author":[{"family":"Kirkpatrick","given":"S."},{"family":"Gelatt","given":"C. D."},{"family":"Vecchi","given":"M. P."}],"issued":{"date-parts":[["1983",5,13]]}}}],"schema":"https://github.com/citation-style-language/schema/raw/master/csl-citation.json"} </w:instrText>
      </w:r>
      <w:r w:rsidR="004A3897" w:rsidRPr="00E633CF">
        <w:rPr>
          <w:bCs/>
          <w:color w:val="auto"/>
        </w:rPr>
        <w:fldChar w:fldCharType="separate"/>
      </w:r>
      <w:r w:rsidR="00264640" w:rsidRPr="00E633CF">
        <w:rPr>
          <w:color w:val="auto"/>
          <w:szCs w:val="24"/>
        </w:rPr>
        <w:t>[48,91]</w:t>
      </w:r>
      <w:r w:rsidR="004A3897" w:rsidRPr="00E633CF">
        <w:rPr>
          <w:bCs/>
          <w:color w:val="auto"/>
        </w:rPr>
        <w:fldChar w:fldCharType="end"/>
      </w:r>
      <w:r w:rsidR="0012427A" w:rsidRPr="00E633CF">
        <w:rPr>
          <w:bCs/>
          <w:color w:val="auto"/>
        </w:rPr>
        <w:t xml:space="preserve">. </w:t>
      </w:r>
      <w:r w:rsidR="00FE0D41" w:rsidRPr="00E633CF">
        <w:rPr>
          <w:bCs/>
          <w:color w:val="auto"/>
        </w:rPr>
        <w:t>During the exploration stage, the probability of accepting an inferior design is high, enabling a wide search. As the</w:t>
      </w:r>
      <w:r w:rsidR="003E2C22" w:rsidRPr="00E633CF">
        <w:rPr>
          <w:bCs/>
          <w:color w:val="auto"/>
        </w:rPr>
        <w:t xml:space="preserve"> temperature,</w:t>
      </w:r>
      <w:r w:rsidR="00FE0D41" w:rsidRPr="00E633CF">
        <w:rPr>
          <w:bCs/>
          <w:color w:val="auto"/>
        </w:rPr>
        <w:t xml:space="preserve"> T</w:t>
      </w:r>
      <w:r w:rsidR="00FE0D41" w:rsidRPr="00E633CF">
        <w:rPr>
          <w:bCs/>
          <w:color w:val="auto"/>
          <w:vertAlign w:val="subscript"/>
        </w:rPr>
        <w:t>k</w:t>
      </w:r>
      <w:r w:rsidR="003E2C22" w:rsidRPr="00E633CF">
        <w:rPr>
          <w:bCs/>
          <w:color w:val="auto"/>
        </w:rPr>
        <w:t>,</w:t>
      </w:r>
      <w:r w:rsidR="00FE0D41" w:rsidRPr="00E633CF">
        <w:rPr>
          <w:bCs/>
          <w:color w:val="auto"/>
        </w:rPr>
        <w:t xml:space="preserve"> is reduced, P</w:t>
      </w:r>
      <w:r w:rsidR="00FE0D41" w:rsidRPr="00E633CF">
        <w:rPr>
          <w:bCs/>
          <w:color w:val="auto"/>
          <w:vertAlign w:val="subscript"/>
        </w:rPr>
        <w:t>acc</w:t>
      </w:r>
      <w:r w:rsidR="00FE0D41" w:rsidRPr="00E633CF">
        <w:rPr>
          <w:bCs/>
          <w:color w:val="auto"/>
        </w:rPr>
        <w:t xml:space="preserve"> is also reduced, which allows a more localized search. For the traditional SA, this could take many iterations and model tuning to reach a reasonable solution given the </w:t>
      </w:r>
      <w:r w:rsidR="00FE0D41" w:rsidRPr="00E633CF">
        <w:rPr>
          <w:bCs/>
          <w:color w:val="auto"/>
        </w:rPr>
        <w:lastRenderedPageBreak/>
        <w:t>small perturbations</w:t>
      </w:r>
      <w:r w:rsidR="003F4606" w:rsidRPr="00E633CF">
        <w:rPr>
          <w:bCs/>
          <w:color w:val="auto"/>
        </w:rPr>
        <w:t xml:space="preserve"> (e.g., swapping of unit cells)</w:t>
      </w:r>
      <w:r w:rsidR="00FE0D41" w:rsidRPr="00E633CF">
        <w:rPr>
          <w:bCs/>
          <w:color w:val="auto"/>
        </w:rPr>
        <w:t xml:space="preserve"> made to the configuration </w:t>
      </w:r>
      <w:r w:rsidR="003E2C22" w:rsidRPr="00E633CF">
        <w:rPr>
          <w:bCs/>
          <w:color w:val="auto"/>
        </w:rPr>
        <w:t>per</w:t>
      </w:r>
      <w:r w:rsidR="00FE0D41" w:rsidRPr="00E633CF">
        <w:rPr>
          <w:bCs/>
          <w:color w:val="auto"/>
        </w:rPr>
        <w:t xml:space="preserve"> iteration</w:t>
      </w:r>
      <w:r w:rsidR="003E2C22" w:rsidRPr="00E633CF">
        <w:rPr>
          <w:bCs/>
          <w:color w:val="auto"/>
        </w:rPr>
        <w:t xml:space="preserve">, </w:t>
      </w:r>
      <w:r w:rsidR="00E25A36" w:rsidRPr="00E633CF">
        <w:rPr>
          <w:bCs/>
          <w:color w:val="auto"/>
        </w:rPr>
        <w:t>particularly</w:t>
      </w:r>
      <w:r w:rsidR="003E2C22" w:rsidRPr="00E633CF">
        <w:rPr>
          <w:bCs/>
          <w:color w:val="auto"/>
        </w:rPr>
        <w:t xml:space="preserve"> for high dimensional problems</w:t>
      </w:r>
      <w:r w:rsidR="00FE0D41" w:rsidRPr="00E633CF">
        <w:rPr>
          <w:bCs/>
          <w:color w:val="auto"/>
        </w:rPr>
        <w:t xml:space="preserve">. However, M-SA exploits the </w:t>
      </w:r>
      <w:r w:rsidR="003F4606" w:rsidRPr="00E633CF">
        <w:rPr>
          <w:bCs/>
          <w:color w:val="auto"/>
        </w:rPr>
        <w:t>defin</w:t>
      </w:r>
      <w:r w:rsidR="002D3E4C" w:rsidRPr="00E633CF">
        <w:rPr>
          <w:bCs/>
          <w:color w:val="auto"/>
        </w:rPr>
        <w:t xml:space="preserve">ed </w:t>
      </w:r>
      <w:r w:rsidR="00FE0D41" w:rsidRPr="00E633CF">
        <w:rPr>
          <w:bCs/>
          <w:color w:val="auto"/>
        </w:rPr>
        <w:t xml:space="preserve">three stages to broaden the design domain search by incorporating </w:t>
      </w:r>
      <w:r w:rsidR="003F4606" w:rsidRPr="00E633CF">
        <w:rPr>
          <w:bCs/>
          <w:color w:val="auto"/>
        </w:rPr>
        <w:t xml:space="preserve">a stage-dependent annealing swapping strategy for lattice support structure design. During the exploration stage, there </w:t>
      </w:r>
      <w:r w:rsidR="007A4F30" w:rsidRPr="00E633CF">
        <w:rPr>
          <w:bCs/>
          <w:color w:val="auto"/>
        </w:rPr>
        <w:t>is</w:t>
      </w:r>
      <w:r w:rsidR="003F4606" w:rsidRPr="00E633CF">
        <w:rPr>
          <w:bCs/>
          <w:color w:val="auto"/>
        </w:rPr>
        <w:t xml:space="preserve"> a high number (e.g., equivalent to the number of design variables) of </w:t>
      </w:r>
      <w:r w:rsidR="00AE7EA5" w:rsidRPr="00E633CF">
        <w:rPr>
          <w:bCs/>
          <w:color w:val="auto"/>
        </w:rPr>
        <w:t xml:space="preserve">unit cell </w:t>
      </w:r>
      <w:r w:rsidR="003F4606" w:rsidRPr="00E633CF">
        <w:rPr>
          <w:bCs/>
          <w:color w:val="auto"/>
        </w:rPr>
        <w:t xml:space="preserve">swapping. When </w:t>
      </w:r>
      <w:r w:rsidR="00E25A36" w:rsidRPr="00E633CF">
        <w:rPr>
          <w:bCs/>
          <w:color w:val="auto"/>
        </w:rPr>
        <w:t xml:space="preserve">the optimizer </w:t>
      </w:r>
      <w:r w:rsidR="00AE7EA5" w:rsidRPr="00E633CF">
        <w:rPr>
          <w:bCs/>
          <w:color w:val="auto"/>
        </w:rPr>
        <w:t xml:space="preserve">transitions </w:t>
      </w:r>
      <w:r w:rsidR="003F4606" w:rsidRPr="00E633CF">
        <w:rPr>
          <w:bCs/>
          <w:color w:val="auto"/>
        </w:rPr>
        <w:t>to the intermediate stage, the number of</w:t>
      </w:r>
      <w:r w:rsidR="00AE7EA5" w:rsidRPr="00E633CF">
        <w:rPr>
          <w:bCs/>
          <w:color w:val="auto"/>
        </w:rPr>
        <w:t xml:space="preserve"> swaps </w:t>
      </w:r>
      <w:r w:rsidR="007A4F30" w:rsidRPr="00E633CF">
        <w:rPr>
          <w:bCs/>
          <w:color w:val="auto"/>
        </w:rPr>
        <w:t>decreases</w:t>
      </w:r>
      <w:r w:rsidR="00AE7EA5" w:rsidRPr="00E633CF">
        <w:rPr>
          <w:bCs/>
          <w:color w:val="auto"/>
        </w:rPr>
        <w:t xml:space="preserve"> as well. Finally, during the fine-tuning stage, the minimum number of swapping is made to the design.</w:t>
      </w:r>
      <w:r w:rsidR="007A6AF0" w:rsidRPr="00E633CF">
        <w:rPr>
          <w:bCs/>
          <w:color w:val="auto"/>
        </w:rPr>
        <w:t xml:space="preserve"> More detailed information </w:t>
      </w:r>
      <w:r w:rsidR="002D3E4C" w:rsidRPr="00E633CF">
        <w:rPr>
          <w:bCs/>
          <w:color w:val="auto"/>
        </w:rPr>
        <w:t xml:space="preserve">about M-SA optimization </w:t>
      </w:r>
      <w:r w:rsidR="007A6AF0" w:rsidRPr="00E633CF">
        <w:rPr>
          <w:bCs/>
          <w:color w:val="auto"/>
        </w:rPr>
        <w:t>can be found in Chapters 2 and 3.</w:t>
      </w:r>
    </w:p>
    <w:p w14:paraId="38F7006A" w14:textId="2F4110A8" w:rsidR="000E388D" w:rsidRPr="00E633CF" w:rsidRDefault="000E388D" w:rsidP="00AE4E0E">
      <w:pPr>
        <w:pStyle w:val="Heading2"/>
        <w:numPr>
          <w:ilvl w:val="1"/>
          <w:numId w:val="12"/>
        </w:numPr>
        <w:spacing w:line="480" w:lineRule="auto"/>
        <w:rPr>
          <w:bCs/>
          <w:color w:val="auto"/>
        </w:rPr>
      </w:pPr>
      <w:bookmarkStart w:id="362" w:name="_Toc152514097"/>
      <w:r w:rsidRPr="00E633CF">
        <w:rPr>
          <w:bCs/>
          <w:color w:val="auto"/>
        </w:rPr>
        <w:t>Case Study</w:t>
      </w:r>
      <w:bookmarkEnd w:id="362"/>
    </w:p>
    <w:p w14:paraId="5D406C2C" w14:textId="7D51583C" w:rsidR="00B56402" w:rsidRPr="00E633CF" w:rsidRDefault="00B56402" w:rsidP="00AE4E0E">
      <w:pPr>
        <w:spacing w:line="480" w:lineRule="auto"/>
        <w:rPr>
          <w:bCs/>
          <w:color w:val="auto"/>
        </w:rPr>
      </w:pPr>
      <w:r w:rsidRPr="00E633CF">
        <w:rPr>
          <w:bCs/>
          <w:color w:val="auto"/>
        </w:rPr>
        <w:t xml:space="preserve">Supercritical </w:t>
      </w:r>
      <w:r w:rsidR="007A4F30" w:rsidRPr="00E633CF">
        <w:rPr>
          <w:bCs/>
          <w:color w:val="auto"/>
        </w:rPr>
        <w:t>carbon dioxide</w:t>
      </w:r>
      <w:r w:rsidRPr="00E633CF">
        <w:rPr>
          <w:bCs/>
          <w:color w:val="auto"/>
        </w:rPr>
        <w:t xml:space="preserve"> heat ex</w:t>
      </w:r>
      <w:r w:rsidR="008A3DD2" w:rsidRPr="00E633CF">
        <w:rPr>
          <w:bCs/>
          <w:color w:val="auto"/>
        </w:rPr>
        <w:t>c</w:t>
      </w:r>
      <w:r w:rsidRPr="00E633CF">
        <w:rPr>
          <w:bCs/>
          <w:color w:val="auto"/>
        </w:rPr>
        <w:t>hanger</w:t>
      </w:r>
      <w:r w:rsidR="00E25A36" w:rsidRPr="00E633CF">
        <w:rPr>
          <w:bCs/>
          <w:color w:val="auto"/>
        </w:rPr>
        <w:t>s</w:t>
      </w:r>
      <w:r w:rsidR="004F0CD8" w:rsidRPr="00E633CF">
        <w:rPr>
          <w:bCs/>
          <w:color w:val="auto"/>
        </w:rPr>
        <w:t xml:space="preserve"> (sCO</w:t>
      </w:r>
      <w:r w:rsidR="004F0CD8" w:rsidRPr="00E633CF">
        <w:rPr>
          <w:bCs/>
          <w:color w:val="auto"/>
          <w:vertAlign w:val="subscript"/>
        </w:rPr>
        <w:t xml:space="preserve">2 </w:t>
      </w:r>
      <w:r w:rsidR="004F0CD8" w:rsidRPr="00E633CF">
        <w:rPr>
          <w:bCs/>
          <w:color w:val="auto"/>
        </w:rPr>
        <w:t>HX)</w:t>
      </w:r>
      <w:r w:rsidRPr="00E633CF">
        <w:rPr>
          <w:bCs/>
          <w:color w:val="auto"/>
        </w:rPr>
        <w:t xml:space="preserve"> </w:t>
      </w:r>
      <w:r w:rsidR="00581714" w:rsidRPr="00E633CF">
        <w:rPr>
          <w:bCs/>
          <w:color w:val="auto"/>
        </w:rPr>
        <w:t xml:space="preserve">are </w:t>
      </w:r>
      <w:r w:rsidR="009E64E6" w:rsidRPr="00E633CF">
        <w:rPr>
          <w:bCs/>
          <w:color w:val="auto"/>
        </w:rPr>
        <w:t xml:space="preserve">commonly used in </w:t>
      </w:r>
      <w:r w:rsidR="007C2E1A" w:rsidRPr="00E633CF">
        <w:rPr>
          <w:bCs/>
          <w:color w:val="auto"/>
        </w:rPr>
        <w:t>nuclear reactors</w:t>
      </w:r>
      <w:r w:rsidR="00BE195A" w:rsidRPr="00E633CF">
        <w:rPr>
          <w:bCs/>
          <w:color w:val="auto"/>
        </w:rPr>
        <w:t xml:space="preserve"> and steam plants </w:t>
      </w:r>
      <w:r w:rsidR="00672C67" w:rsidRPr="00E633CF">
        <w:rPr>
          <w:bCs/>
          <w:color w:val="auto"/>
        </w:rPr>
        <w:fldChar w:fldCharType="begin"/>
      </w:r>
      <w:r w:rsidR="00264640" w:rsidRPr="00E633CF">
        <w:rPr>
          <w:bCs/>
          <w:color w:val="auto"/>
        </w:rPr>
        <w:instrText xml:space="preserve"> ADDIN ZOTERO_ITEM CSL_CITATION {"citationID":"a2q5m89jrqs","properties":{"formattedCitation":"[101]","plainCitation":"[101]","noteIndex":0},"citationItems":[{"id":668,"uris":["http://zotero.org/users/local/98jFOp6a/items/EU7CFVZ8"],"itemData":{"id":668,"type":"article-journal","abstract":"Supercritical and trans-critical carbon dioxide cycles are widely used for refrigerators, heat pumps and power plants, of which the heat exchangers are key components. This article presents a critical review of heat exchangers for cooled supercritical carbon dioxide (SCO2) flows, within which CO2 is close to its critical point and thus is likely to experience heat transfer deterioration or enhancement due to the dramatical change of thermo-physical properties. First, SCO2 heat transfer features were highlighted. Second, SCO2 heat transfer characteristics in heat exchangers were analysed in detail, including experiment, CFD simulation, dynamic response, and design of SCO2 heat exchanger. Third, SCO2 heat transfer enhancement was summarized. An approach for representing SCO2 thermo-physical and transport property constants versus temperature was proposed, and the heat transfer enhancement methods which may be potentially applicable to SCO2 heat exchanger design were assessed and selected according to performance evaluation criterion and enhancement efficiency as well as MATLAB optimization. It was demonstrated that a polynomial of Gaussian probability density function can reflect the variation of thermo-physical property constants of SCO2 with temperature mathematically and may be used in SCO2 heat exchanger design and thermal dynamic response analysis. When a SCO2 cooling heat exchanger works at Reynolds numbers Re=1.9×104-2.55×105, the protrusion, rough element and twisted tape insert approaches as well as nano-coating methods may be more suitable heat transfer enhancement methods for SCO2, but numerical and experimental confirmation is desirable. A preliminary guidance to design, optimization and experiment of SCO2 cooling heat exchanger for the project is offered.","container-title":"Energy Reports","DOI":"10.1016/j.egyr.2021.06.089","ISSN":"2352-4847","journalAbbreviation":"Energy Reports","page":"4085-4105","source":"ScienceDirect","title":"Heat exchangers for cooling supercritical carbon dioxide and heat transfer enhancement: A review and assessment","title-short":"Heat exchangers for cooling supercritical carbon dioxide and heat transfer enhancement","volume":"7","author":[{"family":"Li","given":"Wenguang"},{"family":"Yu","given":"Zhibin"}],"issued":{"date-parts":[["2021",11,1]]}}}],"schema":"https://github.com/citation-style-language/schema/raw/master/csl-citation.json"} </w:instrText>
      </w:r>
      <w:r w:rsidR="00672C67" w:rsidRPr="00E633CF">
        <w:rPr>
          <w:bCs/>
          <w:color w:val="auto"/>
        </w:rPr>
        <w:fldChar w:fldCharType="separate"/>
      </w:r>
      <w:r w:rsidR="00264640" w:rsidRPr="00E633CF">
        <w:rPr>
          <w:color w:val="auto"/>
        </w:rPr>
        <w:t>[101]</w:t>
      </w:r>
      <w:r w:rsidR="00672C67" w:rsidRPr="00E633CF">
        <w:rPr>
          <w:bCs/>
          <w:color w:val="auto"/>
        </w:rPr>
        <w:fldChar w:fldCharType="end"/>
      </w:r>
      <w:r w:rsidR="00BE195A" w:rsidRPr="00E633CF">
        <w:rPr>
          <w:bCs/>
          <w:color w:val="auto"/>
        </w:rPr>
        <w:t>.</w:t>
      </w:r>
      <w:r w:rsidR="007C2E1A" w:rsidRPr="00E633CF">
        <w:rPr>
          <w:bCs/>
          <w:color w:val="auto"/>
        </w:rPr>
        <w:t xml:space="preserve"> Known for their high efficiency </w:t>
      </w:r>
      <w:r w:rsidRPr="00E633CF">
        <w:rPr>
          <w:bCs/>
          <w:color w:val="auto"/>
        </w:rPr>
        <w:t>in</w:t>
      </w:r>
      <w:r w:rsidR="007C2E1A" w:rsidRPr="00E633CF">
        <w:rPr>
          <w:bCs/>
          <w:color w:val="auto"/>
        </w:rPr>
        <w:t xml:space="preserve"> cooling systems, they have recently </w:t>
      </w:r>
      <w:r w:rsidR="00AD5D44" w:rsidRPr="00E633CF">
        <w:rPr>
          <w:bCs/>
          <w:color w:val="auto"/>
        </w:rPr>
        <w:t xml:space="preserve">been </w:t>
      </w:r>
      <w:r w:rsidR="007C2E1A" w:rsidRPr="00E633CF">
        <w:rPr>
          <w:bCs/>
          <w:color w:val="auto"/>
        </w:rPr>
        <w:t xml:space="preserve">shown to have great potential in the nuclear and solar energy fields </w:t>
      </w:r>
      <w:r w:rsidR="00672C67" w:rsidRPr="00E633CF">
        <w:rPr>
          <w:bCs/>
          <w:color w:val="auto"/>
        </w:rPr>
        <w:fldChar w:fldCharType="begin"/>
      </w:r>
      <w:r w:rsidR="00264640" w:rsidRPr="00E633CF">
        <w:rPr>
          <w:bCs/>
          <w:color w:val="auto"/>
        </w:rPr>
        <w:instrText xml:space="preserve"> ADDIN ZOTERO_ITEM CSL_CITATION {"citationID":"a27ii3vacbf","properties":{"formattedCitation":"[102,103]","plainCitation":"[102,103]","noteIndex":0},"citationItems":[{"id":670,"uris":["http://zotero.org/users/local/98jFOp6a/items/KRZBVL7M"],"itemData":{"id":670,"type":"article-journal","abstract":"The segmental design method is employed to accurately capture the drastic variations of properties in the supercritical carbon dioxide (S-CO2) recuperator. The local heat capacity flow rates of both fluids have drastic changes in sub-heat exchangers even the mass flow rates of both fluids remain unchanged. When the heat duty is given, the local heat conductance, local temperature difference, local effectiveness and local entransy dissipation number have extremums, which appear in the vicinity of the heat capacity rate ratio is one. The heat transfer performance of recuperator improves at the expense of heat conductance. When the total heat conductance is fixed, there exist the maximum local heat flux rates, and the local effectiveness tends to be constant after the local heat capacity rate ratio reaches one, the local entransy dissipation number has the relatively coherent performance behavior in the sub-heat exchangers. The local heat capacity rate ratio has crucial influences on the heat transfer performance of recuperator, and the design parameters must be considered carefully in the design of S-CO2 recuperator.","container-title":"Applied Energy","DOI":"10.1016/j.apenergy.2015.11.049","ISSN":"0306-2619","journalAbbreviation":"Applied Energy","page":"21-27","source":"ScienceDirect","title":"Design analysis of supercritical carbon dioxide recuperator","volume":"164","author":[{"family":"Guo","given":"Jiangfeng"}],"issued":{"date-parts":[["2016",2,15]]}}},{"id":690,"uris":["http://zotero.org/users/local/98jFOp6a/items/3GBJGZ7I"],"itemData":{"id":690,"type":"article-journal","abstract":"Advances in manufacturing technologies and materials are crucial to the commercial deployment of energy technologies. We present the case of concentrating solar power (CSP) with molten salt (MS) thermal storage, where low-cost, high-efficiency heat exchangers (HXs) are needed to achieve cost competitiveness. The materials required to tolerate the extreme operating conditions in CSP systems make it difficult or infeasible to produce them using conventional manufacturing processes. Although it is technically possible to produce HXs with adequate performance using additive manufacturing, specifically laser powder bed fusion (LPBF), here we assess whether doing so is cost-effective. We describe a process-based cost model (PBCM) to estimate the cost of fabricating a MS-to-supercritical carbon dioxide HX using LPBF. The PBCM is designed to identify modifications to designs, process choices, and manufacturing innovations that have the greatest effect on manufacturing cost. Our PBCM identified HX design and LPBF process modifications that reduced projected HX cost from $750 per kilo-Watt thermal (kW-th) ($8/cm3) to $350/kW-th ($6/cm3) using currently available LPBF technology, and down to $220/kW-th ($4/cm3) with improvements in LPBF technology that are likely to be achieved in the near term. The PBCM also informed a redesign of the HX design that reduced projected costs to $140–160/kW-th ($3/cm3).","container-title":"3D Printing and Additive Manufacturing","DOI":"10.1089/3dp.2022.0188","ISSN":"2329-7662","note":"publisher: Mary Ann Liebert, Inc., publishers","source":"liebertpub.com (Atypon)","title":"Cost of Using Laser Powder Bed Fusion to Fabricate a Molten Salt-to-Supercritial Carbon Dioxide Heat Exchanger for Concentrating Solar Power","URL":"https://www.liebertpub.com/doi/full/10.1089/3dp.2022.0188","author":[{"family":"Ziev","given":"Tracey"},{"family":"Rasouli","given":"Erfan"},{"family":"Tano","given":"Ines-Noelly"},{"family":"Wu","given":"Ziheng"},{"family":"Rao Yarasi","given":"Srujana"},{"family":"Lamprinakos","given":"Nicholas"},{"family":"Seo","given":"Junwon"},{"family":"Narayanan","given":"Vinod"},{"family":"Rollett","given":"Anthony D."},{"family":"Vaishnav","given":"Parth"}],"accessed":{"date-parts":[["2023",11,7]]},"issued":{"date-parts":[["2023",3,2]]}}}],"schema":"https://github.com/citation-style-language/schema/raw/master/csl-citation.json"} </w:instrText>
      </w:r>
      <w:r w:rsidR="00672C67" w:rsidRPr="00E633CF">
        <w:rPr>
          <w:bCs/>
          <w:color w:val="auto"/>
        </w:rPr>
        <w:fldChar w:fldCharType="separate"/>
      </w:r>
      <w:r w:rsidR="00264640" w:rsidRPr="00E633CF">
        <w:rPr>
          <w:color w:val="auto"/>
        </w:rPr>
        <w:t>[102,103]</w:t>
      </w:r>
      <w:r w:rsidR="00672C67" w:rsidRPr="00E633CF">
        <w:rPr>
          <w:bCs/>
          <w:color w:val="auto"/>
        </w:rPr>
        <w:fldChar w:fldCharType="end"/>
      </w:r>
      <w:r w:rsidRPr="00E633CF">
        <w:rPr>
          <w:bCs/>
          <w:color w:val="auto"/>
        </w:rPr>
        <w:t>. To test the efficiency of the heat exchangers, an adapter</w:t>
      </w:r>
      <w:r w:rsidR="002D3E4C" w:rsidRPr="00E633CF">
        <w:rPr>
          <w:bCs/>
          <w:color w:val="auto"/>
        </w:rPr>
        <w:t xml:space="preserve">, shown in </w:t>
      </w:r>
      <w:r w:rsidR="002D3E4C" w:rsidRPr="00E633CF">
        <w:rPr>
          <w:bCs/>
          <w:color w:val="auto"/>
        </w:rPr>
        <w:fldChar w:fldCharType="begin"/>
      </w:r>
      <w:r w:rsidR="002D3E4C" w:rsidRPr="00E633CF">
        <w:rPr>
          <w:bCs/>
          <w:color w:val="auto"/>
        </w:rPr>
        <w:instrText xml:space="preserve"> REF _Ref150271600 \h </w:instrText>
      </w:r>
      <w:r w:rsidR="00AE4E0E" w:rsidRPr="00E633CF">
        <w:rPr>
          <w:bCs/>
          <w:color w:val="auto"/>
        </w:rPr>
        <w:instrText xml:space="preserve"> \* MERGEFORMAT </w:instrText>
      </w:r>
      <w:r w:rsidR="002D3E4C" w:rsidRPr="00E633CF">
        <w:rPr>
          <w:bCs/>
          <w:color w:val="auto"/>
        </w:rPr>
      </w:r>
      <w:r w:rsidR="002D3E4C" w:rsidRPr="00E633CF">
        <w:rPr>
          <w:bCs/>
          <w:color w:val="auto"/>
        </w:rPr>
        <w:fldChar w:fldCharType="separate"/>
      </w:r>
      <w:r w:rsidR="00456BDA" w:rsidRPr="00456BDA">
        <w:rPr>
          <w:bCs/>
          <w:color w:val="auto"/>
        </w:rPr>
        <w:t>Figure 21</w:t>
      </w:r>
      <w:r w:rsidR="002D3E4C" w:rsidRPr="00E633CF">
        <w:rPr>
          <w:bCs/>
          <w:color w:val="auto"/>
        </w:rPr>
        <w:fldChar w:fldCharType="end"/>
      </w:r>
      <w:r w:rsidR="00E25A36" w:rsidRPr="00E633CF">
        <w:rPr>
          <w:bCs/>
          <w:color w:val="auto"/>
        </w:rPr>
        <w:t>(</w:t>
      </w:r>
      <w:r w:rsidR="002D3E4C" w:rsidRPr="00E633CF">
        <w:rPr>
          <w:bCs/>
          <w:color w:val="auto"/>
        </w:rPr>
        <w:t>a</w:t>
      </w:r>
      <w:r w:rsidR="00E25A36" w:rsidRPr="00E633CF">
        <w:rPr>
          <w:bCs/>
          <w:color w:val="auto"/>
        </w:rPr>
        <w:t>)</w:t>
      </w:r>
      <w:r w:rsidR="002D3E4C" w:rsidRPr="00E633CF">
        <w:rPr>
          <w:bCs/>
          <w:color w:val="auto"/>
        </w:rPr>
        <w:t>,</w:t>
      </w:r>
      <w:r w:rsidRPr="00E633CF">
        <w:rPr>
          <w:bCs/>
          <w:color w:val="auto"/>
        </w:rPr>
        <w:t xml:space="preserve"> has been designed to connect both sides of the heat exchanger.</w:t>
      </w:r>
      <w:r w:rsidR="00BD1D05" w:rsidRPr="00E633CF">
        <w:rPr>
          <w:bCs/>
          <w:color w:val="auto"/>
        </w:rPr>
        <w:t xml:space="preserve">  </w:t>
      </w:r>
      <w:r w:rsidR="00581714" w:rsidRPr="00E633CF">
        <w:rPr>
          <w:bCs/>
          <w:color w:val="auto"/>
        </w:rPr>
        <w:t>Given the need for strong resistance to corrosion and creep</w:t>
      </w:r>
      <w:r w:rsidR="007C2E1A" w:rsidRPr="00E633CF">
        <w:rPr>
          <w:bCs/>
          <w:color w:val="auto"/>
        </w:rPr>
        <w:t xml:space="preserve"> </w:t>
      </w:r>
      <w:r w:rsidR="00F146C3" w:rsidRPr="00E633CF">
        <w:rPr>
          <w:bCs/>
          <w:color w:val="auto"/>
        </w:rPr>
        <w:fldChar w:fldCharType="begin"/>
      </w:r>
      <w:r w:rsidR="00264640" w:rsidRPr="00E633CF">
        <w:rPr>
          <w:bCs/>
          <w:color w:val="auto"/>
        </w:rPr>
        <w:instrText xml:space="preserve"> ADDIN ZOTERO_ITEM CSL_CITATION {"citationID":"a2j22ikefh4","properties":{"formattedCitation":"[101,103]","plainCitation":"[101,103]","noteIndex":0},"citationItems":[{"id":668,"uris":["http://zotero.org/users/local/98jFOp6a/items/EU7CFVZ8"],"itemData":{"id":668,"type":"article-journal","abstract":"Supercritical and trans-critical carbon dioxide cycles are widely used for refrigerators, heat pumps and power plants, of which the heat exchangers are key components. This article presents a critical review of heat exchangers for cooled supercritical carbon dioxide (SCO2) flows, within which CO2 is close to its critical point and thus is likely to experience heat transfer deterioration or enhancement due to the dramatical change of thermo-physical properties. First, SCO2 heat transfer features were highlighted. Second, SCO2 heat transfer characteristics in heat exchangers were analysed in detail, including experiment, CFD simulation, dynamic response, and design of SCO2 heat exchanger. Third, SCO2 heat transfer enhancement was summarized. An approach for representing SCO2 thermo-physical and transport property constants versus temperature was proposed, and the heat transfer enhancement methods which may be potentially applicable to SCO2 heat exchanger design were assessed and selected according to performance evaluation criterion and enhancement efficiency as well as MATLAB optimization. It was demonstrated that a polynomial of Gaussian probability density function can reflect the variation of thermo-physical property constants of SCO2 with temperature mathematically and may be used in SCO2 heat exchanger design and thermal dynamic response analysis. When a SCO2 cooling heat exchanger works at Reynolds numbers Re=1.9×104-2.55×105, the protrusion, rough element and twisted tape insert approaches as well as nano-coating methods may be more suitable heat transfer enhancement methods for SCO2, but numerical and experimental confirmation is desirable. A preliminary guidance to design, optimization and experiment of SCO2 cooling heat exchanger for the project is offered.","container-title":"Energy Reports","DOI":"10.1016/j.egyr.2021.06.089","ISSN":"2352-4847","journalAbbreviation":"Energy Reports","page":"4085-4105","source":"ScienceDirect","title":"Heat exchangers for cooling supercritical carbon dioxide and heat transfer enhancement: A review and assessment","title-short":"Heat exchangers for cooling supercritical carbon dioxide and heat transfer enhancement","volume":"7","author":[{"family":"Li","given":"Wenguang"},{"family":"Yu","given":"Zhibin"}],"issued":{"date-parts":[["2021",11,1]]}}},{"id":690,"uris":["http://zotero.org/users/local/98jFOp6a/items/3GBJGZ7I"],"itemData":{"id":690,"type":"article-journal","abstract":"Advances in manufacturing technologies and materials are crucial to the commercial deployment of energy technologies. We present the case of concentrating solar power (CSP) with molten salt (MS) thermal storage, where low-cost, high-efficiency heat exchangers (HXs) are needed to achieve cost competitiveness. The materials required to tolerate the extreme operating conditions in CSP systems make it difficult or infeasible to produce them using conventional manufacturing processes. Although it is technically possible to produce HXs with adequate performance using additive manufacturing, specifically laser powder bed fusion (LPBF), here we assess whether doing so is cost-effective. We describe a process-based cost model (PBCM) to estimate the cost of fabricating a MS-to-supercritical carbon dioxide HX using LPBF. The PBCM is designed to identify modifications to designs, process choices, and manufacturing innovations that have the greatest effect on manufacturing cost. Our PBCM identified HX design and LPBF process modifications that reduced projected HX cost from $750 per kilo-Watt thermal (kW-th) ($8/cm3) to $350/kW-th ($6/cm3) using currently available LPBF technology, and down to $220/kW-th ($4/cm3) with improvements in LPBF technology that are likely to be achieved in the near term. The PBCM also informed a redesign of the HX design that reduced projected costs to $140–160/kW-th ($3/cm3).","container-title":"3D Printing and Additive Manufacturing","DOI":"10.1089/3dp.2022.0188","ISSN":"2329-7662","note":"publisher: Mary Ann Liebert, Inc., publishers","source":"liebertpub.com (Atypon)","title":"Cost of Using Laser Powder Bed Fusion to Fabricate a Molten Salt-to-Supercritial Carbon Dioxide Heat Exchanger for Concentrating Solar Power","URL":"https://www.liebertpub.com/doi/full/10.1089/3dp.2022.0188","author":[{"family":"Ziev","given":"Tracey"},{"family":"Rasouli","given":"Erfan"},{"family":"Tano","given":"Ines-Noelly"},{"family":"Wu","given":"Ziheng"},{"family":"Rao Yarasi","given":"Srujana"},{"family":"Lamprinakos","given":"Nicholas"},{"family":"Seo","given":"Junwon"},{"family":"Narayanan","given":"Vinod"},{"family":"Rollett","given":"Anthony D."},{"family":"Vaishnav","given":"Parth"}],"accessed":{"date-parts":[["2023",11,7]]},"issued":{"date-parts":[["2023",3,2]]}}}],"schema":"https://github.com/citation-style-language/schema/raw/master/csl-citation.json"} </w:instrText>
      </w:r>
      <w:r w:rsidR="00F146C3" w:rsidRPr="00E633CF">
        <w:rPr>
          <w:bCs/>
          <w:color w:val="auto"/>
        </w:rPr>
        <w:fldChar w:fldCharType="separate"/>
      </w:r>
      <w:r w:rsidR="00264640" w:rsidRPr="00E633CF">
        <w:rPr>
          <w:color w:val="auto"/>
        </w:rPr>
        <w:t>[101,103]</w:t>
      </w:r>
      <w:r w:rsidR="00F146C3" w:rsidRPr="00E633CF">
        <w:rPr>
          <w:bCs/>
          <w:color w:val="auto"/>
        </w:rPr>
        <w:fldChar w:fldCharType="end"/>
      </w:r>
      <w:r w:rsidR="00581714" w:rsidRPr="00E633CF">
        <w:rPr>
          <w:bCs/>
          <w:color w:val="auto"/>
        </w:rPr>
        <w:t xml:space="preserve">, the adapter </w:t>
      </w:r>
      <w:r w:rsidR="007C2E1A" w:rsidRPr="00E633CF">
        <w:rPr>
          <w:bCs/>
          <w:color w:val="auto"/>
        </w:rPr>
        <w:t>used in this study is</w:t>
      </w:r>
      <w:r w:rsidR="00581714" w:rsidRPr="00E633CF">
        <w:rPr>
          <w:bCs/>
          <w:color w:val="auto"/>
        </w:rPr>
        <w:t xml:space="preserve"> made from Haynes 282, a nickel-based superalloy.</w:t>
      </w:r>
      <w:r w:rsidR="001E5AA0" w:rsidRPr="00E633CF">
        <w:rPr>
          <w:bCs/>
          <w:color w:val="auto"/>
        </w:rPr>
        <w:t xml:space="preserve"> </w:t>
      </w:r>
      <w:r w:rsidR="002D3E4C" w:rsidRPr="00E633CF">
        <w:rPr>
          <w:bCs/>
          <w:color w:val="auto"/>
        </w:rPr>
        <w:t>In addition to the</w:t>
      </w:r>
      <w:r w:rsidR="00D96D47" w:rsidRPr="00E633CF">
        <w:rPr>
          <w:bCs/>
          <w:color w:val="auto"/>
        </w:rPr>
        <w:t xml:space="preserve"> material properties shown in </w:t>
      </w:r>
      <w:r w:rsidR="00D96D47" w:rsidRPr="00E633CF">
        <w:rPr>
          <w:bCs/>
          <w:color w:val="auto"/>
        </w:rPr>
        <w:fldChar w:fldCharType="begin"/>
      </w:r>
      <w:r w:rsidR="00D96D47" w:rsidRPr="00E633CF">
        <w:rPr>
          <w:bCs/>
          <w:color w:val="auto"/>
        </w:rPr>
        <w:instrText xml:space="preserve"> REF _Ref150522761 \h </w:instrText>
      </w:r>
      <w:r w:rsidR="00AE4E0E" w:rsidRPr="00E633CF">
        <w:rPr>
          <w:bCs/>
          <w:color w:val="auto"/>
        </w:rPr>
        <w:instrText xml:space="preserve"> \* MERGEFORMAT </w:instrText>
      </w:r>
      <w:r w:rsidR="00D96D47" w:rsidRPr="00E633CF">
        <w:rPr>
          <w:bCs/>
          <w:color w:val="auto"/>
        </w:rPr>
      </w:r>
      <w:r w:rsidR="00D96D47" w:rsidRPr="00E633CF">
        <w:rPr>
          <w:bCs/>
          <w:color w:val="auto"/>
        </w:rPr>
        <w:fldChar w:fldCharType="separate"/>
      </w:r>
      <w:r w:rsidR="00456BDA" w:rsidRPr="00456BDA">
        <w:rPr>
          <w:bCs/>
          <w:color w:val="auto"/>
        </w:rPr>
        <w:t xml:space="preserve">Table </w:t>
      </w:r>
      <w:r w:rsidR="00456BDA" w:rsidRPr="00456BDA">
        <w:rPr>
          <w:bCs/>
          <w:noProof/>
          <w:color w:val="auto"/>
        </w:rPr>
        <w:t>9</w:t>
      </w:r>
      <w:r w:rsidR="00D96D47" w:rsidRPr="00E633CF">
        <w:rPr>
          <w:bCs/>
          <w:color w:val="auto"/>
        </w:rPr>
        <w:fldChar w:fldCharType="end"/>
      </w:r>
      <w:r w:rsidR="00D96D47" w:rsidRPr="00E633CF">
        <w:rPr>
          <w:bCs/>
          <w:color w:val="auto"/>
        </w:rPr>
        <w:t>, t</w:t>
      </w:r>
      <w:r w:rsidR="00BE4018" w:rsidRPr="00E633CF">
        <w:rPr>
          <w:bCs/>
          <w:color w:val="auto"/>
        </w:rPr>
        <w:t xml:space="preserve">his material has a Young’s Modulus of </w:t>
      </w:r>
      <w:r w:rsidR="001036A8" w:rsidRPr="00E633CF">
        <w:rPr>
          <w:bCs/>
          <w:color w:val="auto"/>
        </w:rPr>
        <w:t>217</w:t>
      </w:r>
      <w:r w:rsidR="00BE4018" w:rsidRPr="00E633CF">
        <w:rPr>
          <w:bCs/>
          <w:color w:val="auto"/>
        </w:rPr>
        <w:t xml:space="preserve"> GPa, yield strength of </w:t>
      </w:r>
      <w:r w:rsidR="001036A8" w:rsidRPr="00E633CF">
        <w:rPr>
          <w:bCs/>
          <w:color w:val="auto"/>
        </w:rPr>
        <w:t>715</w:t>
      </w:r>
      <w:r w:rsidR="00BE4018" w:rsidRPr="00E633CF">
        <w:rPr>
          <w:bCs/>
          <w:color w:val="auto"/>
        </w:rPr>
        <w:t xml:space="preserve"> MPa, and Poisson’s ratio of 0.319. </w:t>
      </w:r>
    </w:p>
    <w:p w14:paraId="184A7E88" w14:textId="77777777" w:rsidR="008A1BC9" w:rsidRPr="00E633CF" w:rsidRDefault="008A1BC9" w:rsidP="00AE4E0E">
      <w:pPr>
        <w:keepNext/>
        <w:spacing w:line="480" w:lineRule="auto"/>
        <w:ind w:firstLine="0"/>
        <w:jc w:val="center"/>
        <w:rPr>
          <w:bCs/>
          <w:color w:val="auto"/>
        </w:rPr>
      </w:pPr>
      <w:r w:rsidRPr="00E633CF">
        <w:rPr>
          <w:bCs/>
          <w:noProof/>
          <w:color w:val="auto"/>
        </w:rPr>
        <w:drawing>
          <wp:inline distT="0" distB="0" distL="0" distR="0" wp14:anchorId="732F3BF3" wp14:editId="016AF74F">
            <wp:extent cx="5965534" cy="1769745"/>
            <wp:effectExtent l="0" t="0" r="0" b="0"/>
            <wp:docPr id="6962621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62159" name="Picture 2"/>
                    <pic:cNvPicPr>
                      <a:picLocks noChangeAspect="1" noChangeArrowheads="1"/>
                    </pic:cNvPicPr>
                  </pic:nvPicPr>
                  <pic:blipFill rotWithShape="1">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rcRect l="1132" r="425"/>
                    <a:stretch/>
                  </pic:blipFill>
                  <pic:spPr bwMode="auto">
                    <a:xfrm>
                      <a:off x="0" y="0"/>
                      <a:ext cx="5966599" cy="1770061"/>
                    </a:xfrm>
                    <a:prstGeom prst="rect">
                      <a:avLst/>
                    </a:prstGeom>
                    <a:ln>
                      <a:noFill/>
                    </a:ln>
                    <a:extLst>
                      <a:ext uri="{53640926-AAD7-44D8-BBD7-CCE9431645EC}">
                        <a14:shadowObscured xmlns:a14="http://schemas.microsoft.com/office/drawing/2010/main"/>
                      </a:ext>
                    </a:extLst>
                  </pic:spPr>
                </pic:pic>
              </a:graphicData>
            </a:graphic>
          </wp:inline>
        </w:drawing>
      </w:r>
    </w:p>
    <w:p w14:paraId="2094F9D9" w14:textId="360395F7" w:rsidR="008A1BC9" w:rsidRPr="00E633CF" w:rsidRDefault="008A1BC9" w:rsidP="00F34EFB">
      <w:pPr>
        <w:pStyle w:val="Caption"/>
        <w:jc w:val="center"/>
        <w:rPr>
          <w:bCs/>
        </w:rPr>
      </w:pPr>
      <w:bookmarkStart w:id="363" w:name="_Ref150271600"/>
      <w:bookmarkStart w:id="364" w:name="_Toc153900411"/>
      <w:r w:rsidRPr="00E633CF">
        <w:rPr>
          <w:bCs/>
        </w:rPr>
        <w:t xml:space="preserve">Figure </w:t>
      </w:r>
      <w:r w:rsidR="006E106A" w:rsidRPr="00E633CF">
        <w:rPr>
          <w:bCs/>
        </w:rPr>
        <w:fldChar w:fldCharType="begin"/>
      </w:r>
      <w:r w:rsidR="006E106A" w:rsidRPr="00E633CF">
        <w:rPr>
          <w:bCs/>
        </w:rPr>
        <w:instrText xml:space="preserve"> SEQ Figure \* ARABIC </w:instrText>
      </w:r>
      <w:r w:rsidR="006E106A" w:rsidRPr="00E633CF">
        <w:rPr>
          <w:bCs/>
        </w:rPr>
        <w:fldChar w:fldCharType="separate"/>
      </w:r>
      <w:r w:rsidR="00456BDA">
        <w:rPr>
          <w:bCs/>
          <w:noProof/>
        </w:rPr>
        <w:t>21</w:t>
      </w:r>
      <w:r w:rsidR="006E106A" w:rsidRPr="00E633CF">
        <w:rPr>
          <w:bCs/>
          <w:noProof/>
        </w:rPr>
        <w:fldChar w:fldCharType="end"/>
      </w:r>
      <w:bookmarkEnd w:id="363"/>
      <w:r w:rsidRPr="00E633CF">
        <w:rPr>
          <w:bCs/>
        </w:rPr>
        <w:t>: 3D representation of the supercritical carbon dioxide (sCO</w:t>
      </w:r>
      <w:r w:rsidRPr="00E633CF">
        <w:rPr>
          <w:bCs/>
          <w:vertAlign w:val="subscript"/>
        </w:rPr>
        <w:t>2</w:t>
      </w:r>
      <w:r w:rsidRPr="00E633CF">
        <w:rPr>
          <w:bCs/>
        </w:rPr>
        <w:t xml:space="preserve">) </w:t>
      </w:r>
      <w:r w:rsidRPr="00E633CF">
        <w:rPr>
          <w:bCs/>
          <w:noProof/>
        </w:rPr>
        <w:t>heat exchanger adapter for the (a) .stl format with predefined support structure (red)</w:t>
      </w:r>
      <w:r w:rsidR="007A0408" w:rsidRPr="00E633CF">
        <w:rPr>
          <w:bCs/>
          <w:noProof/>
        </w:rPr>
        <w:t xml:space="preserve">; </w:t>
      </w:r>
      <w:r w:rsidRPr="00E633CF">
        <w:rPr>
          <w:bCs/>
          <w:noProof/>
        </w:rPr>
        <w:t xml:space="preserve">(b) </w:t>
      </w:r>
      <w:r w:rsidR="002C1C7F" w:rsidRPr="00E633CF">
        <w:rPr>
          <w:bCs/>
          <w:noProof/>
        </w:rPr>
        <w:t>voxel mesh</w:t>
      </w:r>
      <w:r w:rsidRPr="00E633CF">
        <w:rPr>
          <w:bCs/>
          <w:noProof/>
        </w:rPr>
        <w:t xml:space="preserve"> with 1</w:t>
      </w:r>
      <w:r w:rsidR="0098655B" w:rsidRPr="00E633CF">
        <w:rPr>
          <w:bCs/>
          <w:noProof/>
        </w:rPr>
        <w:t>-</w:t>
      </w:r>
      <w:r w:rsidRPr="00E633CF">
        <w:rPr>
          <w:bCs/>
          <w:noProof/>
        </w:rPr>
        <w:t>mm (green) and 2</w:t>
      </w:r>
      <w:r w:rsidR="0098655B" w:rsidRPr="00E633CF">
        <w:rPr>
          <w:bCs/>
          <w:noProof/>
        </w:rPr>
        <w:t>-</w:t>
      </w:r>
      <w:r w:rsidRPr="00E633CF">
        <w:rPr>
          <w:bCs/>
          <w:noProof/>
        </w:rPr>
        <w:t>mm (blue) support domains</w:t>
      </w:r>
      <w:r w:rsidR="007A0408" w:rsidRPr="00E633CF">
        <w:rPr>
          <w:bCs/>
          <w:noProof/>
        </w:rPr>
        <w:t xml:space="preserve">; (c) example of </w:t>
      </w:r>
      <w:r w:rsidR="00AF5CA8" w:rsidRPr="00E633CF">
        <w:rPr>
          <w:bCs/>
          <w:noProof/>
        </w:rPr>
        <w:t>computationally designed</w:t>
      </w:r>
      <w:r w:rsidR="007A0408" w:rsidRPr="00E633CF">
        <w:rPr>
          <w:bCs/>
          <w:noProof/>
        </w:rPr>
        <w:t xml:space="preserve"> structure, Op</w:t>
      </w:r>
      <w:r w:rsidR="007A0408" w:rsidRPr="00E633CF">
        <w:rPr>
          <w:bCs/>
          <w:noProof/>
          <w:vertAlign w:val="subscript"/>
        </w:rPr>
        <w:t>ex,</w:t>
      </w:r>
      <w:r w:rsidR="00792444" w:rsidRPr="00E633CF">
        <w:rPr>
          <w:bCs/>
          <w:noProof/>
          <w:vertAlign w:val="subscript"/>
        </w:rPr>
        <w:t>3</w:t>
      </w:r>
      <w:r w:rsidRPr="00E633CF">
        <w:rPr>
          <w:bCs/>
          <w:noProof/>
        </w:rPr>
        <w:t>.</w:t>
      </w:r>
      <w:bookmarkEnd w:id="364"/>
    </w:p>
    <w:p w14:paraId="3921D36E" w14:textId="79AE0EEB" w:rsidR="008268E4" w:rsidRPr="00E633CF" w:rsidRDefault="004D3827" w:rsidP="00AE4E0E">
      <w:pPr>
        <w:spacing w:line="480" w:lineRule="auto"/>
        <w:rPr>
          <w:rFonts w:eastAsia="Calibri"/>
          <w:bCs/>
          <w:color w:val="auto"/>
        </w:rPr>
      </w:pPr>
      <w:r w:rsidRPr="00E633CF">
        <w:rPr>
          <w:bCs/>
          <w:color w:val="auto"/>
        </w:rPr>
        <w:lastRenderedPageBreak/>
        <w:t>Orientation of the adapter is critical in the fabrication of this part as it cannot have any support structure in the internal channels</w:t>
      </w:r>
      <w:r w:rsidR="002D3E4C" w:rsidRPr="00E633CF">
        <w:rPr>
          <w:bCs/>
          <w:color w:val="auto"/>
        </w:rPr>
        <w:t xml:space="preserve">. </w:t>
      </w:r>
      <w:r w:rsidR="009001FE" w:rsidRPr="00E633CF">
        <w:rPr>
          <w:bCs/>
          <w:color w:val="auto"/>
        </w:rPr>
        <w:t xml:space="preserve">In addition to the difficulty </w:t>
      </w:r>
      <w:r w:rsidR="00F1360D" w:rsidRPr="00E633CF">
        <w:rPr>
          <w:bCs/>
          <w:color w:val="auto"/>
        </w:rPr>
        <w:t>of removing</w:t>
      </w:r>
      <w:r w:rsidR="009001FE" w:rsidRPr="00E633CF">
        <w:rPr>
          <w:bCs/>
          <w:color w:val="auto"/>
        </w:rPr>
        <w:t xml:space="preserve"> such features, i</w:t>
      </w:r>
      <w:r w:rsidR="002D3E4C" w:rsidRPr="00E633CF">
        <w:rPr>
          <w:bCs/>
          <w:color w:val="auto"/>
        </w:rPr>
        <w:t>nternal supports</w:t>
      </w:r>
      <w:r w:rsidRPr="00E633CF">
        <w:rPr>
          <w:bCs/>
          <w:color w:val="auto"/>
        </w:rPr>
        <w:t xml:space="preserve"> would interfere with the flow of the CO</w:t>
      </w:r>
      <w:r w:rsidRPr="00E633CF">
        <w:rPr>
          <w:bCs/>
          <w:color w:val="auto"/>
          <w:vertAlign w:val="subscript"/>
        </w:rPr>
        <w:t>2</w:t>
      </w:r>
      <w:r w:rsidRPr="00E633CF">
        <w:rPr>
          <w:bCs/>
          <w:color w:val="auto"/>
        </w:rPr>
        <w:t xml:space="preserve">. Therefore, the orientation </w:t>
      </w:r>
      <w:r w:rsidR="002D3E4C" w:rsidRPr="00E633CF">
        <w:rPr>
          <w:bCs/>
          <w:color w:val="auto"/>
        </w:rPr>
        <w:t>must be pre-</w:t>
      </w:r>
      <w:r w:rsidR="009001FE" w:rsidRPr="00E633CF">
        <w:rPr>
          <w:bCs/>
          <w:color w:val="auto"/>
        </w:rPr>
        <w:t>set</w:t>
      </w:r>
      <w:r w:rsidRPr="00E633CF">
        <w:rPr>
          <w:bCs/>
          <w:color w:val="auto"/>
        </w:rPr>
        <w:t xml:space="preserve"> to avoid internal support structure. Th</w:t>
      </w:r>
      <w:r w:rsidR="008A1BC9" w:rsidRPr="00E633CF">
        <w:rPr>
          <w:bCs/>
          <w:color w:val="auto"/>
        </w:rPr>
        <w:t>is results in</w:t>
      </w:r>
      <w:r w:rsidRPr="00E633CF">
        <w:rPr>
          <w:bCs/>
          <w:color w:val="auto"/>
        </w:rPr>
        <w:t xml:space="preserve"> bounding box dimensions </w:t>
      </w:r>
      <w:r w:rsidR="008A1BC9" w:rsidRPr="00E633CF">
        <w:rPr>
          <w:bCs/>
          <w:color w:val="auto"/>
        </w:rPr>
        <w:t xml:space="preserve">of </w:t>
      </w:r>
      <w:bookmarkStart w:id="365" w:name="_Hlk148537154"/>
      <w:r w:rsidRPr="00E633CF">
        <w:rPr>
          <w:bCs/>
          <w:color w:val="auto"/>
        </w:rPr>
        <w:t xml:space="preserve">105 </w:t>
      </w:r>
      <w:r w:rsidRPr="00E633CF">
        <w:rPr>
          <w:bCs/>
          <w:color w:val="auto"/>
        </w:rPr>
        <w:sym w:font="Symbol" w:char="F0B4"/>
      </w:r>
      <w:r w:rsidRPr="00E633CF">
        <w:rPr>
          <w:bCs/>
          <w:color w:val="auto"/>
        </w:rPr>
        <w:t xml:space="preserve"> 39 </w:t>
      </w:r>
      <w:r w:rsidRPr="00E633CF">
        <w:rPr>
          <w:bCs/>
          <w:color w:val="auto"/>
        </w:rPr>
        <w:sym w:font="Symbol" w:char="F0B4"/>
      </w:r>
      <w:r w:rsidRPr="00E633CF">
        <w:rPr>
          <w:bCs/>
          <w:color w:val="auto"/>
        </w:rPr>
        <w:t xml:space="preserve"> 51 </w:t>
      </w:r>
      <w:bookmarkEnd w:id="365"/>
      <w:r w:rsidRPr="00E633CF">
        <w:rPr>
          <w:bCs/>
          <w:color w:val="auto"/>
        </w:rPr>
        <w:t>mm (length</w:t>
      </w:r>
      <w:r w:rsidR="008A1BC9" w:rsidRPr="00E633CF">
        <w:rPr>
          <w:bCs/>
          <w:color w:val="auto"/>
        </w:rPr>
        <w:t xml:space="preserve"> </w:t>
      </w:r>
      <w:r w:rsidRPr="00E633CF">
        <w:rPr>
          <w:bCs/>
          <w:color w:val="auto"/>
        </w:rPr>
        <w:sym w:font="Symbol" w:char="F0B4"/>
      </w:r>
      <w:r w:rsidR="008A1BC9" w:rsidRPr="00E633CF">
        <w:rPr>
          <w:bCs/>
          <w:color w:val="auto"/>
        </w:rPr>
        <w:t xml:space="preserve"> </w:t>
      </w:r>
      <w:r w:rsidRPr="00E633CF">
        <w:rPr>
          <w:bCs/>
          <w:color w:val="auto"/>
        </w:rPr>
        <w:t>width</w:t>
      </w:r>
      <w:r w:rsidR="008A1BC9" w:rsidRPr="00E633CF">
        <w:rPr>
          <w:bCs/>
          <w:color w:val="auto"/>
        </w:rPr>
        <w:t xml:space="preserve"> </w:t>
      </w:r>
      <w:r w:rsidRPr="00E633CF">
        <w:rPr>
          <w:bCs/>
          <w:color w:val="auto"/>
        </w:rPr>
        <w:sym w:font="Symbol" w:char="F0B4"/>
      </w:r>
      <w:r w:rsidR="008A1BC9" w:rsidRPr="00E633CF">
        <w:rPr>
          <w:bCs/>
          <w:color w:val="auto"/>
        </w:rPr>
        <w:t xml:space="preserve"> </w:t>
      </w:r>
      <w:r w:rsidRPr="00E633CF">
        <w:rPr>
          <w:bCs/>
          <w:color w:val="auto"/>
        </w:rPr>
        <w:t>height).</w:t>
      </w:r>
      <w:r w:rsidR="008A1BC9" w:rsidRPr="00E633CF">
        <w:rPr>
          <w:bCs/>
          <w:color w:val="auto"/>
        </w:rPr>
        <w:t xml:space="preserve"> The support structure domain is predefined for solid support using </w:t>
      </w:r>
      <w:r w:rsidR="009001FE" w:rsidRPr="00E633CF">
        <w:rPr>
          <w:bCs/>
          <w:color w:val="auto"/>
        </w:rPr>
        <w:t xml:space="preserve">Materialise Magics® </w:t>
      </w:r>
      <w:r w:rsidR="008A1BC9" w:rsidRPr="00E633CF">
        <w:rPr>
          <w:bCs/>
          <w:color w:val="auto"/>
        </w:rPr>
        <w:t xml:space="preserve">to reduce volume. </w:t>
      </w:r>
      <w:r w:rsidR="008A1BC9" w:rsidRPr="00E633CF">
        <w:rPr>
          <w:rFonts w:eastAsia="Calibri"/>
          <w:bCs/>
          <w:color w:val="auto"/>
        </w:rPr>
        <w:t xml:space="preserve">With the design domain </w:t>
      </w:r>
      <w:r w:rsidR="009001FE" w:rsidRPr="00E633CF">
        <w:rPr>
          <w:rFonts w:eastAsia="Calibri"/>
          <w:bCs/>
          <w:color w:val="auto"/>
        </w:rPr>
        <w:t>establish</w:t>
      </w:r>
      <w:r w:rsidR="008A1BC9" w:rsidRPr="00E633CF">
        <w:rPr>
          <w:rFonts w:eastAsia="Calibri"/>
          <w:bCs/>
          <w:color w:val="auto"/>
        </w:rPr>
        <w:t xml:space="preserve">ed, the objective is to find the optimal distribution of </w:t>
      </w:r>
      <w:r w:rsidR="00556764" w:rsidRPr="00E633CF">
        <w:rPr>
          <w:rFonts w:eastAsia="Calibri"/>
          <w:bCs/>
          <w:i/>
          <w:iCs/>
          <w:color w:val="auto"/>
        </w:rPr>
        <w:t>a</w:t>
      </w:r>
      <w:r w:rsidR="008A1BC9" w:rsidRPr="00E633CF">
        <w:rPr>
          <w:rFonts w:eastAsia="Calibri"/>
          <w:bCs/>
          <w:color w:val="auto"/>
        </w:rPr>
        <w:t xml:space="preserve"> = </w:t>
      </w:r>
      <w:r w:rsidR="00E25A36" w:rsidRPr="00E633CF">
        <w:rPr>
          <w:rFonts w:eastAsia="Calibri"/>
          <w:bCs/>
          <w:color w:val="auto"/>
        </w:rPr>
        <w:t>3</w:t>
      </w:r>
      <w:r w:rsidR="008A1BC9" w:rsidRPr="00E633CF">
        <w:rPr>
          <w:rFonts w:eastAsia="Calibri"/>
          <w:bCs/>
          <w:color w:val="auto"/>
        </w:rPr>
        <w:t xml:space="preserve"> </w:t>
      </w:r>
      <w:r w:rsidR="00E25A36" w:rsidRPr="00E633CF">
        <w:rPr>
          <w:rFonts w:eastAsia="Calibri"/>
          <w:bCs/>
          <w:color w:val="auto"/>
        </w:rPr>
        <w:t>2</w:t>
      </w:r>
      <w:r w:rsidR="00556764" w:rsidRPr="00E633CF">
        <w:rPr>
          <w:rFonts w:eastAsia="Calibri"/>
          <w:bCs/>
          <w:color w:val="auto"/>
        </w:rPr>
        <w:t>-</w:t>
      </w:r>
      <w:r w:rsidR="00E25A36" w:rsidRPr="00E633CF">
        <w:rPr>
          <w:rFonts w:eastAsia="Calibri"/>
          <w:bCs/>
          <w:color w:val="auto"/>
        </w:rPr>
        <w:t xml:space="preserve">mm </w:t>
      </w:r>
      <w:r w:rsidR="008A1BC9" w:rsidRPr="00E633CF">
        <w:rPr>
          <w:rFonts w:eastAsia="Calibri"/>
          <w:bCs/>
          <w:color w:val="auto"/>
        </w:rPr>
        <w:t>unit</w:t>
      </w:r>
      <w:r w:rsidR="00E94409" w:rsidRPr="00E633CF">
        <w:rPr>
          <w:rFonts w:eastAsia="Calibri"/>
          <w:bCs/>
          <w:color w:val="auto"/>
        </w:rPr>
        <w:t xml:space="preserve"> </w:t>
      </w:r>
      <w:r w:rsidR="008A1BC9" w:rsidRPr="00E633CF">
        <w:rPr>
          <w:rFonts w:eastAsia="Calibri"/>
          <w:bCs/>
          <w:color w:val="auto"/>
        </w:rPr>
        <w:t>cell types</w:t>
      </w:r>
      <w:r w:rsidR="00E25A36" w:rsidRPr="00E633CF">
        <w:rPr>
          <w:rFonts w:eastAsia="Calibri"/>
          <w:bCs/>
          <w:color w:val="auto"/>
        </w:rPr>
        <w:t xml:space="preserve"> </w:t>
      </w:r>
      <w:r w:rsidR="00C00438" w:rsidRPr="00E633CF">
        <w:rPr>
          <w:rFonts w:eastAsia="Calibri"/>
          <w:bCs/>
          <w:color w:val="auto"/>
        </w:rPr>
        <w:t>(2×2×2 mm</w:t>
      </w:r>
      <w:r w:rsidR="00C00438" w:rsidRPr="00E633CF">
        <w:rPr>
          <w:rFonts w:eastAsia="Calibri"/>
          <w:bCs/>
          <w:color w:val="auto"/>
          <w:vertAlign w:val="superscript"/>
        </w:rPr>
        <w:t>3</w:t>
      </w:r>
      <w:r w:rsidR="00C00438" w:rsidRPr="00E633CF">
        <w:rPr>
          <w:rFonts w:eastAsia="Calibri"/>
          <w:bCs/>
          <w:color w:val="auto"/>
        </w:rPr>
        <w:t xml:space="preserve">) </w:t>
      </w:r>
      <w:r w:rsidR="00E25A36" w:rsidRPr="00E633CF">
        <w:rPr>
          <w:rFonts w:eastAsia="Calibri"/>
          <w:bCs/>
          <w:color w:val="auto"/>
        </w:rPr>
        <w:t xml:space="preserve">and </w:t>
      </w:r>
      <w:r w:rsidR="00556764" w:rsidRPr="00E633CF">
        <w:rPr>
          <w:rFonts w:eastAsia="Calibri"/>
          <w:bCs/>
          <w:i/>
          <w:iCs/>
          <w:color w:val="auto"/>
        </w:rPr>
        <w:t>b</w:t>
      </w:r>
      <w:r w:rsidR="00E25A36" w:rsidRPr="00E633CF">
        <w:rPr>
          <w:rFonts w:eastAsia="Calibri"/>
          <w:bCs/>
          <w:color w:val="auto"/>
        </w:rPr>
        <w:t xml:space="preserve"> = 3 1</w:t>
      </w:r>
      <w:r w:rsidR="00556764" w:rsidRPr="00E633CF">
        <w:rPr>
          <w:rFonts w:eastAsia="Calibri"/>
          <w:bCs/>
          <w:color w:val="auto"/>
        </w:rPr>
        <w:t>-</w:t>
      </w:r>
      <w:r w:rsidR="00E25A36" w:rsidRPr="00E633CF">
        <w:rPr>
          <w:rFonts w:eastAsia="Calibri"/>
          <w:bCs/>
          <w:color w:val="auto"/>
        </w:rPr>
        <w:t>mm unit cell types</w:t>
      </w:r>
      <w:r w:rsidR="00C00438" w:rsidRPr="00E633CF">
        <w:rPr>
          <w:rFonts w:eastAsia="Calibri"/>
          <w:bCs/>
          <w:color w:val="auto"/>
        </w:rPr>
        <w:t xml:space="preserve"> (1×1×1 mm</w:t>
      </w:r>
      <w:r w:rsidR="00C00438" w:rsidRPr="00E633CF">
        <w:rPr>
          <w:rFonts w:eastAsia="Calibri"/>
          <w:bCs/>
          <w:color w:val="auto"/>
          <w:vertAlign w:val="superscript"/>
        </w:rPr>
        <w:t>3</w:t>
      </w:r>
      <w:r w:rsidR="00C00438" w:rsidRPr="00E633CF">
        <w:rPr>
          <w:rFonts w:eastAsia="Calibri"/>
          <w:bCs/>
          <w:color w:val="auto"/>
        </w:rPr>
        <w:t>)</w:t>
      </w:r>
      <w:r w:rsidR="009001FE" w:rsidRPr="00E633CF">
        <w:rPr>
          <w:rFonts w:eastAsia="Calibri"/>
          <w:bCs/>
          <w:color w:val="auto"/>
        </w:rPr>
        <w:t xml:space="preserve">, shown in </w:t>
      </w:r>
      <w:r w:rsidR="009001FE" w:rsidRPr="00E633CF">
        <w:rPr>
          <w:rFonts w:eastAsia="Calibri"/>
          <w:bCs/>
          <w:color w:val="auto"/>
        </w:rPr>
        <w:fldChar w:fldCharType="begin"/>
      </w:r>
      <w:r w:rsidR="009001FE" w:rsidRPr="00E633CF">
        <w:rPr>
          <w:rFonts w:eastAsia="Calibri"/>
          <w:bCs/>
          <w:color w:val="auto"/>
        </w:rPr>
        <w:instrText xml:space="preserve"> REF _Ref150522711 \h </w:instrText>
      </w:r>
      <w:r w:rsidR="00AE4E0E" w:rsidRPr="00E633CF">
        <w:rPr>
          <w:rFonts w:eastAsia="Calibri"/>
          <w:bCs/>
          <w:color w:val="auto"/>
        </w:rPr>
        <w:instrText xml:space="preserve"> \* MERGEFORMAT </w:instrText>
      </w:r>
      <w:r w:rsidR="009001FE" w:rsidRPr="00E633CF">
        <w:rPr>
          <w:rFonts w:eastAsia="Calibri"/>
          <w:bCs/>
          <w:color w:val="auto"/>
        </w:rPr>
      </w:r>
      <w:r w:rsidR="009001FE" w:rsidRPr="00E633CF">
        <w:rPr>
          <w:rFonts w:eastAsia="Calibri"/>
          <w:bCs/>
          <w:color w:val="auto"/>
        </w:rPr>
        <w:fldChar w:fldCharType="separate"/>
      </w:r>
      <w:r w:rsidR="00456BDA" w:rsidRPr="00456BDA">
        <w:rPr>
          <w:bCs/>
          <w:color w:val="auto"/>
        </w:rPr>
        <w:t xml:space="preserve">Figure </w:t>
      </w:r>
      <w:r w:rsidR="00456BDA" w:rsidRPr="00456BDA">
        <w:rPr>
          <w:bCs/>
          <w:noProof/>
          <w:color w:val="auto"/>
        </w:rPr>
        <w:t>20</w:t>
      </w:r>
      <w:r w:rsidR="009001FE" w:rsidRPr="00E633CF">
        <w:rPr>
          <w:rFonts w:eastAsia="Calibri"/>
          <w:bCs/>
          <w:color w:val="auto"/>
        </w:rPr>
        <w:fldChar w:fldCharType="end"/>
      </w:r>
      <w:r w:rsidR="009001FE" w:rsidRPr="00E633CF">
        <w:rPr>
          <w:rFonts w:eastAsia="Calibri"/>
          <w:bCs/>
          <w:color w:val="auto"/>
        </w:rPr>
        <w:t>,</w:t>
      </w:r>
      <w:r w:rsidR="008A1BC9" w:rsidRPr="00E633CF">
        <w:rPr>
          <w:rFonts w:eastAsia="Calibri"/>
          <w:bCs/>
          <w:color w:val="auto"/>
        </w:rPr>
        <w:t xml:space="preserve"> for </w:t>
      </w:r>
      <w:r w:rsidR="008A1BC9" w:rsidRPr="00E633CF">
        <w:rPr>
          <w:rFonts w:eastAsia="Calibri"/>
          <w:bCs/>
          <w:i/>
          <w:iCs/>
          <w:color w:val="auto"/>
        </w:rPr>
        <w:t>n</w:t>
      </w:r>
      <w:r w:rsidR="008A1BC9" w:rsidRPr="00E633CF">
        <w:rPr>
          <w:rFonts w:eastAsia="Calibri"/>
          <w:bCs/>
          <w:color w:val="auto"/>
        </w:rPr>
        <w:t xml:space="preserve"> = </w:t>
      </w:r>
      <w:r w:rsidR="00431129" w:rsidRPr="00E633CF">
        <w:rPr>
          <w:rFonts w:eastAsia="Calibri"/>
          <w:bCs/>
          <w:color w:val="auto"/>
        </w:rPr>
        <w:t>3,194</w:t>
      </w:r>
      <w:r w:rsidR="008A1BC9" w:rsidRPr="00E633CF">
        <w:rPr>
          <w:rFonts w:eastAsia="Calibri"/>
          <w:bCs/>
          <w:color w:val="auto"/>
        </w:rPr>
        <w:t xml:space="preserve"> locations for the unit cells to minimize the heat transfer rate, Q</w:t>
      </w:r>
      <w:r w:rsidR="008A1BC9" w:rsidRPr="00E633CF">
        <w:rPr>
          <w:rFonts w:eastAsia="Calibri"/>
          <w:bCs/>
          <w:color w:val="auto"/>
          <w:vertAlign w:val="subscript"/>
        </w:rPr>
        <w:t>in</w:t>
      </w:r>
      <w:r w:rsidR="008A1BC9" w:rsidRPr="00E633CF">
        <w:rPr>
          <w:rFonts w:eastAsia="Calibri"/>
          <w:bCs/>
          <w:color w:val="auto"/>
        </w:rPr>
        <w:t>, into the structure.  The maximum stress is defined as the maximum ratio of the p-</w:t>
      </w:r>
      <w:r w:rsidR="004B3EA7" w:rsidRPr="00E633CF">
        <w:rPr>
          <w:rFonts w:eastAsia="Calibri"/>
          <w:bCs/>
          <w:color w:val="auto"/>
        </w:rPr>
        <w:t>N</w:t>
      </w:r>
      <w:r w:rsidR="008A1BC9" w:rsidRPr="00E633CF">
        <w:rPr>
          <w:rFonts w:eastAsia="Calibri"/>
          <w:bCs/>
          <w:color w:val="auto"/>
        </w:rPr>
        <w:t>orm stress to the yield stress of the material, Eq. (</w:t>
      </w:r>
      <w:r w:rsidR="00BE115D" w:rsidRPr="00E633CF">
        <w:rPr>
          <w:rFonts w:eastAsia="Calibri"/>
          <w:bCs/>
          <w:color w:val="auto"/>
        </w:rPr>
        <w:t>32</w:t>
      </w:r>
      <w:r w:rsidR="008A1BC9" w:rsidRPr="00E633CF">
        <w:rPr>
          <w:rFonts w:eastAsia="Calibri"/>
          <w:bCs/>
          <w:color w:val="auto"/>
        </w:rPr>
        <w:t xml:space="preserve">). Adhering to the 1.5 safety factor for aerospace components </w:t>
      </w:r>
      <w:r w:rsidR="008A1BC9" w:rsidRPr="00E633CF">
        <w:rPr>
          <w:rFonts w:eastAsia="Calibri"/>
          <w:bCs/>
          <w:color w:val="auto"/>
        </w:rPr>
        <w:fldChar w:fldCharType="begin"/>
      </w:r>
      <w:r w:rsidR="00264640" w:rsidRPr="00E633CF">
        <w:rPr>
          <w:rFonts w:eastAsia="Calibri"/>
          <w:bCs/>
          <w:color w:val="auto"/>
        </w:rPr>
        <w:instrText xml:space="preserve"> ADDIN ZOTERO_ITEM CSL_CITATION {"citationID":"Hs5GmJc2","properties":{"formattedCitation":"[92]","plainCitation":"[92]","noteIndex":0},"citationItems":[{"id":233,"uris":["http://zotero.org/users/local/98jFOp6a/items/U8DD8GEJ"],"itemData":{"id":233,"type":"paper-conference","abstract":"The ultimate factor of safety (FOSULT) concept used in aircraft and spacecraft has evolved over many decades. Currently an FOSULT 1.5 is the FAR‐mandated value for aircraft while an FOSULT of 1.4 has been used in various spacecraft. This paper was motivated by the desire to concisely explain the origins, proper interpretation and application of the ultimate factor of safety concept, since the authors have seen throughout their careers many misconceptions and incorrect applications of this concept. The history of the ultimate factor of safety concept is briefly summarized, the proper application of the factor of safety in aircraft design, structural analysis and operations is covered in detail, examples of limit load exceedance in aircraft and spacecraft are discussed, the evolution of the 1.4 FOSULT for spacecraft is described and some misconceptions regarding the ultimate factor of safety concept are addressed. It is hoped that this paper can be a summary resource for engineers to understand the origin, purpose and proper application of the ultimate factor of safety.","container-title":"57th AIAA/ASCE/AHS/ASC Structures, Structural Dynamics, and Materials Conference","DOI":"10.2514/6.2016-1715","event-place":"San Diego, California, USA","event-title":"57th AIAA/ASCE/AHS/ASC Structures, Structural Dynamics, and Materials Conference","ISBN":"978-1-62410-392-6","language":"en","publisher":"American Institute of Aeronautics and Astronautics","publisher-place":"San Diego, California, USA","source":"DOI.org (Crossref)","title":"The Ultimate Factor of Safety for Aircraft and Spacecraft - Its History, Applications and Misconceptions","URL":"https://arc.aiaa.org/doi/10.2514/6.2016-1715","author":[{"family":"Zipay","given":"John J."},{"family":"Modlin","given":"Clarence T."},{"family":"Larsen","given":"Curtis E."}],"accessed":{"date-parts":[["2023",6,7]]},"issued":{"date-parts":[["2016",1,4]]}}}],"schema":"https://github.com/citation-style-language/schema/raw/master/csl-citation.json"} </w:instrText>
      </w:r>
      <w:r w:rsidR="008A1BC9" w:rsidRPr="00E633CF">
        <w:rPr>
          <w:rFonts w:eastAsia="Calibri"/>
          <w:bCs/>
          <w:color w:val="auto"/>
        </w:rPr>
        <w:fldChar w:fldCharType="separate"/>
      </w:r>
      <w:r w:rsidR="00264640" w:rsidRPr="00E633CF">
        <w:rPr>
          <w:color w:val="auto"/>
        </w:rPr>
        <w:t>[92]</w:t>
      </w:r>
      <w:r w:rsidR="008A1BC9" w:rsidRPr="00E633CF">
        <w:rPr>
          <w:rFonts w:eastAsia="Calibri"/>
          <w:bCs/>
          <w:color w:val="auto"/>
        </w:rPr>
        <w:fldChar w:fldCharType="end"/>
      </w:r>
      <w:r w:rsidR="008A1BC9" w:rsidRPr="00E633CF">
        <w:rPr>
          <w:rFonts w:eastAsia="Calibri"/>
          <w:bCs/>
          <w:color w:val="auto"/>
        </w:rPr>
        <w:t xml:space="preserve">, the maximum stress is set to 0.66 with </w:t>
      </w:r>
      <w:r w:rsidR="008A1BC9" w:rsidRPr="00E633CF">
        <w:rPr>
          <w:rFonts w:eastAsia="Calibri"/>
          <w:bCs/>
          <w:i/>
          <w:iCs/>
          <w:color w:val="auto"/>
        </w:rPr>
        <w:t>p</w:t>
      </w:r>
      <w:r w:rsidR="008A1BC9" w:rsidRPr="00E633CF">
        <w:rPr>
          <w:rFonts w:eastAsia="Calibri"/>
          <w:bCs/>
          <w:color w:val="auto"/>
        </w:rPr>
        <w:t xml:space="preserve"> = 8</w:t>
      </w:r>
      <w:r w:rsidR="00FB1231" w:rsidRPr="00E633CF">
        <w:rPr>
          <w:rFonts w:eastAsia="Calibri"/>
          <w:bCs/>
          <w:color w:val="auto"/>
        </w:rPr>
        <w:t xml:space="preserve"> </w:t>
      </w:r>
      <w:r w:rsidR="00FB1231" w:rsidRPr="00E633CF">
        <w:rPr>
          <w:rFonts w:eastAsia="Calibri"/>
          <w:bCs/>
          <w:color w:val="auto"/>
        </w:rPr>
        <w:fldChar w:fldCharType="begin"/>
      </w:r>
      <w:r w:rsidR="00264640" w:rsidRPr="00E633CF">
        <w:rPr>
          <w:rFonts w:eastAsia="Calibri"/>
          <w:bCs/>
          <w:color w:val="auto"/>
        </w:rPr>
        <w:instrText xml:space="preserve"> ADDIN ZOTERO_ITEM CSL_CITATION {"citationID":"aliouithpu","properties":{"formattedCitation":"[80]","plainCitation":"[80]","noteIndex":0},"citationItems":[{"id":223,"uris":["http://zotero.org/users/local/98jFOp6a/items/XPCK6AM2"],"itemData":{"id":223,"type":"article-journal","abstract":"This paper develops and evaluates a method for handling stress constraints in topology optimization. The stress constraints are used together with an objective function that minimizes mass or maximizes stiffness, and in addition, the traditional stiffness based formulation is discussed for comparison. We use a clustering technique, where stresses for several stress evaluation points are clustered into groups using a modified P-norm to decrease the number of stress constraints and thus the computational cost. We give a detailed description of the formulations and the sensitivity analysis. This is done in a general manner, so that different element types and 2D as well as 3D structures can be treated. However, we restrict the numerical examples to 2D structures with bilinear quadrilateral elements. The three formulations and different approaches to stress constraints are compared using two well known test examples in topology optimization: the L-shaped beam and the MBB-beam. In contrast to some other papers on stress constrained topology optimization, we find that our formulation gives topologies that are significantly different from traditionally optimized designs, in that it actually manage to avoid stress concentrations. It can therefore be used to generate conceptual designs for industrial applications.","container-title":"Structural and Multidisciplinary Optimization","DOI":"10.1007/s00158-012-0880-7","ISSN":"1615-1488","issue":"1","journalAbbreviation":"Struct Multidisc Optim","language":"en","page":"33-47","source":"Springer Link","title":"Stress constrained topology optimization","volume":"48","author":[{"family":"Holmberg","given":"Erik"},{"family":"Torstenfelt","given":"Bo"},{"family":"Klarbring","given":"Anders"}],"issued":{"date-parts":[["2013",7,1]]}}}],"schema":"https://github.com/citation-style-language/schema/raw/master/csl-citation.json"} </w:instrText>
      </w:r>
      <w:r w:rsidR="00FB1231" w:rsidRPr="00E633CF">
        <w:rPr>
          <w:rFonts w:eastAsia="Calibri"/>
          <w:bCs/>
          <w:color w:val="auto"/>
        </w:rPr>
        <w:fldChar w:fldCharType="separate"/>
      </w:r>
      <w:r w:rsidR="00264640" w:rsidRPr="00E633CF">
        <w:rPr>
          <w:color w:val="auto"/>
        </w:rPr>
        <w:t>[80]</w:t>
      </w:r>
      <w:r w:rsidR="00FB1231" w:rsidRPr="00E633CF">
        <w:rPr>
          <w:rFonts w:eastAsia="Calibri"/>
          <w:bCs/>
          <w:color w:val="auto"/>
        </w:rPr>
        <w:fldChar w:fldCharType="end"/>
      </w:r>
      <w:r w:rsidR="008A1BC9" w:rsidRPr="00E633CF">
        <w:rPr>
          <w:rFonts w:eastAsia="Calibri"/>
          <w:bCs/>
          <w:color w:val="auto"/>
        </w:rPr>
        <w:t xml:space="preserve">. With the </w:t>
      </w:r>
      <w:r w:rsidR="00431129" w:rsidRPr="00E633CF">
        <w:rPr>
          <w:rFonts w:eastAsia="Calibri"/>
          <w:bCs/>
          <w:color w:val="auto"/>
        </w:rPr>
        <w:t xml:space="preserve">layer height of </w:t>
      </w:r>
      <w:r w:rsidR="0019348C" w:rsidRPr="00E633CF">
        <w:rPr>
          <w:rFonts w:eastAsia="Calibri"/>
          <w:bCs/>
          <w:color w:val="auto"/>
        </w:rPr>
        <w:t>40</w:t>
      </w:r>
      <w:r w:rsidR="00431129" w:rsidRPr="00E633CF">
        <w:rPr>
          <w:rFonts w:eastAsia="Calibri"/>
          <w:bCs/>
          <w:color w:val="auto"/>
        </w:rPr>
        <w:t xml:space="preserve"> μm</w:t>
      </w:r>
      <w:r w:rsidR="001E5AA0" w:rsidRPr="00E633CF">
        <w:rPr>
          <w:rFonts w:eastAsia="Calibri"/>
          <w:bCs/>
          <w:color w:val="auto"/>
        </w:rPr>
        <w:t xml:space="preserve">, </w:t>
      </w:r>
      <w:r w:rsidR="008A1BC9" w:rsidRPr="00E633CF">
        <w:rPr>
          <w:rFonts w:eastAsia="Calibri"/>
          <w:bCs/>
          <w:i/>
          <w:iCs/>
          <w:color w:val="auto"/>
        </w:rPr>
        <w:t>U</w:t>
      </w:r>
      <w:r w:rsidR="008A1BC9" w:rsidRPr="00E633CF">
        <w:rPr>
          <w:rFonts w:eastAsia="Calibri"/>
          <w:bCs/>
          <w:i/>
          <w:iCs/>
          <w:color w:val="auto"/>
          <w:vertAlign w:val="subscript"/>
        </w:rPr>
        <w:t>max</w:t>
      </w:r>
      <w:r w:rsidR="008A1BC9" w:rsidRPr="00E633CF">
        <w:rPr>
          <w:rFonts w:eastAsia="Calibri"/>
          <w:bCs/>
          <w:color w:val="auto"/>
        </w:rPr>
        <w:t xml:space="preserve"> =</w:t>
      </w:r>
      <w:r w:rsidR="009001FE" w:rsidRPr="00E633CF">
        <w:rPr>
          <w:rFonts w:eastAsia="Calibri"/>
          <w:bCs/>
          <w:color w:val="auto"/>
        </w:rPr>
        <w:t xml:space="preserve"> 40</w:t>
      </w:r>
      <w:r w:rsidR="008A1BC9" w:rsidRPr="00E633CF">
        <w:rPr>
          <w:rFonts w:eastAsia="Calibri"/>
          <w:bCs/>
          <w:color w:val="auto"/>
        </w:rPr>
        <w:t xml:space="preserve"> μm for the displacement constraints, Eq. (</w:t>
      </w:r>
      <w:r w:rsidR="00BE115D" w:rsidRPr="00E633CF">
        <w:rPr>
          <w:rFonts w:eastAsia="Calibri"/>
          <w:bCs/>
          <w:color w:val="auto"/>
        </w:rPr>
        <w:t>33</w:t>
      </w:r>
      <w:r w:rsidR="008A1BC9" w:rsidRPr="00E633CF">
        <w:rPr>
          <w:rFonts w:eastAsia="Calibri"/>
          <w:bCs/>
          <w:color w:val="auto"/>
        </w:rPr>
        <w:t xml:space="preserve">).  The volume constraint is set to </w:t>
      </w:r>
      <w:r w:rsidR="008A1BC9" w:rsidRPr="00E633CF">
        <w:rPr>
          <w:rFonts w:eastAsia="Calibri"/>
          <w:bCs/>
          <w:i/>
          <w:iCs/>
          <w:color w:val="auto"/>
        </w:rPr>
        <w:t>V</w:t>
      </w:r>
      <w:r w:rsidR="008A1BC9" w:rsidRPr="00E633CF">
        <w:rPr>
          <w:rFonts w:eastAsia="Calibri"/>
          <w:bCs/>
          <w:i/>
          <w:iCs/>
          <w:color w:val="auto"/>
          <w:vertAlign w:val="subscript"/>
        </w:rPr>
        <w:t>max</w:t>
      </w:r>
      <w:r w:rsidR="008A1BC9" w:rsidRPr="00E633CF">
        <w:rPr>
          <w:rFonts w:eastAsia="Calibri"/>
          <w:bCs/>
          <w:color w:val="auto"/>
        </w:rPr>
        <w:t xml:space="preserve"> = </w:t>
      </w:r>
      <w:r w:rsidR="00AC1D3A" w:rsidRPr="00E633CF">
        <w:rPr>
          <w:rFonts w:eastAsia="Calibri"/>
          <w:bCs/>
          <w:color w:val="auto"/>
        </w:rPr>
        <w:t>3</w:t>
      </w:r>
      <w:r w:rsidR="007330A9" w:rsidRPr="00E633CF">
        <w:rPr>
          <w:rFonts w:eastAsia="Calibri"/>
          <w:bCs/>
          <w:color w:val="auto"/>
        </w:rPr>
        <w:t>,</w:t>
      </w:r>
      <w:r w:rsidR="0019348C" w:rsidRPr="00E633CF">
        <w:rPr>
          <w:rFonts w:eastAsia="Calibri"/>
          <w:bCs/>
          <w:color w:val="auto"/>
        </w:rPr>
        <w:t>8</w:t>
      </w:r>
      <w:r w:rsidR="007330A9" w:rsidRPr="00E633CF">
        <w:rPr>
          <w:rFonts w:eastAsia="Calibri"/>
          <w:bCs/>
          <w:color w:val="auto"/>
        </w:rPr>
        <w:t>0</w:t>
      </w:r>
      <w:r w:rsidR="0019348C" w:rsidRPr="00E633CF">
        <w:rPr>
          <w:rFonts w:eastAsia="Calibri"/>
          <w:bCs/>
          <w:color w:val="auto"/>
        </w:rPr>
        <w:t>8</w:t>
      </w:r>
      <w:r w:rsidR="008A1BC9" w:rsidRPr="00E633CF">
        <w:rPr>
          <w:rFonts w:eastAsia="Calibri"/>
          <w:bCs/>
          <w:color w:val="auto"/>
        </w:rPr>
        <w:t xml:space="preserve"> mm</w:t>
      </w:r>
      <w:r w:rsidR="008A1BC9" w:rsidRPr="00E633CF">
        <w:rPr>
          <w:rFonts w:eastAsia="Calibri"/>
          <w:bCs/>
          <w:color w:val="auto"/>
          <w:vertAlign w:val="superscript"/>
        </w:rPr>
        <w:t>3</w:t>
      </w:r>
      <w:r w:rsidR="001E5AA0" w:rsidRPr="00E633CF">
        <w:rPr>
          <w:rFonts w:eastAsia="Calibri"/>
          <w:bCs/>
          <w:color w:val="auto"/>
        </w:rPr>
        <w:t xml:space="preserve">, which is a </w:t>
      </w:r>
      <w:r w:rsidR="00AC1D3A" w:rsidRPr="00E633CF">
        <w:rPr>
          <w:rFonts w:eastAsia="Calibri"/>
          <w:bCs/>
          <w:color w:val="auto"/>
        </w:rPr>
        <w:t>5</w:t>
      </w:r>
      <w:r w:rsidR="0019348C" w:rsidRPr="00E633CF">
        <w:rPr>
          <w:rFonts w:eastAsia="Calibri"/>
          <w:bCs/>
          <w:color w:val="auto"/>
        </w:rPr>
        <w:t>0</w:t>
      </w:r>
      <w:r w:rsidR="001E5AA0" w:rsidRPr="00E633CF">
        <w:rPr>
          <w:rFonts w:eastAsia="Calibri"/>
          <w:bCs/>
          <w:color w:val="auto"/>
        </w:rPr>
        <w:t>% reduction in volume from a completely solid domain</w:t>
      </w:r>
      <w:r w:rsidR="00AC1D3A" w:rsidRPr="00E633CF">
        <w:rPr>
          <w:rFonts w:eastAsia="Calibri"/>
          <w:bCs/>
          <w:color w:val="auto"/>
        </w:rPr>
        <w:t>.</w:t>
      </w:r>
    </w:p>
    <w:p w14:paraId="04CCEB3F" w14:textId="6FF3FA53" w:rsidR="0019091C" w:rsidRPr="00E633CF" w:rsidRDefault="00AC1D3A" w:rsidP="00AE4E0E">
      <w:pPr>
        <w:spacing w:line="480" w:lineRule="auto"/>
        <w:rPr>
          <w:bCs/>
          <w:color w:val="auto"/>
        </w:rPr>
      </w:pPr>
      <w:r w:rsidRPr="00E633CF">
        <w:rPr>
          <w:bCs/>
          <w:color w:val="auto"/>
        </w:rPr>
        <w:t>To begin the pre-optimization stage, the</w:t>
      </w:r>
      <w:r w:rsidR="00E94409" w:rsidRPr="00E633CF">
        <w:rPr>
          <w:bCs/>
          <w:color w:val="auto"/>
        </w:rPr>
        <w:t xml:space="preserve"> STL</w:t>
      </w:r>
      <w:r w:rsidR="0019091C" w:rsidRPr="00E633CF">
        <w:rPr>
          <w:bCs/>
          <w:color w:val="auto"/>
        </w:rPr>
        <w:t xml:space="preserve"> </w:t>
      </w:r>
      <w:r w:rsidR="00E94409" w:rsidRPr="00E633CF">
        <w:rPr>
          <w:bCs/>
          <w:color w:val="auto"/>
        </w:rPr>
        <w:t xml:space="preserve">of the </w:t>
      </w:r>
      <w:r w:rsidR="0019091C" w:rsidRPr="00E633CF">
        <w:rPr>
          <w:bCs/>
          <w:color w:val="auto"/>
        </w:rPr>
        <w:t>adapter is</w:t>
      </w:r>
      <w:r w:rsidRPr="00E633CF">
        <w:rPr>
          <w:bCs/>
          <w:color w:val="auto"/>
        </w:rPr>
        <w:t xml:space="preserve"> inputted</w:t>
      </w:r>
      <w:r w:rsidR="0019091C" w:rsidRPr="00E633CF">
        <w:rPr>
          <w:bCs/>
          <w:color w:val="auto"/>
        </w:rPr>
        <w:t xml:space="preserve"> </w:t>
      </w:r>
      <w:r w:rsidR="00E94409" w:rsidRPr="00E633CF">
        <w:rPr>
          <w:bCs/>
          <w:color w:val="auto"/>
        </w:rPr>
        <w:t xml:space="preserve">into the </w:t>
      </w:r>
      <w:r w:rsidRPr="00E633CF">
        <w:rPr>
          <w:bCs/>
          <w:color w:val="auto"/>
        </w:rPr>
        <w:t>voxelizer</w:t>
      </w:r>
      <w:r w:rsidR="00E94409" w:rsidRPr="00E633CF">
        <w:rPr>
          <w:bCs/>
          <w:color w:val="auto"/>
        </w:rPr>
        <w:t xml:space="preserve"> with </w:t>
      </w:r>
      <w:r w:rsidR="009A563B" w:rsidRPr="00E633CF">
        <w:rPr>
          <w:bCs/>
          <w:color w:val="auto"/>
        </w:rPr>
        <w:t>the</w:t>
      </w:r>
      <w:r w:rsidR="009001FE" w:rsidRPr="00E633CF">
        <w:rPr>
          <w:bCs/>
          <w:color w:val="auto"/>
        </w:rPr>
        <w:t xml:space="preserve"> </w:t>
      </w:r>
      <w:r w:rsidR="009A563B" w:rsidRPr="00E633CF">
        <w:rPr>
          <w:bCs/>
          <w:color w:val="auto"/>
        </w:rPr>
        <w:t>voxel</w:t>
      </w:r>
      <w:r w:rsidR="009001FE" w:rsidRPr="00E633CF">
        <w:rPr>
          <w:bCs/>
          <w:color w:val="auto"/>
        </w:rPr>
        <w:t xml:space="preserve"> size</w:t>
      </w:r>
      <w:r w:rsidR="00E94409" w:rsidRPr="00E633CF">
        <w:rPr>
          <w:bCs/>
          <w:color w:val="auto"/>
        </w:rPr>
        <w:t xml:space="preserve"> set </w:t>
      </w:r>
      <w:r w:rsidR="009001FE" w:rsidRPr="00E633CF">
        <w:rPr>
          <w:bCs/>
          <w:color w:val="auto"/>
        </w:rPr>
        <w:t>to</w:t>
      </w:r>
      <w:r w:rsidR="00E94409" w:rsidRPr="00E633CF">
        <w:rPr>
          <w:bCs/>
          <w:color w:val="auto"/>
        </w:rPr>
        <w:t xml:space="preserve"> 1 mm</w:t>
      </w:r>
      <w:r w:rsidR="009A563B" w:rsidRPr="00E633CF">
        <w:rPr>
          <w:bCs/>
          <w:color w:val="auto"/>
          <w:vertAlign w:val="superscript"/>
        </w:rPr>
        <w:t>3</w:t>
      </w:r>
      <w:r w:rsidR="00E94409" w:rsidRPr="00E633CF">
        <w:rPr>
          <w:bCs/>
          <w:color w:val="auto"/>
        </w:rPr>
        <w:t xml:space="preserve">. </w:t>
      </w:r>
      <w:r w:rsidR="009A563B" w:rsidRPr="00E633CF">
        <w:rPr>
          <w:bCs/>
          <w:color w:val="auto"/>
        </w:rPr>
        <w:t>Next, the 1</w:t>
      </w:r>
      <w:r w:rsidR="00C00438" w:rsidRPr="00E633CF">
        <w:rPr>
          <w:bCs/>
          <w:color w:val="auto"/>
        </w:rPr>
        <w:t>-</w:t>
      </w:r>
      <w:r w:rsidR="009A563B" w:rsidRPr="00E633CF">
        <w:rPr>
          <w:bCs/>
          <w:color w:val="auto"/>
        </w:rPr>
        <w:t>mm and 2</w:t>
      </w:r>
      <w:r w:rsidR="00C00438" w:rsidRPr="00E633CF">
        <w:rPr>
          <w:bCs/>
          <w:color w:val="auto"/>
        </w:rPr>
        <w:t>-</w:t>
      </w:r>
      <w:r w:rsidR="009A563B" w:rsidRPr="00E633CF">
        <w:rPr>
          <w:bCs/>
          <w:color w:val="auto"/>
        </w:rPr>
        <w:t>mm unit cell locations are identified,</w:t>
      </w:r>
      <w:r w:rsidR="0019091C" w:rsidRPr="00E633CF">
        <w:rPr>
          <w:bCs/>
          <w:color w:val="auto"/>
        </w:rPr>
        <w:t xml:space="preserve"> as shown in </w:t>
      </w:r>
      <w:r w:rsidR="00E94409" w:rsidRPr="00E633CF">
        <w:rPr>
          <w:bCs/>
          <w:color w:val="auto"/>
        </w:rPr>
        <w:fldChar w:fldCharType="begin"/>
      </w:r>
      <w:r w:rsidR="00E94409" w:rsidRPr="00E633CF">
        <w:rPr>
          <w:bCs/>
          <w:color w:val="auto"/>
        </w:rPr>
        <w:instrText xml:space="preserve"> REF _Ref150271600 \h </w:instrText>
      </w:r>
      <w:r w:rsidR="00AE4E0E" w:rsidRPr="00E633CF">
        <w:rPr>
          <w:bCs/>
          <w:color w:val="auto"/>
        </w:rPr>
        <w:instrText xml:space="preserve"> \* MERGEFORMAT </w:instrText>
      </w:r>
      <w:r w:rsidR="00E94409" w:rsidRPr="00E633CF">
        <w:rPr>
          <w:bCs/>
          <w:color w:val="auto"/>
        </w:rPr>
      </w:r>
      <w:r w:rsidR="00E94409" w:rsidRPr="00E633CF">
        <w:rPr>
          <w:bCs/>
          <w:color w:val="auto"/>
        </w:rPr>
        <w:fldChar w:fldCharType="separate"/>
      </w:r>
      <w:r w:rsidR="00456BDA" w:rsidRPr="00456BDA">
        <w:rPr>
          <w:bCs/>
          <w:color w:val="auto"/>
        </w:rPr>
        <w:t>Figure 21</w:t>
      </w:r>
      <w:r w:rsidR="00E94409" w:rsidRPr="00E633CF">
        <w:rPr>
          <w:bCs/>
          <w:color w:val="auto"/>
        </w:rPr>
        <w:fldChar w:fldCharType="end"/>
      </w:r>
      <w:r w:rsidR="00F1360D" w:rsidRPr="00E633CF">
        <w:rPr>
          <w:bCs/>
          <w:color w:val="auto"/>
        </w:rPr>
        <w:t>(</w:t>
      </w:r>
      <w:r w:rsidR="00E94409" w:rsidRPr="00E633CF">
        <w:rPr>
          <w:bCs/>
          <w:color w:val="auto"/>
        </w:rPr>
        <w:t>b</w:t>
      </w:r>
      <w:r w:rsidR="00F1360D" w:rsidRPr="00E633CF">
        <w:rPr>
          <w:bCs/>
          <w:color w:val="auto"/>
        </w:rPr>
        <w:t>)</w:t>
      </w:r>
      <w:r w:rsidR="004B3EA7" w:rsidRPr="00E633CF">
        <w:rPr>
          <w:bCs/>
          <w:color w:val="auto"/>
        </w:rPr>
        <w:t xml:space="preserve">, resulting in </w:t>
      </w:r>
      <w:r w:rsidR="00556764" w:rsidRPr="00E633CF">
        <w:rPr>
          <w:bCs/>
          <w:i/>
          <w:iCs/>
          <w:color w:val="auto"/>
        </w:rPr>
        <w:t>m</w:t>
      </w:r>
      <w:r w:rsidR="00556764" w:rsidRPr="00E633CF">
        <w:rPr>
          <w:bCs/>
          <w:color w:val="auto"/>
        </w:rPr>
        <w:t xml:space="preserve"> = </w:t>
      </w:r>
      <w:r w:rsidR="004B3EA7" w:rsidRPr="00E633CF">
        <w:rPr>
          <w:bCs/>
          <w:color w:val="auto"/>
        </w:rPr>
        <w:t>631 2</w:t>
      </w:r>
      <w:r w:rsidR="00556764" w:rsidRPr="00E633CF">
        <w:rPr>
          <w:bCs/>
          <w:color w:val="auto"/>
        </w:rPr>
        <w:t>-</w:t>
      </w:r>
      <w:r w:rsidR="004B3EA7" w:rsidRPr="00E633CF">
        <w:rPr>
          <w:bCs/>
          <w:color w:val="auto"/>
        </w:rPr>
        <w:t xml:space="preserve">mm locations and </w:t>
      </w:r>
      <w:r w:rsidR="00556764" w:rsidRPr="00E633CF">
        <w:rPr>
          <w:bCs/>
          <w:i/>
          <w:iCs/>
          <w:color w:val="auto"/>
        </w:rPr>
        <w:t>k</w:t>
      </w:r>
      <w:r w:rsidR="00556764" w:rsidRPr="00E633CF">
        <w:rPr>
          <w:bCs/>
          <w:color w:val="auto"/>
        </w:rPr>
        <w:t xml:space="preserve"> = </w:t>
      </w:r>
      <w:r w:rsidR="004B3EA7" w:rsidRPr="00E633CF">
        <w:rPr>
          <w:bCs/>
          <w:color w:val="auto"/>
        </w:rPr>
        <w:t>2,563 1</w:t>
      </w:r>
      <w:r w:rsidR="00556764" w:rsidRPr="00E633CF">
        <w:rPr>
          <w:bCs/>
          <w:color w:val="auto"/>
        </w:rPr>
        <w:t>-</w:t>
      </w:r>
      <w:r w:rsidR="004B3EA7" w:rsidRPr="00E633CF">
        <w:rPr>
          <w:bCs/>
          <w:color w:val="auto"/>
        </w:rPr>
        <w:t>mm locations</w:t>
      </w:r>
      <w:r w:rsidR="00E94409" w:rsidRPr="00E633CF">
        <w:rPr>
          <w:bCs/>
          <w:color w:val="auto"/>
        </w:rPr>
        <w:t>.</w:t>
      </w:r>
      <w:r w:rsidR="0019091C" w:rsidRPr="00E633CF">
        <w:rPr>
          <w:bCs/>
          <w:color w:val="auto"/>
        </w:rPr>
        <w:t xml:space="preserve"> </w:t>
      </w:r>
      <w:r w:rsidR="009A563B" w:rsidRPr="00E633CF">
        <w:rPr>
          <w:bCs/>
          <w:color w:val="auto"/>
        </w:rPr>
        <w:t xml:space="preserve">With the voxel mesh of all subdomains created, </w:t>
      </w:r>
      <w:r w:rsidR="0019091C" w:rsidRPr="00E633CF">
        <w:rPr>
          <w:bCs/>
          <w:color w:val="auto"/>
        </w:rPr>
        <w:t xml:space="preserve">the two part-scale models are run to obtain the ESL for the steady-state thermal and static structural sub-models. An element size and superlayer of </w:t>
      </w:r>
      <w:r w:rsidR="00672280" w:rsidRPr="00E633CF">
        <w:rPr>
          <w:bCs/>
          <w:color w:val="auto"/>
        </w:rPr>
        <w:t xml:space="preserve">1 </w:t>
      </w:r>
      <w:r w:rsidR="0019091C" w:rsidRPr="00E633CF">
        <w:rPr>
          <w:bCs/>
          <w:color w:val="auto"/>
        </w:rPr>
        <w:t>mm superlayer thickness is set,</w:t>
      </w:r>
      <w:r w:rsidR="009A563B" w:rsidRPr="00E633CF">
        <w:rPr>
          <w:bCs/>
          <w:color w:val="auto"/>
        </w:rPr>
        <w:t xml:space="preserve"> yielding</w:t>
      </w:r>
      <w:r w:rsidR="0019091C" w:rsidRPr="00E633CF">
        <w:rPr>
          <w:bCs/>
          <w:color w:val="auto"/>
        </w:rPr>
        <w:t xml:space="preserve"> </w:t>
      </w:r>
      <w:r w:rsidR="00556764" w:rsidRPr="00E633CF">
        <w:rPr>
          <w:bCs/>
          <w:color w:val="auto"/>
        </w:rPr>
        <w:t>25</w:t>
      </w:r>
      <w:r w:rsidR="0019091C" w:rsidRPr="00E633CF">
        <w:rPr>
          <w:bCs/>
          <w:color w:val="auto"/>
        </w:rPr>
        <w:t xml:space="preserve"> combined layers. </w:t>
      </w:r>
      <w:r w:rsidR="00C014C7" w:rsidRPr="00E633CF">
        <w:rPr>
          <w:bCs/>
          <w:color w:val="auto"/>
          <w:szCs w:val="20"/>
        </w:rPr>
        <w:t>Volumetric heating, 9.35E13 W/m</w:t>
      </w:r>
      <w:r w:rsidR="00C014C7" w:rsidRPr="00E633CF">
        <w:rPr>
          <w:bCs/>
          <w:color w:val="auto"/>
          <w:szCs w:val="20"/>
          <w:vertAlign w:val="superscript"/>
        </w:rPr>
        <w:t>3</w:t>
      </w:r>
      <w:r w:rsidR="00C014C7" w:rsidRPr="00E633CF">
        <w:rPr>
          <w:bCs/>
          <w:color w:val="auto"/>
          <w:szCs w:val="20"/>
        </w:rPr>
        <w:t>, is applied for 0.4 m</w:t>
      </w:r>
      <w:r w:rsidR="00556764" w:rsidRPr="00E633CF">
        <w:rPr>
          <w:bCs/>
          <w:color w:val="auto"/>
          <w:szCs w:val="20"/>
        </w:rPr>
        <w:t>illi</w:t>
      </w:r>
      <w:r w:rsidR="00C014C7" w:rsidRPr="00E633CF">
        <w:rPr>
          <w:bCs/>
          <w:color w:val="auto"/>
          <w:szCs w:val="20"/>
        </w:rPr>
        <w:t>s</w:t>
      </w:r>
      <w:r w:rsidR="00556764" w:rsidRPr="00E633CF">
        <w:rPr>
          <w:bCs/>
          <w:color w:val="auto"/>
          <w:szCs w:val="20"/>
        </w:rPr>
        <w:t>econds</w:t>
      </w:r>
      <w:r w:rsidR="00C014C7" w:rsidRPr="00E633CF">
        <w:rPr>
          <w:bCs/>
          <w:color w:val="auto"/>
          <w:szCs w:val="20"/>
        </w:rPr>
        <w:t xml:space="preserve"> and a cooling of 5</w:t>
      </w:r>
      <w:r w:rsidR="00556764" w:rsidRPr="00E633CF">
        <w:rPr>
          <w:bCs/>
          <w:color w:val="auto"/>
          <w:szCs w:val="20"/>
        </w:rPr>
        <w:t xml:space="preserve"> </w:t>
      </w:r>
      <w:r w:rsidR="00C014C7" w:rsidRPr="00E633CF">
        <w:rPr>
          <w:bCs/>
          <w:color w:val="auto"/>
          <w:szCs w:val="20"/>
        </w:rPr>
        <w:t>s</w:t>
      </w:r>
      <w:r w:rsidR="00556764" w:rsidRPr="00E633CF">
        <w:rPr>
          <w:bCs/>
          <w:color w:val="auto"/>
          <w:szCs w:val="20"/>
        </w:rPr>
        <w:t>econds</w:t>
      </w:r>
      <w:r w:rsidR="00C014C7" w:rsidRPr="00E633CF">
        <w:rPr>
          <w:bCs/>
          <w:color w:val="auto"/>
          <w:szCs w:val="20"/>
        </w:rPr>
        <w:t xml:space="preserve">. To represent the dissipation of heat due to convection and radiation, a convection coefficient of 800 </w:t>
      </w:r>
      <w:r w:rsidR="00C014C7" w:rsidRPr="00E633CF">
        <w:rPr>
          <w:rFonts w:ascii="Cambria Math" w:hAnsi="Cambria Math"/>
          <w:bCs/>
          <w:color w:val="auto"/>
        </w:rPr>
        <w:t>[</w:t>
      </w:r>
      <m:oMath>
        <m:r>
          <w:rPr>
            <w:rFonts w:ascii="Cambria Math" w:hAnsi="Cambria Math"/>
            <w:color w:val="auto"/>
          </w:rPr>
          <m:t>W/</m:t>
        </m:r>
        <m:sSup>
          <m:sSupPr>
            <m:ctrlPr>
              <w:rPr>
                <w:rFonts w:ascii="Cambria Math" w:hAnsi="Cambria Math"/>
                <w:bCs/>
                <w:color w:val="auto"/>
              </w:rPr>
            </m:ctrlPr>
          </m:sSupPr>
          <m:e>
            <m:r>
              <w:rPr>
                <w:rFonts w:ascii="Cambria Math" w:hAnsi="Cambria Math"/>
                <w:color w:val="auto"/>
              </w:rPr>
              <m:t>m</m:t>
            </m:r>
          </m:e>
          <m:sup>
            <m:r>
              <w:rPr>
                <w:rFonts w:ascii="Cambria Math" w:hAnsi="Cambria Math"/>
                <w:color w:val="auto"/>
              </w:rPr>
              <m:t>2</m:t>
            </m:r>
          </m:sup>
        </m:sSup>
        <m:r>
          <w:rPr>
            <w:rFonts w:ascii="Cambria Math" w:hAnsi="Cambria Math"/>
            <w:color w:val="auto"/>
          </w:rPr>
          <m:t>∙℃</m:t>
        </m:r>
      </m:oMath>
      <w:r w:rsidR="00C014C7" w:rsidRPr="00E633CF">
        <w:rPr>
          <w:rFonts w:ascii="Cambria Math" w:hAnsi="Cambria Math"/>
          <w:bCs/>
          <w:color w:val="auto"/>
        </w:rPr>
        <w:t>]</w:t>
      </w:r>
      <w:r w:rsidR="00C014C7" w:rsidRPr="00E633CF">
        <w:rPr>
          <w:bCs/>
          <w:color w:val="auto"/>
          <w:szCs w:val="20"/>
        </w:rPr>
        <w:t xml:space="preserve"> is applied to all exposed faces, excluding the base plate. A convection coefficient of 1000</w:t>
      </w:r>
      <w:r w:rsidR="00C014C7" w:rsidRPr="00E633CF">
        <w:rPr>
          <w:rFonts w:ascii="Cambria Math" w:hAnsi="Cambria Math"/>
          <w:bCs/>
          <w:color w:val="auto"/>
        </w:rPr>
        <w:t xml:space="preserve"> [</w:t>
      </w:r>
      <m:oMath>
        <m:r>
          <w:rPr>
            <w:rFonts w:ascii="Cambria Math" w:hAnsi="Cambria Math"/>
            <w:color w:val="auto"/>
          </w:rPr>
          <m:t>W/</m:t>
        </m:r>
        <m:sSup>
          <m:sSupPr>
            <m:ctrlPr>
              <w:rPr>
                <w:rFonts w:ascii="Cambria Math" w:hAnsi="Cambria Math"/>
                <w:bCs/>
                <w:color w:val="auto"/>
              </w:rPr>
            </m:ctrlPr>
          </m:sSupPr>
          <m:e>
            <m:r>
              <w:rPr>
                <w:rFonts w:ascii="Cambria Math" w:hAnsi="Cambria Math"/>
                <w:color w:val="auto"/>
              </w:rPr>
              <m:t>m</m:t>
            </m:r>
          </m:e>
          <m:sup>
            <m:r>
              <w:rPr>
                <w:rFonts w:ascii="Cambria Math" w:hAnsi="Cambria Math"/>
                <w:color w:val="auto"/>
              </w:rPr>
              <m:t>2</m:t>
            </m:r>
          </m:sup>
        </m:sSup>
        <m:r>
          <w:rPr>
            <w:rFonts w:ascii="Cambria Math" w:hAnsi="Cambria Math"/>
            <w:color w:val="auto"/>
          </w:rPr>
          <m:t>∙℃</m:t>
        </m:r>
      </m:oMath>
      <w:r w:rsidR="00C014C7" w:rsidRPr="00E633CF">
        <w:rPr>
          <w:rFonts w:ascii="Cambria Math" w:hAnsi="Cambria Math"/>
          <w:bCs/>
          <w:color w:val="auto"/>
        </w:rPr>
        <w:t>]</w:t>
      </w:r>
      <w:r w:rsidR="00C014C7" w:rsidRPr="00E633CF">
        <w:rPr>
          <w:bCs/>
          <w:color w:val="auto"/>
          <w:szCs w:val="20"/>
        </w:rPr>
        <w:t xml:space="preserve"> and constant temperature of 200</w:t>
      </w:r>
      <m:oMath>
        <m:r>
          <w:rPr>
            <w:rFonts w:ascii="Cambria Math" w:hAnsi="Cambria Math"/>
            <w:color w:val="auto"/>
            <w:szCs w:val="20"/>
          </w:rPr>
          <m:t>℃</m:t>
        </m:r>
      </m:oMath>
      <w:r w:rsidR="00C014C7" w:rsidRPr="00E633CF">
        <w:rPr>
          <w:bCs/>
          <w:color w:val="auto"/>
          <w:szCs w:val="20"/>
        </w:rPr>
        <w:t xml:space="preserve"> is applied to the base plate. </w:t>
      </w:r>
      <w:r w:rsidR="0019091C" w:rsidRPr="00E633CF">
        <w:rPr>
          <w:bCs/>
          <w:color w:val="auto"/>
        </w:rPr>
        <w:t xml:space="preserve">The aggregated temperature distribution at the nodes connecting the transition subdomain to the bulk support subdomain is extracted from the transient thermal analysis. The default support structure utilized for the ISM layer activation is composed </w:t>
      </w:r>
      <w:r w:rsidR="007A4F30" w:rsidRPr="00E633CF">
        <w:rPr>
          <w:bCs/>
          <w:color w:val="auto"/>
        </w:rPr>
        <w:t xml:space="preserve">of </w:t>
      </w:r>
      <w:r w:rsidR="00556764" w:rsidRPr="00E633CF">
        <w:rPr>
          <w:bCs/>
          <w:color w:val="auto"/>
        </w:rPr>
        <w:t>SC 2-mm unit cells and sol 1-mm unit cells</w:t>
      </w:r>
      <w:r w:rsidR="009001FE" w:rsidRPr="00E633CF">
        <w:rPr>
          <w:bCs/>
          <w:color w:val="auto"/>
        </w:rPr>
        <w:t xml:space="preserve"> to obtain homogenous </w:t>
      </w:r>
      <w:r w:rsidR="007A4F30" w:rsidRPr="00E633CF">
        <w:rPr>
          <w:bCs/>
          <w:color w:val="auto"/>
        </w:rPr>
        <w:t>results</w:t>
      </w:r>
      <w:r w:rsidR="0019091C" w:rsidRPr="00E633CF">
        <w:rPr>
          <w:bCs/>
          <w:color w:val="auto"/>
        </w:rPr>
        <w:t xml:space="preserve">. </w:t>
      </w:r>
      <w:r w:rsidR="009001FE" w:rsidRPr="00E633CF">
        <w:rPr>
          <w:bCs/>
          <w:color w:val="auto"/>
        </w:rPr>
        <w:t>The</w:t>
      </w:r>
      <w:r w:rsidR="008C646B" w:rsidRPr="00E633CF">
        <w:rPr>
          <w:bCs/>
          <w:color w:val="auto"/>
        </w:rPr>
        <w:t xml:space="preserve"> inherent strain </w:t>
      </w:r>
      <w:r w:rsidR="007A4F30" w:rsidRPr="00E633CF">
        <w:rPr>
          <w:bCs/>
          <w:color w:val="auto"/>
        </w:rPr>
        <w:t>vectors</w:t>
      </w:r>
      <w:r w:rsidR="008C646B" w:rsidRPr="00E633CF">
        <w:rPr>
          <w:bCs/>
          <w:color w:val="auto"/>
        </w:rPr>
        <w:t xml:space="preserve"> used for this model are </w:t>
      </w:r>
      <w:r w:rsidR="008C646B" w:rsidRPr="00E633CF">
        <w:rPr>
          <w:rFonts w:cstheme="minorHAnsi"/>
          <w:bCs/>
          <w:color w:val="auto"/>
        </w:rPr>
        <w:t>ε</w:t>
      </w:r>
      <w:r w:rsidR="008C646B" w:rsidRPr="00E633CF">
        <w:rPr>
          <w:bCs/>
          <w:color w:val="auto"/>
          <w:vertAlign w:val="subscript"/>
        </w:rPr>
        <w:t>xx</w:t>
      </w:r>
      <w:r w:rsidR="008C646B" w:rsidRPr="00E633CF">
        <w:rPr>
          <w:bCs/>
          <w:color w:val="auto"/>
        </w:rPr>
        <w:t xml:space="preserve"> = -0.15, </w:t>
      </w:r>
      <w:r w:rsidR="008C646B" w:rsidRPr="00E633CF">
        <w:rPr>
          <w:rFonts w:cstheme="minorHAnsi"/>
          <w:bCs/>
          <w:color w:val="auto"/>
        </w:rPr>
        <w:t>ε</w:t>
      </w:r>
      <w:r w:rsidR="008C646B" w:rsidRPr="00E633CF">
        <w:rPr>
          <w:bCs/>
          <w:color w:val="auto"/>
          <w:vertAlign w:val="subscript"/>
        </w:rPr>
        <w:t>yy</w:t>
      </w:r>
      <w:r w:rsidR="008C646B" w:rsidRPr="00E633CF">
        <w:rPr>
          <w:bCs/>
          <w:color w:val="auto"/>
        </w:rPr>
        <w:t xml:space="preserve"> = -0.15, </w:t>
      </w:r>
      <w:r w:rsidR="007A4F30" w:rsidRPr="00E633CF">
        <w:rPr>
          <w:bCs/>
          <w:color w:val="auto"/>
        </w:rPr>
        <w:t xml:space="preserve">and </w:t>
      </w:r>
      <w:r w:rsidR="008C646B" w:rsidRPr="00E633CF">
        <w:rPr>
          <w:rFonts w:cstheme="minorHAnsi"/>
          <w:bCs/>
          <w:color w:val="auto"/>
        </w:rPr>
        <w:t>ε</w:t>
      </w:r>
      <w:r w:rsidR="008C646B" w:rsidRPr="00E633CF">
        <w:rPr>
          <w:bCs/>
          <w:color w:val="auto"/>
          <w:vertAlign w:val="subscript"/>
        </w:rPr>
        <w:t>zz</w:t>
      </w:r>
      <w:r w:rsidR="008C646B" w:rsidRPr="00E633CF">
        <w:rPr>
          <w:bCs/>
          <w:color w:val="auto"/>
        </w:rPr>
        <w:t xml:space="preserve"> = 0.</w:t>
      </w:r>
      <w:r w:rsidR="002B61C3" w:rsidRPr="00E633CF">
        <w:rPr>
          <w:bCs/>
          <w:color w:val="auto"/>
        </w:rPr>
        <w:t xml:space="preserve">2 </w:t>
      </w:r>
      <w:r w:rsidR="002B61C3" w:rsidRPr="00E633CF">
        <w:rPr>
          <w:bCs/>
          <w:color w:val="auto"/>
        </w:rPr>
        <w:fldChar w:fldCharType="begin"/>
      </w:r>
      <w:r w:rsidR="00264640" w:rsidRPr="00E633CF">
        <w:rPr>
          <w:bCs/>
          <w:color w:val="auto"/>
        </w:rPr>
        <w:instrText xml:space="preserve"> ADDIN ZOTERO_ITEM CSL_CITATION {"citationID":"a1otnuov3ql","properties":{"formattedCitation":"[104]","plainCitation":"[104]","noteIndex":0},"citationItems":[{"id":265,"uris":["http://zotero.org/users/local/98jFOp6a/items/7S58KWWV"],"itemData":{"id":265,"type":"article-journal","abstract":"Residual distortion is a major technical challenge for laser powder bed fusion (LPBF) additive manufacturing (AM), since excessive distortion can cause build failure, cracks and loss in structural integrity. However, residual distortion can hardly be avoided due to the rapid heating and cooling inherent in this AM process. Thus, fast and accurate distortion prediction is an effective way to ensure manufacturability and build quality. This paper proposes a multiscale process modeling framework for efficiently and accurately simulating residual distortion and stress at the part-scale for the direct metal laser sintering (DMLS) process. In this framework, inherent strains are extracted from detailed process simulation of micro-scale model based on the recently proposed modified inherent strain model. The micro-scale detailed process simulation employs the actual parameters of the DMLS process such as laser power, velocity, and scanning path. Uniform but anisotropic strains are then applied to the part in a layer-by-layer fashion in a quasi-static equilibrium finite element analysis, in order to predict residual distortion/stress for the entire AM build. Using this approach, the total computational time can be significantly reduced from potentially days or weeks to a few hours for part-scale prediction. Effectiveness of this proposed framework is demonstrated by simulating a double cantilever beam and a canonical part with varying wall thicknesses and comparing with experimental measurements which show very good agreement.","container-title":"Additive Manufacturing","DOI":"10.1016/j.addma.2019.05.021","ISSN":"2214-8604","journalAbbreviation":"Additive Manufacturing","language":"en","page":"406-418","source":"ScienceDirect","title":"An inherent strain based multiscale modeling framework for simulating part-scale residual deformation for direct metal laser sintering","volume":"28","author":[{"family":"Chen","given":"Qian"},{"family":"Liang","given":"Xuan"},{"family":"Hayduke","given":"Devlin"},{"family":"Liu","given":"Jikai"},{"family":"Cheng","given":"Lin"},{"family":"Oskin","given":"Jason"},{"family":"Whitmore","given":"Ryan"},{"family":"To","given":"Albert C."}],"issued":{"date-parts":[["2019",8,1]]}}}],"schema":"https://github.com/citation-style-language/schema/raw/master/csl-citation.json"} </w:instrText>
      </w:r>
      <w:r w:rsidR="002B61C3" w:rsidRPr="00E633CF">
        <w:rPr>
          <w:bCs/>
          <w:color w:val="auto"/>
        </w:rPr>
        <w:fldChar w:fldCharType="separate"/>
      </w:r>
      <w:r w:rsidR="00264640" w:rsidRPr="00E633CF">
        <w:rPr>
          <w:color w:val="auto"/>
        </w:rPr>
        <w:t>[104]</w:t>
      </w:r>
      <w:r w:rsidR="002B61C3" w:rsidRPr="00E633CF">
        <w:rPr>
          <w:bCs/>
          <w:color w:val="auto"/>
        </w:rPr>
        <w:fldChar w:fldCharType="end"/>
      </w:r>
      <w:r w:rsidR="008C646B" w:rsidRPr="00E633CF">
        <w:rPr>
          <w:bCs/>
          <w:color w:val="auto"/>
        </w:rPr>
        <w:t xml:space="preserve">, equivalent to those of </w:t>
      </w:r>
      <w:r w:rsidR="007A4F30" w:rsidRPr="00E633CF">
        <w:rPr>
          <w:bCs/>
          <w:color w:val="auto"/>
        </w:rPr>
        <w:t>an</w:t>
      </w:r>
      <w:r w:rsidR="008C646B" w:rsidRPr="00E633CF">
        <w:rPr>
          <w:bCs/>
          <w:color w:val="auto"/>
        </w:rPr>
        <w:t xml:space="preserve"> Inconel </w:t>
      </w:r>
      <w:r w:rsidR="008C646B" w:rsidRPr="00E633CF">
        <w:rPr>
          <w:bCs/>
          <w:color w:val="auto"/>
        </w:rPr>
        <w:lastRenderedPageBreak/>
        <w:t>718, a commonly employed nickel-based superalloy. After all layers have been activated, t</w:t>
      </w:r>
      <w:r w:rsidR="0019091C" w:rsidRPr="00E633CF">
        <w:rPr>
          <w:bCs/>
          <w:color w:val="auto"/>
        </w:rPr>
        <w:t>he forces are extracted as ESL for the static structure analysis for the optimizer</w:t>
      </w:r>
      <w:r w:rsidR="009A563B" w:rsidRPr="00E633CF">
        <w:rPr>
          <w:bCs/>
          <w:color w:val="auto"/>
        </w:rPr>
        <w:t>, as described in Section 4.</w:t>
      </w:r>
      <w:r w:rsidR="00CF3F4C" w:rsidRPr="00E633CF">
        <w:rPr>
          <w:bCs/>
          <w:color w:val="auto"/>
        </w:rPr>
        <w:t>4</w:t>
      </w:r>
      <w:r w:rsidR="009A563B" w:rsidRPr="00E633CF">
        <w:rPr>
          <w:bCs/>
          <w:color w:val="auto"/>
        </w:rPr>
        <w:t>.</w:t>
      </w:r>
      <w:r w:rsidR="00CF3F4C" w:rsidRPr="00E633CF">
        <w:rPr>
          <w:bCs/>
          <w:color w:val="auto"/>
        </w:rPr>
        <w:t>2</w:t>
      </w:r>
      <w:r w:rsidR="0019091C" w:rsidRPr="00E633CF">
        <w:rPr>
          <w:bCs/>
          <w:color w:val="auto"/>
        </w:rPr>
        <w:t>.</w:t>
      </w:r>
    </w:p>
    <w:p w14:paraId="44698576" w14:textId="5BABEE94" w:rsidR="0019091C" w:rsidRPr="00E633CF" w:rsidRDefault="0019091C" w:rsidP="00AE4E0E">
      <w:pPr>
        <w:spacing w:line="480" w:lineRule="auto"/>
        <w:rPr>
          <w:bCs/>
          <w:color w:val="auto"/>
        </w:rPr>
      </w:pPr>
      <w:r w:rsidRPr="00E633CF">
        <w:rPr>
          <w:bCs/>
          <w:color w:val="auto"/>
        </w:rPr>
        <w:t xml:space="preserve">The hyperparameters for </w:t>
      </w:r>
      <w:r w:rsidR="00286084" w:rsidRPr="00E633CF">
        <w:rPr>
          <w:bCs/>
          <w:color w:val="auto"/>
        </w:rPr>
        <w:t xml:space="preserve">the </w:t>
      </w:r>
      <w:r w:rsidRPr="00E633CF">
        <w:rPr>
          <w:bCs/>
          <w:color w:val="auto"/>
        </w:rPr>
        <w:t>optimizer are set to T</w:t>
      </w:r>
      <w:r w:rsidRPr="00E633CF">
        <w:rPr>
          <w:bCs/>
          <w:color w:val="auto"/>
          <w:vertAlign w:val="subscript"/>
        </w:rPr>
        <w:t>0</w:t>
      </w:r>
      <w:r w:rsidRPr="00E633CF">
        <w:rPr>
          <w:bCs/>
          <w:color w:val="auto"/>
        </w:rPr>
        <w:t xml:space="preserve"> = </w:t>
      </w:r>
      <w:r w:rsidR="00672280" w:rsidRPr="00E633CF">
        <w:rPr>
          <w:bCs/>
          <w:color w:val="auto"/>
        </w:rPr>
        <w:t>50</w:t>
      </w:r>
      <w:r w:rsidRPr="00E633CF">
        <w:rPr>
          <w:bCs/>
          <w:color w:val="auto"/>
        </w:rPr>
        <w:t xml:space="preserve"> and </w:t>
      </w:r>
      <w:r w:rsidRPr="00E633CF">
        <w:rPr>
          <w:rFonts w:cstheme="minorHAnsi"/>
          <w:bCs/>
          <w:color w:val="auto"/>
        </w:rPr>
        <w:t>α</w:t>
      </w:r>
      <w:r w:rsidRPr="00E633CF">
        <w:rPr>
          <w:bCs/>
          <w:color w:val="auto"/>
        </w:rPr>
        <w:t xml:space="preserve"> = 0.</w:t>
      </w:r>
      <w:r w:rsidR="00672280" w:rsidRPr="00E633CF">
        <w:rPr>
          <w:bCs/>
          <w:color w:val="auto"/>
        </w:rPr>
        <w:t>5</w:t>
      </w:r>
      <w:r w:rsidRPr="00E633CF">
        <w:rPr>
          <w:bCs/>
          <w:color w:val="auto"/>
        </w:rPr>
        <w:t xml:space="preserve">. </w:t>
      </w:r>
      <w:r w:rsidR="002B61C3" w:rsidRPr="00E633CF">
        <w:rPr>
          <w:bCs/>
          <w:color w:val="auto"/>
        </w:rPr>
        <w:t>The initial state is set at the lowest volume, with 2 mm unit cells of SC and 1 mm unit cells of bc.</w:t>
      </w:r>
      <w:r w:rsidR="00CD4868" w:rsidRPr="00E633CF">
        <w:rPr>
          <w:bCs/>
          <w:color w:val="auto"/>
        </w:rPr>
        <w:t xml:space="preserve"> Given the strict volume constraint, beginning at a low volume would allow for more exploration in the earlier stages.</w:t>
      </w:r>
      <w:r w:rsidR="002B61C3" w:rsidRPr="00E633CF">
        <w:rPr>
          <w:bCs/>
          <w:color w:val="auto"/>
        </w:rPr>
        <w:t xml:space="preserve"> To begin the</w:t>
      </w:r>
      <w:r w:rsidRPr="00E633CF">
        <w:rPr>
          <w:bCs/>
          <w:color w:val="auto"/>
        </w:rPr>
        <w:t xml:space="preserve"> exploration stage</w:t>
      </w:r>
      <w:r w:rsidR="002B61C3" w:rsidRPr="00E633CF">
        <w:rPr>
          <w:bCs/>
          <w:color w:val="auto"/>
        </w:rPr>
        <w:t>, the stage-dependent annealing swapping performs</w:t>
      </w:r>
      <w:r w:rsidRPr="00E633CF">
        <w:rPr>
          <w:bCs/>
          <w:color w:val="auto"/>
        </w:rPr>
        <w:t xml:space="preserve"> </w:t>
      </w:r>
      <w:r w:rsidR="00C00438" w:rsidRPr="00E633CF">
        <w:rPr>
          <w:rFonts w:eastAsia="Calibri"/>
          <w:bCs/>
          <w:color w:val="auto"/>
        </w:rPr>
        <w:t>799</w:t>
      </w:r>
      <w:r w:rsidR="00BF0F39" w:rsidRPr="00E633CF">
        <w:rPr>
          <w:rFonts w:eastAsia="Calibri"/>
          <w:bCs/>
          <w:color w:val="auto"/>
        </w:rPr>
        <w:t xml:space="preserve"> </w:t>
      </w:r>
      <w:r w:rsidRPr="00E633CF">
        <w:rPr>
          <w:bCs/>
          <w:color w:val="auto"/>
        </w:rPr>
        <w:t>swaps</w:t>
      </w:r>
      <w:r w:rsidR="002B61C3" w:rsidRPr="00E633CF">
        <w:rPr>
          <w:bCs/>
          <w:color w:val="auto"/>
        </w:rPr>
        <w:t xml:space="preserve"> per iteration</w:t>
      </w:r>
      <w:r w:rsidRPr="00E633CF">
        <w:rPr>
          <w:bCs/>
          <w:color w:val="auto"/>
        </w:rPr>
        <w:t xml:space="preserve">, equating to </w:t>
      </w:r>
      <w:r w:rsidR="00BF0F39" w:rsidRPr="00E633CF">
        <w:rPr>
          <w:bCs/>
          <w:color w:val="auto"/>
        </w:rPr>
        <w:t>the</w:t>
      </w:r>
      <w:r w:rsidRPr="00E633CF">
        <w:rPr>
          <w:bCs/>
          <w:color w:val="auto"/>
        </w:rPr>
        <w:t xml:space="preserve"> number of design variables, </w:t>
      </w:r>
      <w:r w:rsidRPr="00E633CF">
        <w:rPr>
          <w:bCs/>
          <w:i/>
          <w:iCs/>
          <w:color w:val="auto"/>
        </w:rPr>
        <w:t>n</w:t>
      </w:r>
      <w:r w:rsidR="00F146C3" w:rsidRPr="00E633CF">
        <w:rPr>
          <w:bCs/>
          <w:i/>
          <w:iCs/>
          <w:color w:val="auto"/>
        </w:rPr>
        <w:t>/</w:t>
      </w:r>
      <w:r w:rsidR="00C00438" w:rsidRPr="00E633CF">
        <w:rPr>
          <w:bCs/>
          <w:i/>
          <w:iCs/>
          <w:color w:val="auto"/>
        </w:rPr>
        <w:t>4</w:t>
      </w:r>
      <w:r w:rsidRPr="00E633CF">
        <w:rPr>
          <w:bCs/>
          <w:color w:val="auto"/>
        </w:rPr>
        <w:t>. A</w:t>
      </w:r>
      <w:r w:rsidR="00F146C3" w:rsidRPr="00E633CF">
        <w:rPr>
          <w:bCs/>
          <w:color w:val="auto"/>
        </w:rPr>
        <w:t>t T</w:t>
      </w:r>
      <w:r w:rsidR="00F146C3" w:rsidRPr="00E633CF">
        <w:rPr>
          <w:bCs/>
          <w:color w:val="auto"/>
          <w:vertAlign w:val="subscript"/>
        </w:rPr>
        <w:t>0</w:t>
      </w:r>
      <w:r w:rsidR="00F146C3" w:rsidRPr="00E633CF">
        <w:rPr>
          <w:bCs/>
          <w:color w:val="auto"/>
        </w:rPr>
        <w:t>/2,</w:t>
      </w:r>
      <w:r w:rsidR="00AC527C" w:rsidRPr="00E633CF">
        <w:rPr>
          <w:bCs/>
          <w:color w:val="auto"/>
        </w:rPr>
        <w:t xml:space="preserve"> </w:t>
      </w:r>
      <w:r w:rsidRPr="00E633CF">
        <w:rPr>
          <w:bCs/>
          <w:color w:val="auto"/>
        </w:rPr>
        <w:t xml:space="preserve">the intermediate stage </w:t>
      </w:r>
      <w:r w:rsidR="00F146C3" w:rsidRPr="00E633CF">
        <w:rPr>
          <w:bCs/>
          <w:color w:val="auto"/>
        </w:rPr>
        <w:t xml:space="preserve">is reached and </w:t>
      </w:r>
      <w:r w:rsidRPr="00E633CF">
        <w:rPr>
          <w:bCs/>
          <w:color w:val="auto"/>
        </w:rPr>
        <w:t xml:space="preserve">the number of swaps </w:t>
      </w:r>
      <w:r w:rsidR="002B61C3" w:rsidRPr="00E633CF">
        <w:rPr>
          <w:bCs/>
          <w:color w:val="auto"/>
        </w:rPr>
        <w:t xml:space="preserve">changes to </w:t>
      </w:r>
      <w:r w:rsidRPr="00E633CF">
        <w:rPr>
          <w:bCs/>
          <w:i/>
          <w:iCs/>
          <w:color w:val="auto"/>
        </w:rPr>
        <w:t>n/</w:t>
      </w:r>
      <w:r w:rsidR="00C00438" w:rsidRPr="00E633CF">
        <w:rPr>
          <w:bCs/>
          <w:i/>
          <w:iCs/>
          <w:color w:val="auto"/>
        </w:rPr>
        <w:t>4</w:t>
      </w:r>
      <w:r w:rsidR="00F146C3" w:rsidRPr="00E633CF">
        <w:rPr>
          <w:bCs/>
          <w:i/>
          <w:iCs/>
          <w:color w:val="auto"/>
        </w:rPr>
        <w:t>0</w:t>
      </w:r>
      <w:r w:rsidRPr="00E633CF">
        <w:rPr>
          <w:bCs/>
          <w:color w:val="auto"/>
        </w:rPr>
        <w:t xml:space="preserve">. </w:t>
      </w:r>
      <w:r w:rsidR="002B61C3" w:rsidRPr="00E633CF">
        <w:rPr>
          <w:bCs/>
          <w:color w:val="auto"/>
        </w:rPr>
        <w:t>Next, t</w:t>
      </w:r>
      <w:r w:rsidRPr="00E633CF">
        <w:rPr>
          <w:bCs/>
          <w:color w:val="auto"/>
        </w:rPr>
        <w:t>he fine-tuning stage is reached</w:t>
      </w:r>
      <w:r w:rsidR="009E64C1" w:rsidRPr="00E633CF">
        <w:rPr>
          <w:bCs/>
          <w:color w:val="auto"/>
        </w:rPr>
        <w:t xml:space="preserve"> at</w:t>
      </w:r>
      <w:r w:rsidRPr="00E633CF">
        <w:rPr>
          <w:bCs/>
          <w:color w:val="auto"/>
        </w:rPr>
        <w:t xml:space="preserve"> </w:t>
      </w:r>
      <w:r w:rsidR="00F146C3" w:rsidRPr="00E633CF">
        <w:rPr>
          <w:bCs/>
          <w:color w:val="auto"/>
        </w:rPr>
        <w:t>T</w:t>
      </w:r>
      <w:r w:rsidR="00F146C3" w:rsidRPr="00E633CF">
        <w:rPr>
          <w:bCs/>
          <w:color w:val="auto"/>
          <w:vertAlign w:val="subscript"/>
        </w:rPr>
        <w:t>k</w:t>
      </w:r>
      <w:r w:rsidR="009E64C1" w:rsidRPr="00E633CF">
        <w:rPr>
          <w:bCs/>
          <w:color w:val="auto"/>
        </w:rPr>
        <w:t xml:space="preserve"> &lt; </w:t>
      </w:r>
      <w:r w:rsidR="00F146C3" w:rsidRPr="00E633CF">
        <w:rPr>
          <w:bCs/>
          <w:color w:val="auto"/>
        </w:rPr>
        <w:t>1</w:t>
      </w:r>
      <w:r w:rsidR="009E64C1" w:rsidRPr="00E633CF">
        <w:rPr>
          <w:bCs/>
          <w:color w:val="auto"/>
        </w:rPr>
        <w:t>, for which</w:t>
      </w:r>
      <w:r w:rsidRPr="00E633CF">
        <w:rPr>
          <w:bCs/>
          <w:color w:val="auto"/>
        </w:rPr>
        <w:t xml:space="preserve"> the number of swaps </w:t>
      </w:r>
      <w:r w:rsidR="002B61C3" w:rsidRPr="00E633CF">
        <w:rPr>
          <w:bCs/>
          <w:color w:val="auto"/>
        </w:rPr>
        <w:t>changes to</w:t>
      </w:r>
      <w:r w:rsidRPr="00E633CF">
        <w:rPr>
          <w:bCs/>
          <w:color w:val="auto"/>
        </w:rPr>
        <w:t xml:space="preserve"> </w:t>
      </w:r>
      <w:r w:rsidR="00AC527C" w:rsidRPr="00E633CF">
        <w:rPr>
          <w:bCs/>
          <w:i/>
          <w:iCs/>
          <w:color w:val="auto"/>
        </w:rPr>
        <w:t>n</w:t>
      </w:r>
      <w:r w:rsidR="00AC527C" w:rsidRPr="00E633CF">
        <w:rPr>
          <w:bCs/>
          <w:color w:val="auto"/>
        </w:rPr>
        <w:t>/</w:t>
      </w:r>
      <w:r w:rsidR="00C00438" w:rsidRPr="00E633CF">
        <w:rPr>
          <w:bCs/>
          <w:color w:val="auto"/>
        </w:rPr>
        <w:t>4</w:t>
      </w:r>
      <w:r w:rsidR="00AC527C" w:rsidRPr="00E633CF">
        <w:rPr>
          <w:bCs/>
          <w:color w:val="auto"/>
        </w:rPr>
        <w:t>00</w:t>
      </w:r>
      <w:r w:rsidRPr="00E633CF">
        <w:rPr>
          <w:bCs/>
          <w:color w:val="auto"/>
        </w:rPr>
        <w:t xml:space="preserve">. </w:t>
      </w:r>
      <w:r w:rsidR="006106E4" w:rsidRPr="00E633CF">
        <w:rPr>
          <w:bCs/>
          <w:color w:val="auto"/>
        </w:rPr>
        <w:t xml:space="preserve">There are many types of stopping criteria (e.g., </w:t>
      </w:r>
      <w:r w:rsidR="00E44705" w:rsidRPr="00E633CF">
        <w:rPr>
          <w:bCs/>
          <w:color w:val="auto"/>
        </w:rPr>
        <w:t xml:space="preserve">minimum </w:t>
      </w:r>
      <w:r w:rsidR="00AD5D44" w:rsidRPr="00E633CF">
        <w:rPr>
          <w:bCs/>
          <w:color w:val="auto"/>
        </w:rPr>
        <w:t>algorithm</w:t>
      </w:r>
      <w:r w:rsidR="00E44705" w:rsidRPr="00E633CF">
        <w:rPr>
          <w:bCs/>
          <w:color w:val="auto"/>
        </w:rPr>
        <w:t xml:space="preserve"> temperature</w:t>
      </w:r>
      <w:r w:rsidR="00F75FAF" w:rsidRPr="00E633CF">
        <w:rPr>
          <w:bCs/>
          <w:color w:val="auto"/>
        </w:rPr>
        <w:t xml:space="preserve"> </w:t>
      </w:r>
      <w:r w:rsidR="00F75FAF" w:rsidRPr="00E633CF">
        <w:rPr>
          <w:rFonts w:eastAsia="Calibri"/>
          <w:bCs/>
          <w:color w:val="auto"/>
        </w:rPr>
        <w:fldChar w:fldCharType="begin"/>
      </w:r>
      <w:r w:rsidR="00F75FAF" w:rsidRPr="00E633CF">
        <w:rPr>
          <w:rFonts w:eastAsia="Calibri"/>
          <w:bCs/>
          <w:color w:val="auto"/>
        </w:rPr>
        <w:instrText xml:space="preserve"> ADDIN ZOTERO_ITEM CSL_CITATION {"citationID":"a2j8gfl8euq","properties":{"formattedCitation":"[66]","plainCitation":"[66]","noteIndex":0},"citationItems":[{"id":75,"uris":["http://zotero.org/users/local/98jFOp6a/items/8SVDVDPR"],"itemData":{"id":75,"type":"article-journal","abstract":"This paper presents an empirical study on the efficiency of the simulated annealing (SA) algorithm. It considers various parameters such as landscape and neighborhood. The need for a better understanding of SA, with the additional goal of implementing the algorithm efficiently, motivated this study. The method selected to conduct that study was to carry out experiments to obtain practical data, which could be utilized to carry out a theoretical study simultaneously. Experiments on such a stochastic algorithm as SA were initiated following the observation that it is possible to calculate the exact probability for SA to reach any point in the landscape, provided that the number of solutions and the number of neighbors per solution are small enough. An efficient development of a SA simulator has enabled us to study the influence of the tuning of all the main parameters of SA as well as theoretical concepts such as thermodynamic equilibrium and optimal temperature decrement rules. Interesting results have been obtained in the field of adaptive cooling schedules that enable us to demonstrate that the classical cooling schedules are all equivalent. Finally a new schedule has been proposed that exhibits some useful properties. The proposed cooling schedule has been successfully implemented in the SA algorithm to solve the well known traveling salesman problem.","collection-title":"Metaheuristics and Worst-Case Guarantee Algorithms: Relations, Provable Properties and Applications","container-title":"European Journal of Operational Research","DOI":"10.1016/j.ejor.2004.03.035","ISSN":"0377-2217","issue":"1","journalAbbreviation":"European Journal of Operational Research","language":"en","page":"77-92","source":"ScienceDirect","title":"A theoretical study on the behavior of simulated annealing leading to a new cooling schedule","volume":"166","author":[{"family":"Triki","given":"E."},{"family":"Collette","given":"Y."},{"family":"Siarry","given":"P."}],"issued":{"date-parts":[["2005",10,1]]}}}],"schema":"https://github.com/citation-style-language/schema/raw/master/csl-citation.json"} </w:instrText>
      </w:r>
      <w:r w:rsidR="00F75FAF" w:rsidRPr="00E633CF">
        <w:rPr>
          <w:rFonts w:eastAsia="Calibri"/>
          <w:bCs/>
          <w:color w:val="auto"/>
        </w:rPr>
        <w:fldChar w:fldCharType="separate"/>
      </w:r>
      <w:r w:rsidR="00F75FAF" w:rsidRPr="00E633CF">
        <w:rPr>
          <w:color w:val="auto"/>
        </w:rPr>
        <w:t>[66]</w:t>
      </w:r>
      <w:r w:rsidR="00F75FAF" w:rsidRPr="00E633CF">
        <w:rPr>
          <w:rFonts w:eastAsia="Calibri"/>
          <w:bCs/>
          <w:color w:val="auto"/>
        </w:rPr>
        <w:fldChar w:fldCharType="end"/>
      </w:r>
      <w:r w:rsidR="00E44705" w:rsidRPr="00E633CF">
        <w:rPr>
          <w:bCs/>
          <w:color w:val="auto"/>
        </w:rPr>
        <w:t xml:space="preserve">, </w:t>
      </w:r>
      <w:r w:rsidR="00AD5D44" w:rsidRPr="00E633CF">
        <w:rPr>
          <w:bCs/>
          <w:color w:val="auto"/>
        </w:rPr>
        <w:t xml:space="preserve">the </w:t>
      </w:r>
      <w:r w:rsidR="003A11E0" w:rsidRPr="00E633CF">
        <w:rPr>
          <w:rFonts w:eastAsia="Calibri"/>
          <w:bCs/>
          <w:color w:val="auto"/>
        </w:rPr>
        <w:t>objective function</w:t>
      </w:r>
      <w:r w:rsidR="00F75FAF" w:rsidRPr="00E633CF">
        <w:rPr>
          <w:rFonts w:eastAsia="Calibri"/>
          <w:bCs/>
          <w:color w:val="auto"/>
        </w:rPr>
        <w:t xml:space="preserve"> tolerance is reached</w:t>
      </w:r>
      <w:r w:rsidR="00E44705" w:rsidRPr="00E633CF">
        <w:rPr>
          <w:rFonts w:eastAsia="Calibri"/>
          <w:bCs/>
          <w:color w:val="auto"/>
        </w:rPr>
        <w:t xml:space="preserve"> </w:t>
      </w:r>
      <w:r w:rsidR="00E44705" w:rsidRPr="00E633CF">
        <w:rPr>
          <w:rFonts w:eastAsia="Calibri"/>
          <w:bCs/>
          <w:color w:val="auto"/>
        </w:rPr>
        <w:fldChar w:fldCharType="begin"/>
      </w:r>
      <w:r w:rsidR="00264640" w:rsidRPr="00E633CF">
        <w:rPr>
          <w:rFonts w:eastAsia="Calibri"/>
          <w:bCs/>
          <w:color w:val="auto"/>
        </w:rPr>
        <w:instrText xml:space="preserve"> ADDIN ZOTERO_ITEM CSL_CITATION {"citationID":"aIio7iBg","properties":{"formattedCitation":"[67]","plainCitation":"[67]","noteIndex":0},"citationItems":[{"id":105,"uris":["http://zotero.org/users/local/98jFOp6a/items/XBBYXT78"],"itemData":{"id":105,"type":"article-journal","abstract":"This study proposes the use of artificial neural network (ANN) based surrogate framework along with simulated annealing (SA) approach to inversely estimate the optimum values of heat source control parameters in a heat treatment furnace. In particular, a twodimensional radiant furnace with gas fired heaters has been considered and the heat source control parameters for a general gaussian heating profile are estimated to achieve better heat flux uniformity at the specimen. To expedite the forward radiative transfer calculations, ANN based surrogate is developed and coupled with SA. The maximum difference in radiative transfer solution and ANN is found to be less than 6%. Results indicate that the uniformity of fluxes is largely dependent on the emissivity of the specimen and its overall length, the dependence on specimen temperature and gas concentration is minimal. Cross validation of optimum heating profiles with radiative transfer solver shows an excellent match in local heat flux predictions. Overall, combined ANN-SA based algorithm proves to be an accurate and fast tool in heat source control parameter optimization problem.","container-title":"Inverse Problems in Science and Engineering","DOI":"10.1080/17415977.2020.1719087","ISSN":"1741-5977, 1741-5985","issue":"9","journalAbbreviation":"Inverse Problems in Science and Engineering","language":"en","page":"1265-1286","source":"DOI.org (Crossref)","title":"A combined neural network and simulated annealing based inverse technique to optimize the heat source control parameters in heat treatment furnaces","volume":"28","author":[{"family":"Yadav","given":"Rahul"},{"family":"Tripathi","given":"Swapnil"},{"family":"Asati","given":"Shailendra"},{"family":"Das","given":"Malay K."}],"issued":{"date-parts":[["2020",9,1]]}}}],"schema":"https://github.com/citation-style-language/schema/raw/master/csl-citation.json"} </w:instrText>
      </w:r>
      <w:r w:rsidR="00E44705" w:rsidRPr="00E633CF">
        <w:rPr>
          <w:rFonts w:eastAsia="Calibri"/>
          <w:bCs/>
          <w:color w:val="auto"/>
        </w:rPr>
        <w:fldChar w:fldCharType="separate"/>
      </w:r>
      <w:r w:rsidR="00264640" w:rsidRPr="00E633CF">
        <w:rPr>
          <w:color w:val="auto"/>
          <w:szCs w:val="24"/>
        </w:rPr>
        <w:t>[67]</w:t>
      </w:r>
      <w:r w:rsidR="00E44705" w:rsidRPr="00E633CF">
        <w:rPr>
          <w:rFonts w:eastAsia="Calibri"/>
          <w:bCs/>
          <w:color w:val="auto"/>
        </w:rPr>
        <w:fldChar w:fldCharType="end"/>
      </w:r>
      <w:r w:rsidR="00E44705" w:rsidRPr="00E633CF">
        <w:rPr>
          <w:rFonts w:eastAsia="Calibri"/>
          <w:bCs/>
          <w:color w:val="auto"/>
        </w:rPr>
        <w:t xml:space="preserve">, or </w:t>
      </w:r>
      <w:r w:rsidR="00AD5D44" w:rsidRPr="00E633CF">
        <w:rPr>
          <w:rFonts w:eastAsia="Calibri"/>
          <w:bCs/>
          <w:color w:val="auto"/>
        </w:rPr>
        <w:t xml:space="preserve">a set </w:t>
      </w:r>
      <w:r w:rsidR="00E44705" w:rsidRPr="00E633CF">
        <w:rPr>
          <w:rFonts w:eastAsia="Calibri"/>
          <w:bCs/>
          <w:color w:val="auto"/>
        </w:rPr>
        <w:t xml:space="preserve">number of iterations </w:t>
      </w:r>
      <w:r w:rsidR="00F75FAF" w:rsidRPr="00E633CF">
        <w:rPr>
          <w:rFonts w:eastAsia="Calibri"/>
          <w:bCs/>
          <w:color w:val="auto"/>
        </w:rPr>
        <w:fldChar w:fldCharType="begin"/>
      </w:r>
      <w:r w:rsidR="00F75FAF" w:rsidRPr="00E633CF">
        <w:rPr>
          <w:rFonts w:eastAsia="Calibri"/>
          <w:bCs/>
          <w:color w:val="auto"/>
        </w:rPr>
        <w:instrText xml:space="preserve"> ADDIN ZOTERO_ITEM CSL_CITATION {"citationID":"ad8e6k0a7h","properties":{"formattedCitation":"[68,69]","plainCitation":"[68,69]","noteIndex":0},"citationItems":[{"id":1233,"uris":["http://zotero.org/users/local/98jFOp6a/items/T6EHWRW4"],"itemData":{"id":1233,"type":"article-journal","abstract":"The annealing algorithm is a stochastic optimization method which has attracted attention because of its success with certain difficult problems, including NP-hard combinatorial problems such as the travelling salesman, Steiner trees and others. There is an appealing physical analogy for its operation, but a more formal model seems desirable. In this paper we present such a model and prove that the algorithm converges with probability arbitrarily close to 1. We also show that there are cases where convergence takes exponentially long—that is, it is no better than a deterministic method. We study how the convergence rate is affected by the form of the problem. Finally we describe a version of the algorithm that terminates in polynomial time and allows a good deal of ‘practical’ confidence in the solution.","container-title":"Mathematical Programming","DOI":"10.1007/BF01582166","ISSN":"1436-4646","issue":"1","journalAbbreviation":"Mathematical Programming","language":"en","page":"111-124","source":"Springer Link","title":"Convergence of an annealing algorithm","volume":"34","author":[{"family":"Lundy","given":"M."},{"family":"Mees","given":"A."}],"issued":{"date-parts":[["1986",1,1]]}}},{"id":111,"uris":["http://zotero.org/users/local/98jFOp6a/items/WCKYQA2K"],"itemData":{"id":111,"type":"article-journal","abstract":"Abstract\n            Grammar-based design is typically a gradual process; incremental design changes are performed until a problem statement has been satisfied. While they offer an effective means for searching a design space, standard grammars risk being computationally costly because of the iteration required, and the larger a given grammar the broader the search required. This paper proposes a two-tiered design grammar that enhances the computational design generation with generalized heuristics to provide a way to more efficiently search a design space. Specifically, this two-tiered grammar captures a combination of heuristic-based strategic actions (often observed in human designers) and smaller-scale modifications (common in traditional grammars). Rules in the higher tier are abstract and applicable across multiple design domains. Through associated guiding heuristics, these macrorules are translated down into a sequence of domain-specific, lower-tier microrules. This grammar is evaluated through an implementation within an agent-based simulated annealing team algorithm in which agents iteratively select actions from either the higher tier or the lower tier. This algorithm is used in two applications: truss generation, which is commonly used for testing engineering design methods, and wave energy converter design generation, which is currently a relevant research area in sustainable energy production. Comparisons are made between designs generated using only lower-tier rules and those generated using only higher-tier rules. Further tests demonstrate the efficacy of applying a combination of both lower-tier and higher-tier rules.","container-title":"Journal of Computing and Information Science in Engineering","DOI":"10.1115/1.4044694","ISSN":"1530-9827, 1944-7078","issue":"1","language":"en","page":"011008","source":"DOI.org (Crossref)","title":"Heuristic-Guided Solution Search Through a Two-Tiered Design Grammar","volume":"20","author":[{"family":"Puentes","given":"Lucas"},{"family":"Cagan","given":"Jonathan"},{"family":"McComb","given":"Christopher"}],"issued":{"date-parts":[["2020",2,1]]}}}],"schema":"https://github.com/citation-style-language/schema/raw/master/csl-citation.json"} </w:instrText>
      </w:r>
      <w:r w:rsidR="00F75FAF" w:rsidRPr="00E633CF">
        <w:rPr>
          <w:rFonts w:eastAsia="Calibri"/>
          <w:bCs/>
          <w:color w:val="auto"/>
        </w:rPr>
        <w:fldChar w:fldCharType="separate"/>
      </w:r>
      <w:r w:rsidR="00F75FAF" w:rsidRPr="00E633CF">
        <w:rPr>
          <w:color w:val="auto"/>
          <w:szCs w:val="24"/>
        </w:rPr>
        <w:t>[68,69]</w:t>
      </w:r>
      <w:r w:rsidR="00F75FAF" w:rsidRPr="00E633CF">
        <w:rPr>
          <w:rFonts w:eastAsia="Calibri"/>
          <w:bCs/>
          <w:color w:val="auto"/>
        </w:rPr>
        <w:fldChar w:fldCharType="end"/>
      </w:r>
      <w:r w:rsidR="006106E4" w:rsidRPr="00E633CF">
        <w:rPr>
          <w:bCs/>
          <w:color w:val="auto"/>
        </w:rPr>
        <w:t xml:space="preserve">). </w:t>
      </w:r>
      <w:r w:rsidR="004F70A1" w:rsidRPr="00E633CF">
        <w:rPr>
          <w:bCs/>
          <w:color w:val="auto"/>
        </w:rPr>
        <w:t>The stopping criteria chosen for this demonstration i</w:t>
      </w:r>
      <w:r w:rsidR="008358B1" w:rsidRPr="00E633CF">
        <w:rPr>
          <w:bCs/>
          <w:color w:val="auto"/>
        </w:rPr>
        <w:t>s</w:t>
      </w:r>
      <w:r w:rsidR="00E44705" w:rsidRPr="00E633CF">
        <w:rPr>
          <w:bCs/>
          <w:color w:val="auto"/>
        </w:rPr>
        <w:t xml:space="preserve"> the maximum number of 850 iteration</w:t>
      </w:r>
      <w:r w:rsidR="00997300" w:rsidRPr="00E633CF">
        <w:rPr>
          <w:bCs/>
          <w:color w:val="auto"/>
        </w:rPr>
        <w:t xml:space="preserve">s, associated with </w:t>
      </w:r>
      <w:r w:rsidR="008358B1" w:rsidRPr="00E633CF">
        <w:rPr>
          <w:bCs/>
          <w:color w:val="auto"/>
        </w:rPr>
        <w:t>12 hours</w:t>
      </w:r>
      <w:r w:rsidR="00633132" w:rsidRPr="00E633CF">
        <w:rPr>
          <w:bCs/>
          <w:color w:val="auto"/>
        </w:rPr>
        <w:t xml:space="preserve"> </w:t>
      </w:r>
      <w:r w:rsidR="00997300" w:rsidRPr="00E633CF">
        <w:rPr>
          <w:bCs/>
          <w:color w:val="auto"/>
        </w:rPr>
        <w:t>of run time</w:t>
      </w:r>
      <w:r w:rsidR="00633132" w:rsidRPr="00E633CF">
        <w:rPr>
          <w:bCs/>
          <w:color w:val="auto"/>
        </w:rPr>
        <w:t xml:space="preserve">. To ensure an acceptable solution could be found within this timeframe, the </w:t>
      </w:r>
      <w:r w:rsidR="003A11E0" w:rsidRPr="00E633CF">
        <w:rPr>
          <w:bCs/>
          <w:color w:val="auto"/>
        </w:rPr>
        <w:t>objective function</w:t>
      </w:r>
      <w:r w:rsidR="00633132" w:rsidRPr="00E633CF">
        <w:rPr>
          <w:bCs/>
          <w:color w:val="auto"/>
        </w:rPr>
        <w:t xml:space="preserve"> tolerance was also checked to be less than 1% difference. </w:t>
      </w:r>
      <w:r w:rsidRPr="00E633CF">
        <w:rPr>
          <w:bCs/>
          <w:color w:val="auto"/>
        </w:rPr>
        <w:t xml:space="preserve">Finally, when the stopping criteria is obtained, the results are compiled and compared to the benchmark designs of uniformly distributed </w:t>
      </w:r>
      <w:r w:rsidR="009A563B" w:rsidRPr="00E633CF">
        <w:rPr>
          <w:bCs/>
          <w:color w:val="auto"/>
        </w:rPr>
        <w:t xml:space="preserve">2 mm unit </w:t>
      </w:r>
      <w:r w:rsidR="00225486" w:rsidRPr="00E633CF">
        <w:rPr>
          <w:bCs/>
          <w:color w:val="auto"/>
        </w:rPr>
        <w:t>cells</w:t>
      </w:r>
      <w:r w:rsidR="00BF0F39" w:rsidRPr="00E633CF">
        <w:rPr>
          <w:bCs/>
          <w:color w:val="auto"/>
        </w:rPr>
        <w:t xml:space="preserve"> with 1 mm sol</w:t>
      </w:r>
      <w:r w:rsidRPr="00E633CF">
        <w:rPr>
          <w:bCs/>
          <w:color w:val="auto"/>
        </w:rPr>
        <w:t>.</w:t>
      </w:r>
    </w:p>
    <w:p w14:paraId="00A406A5" w14:textId="076C0126" w:rsidR="00976A54" w:rsidRPr="00E633CF" w:rsidRDefault="0019091C" w:rsidP="00AE4E0E">
      <w:pPr>
        <w:spacing w:line="480" w:lineRule="auto"/>
        <w:rPr>
          <w:bCs/>
          <w:color w:val="auto"/>
        </w:rPr>
      </w:pPr>
      <w:r w:rsidRPr="00E633CF">
        <w:rPr>
          <w:bCs/>
          <w:color w:val="auto"/>
        </w:rPr>
        <w:t xml:space="preserve">To capture the average behavior of the heuristic optimizer, </w:t>
      </w:r>
      <w:r w:rsidR="00110022" w:rsidRPr="00E633CF">
        <w:rPr>
          <w:bCs/>
          <w:color w:val="auto"/>
        </w:rPr>
        <w:t>t</w:t>
      </w:r>
      <w:r w:rsidR="00110022" w:rsidRPr="00E633CF">
        <w:rPr>
          <w:rFonts w:eastAsia="Calibri"/>
          <w:bCs/>
          <w:color w:val="auto"/>
        </w:rPr>
        <w:t xml:space="preserve">he optimization process is run 30 times to obtain a statistical average and standard deviations for the traditional SA, using </w:t>
      </w:r>
      <w:r w:rsidR="000340B9" w:rsidRPr="00E633CF">
        <w:rPr>
          <w:rFonts w:eastAsia="Calibri"/>
          <w:bCs/>
          <w:color w:val="auto"/>
        </w:rPr>
        <w:t>8</w:t>
      </w:r>
      <w:r w:rsidR="00110022" w:rsidRPr="00E633CF">
        <w:rPr>
          <w:rFonts w:eastAsia="Calibri"/>
          <w:bCs/>
          <w:color w:val="auto"/>
        </w:rPr>
        <w:t xml:space="preserve"> swap</w:t>
      </w:r>
      <w:r w:rsidR="000340B9" w:rsidRPr="00E633CF">
        <w:rPr>
          <w:rFonts w:eastAsia="Calibri"/>
          <w:bCs/>
          <w:color w:val="auto"/>
        </w:rPr>
        <w:t>s</w:t>
      </w:r>
      <w:r w:rsidR="00110022" w:rsidRPr="00E633CF">
        <w:rPr>
          <w:rFonts w:eastAsia="Calibri"/>
          <w:bCs/>
          <w:color w:val="auto"/>
        </w:rPr>
        <w:t xml:space="preserve"> per iteration, and the method proposed in Section 3.4.5, incorporating the stage-dependent annealing swapping strategy. The iteration histories</w:t>
      </w:r>
      <w:r w:rsidR="000340B9" w:rsidRPr="00E633CF">
        <w:rPr>
          <w:rFonts w:eastAsia="Calibri"/>
          <w:bCs/>
          <w:color w:val="auto"/>
        </w:rPr>
        <w:t xml:space="preserve"> (i.e., number of function calls)</w:t>
      </w:r>
      <w:r w:rsidR="00110022" w:rsidRPr="00E633CF">
        <w:rPr>
          <w:rFonts w:eastAsia="Calibri"/>
          <w:bCs/>
          <w:color w:val="auto"/>
        </w:rPr>
        <w:t xml:space="preserve"> for both optimizers are plotted </w:t>
      </w:r>
      <w:r w:rsidRPr="00E633CF">
        <w:rPr>
          <w:bCs/>
          <w:color w:val="auto"/>
        </w:rPr>
        <w:t xml:space="preserve">in </w:t>
      </w:r>
      <w:r w:rsidR="00672280" w:rsidRPr="00E633CF">
        <w:rPr>
          <w:bCs/>
          <w:color w:val="auto"/>
        </w:rPr>
        <w:fldChar w:fldCharType="begin"/>
      </w:r>
      <w:r w:rsidR="00672280" w:rsidRPr="00E633CF">
        <w:rPr>
          <w:bCs/>
          <w:color w:val="auto"/>
        </w:rPr>
        <w:instrText xml:space="preserve"> REF _Ref150269567 \h </w:instrText>
      </w:r>
      <w:r w:rsidR="00AE4E0E" w:rsidRPr="00E633CF">
        <w:rPr>
          <w:bCs/>
          <w:color w:val="auto"/>
        </w:rPr>
        <w:instrText xml:space="preserve"> \* MERGEFORMAT </w:instrText>
      </w:r>
      <w:r w:rsidR="00672280" w:rsidRPr="00E633CF">
        <w:rPr>
          <w:bCs/>
          <w:color w:val="auto"/>
        </w:rPr>
      </w:r>
      <w:r w:rsidR="00672280" w:rsidRPr="00E633CF">
        <w:rPr>
          <w:bCs/>
          <w:color w:val="auto"/>
        </w:rPr>
        <w:fldChar w:fldCharType="separate"/>
      </w:r>
      <w:r w:rsidR="00456BDA" w:rsidRPr="00456BDA">
        <w:rPr>
          <w:bCs/>
          <w:color w:val="auto"/>
        </w:rPr>
        <w:t>Figure 22</w:t>
      </w:r>
      <w:r w:rsidR="00672280" w:rsidRPr="00E633CF">
        <w:rPr>
          <w:bCs/>
          <w:color w:val="auto"/>
        </w:rPr>
        <w:fldChar w:fldCharType="end"/>
      </w:r>
      <w:r w:rsidR="00DB15BB" w:rsidRPr="00E633CF">
        <w:rPr>
          <w:bCs/>
          <w:color w:val="auto"/>
        </w:rPr>
        <w:t>, showing the change in heat transfer rate through only the support structure</w:t>
      </w:r>
      <w:r w:rsidR="004B4D06" w:rsidRPr="00E633CF">
        <w:rPr>
          <w:bCs/>
          <w:color w:val="auto"/>
        </w:rPr>
        <w:t>.</w:t>
      </w:r>
      <w:r w:rsidR="00A5736F" w:rsidRPr="00E633CF">
        <w:rPr>
          <w:bCs/>
          <w:color w:val="auto"/>
        </w:rPr>
        <w:t xml:space="preserve"> </w:t>
      </w:r>
      <w:r w:rsidR="000340B9" w:rsidRPr="00E633CF">
        <w:rPr>
          <w:bCs/>
          <w:color w:val="auto"/>
        </w:rPr>
        <w:t xml:space="preserve">For the traditional SA optimizer, the </w:t>
      </w:r>
      <w:r w:rsidR="00CD4868" w:rsidRPr="00E633CF">
        <w:rPr>
          <w:bCs/>
          <w:color w:val="auto"/>
        </w:rPr>
        <w:t xml:space="preserve">approximately linear </w:t>
      </w:r>
      <w:r w:rsidR="000340B9" w:rsidRPr="00E633CF">
        <w:rPr>
          <w:bCs/>
          <w:color w:val="auto"/>
        </w:rPr>
        <w:t xml:space="preserve">decline of the objective function </w:t>
      </w:r>
      <w:r w:rsidR="00CD4868" w:rsidRPr="00E633CF">
        <w:rPr>
          <w:bCs/>
          <w:color w:val="auto"/>
        </w:rPr>
        <w:t>results in lower heat dissipation</w:t>
      </w:r>
      <w:r w:rsidR="000340B9" w:rsidRPr="00E633CF">
        <w:rPr>
          <w:bCs/>
          <w:color w:val="auto"/>
        </w:rPr>
        <w:t xml:space="preserve"> than that of the M-SA after the same number of </w:t>
      </w:r>
      <w:r w:rsidR="009B0C56" w:rsidRPr="00E633CF">
        <w:rPr>
          <w:bCs/>
          <w:color w:val="auto"/>
        </w:rPr>
        <w:t>iterations</w:t>
      </w:r>
      <w:r w:rsidR="000340B9" w:rsidRPr="00E633CF">
        <w:rPr>
          <w:bCs/>
          <w:color w:val="auto"/>
        </w:rPr>
        <w:t xml:space="preserve"> (i.e., function calls). </w:t>
      </w:r>
      <w:r w:rsidR="009B0C56" w:rsidRPr="00E633CF">
        <w:rPr>
          <w:bCs/>
          <w:color w:val="auto"/>
        </w:rPr>
        <w:t>The M-SA</w:t>
      </w:r>
      <w:r w:rsidR="000340B9" w:rsidRPr="00E633CF">
        <w:rPr>
          <w:bCs/>
          <w:color w:val="auto"/>
        </w:rPr>
        <w:t xml:space="preserve"> </w:t>
      </w:r>
      <w:r w:rsidR="00672280" w:rsidRPr="00E633CF">
        <w:rPr>
          <w:bCs/>
          <w:color w:val="auto"/>
        </w:rPr>
        <w:t>show</w:t>
      </w:r>
      <w:r w:rsidR="000340B9" w:rsidRPr="00E633CF">
        <w:rPr>
          <w:bCs/>
          <w:color w:val="auto"/>
        </w:rPr>
        <w:t>s</w:t>
      </w:r>
      <w:r w:rsidR="00672280" w:rsidRPr="00E633CF">
        <w:rPr>
          <w:bCs/>
          <w:color w:val="auto"/>
        </w:rPr>
        <w:t xml:space="preserve"> a</w:t>
      </w:r>
      <w:r w:rsidR="00830E67" w:rsidRPr="00E633CF">
        <w:rPr>
          <w:bCs/>
          <w:color w:val="auto"/>
        </w:rPr>
        <w:t>n exponentially declining trend</w:t>
      </w:r>
      <w:r w:rsidR="002B61C3" w:rsidRPr="00E633CF">
        <w:rPr>
          <w:bCs/>
          <w:color w:val="auto"/>
        </w:rPr>
        <w:t xml:space="preserve"> from the initially proposed state to a linearly declining trend for</w:t>
      </w:r>
      <w:r w:rsidR="009E64C1" w:rsidRPr="00E633CF">
        <w:rPr>
          <w:bCs/>
          <w:color w:val="auto"/>
        </w:rPr>
        <w:t xml:space="preserve"> </w:t>
      </w:r>
      <w:r w:rsidR="00672280" w:rsidRPr="00E633CF">
        <w:rPr>
          <w:bCs/>
          <w:color w:val="auto"/>
        </w:rPr>
        <w:t>the average rate of heat transfer,</w:t>
      </w:r>
      <w:r w:rsidR="009B0C56" w:rsidRPr="00E633CF">
        <w:rPr>
          <w:bCs/>
          <w:color w:val="auto"/>
        </w:rPr>
        <w:t xml:space="preserve"> which rapidly reduces the objective function during the exploration stage</w:t>
      </w:r>
      <w:r w:rsidR="00672280" w:rsidRPr="00E633CF">
        <w:rPr>
          <w:bCs/>
          <w:color w:val="auto"/>
        </w:rPr>
        <w:t xml:space="preserve">. </w:t>
      </w:r>
      <w:r w:rsidR="00976A54" w:rsidRPr="00E633CF">
        <w:rPr>
          <w:bCs/>
          <w:color w:val="auto"/>
        </w:rPr>
        <w:t>Notably, there are 3</w:t>
      </w:r>
      <w:r w:rsidR="00976A54" w:rsidRPr="00E633CF">
        <w:rPr>
          <w:bCs/>
          <w:color w:val="auto"/>
          <w:vertAlign w:val="superscript"/>
        </w:rPr>
        <w:t>3,194</w:t>
      </w:r>
      <w:r w:rsidR="00976A54" w:rsidRPr="00E633CF">
        <w:rPr>
          <w:bCs/>
          <w:color w:val="auto"/>
        </w:rPr>
        <w:t xml:space="preserve"> possible configurations, and only 850 are sampled each run, which is an extremely small fraction of the entire design </w:t>
      </w:r>
      <w:r w:rsidR="00EE5D03" w:rsidRPr="00E633CF">
        <w:rPr>
          <w:bCs/>
          <w:color w:val="auto"/>
        </w:rPr>
        <w:t>space</w:t>
      </w:r>
      <w:r w:rsidR="00976A54" w:rsidRPr="00E633CF">
        <w:rPr>
          <w:bCs/>
          <w:color w:val="auto"/>
        </w:rPr>
        <w:t>. However, th</w:t>
      </w:r>
      <w:r w:rsidR="00A94ABC" w:rsidRPr="00E633CF">
        <w:rPr>
          <w:bCs/>
          <w:color w:val="auto"/>
        </w:rPr>
        <w:t>is</w:t>
      </w:r>
      <w:r w:rsidR="00EE5D03" w:rsidRPr="00E633CF">
        <w:rPr>
          <w:bCs/>
          <w:color w:val="auto"/>
        </w:rPr>
        <w:t xml:space="preserve"> optimally directed</w:t>
      </w:r>
      <w:r w:rsidR="00A94ABC" w:rsidRPr="00E633CF">
        <w:rPr>
          <w:bCs/>
          <w:color w:val="auto"/>
        </w:rPr>
        <w:t xml:space="preserve"> demonstration shows that the</w:t>
      </w:r>
      <w:r w:rsidR="00976A54" w:rsidRPr="00E633CF">
        <w:rPr>
          <w:bCs/>
          <w:color w:val="auto"/>
        </w:rPr>
        <w:t xml:space="preserve"> M-SA </w:t>
      </w:r>
      <w:r w:rsidR="00CD4868" w:rsidRPr="00E633CF">
        <w:rPr>
          <w:bCs/>
          <w:color w:val="auto"/>
        </w:rPr>
        <w:t>can</w:t>
      </w:r>
      <w:r w:rsidR="00976A54" w:rsidRPr="00E633CF">
        <w:rPr>
          <w:bCs/>
          <w:color w:val="auto"/>
        </w:rPr>
        <w:t xml:space="preserve"> consistently converge the </w:t>
      </w:r>
      <w:r w:rsidR="00976A54" w:rsidRPr="00E633CF">
        <w:rPr>
          <w:bCs/>
          <w:color w:val="auto"/>
        </w:rPr>
        <w:lastRenderedPageBreak/>
        <w:t>results of 30 runs</w:t>
      </w:r>
      <w:r w:rsidR="00633132" w:rsidRPr="00E633CF">
        <w:rPr>
          <w:bCs/>
          <w:color w:val="auto"/>
        </w:rPr>
        <w:t>, with less than 1% difference between the objective functions of the last two iterations</w:t>
      </w:r>
      <w:r w:rsidR="00976A54" w:rsidRPr="00E633CF">
        <w:rPr>
          <w:bCs/>
          <w:color w:val="auto"/>
        </w:rPr>
        <w:t xml:space="preserve">. </w:t>
      </w:r>
      <w:r w:rsidR="002031C5" w:rsidRPr="00E633CF">
        <w:rPr>
          <w:rFonts w:eastAsia="Calibri"/>
          <w:bCs/>
          <w:color w:val="auto"/>
        </w:rPr>
        <w:t xml:space="preserve"> </w:t>
      </w:r>
      <w:r w:rsidR="003D7448" w:rsidRPr="00E633CF">
        <w:rPr>
          <w:rFonts w:eastAsia="Calibri"/>
          <w:bCs/>
          <w:color w:val="auto"/>
        </w:rPr>
        <w:t>T</w:t>
      </w:r>
      <w:r w:rsidR="002031C5" w:rsidRPr="00E633CF">
        <w:rPr>
          <w:rFonts w:eastAsia="Calibri"/>
          <w:bCs/>
          <w:color w:val="auto"/>
        </w:rPr>
        <w:t>he sensitivity of the method to the randomized s</w:t>
      </w:r>
      <w:r w:rsidR="003D7448" w:rsidRPr="00E633CF">
        <w:rPr>
          <w:rFonts w:eastAsia="Calibri"/>
          <w:bCs/>
          <w:color w:val="auto"/>
        </w:rPr>
        <w:t>wapping and acceptance</w:t>
      </w:r>
      <w:r w:rsidR="002031C5" w:rsidRPr="00E633CF">
        <w:rPr>
          <w:rFonts w:eastAsia="Calibri"/>
          <w:bCs/>
          <w:color w:val="auto"/>
        </w:rPr>
        <w:t xml:space="preserve"> between </w:t>
      </w:r>
      <w:r w:rsidR="003C788C" w:rsidRPr="00E633CF">
        <w:rPr>
          <w:rFonts w:eastAsia="Calibri"/>
          <w:bCs/>
          <w:color w:val="auto"/>
        </w:rPr>
        <w:t xml:space="preserve">the 30 runs </w:t>
      </w:r>
      <w:r w:rsidR="002031C5" w:rsidRPr="00E633CF">
        <w:rPr>
          <w:rFonts w:eastAsia="Calibri"/>
          <w:bCs/>
          <w:color w:val="auto"/>
        </w:rPr>
        <w:t xml:space="preserve">is computed </w:t>
      </w:r>
      <w:r w:rsidR="003D7448" w:rsidRPr="00E633CF">
        <w:rPr>
          <w:rFonts w:eastAsia="Calibri"/>
          <w:bCs/>
          <w:color w:val="auto"/>
        </w:rPr>
        <w:t>by considering the reliability through the computation of the</w:t>
      </w:r>
      <w:r w:rsidR="003C788C" w:rsidRPr="00E633CF">
        <w:rPr>
          <w:rFonts w:eastAsia="Calibri"/>
          <w:bCs/>
          <w:color w:val="auto"/>
        </w:rPr>
        <w:t xml:space="preserve"> coefficient of variation</w:t>
      </w:r>
      <w:r w:rsidR="00264640" w:rsidRPr="00E633CF">
        <w:rPr>
          <w:rFonts w:eastAsia="Calibri"/>
          <w:bCs/>
          <w:color w:val="auto"/>
        </w:rPr>
        <w:t xml:space="preserve"> </w:t>
      </w:r>
      <w:r w:rsidR="00264640" w:rsidRPr="00E633CF">
        <w:rPr>
          <w:rFonts w:eastAsia="Calibri"/>
          <w:bCs/>
          <w:color w:val="auto"/>
        </w:rPr>
        <w:fldChar w:fldCharType="begin"/>
      </w:r>
      <w:r w:rsidR="00264640" w:rsidRPr="00E633CF">
        <w:rPr>
          <w:rFonts w:eastAsia="Calibri"/>
          <w:bCs/>
          <w:color w:val="auto"/>
        </w:rPr>
        <w:instrText xml:space="preserve"> ADDIN ZOTERO_ITEM CSL_CITATION {"citationID":"c3j8iUEs","properties":{"formattedCitation":"[93]","plainCitation":"[93]","noteIndex":0},"citationItems":[{"id":1251,"uris":["http://zotero.org/users/local/98jFOp6a/items/IDHY62WF"],"itemData":{"id":1251,"type":"paper-conference","abstract":"This paper proposes to solve the problem of the simple Traveler Agent by applying combined heuristic methods of local search. The proposed method evaluates a random initial route, using a modified simulated annealing algorithm that seeks to improve the route's cost globally, and finally, using a 2-opt local search technique that improves the cost. Different instances of TSPLIB data are evaluated and compared with other methods. The proposed method is compared with other techniques such as Ant Colony Optimization algorithm (ACO), Neural Networks (NN), Particle Swarm Optimization (PSO), and Genetics Algorithm (GA), where results are obtained sub-optimal solution, but in shorter computational time; Validation is obtained by applying two types of statistical indices, the relative percentage error and the coefficient of variation, as well as the execution times in seconds. Finally, using the instances, a MAPE equal to 3.0353% is obtained.","container-title":"2022 8th International Conference on Control, Decision and Information Technologies (CoDIT)","DOI":"10.1109/CoDIT55151.2022.9804145","event-title":"2022 8th International Conference on Control, Decision and Information Technologies (CoDIT)","note":"ISSN: 2576-3555","page":"1536-1541","source":"IEEE Xplore","title":"Modified Simulated Annealing Hybrid Algorithm to Solve the Traveling Salesman Problem","URL":"https://ieeexplore.ieee.org/abstract/document/9804145","volume":"1","author":[{"family":"Chandomí-Castellanos","given":"Eduardo"},{"family":"Escobar-Gómez","given":"Elías N."},{"family":"Aguilar Marroquín-Cano","given":"Sergio F."},{"family":"Hernandez-de- León","given":"Hector R."},{"family":"Velázquez-Trujillo","given":"Sabino"},{"family":"Sarmiento-Torres","given":"Jorge A."},{"family":"Pérez","given":"Carlos V.","non-dropping-particle":"de-Coss-"}],"accessed":{"date-parts":[["2023",12,21]]},"issued":{"date-parts":[["2022",5]]}}}],"schema":"https://github.com/citation-style-language/schema/raw/master/csl-citation.json"} </w:instrText>
      </w:r>
      <w:r w:rsidR="00264640" w:rsidRPr="00E633CF">
        <w:rPr>
          <w:rFonts w:eastAsia="Calibri"/>
          <w:bCs/>
          <w:color w:val="auto"/>
        </w:rPr>
        <w:fldChar w:fldCharType="separate"/>
      </w:r>
      <w:r w:rsidR="00264640" w:rsidRPr="00E633CF">
        <w:rPr>
          <w:color w:val="auto"/>
          <w:szCs w:val="24"/>
        </w:rPr>
        <w:t>[93]</w:t>
      </w:r>
      <w:r w:rsidR="00264640" w:rsidRPr="00E633CF">
        <w:rPr>
          <w:rFonts w:eastAsia="Calibri"/>
          <w:bCs/>
          <w:color w:val="auto"/>
        </w:rPr>
        <w:fldChar w:fldCharType="end"/>
      </w:r>
      <w:r w:rsidR="003D7448" w:rsidRPr="00E633CF">
        <w:rPr>
          <w:rFonts w:eastAsia="Calibri"/>
          <w:bCs/>
          <w:color w:val="auto"/>
        </w:rPr>
        <w:t>. For this demonstration, the coefficient of variation is</w:t>
      </w:r>
      <w:r w:rsidR="003C788C" w:rsidRPr="00E633CF">
        <w:rPr>
          <w:rFonts w:eastAsia="Calibri"/>
          <w:bCs/>
          <w:color w:val="auto"/>
        </w:rPr>
        <w:t xml:space="preserve"> </w:t>
      </w:r>
      <w:r w:rsidR="002031C5" w:rsidRPr="00E633CF">
        <w:rPr>
          <w:rFonts w:eastAsia="Calibri"/>
          <w:bCs/>
          <w:color w:val="auto"/>
        </w:rPr>
        <w:t>~1.02%</w:t>
      </w:r>
      <w:r w:rsidR="003D7448" w:rsidRPr="00E633CF">
        <w:rPr>
          <w:rFonts w:eastAsia="Calibri"/>
          <w:bCs/>
          <w:color w:val="auto"/>
        </w:rPr>
        <w:t>, which indicates good consistency between runs</w:t>
      </w:r>
      <w:r w:rsidR="003C788C" w:rsidRPr="00E633CF">
        <w:rPr>
          <w:rFonts w:eastAsia="Calibri"/>
          <w:bCs/>
          <w:color w:val="auto"/>
        </w:rPr>
        <w:t>.</w:t>
      </w:r>
      <w:r w:rsidR="002031C5" w:rsidRPr="00E633CF">
        <w:rPr>
          <w:rFonts w:eastAsia="Calibri"/>
          <w:bCs/>
          <w:color w:val="auto"/>
        </w:rPr>
        <w:t xml:space="preserve"> </w:t>
      </w:r>
    </w:p>
    <w:p w14:paraId="1F31D4D7" w14:textId="0F161E3C" w:rsidR="0019091C" w:rsidRPr="00E633CF" w:rsidRDefault="00484E1E" w:rsidP="00AE4E0E">
      <w:pPr>
        <w:spacing w:line="480" w:lineRule="auto"/>
        <w:rPr>
          <w:bCs/>
          <w:color w:val="auto"/>
        </w:rPr>
      </w:pPr>
      <w:r w:rsidRPr="00E633CF">
        <w:rPr>
          <w:bCs/>
          <w:color w:val="auto"/>
        </w:rPr>
        <w:t xml:space="preserve">To evaluate the quality of the </w:t>
      </w:r>
      <w:r w:rsidR="00AF5CA8" w:rsidRPr="00E633CF">
        <w:rPr>
          <w:bCs/>
          <w:color w:val="auto"/>
        </w:rPr>
        <w:t>computationally designed</w:t>
      </w:r>
      <w:r w:rsidRPr="00E633CF">
        <w:rPr>
          <w:bCs/>
          <w:color w:val="auto"/>
        </w:rPr>
        <w:t xml:space="preserve"> structures, the average results are compared to benchmark designs of </w:t>
      </w:r>
      <w:r w:rsidR="00CD6D6C" w:rsidRPr="00E633CF">
        <w:rPr>
          <w:bCs/>
          <w:color w:val="auto"/>
        </w:rPr>
        <w:t xml:space="preserve">uniformly distributed 2 mm unit </w:t>
      </w:r>
      <w:r w:rsidR="007A4F30" w:rsidRPr="00E633CF">
        <w:rPr>
          <w:bCs/>
          <w:color w:val="auto"/>
        </w:rPr>
        <w:t>cells</w:t>
      </w:r>
      <w:r w:rsidR="009E64C1" w:rsidRPr="00E633CF">
        <w:rPr>
          <w:bCs/>
          <w:color w:val="auto"/>
        </w:rPr>
        <w:t xml:space="preserve"> (i.e., SC, TR, or FC)</w:t>
      </w:r>
      <w:r w:rsidR="00D96D47" w:rsidRPr="00E633CF">
        <w:rPr>
          <w:bCs/>
          <w:color w:val="auto"/>
        </w:rPr>
        <w:t xml:space="preserve"> with completely solid 1 mm unit cells</w:t>
      </w:r>
      <w:r w:rsidR="009E64C1" w:rsidRPr="00E633CF">
        <w:rPr>
          <w:bCs/>
          <w:color w:val="auto"/>
        </w:rPr>
        <w:t xml:space="preserve"> (i.e., sol)</w:t>
      </w:r>
      <w:r w:rsidR="00CD6D6C" w:rsidRPr="00E633CF">
        <w:rPr>
          <w:bCs/>
          <w:color w:val="auto"/>
        </w:rPr>
        <w:t xml:space="preserve">. Given the constraints, the average </w:t>
      </w:r>
      <w:r w:rsidR="00AF5CA8" w:rsidRPr="00E633CF">
        <w:rPr>
          <w:bCs/>
          <w:color w:val="auto"/>
        </w:rPr>
        <w:t>computationally designed</w:t>
      </w:r>
      <w:r w:rsidR="00CD6D6C" w:rsidRPr="00E633CF">
        <w:rPr>
          <w:bCs/>
          <w:color w:val="auto"/>
        </w:rPr>
        <w:t xml:space="preserve"> structure</w:t>
      </w:r>
      <w:r w:rsidR="001D471C" w:rsidRPr="00E633CF">
        <w:rPr>
          <w:bCs/>
          <w:color w:val="auto"/>
        </w:rPr>
        <w:t>, Op</w:t>
      </w:r>
      <w:r w:rsidR="001D471C" w:rsidRPr="00E633CF">
        <w:rPr>
          <w:bCs/>
          <w:color w:val="auto"/>
          <w:vertAlign w:val="subscript"/>
        </w:rPr>
        <w:t>avg,4</w:t>
      </w:r>
      <w:r w:rsidR="001D471C" w:rsidRPr="00E633CF">
        <w:rPr>
          <w:bCs/>
          <w:color w:val="auto"/>
        </w:rPr>
        <w:t xml:space="preserve">, </w:t>
      </w:r>
      <w:r w:rsidR="00BF0F39" w:rsidRPr="00E633CF">
        <w:rPr>
          <w:bCs/>
          <w:color w:val="auto"/>
        </w:rPr>
        <w:t>and SC Only are the only configurations able to satisfy</w:t>
      </w:r>
      <w:r w:rsidR="001D471C" w:rsidRPr="00E633CF">
        <w:rPr>
          <w:bCs/>
          <w:color w:val="auto"/>
        </w:rPr>
        <w:t xml:space="preserve"> </w:t>
      </w:r>
      <w:r w:rsidR="00921288" w:rsidRPr="00E633CF">
        <w:rPr>
          <w:bCs/>
          <w:color w:val="auto"/>
        </w:rPr>
        <w:t>all</w:t>
      </w:r>
      <w:r w:rsidR="001D471C" w:rsidRPr="00E633CF">
        <w:rPr>
          <w:bCs/>
          <w:color w:val="auto"/>
        </w:rPr>
        <w:t xml:space="preserve"> the constraints. </w:t>
      </w:r>
      <w:r w:rsidR="00B476D1" w:rsidRPr="00E633CF">
        <w:rPr>
          <w:bCs/>
          <w:color w:val="auto"/>
        </w:rPr>
        <w:t>Despite the 2% difference in volume, the Op</w:t>
      </w:r>
      <w:r w:rsidR="00B476D1" w:rsidRPr="00E633CF">
        <w:rPr>
          <w:bCs/>
          <w:color w:val="auto"/>
          <w:vertAlign w:val="subscript"/>
        </w:rPr>
        <w:t>avg,4</w:t>
      </w:r>
      <w:r w:rsidR="00B476D1" w:rsidRPr="00E633CF">
        <w:rPr>
          <w:bCs/>
          <w:color w:val="auto"/>
        </w:rPr>
        <w:t xml:space="preserve"> achieves a heat dissipation </w:t>
      </w:r>
      <w:r w:rsidR="001208AC" w:rsidRPr="00E633CF">
        <w:rPr>
          <w:bCs/>
          <w:color w:val="auto"/>
        </w:rPr>
        <w:t>16</w:t>
      </w:r>
      <w:r w:rsidR="00B476D1" w:rsidRPr="00E633CF">
        <w:rPr>
          <w:bCs/>
          <w:color w:val="auto"/>
        </w:rPr>
        <w:t>% higher than SC Only</w:t>
      </w:r>
      <w:r w:rsidR="00D37711" w:rsidRPr="00E633CF">
        <w:rPr>
          <w:bCs/>
          <w:color w:val="auto"/>
        </w:rPr>
        <w:t xml:space="preserve"> and 19% lower maximum deformation in </w:t>
      </w:r>
      <w:r w:rsidR="00D37711" w:rsidRPr="00E633CF">
        <w:rPr>
          <w:bCs/>
          <w:i/>
          <w:iCs/>
          <w:color w:val="auto"/>
        </w:rPr>
        <w:t>z</w:t>
      </w:r>
      <w:r w:rsidR="00B476D1" w:rsidRPr="00E633CF">
        <w:rPr>
          <w:bCs/>
          <w:color w:val="auto"/>
        </w:rPr>
        <w:t>.</w:t>
      </w:r>
      <w:r w:rsidR="004B4D06" w:rsidRPr="00E633CF">
        <w:rPr>
          <w:bCs/>
          <w:color w:val="auto"/>
        </w:rPr>
        <w:t xml:space="preserve"> Notably</w:t>
      </w:r>
      <w:r w:rsidR="00546C20" w:rsidRPr="00E633CF">
        <w:rPr>
          <w:bCs/>
          <w:color w:val="auto"/>
        </w:rPr>
        <w:t xml:space="preserve">, no solid part structure was utilized in the computation of the heat transfer; therefore, all heat </w:t>
      </w:r>
      <w:r w:rsidR="002031C5" w:rsidRPr="00E633CF">
        <w:rPr>
          <w:bCs/>
          <w:color w:val="auto"/>
        </w:rPr>
        <w:t>flows</w:t>
      </w:r>
      <w:r w:rsidR="00546C20" w:rsidRPr="00E633CF">
        <w:rPr>
          <w:bCs/>
          <w:color w:val="auto"/>
        </w:rPr>
        <w:t xml:space="preserve"> through the support structure</w:t>
      </w:r>
      <w:r w:rsidR="004B4D06" w:rsidRPr="00E633CF">
        <w:rPr>
          <w:bCs/>
          <w:color w:val="auto"/>
        </w:rPr>
        <w:t>.</w:t>
      </w:r>
      <w:r w:rsidR="00546C20" w:rsidRPr="00E633CF">
        <w:rPr>
          <w:bCs/>
          <w:color w:val="auto"/>
        </w:rPr>
        <w:t xml:space="preserve"> When printing the physical model</w:t>
      </w:r>
      <w:r w:rsidR="002031C5" w:rsidRPr="00E633CF">
        <w:rPr>
          <w:bCs/>
          <w:color w:val="auto"/>
        </w:rPr>
        <w:t>,</w:t>
      </w:r>
      <w:r w:rsidR="00546C20" w:rsidRPr="00E633CF">
        <w:rPr>
          <w:bCs/>
          <w:color w:val="auto"/>
        </w:rPr>
        <w:t xml:space="preserve"> </w:t>
      </w:r>
      <w:r w:rsidR="002031C5" w:rsidRPr="00E633CF">
        <w:rPr>
          <w:bCs/>
          <w:color w:val="auto"/>
        </w:rPr>
        <w:t>heat would be able to flow through the solid structure connected to the build plate, thereby changing the temperature distribution. By not considering the solid part structure, a built-in safety factor is a</w:t>
      </w:r>
      <w:r w:rsidR="003C788C" w:rsidRPr="00E633CF">
        <w:rPr>
          <w:bCs/>
          <w:color w:val="auto"/>
        </w:rPr>
        <w:t>ssumed</w:t>
      </w:r>
      <w:r w:rsidR="002031C5" w:rsidRPr="00E633CF">
        <w:rPr>
          <w:bCs/>
          <w:color w:val="auto"/>
        </w:rPr>
        <w:t>.</w:t>
      </w:r>
      <w:r w:rsidR="00921288" w:rsidRPr="00E633CF">
        <w:rPr>
          <w:bCs/>
          <w:color w:val="auto"/>
        </w:rPr>
        <w:t xml:space="preserve"> Compared to the original completely solid domain</w:t>
      </w:r>
      <w:r w:rsidR="00F037EB" w:rsidRPr="00E633CF">
        <w:rPr>
          <w:bCs/>
          <w:color w:val="auto"/>
        </w:rPr>
        <w:t xml:space="preserve"> which is about 32% of the total cost</w:t>
      </w:r>
      <w:r w:rsidR="00921288" w:rsidRPr="00E633CF">
        <w:rPr>
          <w:bCs/>
          <w:color w:val="auto"/>
        </w:rPr>
        <w:t>,</w:t>
      </w:r>
      <w:r w:rsidR="00F037EB" w:rsidRPr="00E633CF">
        <w:rPr>
          <w:bCs/>
          <w:color w:val="auto"/>
        </w:rPr>
        <w:t xml:space="preserve"> the averaged </w:t>
      </w:r>
      <w:r w:rsidR="00AF5CA8" w:rsidRPr="00E633CF">
        <w:rPr>
          <w:bCs/>
          <w:color w:val="auto"/>
        </w:rPr>
        <w:t>computationally designed</w:t>
      </w:r>
      <w:r w:rsidR="00F037EB" w:rsidRPr="00E633CF">
        <w:rPr>
          <w:bCs/>
          <w:color w:val="auto"/>
        </w:rPr>
        <w:t xml:space="preserve"> result</w:t>
      </w:r>
      <w:r w:rsidR="00556764" w:rsidRPr="00E633CF">
        <w:rPr>
          <w:bCs/>
          <w:color w:val="auto"/>
        </w:rPr>
        <w:t xml:space="preserve">s </w:t>
      </w:r>
      <w:r w:rsidR="00D03798" w:rsidRPr="00E633CF">
        <w:rPr>
          <w:bCs/>
          <w:color w:val="auto"/>
        </w:rPr>
        <w:t xml:space="preserve">in </w:t>
      </w:r>
      <w:r w:rsidR="0033598F" w:rsidRPr="00E633CF">
        <w:rPr>
          <w:bCs/>
          <w:color w:val="auto"/>
        </w:rPr>
        <w:t>a reduced cost of</w:t>
      </w:r>
      <w:r w:rsidR="002A3CCC" w:rsidRPr="00E633CF">
        <w:rPr>
          <w:bCs/>
          <w:color w:val="auto"/>
        </w:rPr>
        <w:t xml:space="preserve"> 19</w:t>
      </w:r>
      <w:r w:rsidR="004F0CD8" w:rsidRPr="00E633CF">
        <w:rPr>
          <w:bCs/>
          <w:color w:val="auto"/>
        </w:rPr>
        <w:t>% of the final build cost.</w:t>
      </w:r>
      <w:r w:rsidR="00BF0F39" w:rsidRPr="00E633CF">
        <w:rPr>
          <w:bCs/>
          <w:color w:val="auto"/>
        </w:rPr>
        <w:t xml:space="preserve"> These results indicate that the optimizer </w:t>
      </w:r>
      <w:r w:rsidR="002B61C3" w:rsidRPr="00E633CF">
        <w:rPr>
          <w:bCs/>
          <w:color w:val="auto"/>
        </w:rPr>
        <w:t>can</w:t>
      </w:r>
      <w:r w:rsidR="00BF0F39" w:rsidRPr="00E633CF">
        <w:rPr>
          <w:bCs/>
          <w:color w:val="auto"/>
        </w:rPr>
        <w:t xml:space="preserve"> </w:t>
      </w:r>
      <w:r w:rsidR="002B61C3" w:rsidRPr="00E633CF">
        <w:rPr>
          <w:bCs/>
          <w:color w:val="auto"/>
        </w:rPr>
        <w:t>consistently desig</w:t>
      </w:r>
      <w:r w:rsidR="00F037EB" w:rsidRPr="00E633CF">
        <w:rPr>
          <w:bCs/>
          <w:color w:val="auto"/>
        </w:rPr>
        <w:t>n</w:t>
      </w:r>
      <w:r w:rsidR="006809A0" w:rsidRPr="00E633CF">
        <w:rPr>
          <w:bCs/>
          <w:color w:val="auto"/>
        </w:rPr>
        <w:t xml:space="preserve"> more cost</w:t>
      </w:r>
      <w:r w:rsidR="001208AC" w:rsidRPr="00E633CF">
        <w:rPr>
          <w:bCs/>
          <w:color w:val="auto"/>
        </w:rPr>
        <w:t>-</w:t>
      </w:r>
      <w:r w:rsidR="006809A0" w:rsidRPr="00E633CF">
        <w:rPr>
          <w:bCs/>
          <w:color w:val="auto"/>
        </w:rPr>
        <w:t xml:space="preserve">efficient configuration solutions by employing </w:t>
      </w:r>
      <w:r w:rsidR="00FB1231" w:rsidRPr="00E633CF">
        <w:rPr>
          <w:bCs/>
          <w:color w:val="auto"/>
        </w:rPr>
        <w:t>multi-sized</w:t>
      </w:r>
      <w:r w:rsidR="006809A0" w:rsidRPr="00E633CF">
        <w:rPr>
          <w:bCs/>
          <w:color w:val="auto"/>
        </w:rPr>
        <w:t xml:space="preserve"> unit cells.</w:t>
      </w:r>
    </w:p>
    <w:p w14:paraId="48AAE31C" w14:textId="77777777" w:rsidR="00672280" w:rsidRPr="00E633CF" w:rsidRDefault="00672280" w:rsidP="00320D0F">
      <w:pPr>
        <w:keepNext/>
        <w:ind w:firstLine="0"/>
        <w:jc w:val="center"/>
        <w:rPr>
          <w:bCs/>
          <w:color w:val="auto"/>
        </w:rPr>
      </w:pPr>
      <w:r w:rsidRPr="00E633CF">
        <w:rPr>
          <w:bCs/>
          <w:noProof/>
          <w:color w:val="auto"/>
        </w:rPr>
        <w:drawing>
          <wp:inline distT="0" distB="0" distL="0" distR="0" wp14:anchorId="0C8D7E7B" wp14:editId="13651AA7">
            <wp:extent cx="5704813" cy="2000272"/>
            <wp:effectExtent l="0" t="0" r="0" b="0"/>
            <wp:docPr id="2521447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44788" name="Picture 3"/>
                    <pic:cNvPicPr>
                      <a:picLocks noChangeAspect="1" noChangeArrowheads="1"/>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bwMode="auto">
                    <a:xfrm>
                      <a:off x="0" y="0"/>
                      <a:ext cx="5704813" cy="2000272"/>
                    </a:xfrm>
                    <a:prstGeom prst="rect">
                      <a:avLst/>
                    </a:prstGeom>
                  </pic:spPr>
                </pic:pic>
              </a:graphicData>
            </a:graphic>
          </wp:inline>
        </w:drawing>
      </w:r>
    </w:p>
    <w:p w14:paraId="3AF008FC" w14:textId="7E2E8E2E" w:rsidR="005862A0" w:rsidRPr="00E633CF" w:rsidRDefault="00672280" w:rsidP="00AE4E0E">
      <w:pPr>
        <w:pStyle w:val="Caption"/>
        <w:jc w:val="center"/>
        <w:rPr>
          <w:bCs/>
        </w:rPr>
      </w:pPr>
      <w:bookmarkStart w:id="366" w:name="_Ref150269567"/>
      <w:bookmarkStart w:id="367" w:name="_Ref150873208"/>
      <w:bookmarkStart w:id="368" w:name="_Toc153900412"/>
      <w:r w:rsidRPr="00E633CF">
        <w:rPr>
          <w:bCs/>
        </w:rPr>
        <w:t xml:space="preserve">Figure </w:t>
      </w:r>
      <w:r w:rsidR="006E106A" w:rsidRPr="00E633CF">
        <w:rPr>
          <w:bCs/>
        </w:rPr>
        <w:fldChar w:fldCharType="begin"/>
      </w:r>
      <w:r w:rsidR="006E106A" w:rsidRPr="00E633CF">
        <w:rPr>
          <w:bCs/>
        </w:rPr>
        <w:instrText xml:space="preserve"> SEQ Figure \* ARABIC </w:instrText>
      </w:r>
      <w:r w:rsidR="006E106A" w:rsidRPr="00E633CF">
        <w:rPr>
          <w:bCs/>
        </w:rPr>
        <w:fldChar w:fldCharType="separate"/>
      </w:r>
      <w:r w:rsidR="00456BDA">
        <w:rPr>
          <w:bCs/>
          <w:noProof/>
        </w:rPr>
        <w:t>22</w:t>
      </w:r>
      <w:r w:rsidR="006E106A" w:rsidRPr="00E633CF">
        <w:rPr>
          <w:bCs/>
          <w:noProof/>
        </w:rPr>
        <w:fldChar w:fldCharType="end"/>
      </w:r>
      <w:bookmarkEnd w:id="366"/>
      <w:r w:rsidRPr="00E633CF">
        <w:rPr>
          <w:bCs/>
        </w:rPr>
        <w:t xml:space="preserve">: </w:t>
      </w:r>
      <w:r w:rsidR="000340B9" w:rsidRPr="00E633CF">
        <w:rPr>
          <w:bCs/>
        </w:rPr>
        <w:t xml:space="preserve">Average objective function values for the heat transfer rate of the traditional SA optimizer and the </w:t>
      </w:r>
      <w:r w:rsidR="00B6550A" w:rsidRPr="00E633CF">
        <w:rPr>
          <w:bCs/>
        </w:rPr>
        <w:t>M-SA</w:t>
      </w:r>
      <w:r w:rsidR="000340B9" w:rsidRPr="00E633CF">
        <w:rPr>
          <w:bCs/>
        </w:rPr>
        <w:t xml:space="preserve"> for the</w:t>
      </w:r>
      <w:r w:rsidR="000340B9" w:rsidRPr="00E633CF">
        <w:rPr>
          <w:bCs/>
          <w:i w:val="0"/>
          <w:iCs w:val="0"/>
        </w:rPr>
        <w:t xml:space="preserve"> </w:t>
      </w:r>
      <w:r w:rsidR="00C74644" w:rsidRPr="00E633CF">
        <w:rPr>
          <w:bCs/>
        </w:rPr>
        <w:t>sCO</w:t>
      </w:r>
      <w:r w:rsidR="00C74644" w:rsidRPr="00E633CF">
        <w:rPr>
          <w:bCs/>
          <w:vertAlign w:val="subscript"/>
        </w:rPr>
        <w:t xml:space="preserve">2 </w:t>
      </w:r>
      <w:r w:rsidR="00C74644" w:rsidRPr="00E633CF">
        <w:rPr>
          <w:bCs/>
        </w:rPr>
        <w:t>HX</w:t>
      </w:r>
      <w:r w:rsidR="004F0CD8" w:rsidRPr="00E633CF">
        <w:rPr>
          <w:bCs/>
        </w:rPr>
        <w:t xml:space="preserve">. Shaded regions show standard deviation with </w:t>
      </w:r>
      <w:r w:rsidR="002F1471" w:rsidRPr="00E633CF">
        <w:rPr>
          <w:bCs/>
        </w:rPr>
        <w:t xml:space="preserve">(b) </w:t>
      </w:r>
      <w:r w:rsidR="004F0CD8" w:rsidRPr="00E633CF">
        <w:rPr>
          <w:bCs/>
        </w:rPr>
        <w:t>an example Op</w:t>
      </w:r>
      <w:r w:rsidR="004F0CD8" w:rsidRPr="00E633CF">
        <w:rPr>
          <w:bCs/>
          <w:vertAlign w:val="subscript"/>
        </w:rPr>
        <w:t>ex</w:t>
      </w:r>
      <w:r w:rsidR="00792444" w:rsidRPr="00E633CF">
        <w:rPr>
          <w:bCs/>
          <w:vertAlign w:val="subscript"/>
        </w:rPr>
        <w:t>3</w:t>
      </w:r>
      <w:r w:rsidR="004F0CD8" w:rsidRPr="00E633CF">
        <w:rPr>
          <w:bCs/>
        </w:rPr>
        <w:t>, with final values: Objective = -</w:t>
      </w:r>
      <w:r w:rsidR="00A1231F" w:rsidRPr="00E633CF">
        <w:rPr>
          <w:bCs/>
        </w:rPr>
        <w:t>3,</w:t>
      </w:r>
      <w:r w:rsidR="00FE6213" w:rsidRPr="00E633CF">
        <w:rPr>
          <w:bCs/>
        </w:rPr>
        <w:t>742</w:t>
      </w:r>
      <w:r w:rsidR="004F0CD8" w:rsidRPr="00E633CF">
        <w:rPr>
          <w:bCs/>
        </w:rPr>
        <w:t xml:space="preserve"> W, Volume = </w:t>
      </w:r>
      <w:r w:rsidR="00A1231F" w:rsidRPr="00E633CF">
        <w:rPr>
          <w:bCs/>
        </w:rPr>
        <w:t>3,</w:t>
      </w:r>
      <w:r w:rsidR="00FE6213" w:rsidRPr="00E633CF">
        <w:rPr>
          <w:bCs/>
        </w:rPr>
        <w:t>807</w:t>
      </w:r>
      <w:r w:rsidR="004F0CD8" w:rsidRPr="00E633CF">
        <w:rPr>
          <w:bCs/>
        </w:rPr>
        <w:t xml:space="preserve"> mm</w:t>
      </w:r>
      <w:r w:rsidR="004F0CD8" w:rsidRPr="00E633CF">
        <w:rPr>
          <w:bCs/>
          <w:vertAlign w:val="superscript"/>
        </w:rPr>
        <w:t>3</w:t>
      </w:r>
      <w:r w:rsidR="004F0CD8" w:rsidRPr="00E633CF">
        <w:rPr>
          <w:bCs/>
        </w:rPr>
        <w:t>, p-Norm = 0</w:t>
      </w:r>
      <w:r w:rsidR="00FE6213" w:rsidRPr="00E633CF">
        <w:rPr>
          <w:bCs/>
        </w:rPr>
        <w:t>.08</w:t>
      </w:r>
      <w:r w:rsidR="004F0CD8" w:rsidRPr="00E633CF">
        <w:rPr>
          <w:bCs/>
        </w:rPr>
        <w:t>, U</w:t>
      </w:r>
      <w:r w:rsidR="002C1C7F" w:rsidRPr="00E633CF">
        <w:rPr>
          <w:bCs/>
          <w:vertAlign w:val="subscript"/>
        </w:rPr>
        <w:t>z</w:t>
      </w:r>
      <w:r w:rsidR="004F0CD8" w:rsidRPr="00E633CF">
        <w:rPr>
          <w:bCs/>
        </w:rPr>
        <w:t xml:space="preserve"> = </w:t>
      </w:r>
      <w:r w:rsidR="00FE6213" w:rsidRPr="00E633CF">
        <w:rPr>
          <w:bCs/>
        </w:rPr>
        <w:t>18.24</w:t>
      </w:r>
      <w:r w:rsidR="004F0CD8" w:rsidRPr="00E633CF">
        <w:rPr>
          <w:bCs/>
        </w:rPr>
        <w:t xml:space="preserve"> mm</w:t>
      </w:r>
      <w:bookmarkEnd w:id="367"/>
      <w:bookmarkEnd w:id="368"/>
    </w:p>
    <w:p w14:paraId="52417B6A" w14:textId="279CBEF3" w:rsidR="009E7A0C" w:rsidRPr="00E633CF" w:rsidRDefault="009E7A0C" w:rsidP="00AE4E0E">
      <w:pPr>
        <w:pStyle w:val="Caption"/>
        <w:keepNext/>
        <w:jc w:val="center"/>
        <w:rPr>
          <w:bCs/>
        </w:rPr>
      </w:pPr>
      <w:bookmarkStart w:id="369" w:name="_Toc153900467"/>
      <w:r w:rsidRPr="00E633CF">
        <w:rPr>
          <w:bCs/>
        </w:rPr>
        <w:lastRenderedPageBreak/>
        <w:t xml:space="preserve">Table </w:t>
      </w:r>
      <w:r w:rsidR="006E106A" w:rsidRPr="00E633CF">
        <w:rPr>
          <w:bCs/>
        </w:rPr>
        <w:fldChar w:fldCharType="begin"/>
      </w:r>
      <w:r w:rsidR="006E106A" w:rsidRPr="00E633CF">
        <w:rPr>
          <w:bCs/>
        </w:rPr>
        <w:instrText xml:space="preserve"> SEQ Table \* ARABIC </w:instrText>
      </w:r>
      <w:r w:rsidR="006E106A" w:rsidRPr="00E633CF">
        <w:rPr>
          <w:bCs/>
        </w:rPr>
        <w:fldChar w:fldCharType="separate"/>
      </w:r>
      <w:r w:rsidR="00456BDA">
        <w:rPr>
          <w:bCs/>
          <w:noProof/>
        </w:rPr>
        <w:t>10</w:t>
      </w:r>
      <w:r w:rsidR="006E106A" w:rsidRPr="00E633CF">
        <w:rPr>
          <w:bCs/>
          <w:noProof/>
        </w:rPr>
        <w:fldChar w:fldCharType="end"/>
      </w:r>
      <w:r w:rsidRPr="00E633CF">
        <w:rPr>
          <w:bCs/>
        </w:rPr>
        <w:t xml:space="preserve">: </w:t>
      </w:r>
      <w:r w:rsidR="00DC1BC5" w:rsidRPr="00E633CF">
        <w:rPr>
          <w:bCs/>
        </w:rPr>
        <w:t>Comparison of the benchmark results to the average of 30 computationally designed structures for the sCO</w:t>
      </w:r>
      <w:r w:rsidR="00DC1BC5" w:rsidRPr="00E633CF">
        <w:rPr>
          <w:bCs/>
          <w:vertAlign w:val="subscript"/>
        </w:rPr>
        <w:t>2</w:t>
      </w:r>
      <w:r w:rsidR="00DC1BC5" w:rsidRPr="00E633CF">
        <w:rPr>
          <w:bCs/>
        </w:rPr>
        <w:t xml:space="preserve"> HX adapter case study, Op</w:t>
      </w:r>
      <w:r w:rsidR="00DC1BC5" w:rsidRPr="00E633CF">
        <w:rPr>
          <w:bCs/>
          <w:vertAlign w:val="subscript"/>
        </w:rPr>
        <w:t>avg,</w:t>
      </w:r>
      <w:r w:rsidR="00792444" w:rsidRPr="00E633CF">
        <w:rPr>
          <w:bCs/>
          <w:vertAlign w:val="subscript"/>
        </w:rPr>
        <w:t>3</w:t>
      </w:r>
      <w:r w:rsidR="00DC1BC5" w:rsidRPr="00E633CF">
        <w:rPr>
          <w:bCs/>
        </w:rPr>
        <w:t>, with standard deviations shown in parentheses for the optimizer.</w:t>
      </w:r>
      <w:bookmarkEnd w:id="369"/>
    </w:p>
    <w:tbl>
      <w:tblPr>
        <w:tblStyle w:val="TableGrid"/>
        <w:tblpPr w:leftFromText="180" w:rightFromText="180" w:vertAnchor="text" w:horzAnchor="margin" w:tblpXSpec="center" w:tblpY="210"/>
        <w:tblW w:w="394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8"/>
        <w:gridCol w:w="666"/>
        <w:gridCol w:w="666"/>
        <w:gridCol w:w="906"/>
        <w:gridCol w:w="1131"/>
        <w:gridCol w:w="1728"/>
        <w:gridCol w:w="1524"/>
      </w:tblGrid>
      <w:tr w:rsidR="00E633CF" w:rsidRPr="00E633CF" w14:paraId="449F9534" w14:textId="77777777" w:rsidTr="00A129DB">
        <w:trPr>
          <w:trHeight w:val="1051"/>
        </w:trPr>
        <w:tc>
          <w:tcPr>
            <w:tcW w:w="526" w:type="pct"/>
            <w:tcBorders>
              <w:top w:val="single" w:sz="4" w:space="0" w:color="auto"/>
              <w:bottom w:val="single" w:sz="4" w:space="0" w:color="auto"/>
            </w:tcBorders>
            <w:vAlign w:val="center"/>
          </w:tcPr>
          <w:p w14:paraId="592C4BFA" w14:textId="77777777" w:rsidR="00F66EAE" w:rsidRPr="00E633CF" w:rsidRDefault="00F66EAE" w:rsidP="001D2243">
            <w:pPr>
              <w:spacing w:before="0"/>
              <w:ind w:firstLine="0"/>
              <w:jc w:val="center"/>
              <w:rPr>
                <w:rFonts w:eastAsia="Calibri"/>
                <w:bCs/>
                <w:color w:val="auto"/>
                <w:sz w:val="20"/>
                <w:szCs w:val="20"/>
              </w:rPr>
            </w:pPr>
          </w:p>
        </w:tc>
        <w:tc>
          <w:tcPr>
            <w:tcW w:w="427" w:type="pct"/>
            <w:tcBorders>
              <w:top w:val="single" w:sz="4" w:space="0" w:color="auto"/>
              <w:bottom w:val="single" w:sz="4" w:space="0" w:color="auto"/>
            </w:tcBorders>
            <w:vAlign w:val="center"/>
          </w:tcPr>
          <w:p w14:paraId="136BA791" w14:textId="5F267C18" w:rsidR="00F66EAE" w:rsidRPr="00E633CF" w:rsidRDefault="00F66EAE" w:rsidP="001D2243">
            <w:pPr>
              <w:spacing w:before="0"/>
              <w:ind w:firstLine="0"/>
              <w:jc w:val="center"/>
              <w:rPr>
                <w:rFonts w:eastAsia="Calibri"/>
                <w:bCs/>
                <w:color w:val="auto"/>
                <w:sz w:val="20"/>
                <w:szCs w:val="20"/>
              </w:rPr>
            </w:pPr>
            <w:r w:rsidRPr="00E633CF">
              <w:rPr>
                <w:rFonts w:eastAsia="Calibri"/>
                <w:bCs/>
                <w:color w:val="auto"/>
                <w:sz w:val="20"/>
                <w:szCs w:val="20"/>
              </w:rPr>
              <w:t>|Q</w:t>
            </w:r>
            <w:r w:rsidR="00C00438" w:rsidRPr="00E633CF">
              <w:rPr>
                <w:rFonts w:eastAsia="Calibri"/>
                <w:bCs/>
                <w:color w:val="auto"/>
                <w:sz w:val="20"/>
                <w:szCs w:val="20"/>
                <w:vertAlign w:val="subscript"/>
              </w:rPr>
              <w:t>in</w:t>
            </w:r>
            <w:r w:rsidRPr="00E633CF">
              <w:rPr>
                <w:rFonts w:eastAsia="Calibri"/>
                <w:bCs/>
                <w:color w:val="auto"/>
                <w:sz w:val="20"/>
                <w:szCs w:val="20"/>
              </w:rPr>
              <w:t>|</w:t>
            </w:r>
          </w:p>
        </w:tc>
        <w:tc>
          <w:tcPr>
            <w:tcW w:w="428" w:type="pct"/>
            <w:tcBorders>
              <w:top w:val="single" w:sz="4" w:space="0" w:color="auto"/>
              <w:bottom w:val="single" w:sz="4" w:space="0" w:color="auto"/>
            </w:tcBorders>
            <w:vAlign w:val="center"/>
          </w:tcPr>
          <w:p w14:paraId="24080ED0" w14:textId="1D080196" w:rsidR="00F66EAE" w:rsidRPr="00E633CF" w:rsidRDefault="00F66EAE" w:rsidP="001D2243">
            <w:pPr>
              <w:spacing w:before="0"/>
              <w:ind w:firstLine="0"/>
              <w:jc w:val="center"/>
              <w:rPr>
                <w:rFonts w:eastAsia="Calibri"/>
                <w:bCs/>
                <w:color w:val="auto"/>
                <w:sz w:val="20"/>
                <w:szCs w:val="20"/>
              </w:rPr>
            </w:pPr>
            <w:r w:rsidRPr="00E633CF">
              <w:rPr>
                <w:rFonts w:eastAsia="Calibri"/>
                <w:bCs/>
                <w:color w:val="auto"/>
                <w:sz w:val="20"/>
                <w:szCs w:val="20"/>
              </w:rPr>
              <w:t>V(x)</w:t>
            </w:r>
          </w:p>
        </w:tc>
        <w:tc>
          <w:tcPr>
            <w:tcW w:w="626" w:type="pct"/>
            <w:tcBorders>
              <w:top w:val="single" w:sz="4" w:space="0" w:color="auto"/>
              <w:bottom w:val="single" w:sz="4" w:space="0" w:color="auto"/>
            </w:tcBorders>
            <w:vAlign w:val="center"/>
          </w:tcPr>
          <w:p w14:paraId="2741E901" w14:textId="77777777" w:rsidR="00F66EAE" w:rsidRPr="00E633CF" w:rsidRDefault="00F66EAE" w:rsidP="001D2243">
            <w:pPr>
              <w:spacing w:before="0"/>
              <w:ind w:firstLine="0"/>
              <w:jc w:val="center"/>
              <w:rPr>
                <w:rFonts w:eastAsia="Calibri"/>
                <w:bCs/>
                <w:color w:val="auto"/>
                <w:sz w:val="20"/>
                <w:szCs w:val="20"/>
              </w:rPr>
            </w:pPr>
            <w:r w:rsidRPr="00E633CF">
              <w:rPr>
                <w:rFonts w:eastAsia="Calibri"/>
                <w:bCs/>
                <w:color w:val="auto"/>
                <w:sz w:val="20"/>
                <w:szCs w:val="20"/>
              </w:rPr>
              <w:t>P-norm</w:t>
            </w:r>
          </w:p>
          <w:p w14:paraId="25FDF562" w14:textId="269484FC" w:rsidR="00F66EAE" w:rsidRPr="00E633CF" w:rsidRDefault="00F66EAE" w:rsidP="001D2243">
            <w:pPr>
              <w:spacing w:before="0"/>
              <w:ind w:firstLine="0"/>
              <w:jc w:val="center"/>
              <w:rPr>
                <w:rFonts w:eastAsia="Calibri"/>
                <w:bCs/>
                <w:color w:val="auto"/>
                <w:sz w:val="20"/>
                <w:szCs w:val="20"/>
              </w:rPr>
            </w:pPr>
            <w:r w:rsidRPr="00E633CF">
              <w:rPr>
                <w:rFonts w:eastAsia="Calibri"/>
                <w:bCs/>
                <w:color w:val="auto"/>
                <w:sz w:val="20"/>
                <w:szCs w:val="20"/>
              </w:rPr>
              <w:t>Stress</w:t>
            </w:r>
          </w:p>
        </w:tc>
        <w:tc>
          <w:tcPr>
            <w:tcW w:w="778" w:type="pct"/>
            <w:tcBorders>
              <w:top w:val="single" w:sz="4" w:space="0" w:color="auto"/>
              <w:bottom w:val="single" w:sz="4" w:space="0" w:color="auto"/>
            </w:tcBorders>
            <w:vAlign w:val="center"/>
          </w:tcPr>
          <w:p w14:paraId="6A07C9B7" w14:textId="77777777" w:rsidR="00F66EAE" w:rsidRPr="00E633CF" w:rsidRDefault="00F66EAE" w:rsidP="001D2243">
            <w:pPr>
              <w:spacing w:before="0"/>
              <w:ind w:firstLine="0"/>
              <w:jc w:val="center"/>
              <w:rPr>
                <w:rFonts w:eastAsia="Calibri"/>
                <w:bCs/>
                <w:color w:val="auto"/>
                <w:sz w:val="20"/>
                <w:szCs w:val="20"/>
              </w:rPr>
            </w:pPr>
            <w:r w:rsidRPr="00E633CF">
              <w:rPr>
                <w:rFonts w:eastAsia="Calibri"/>
                <w:bCs/>
                <w:color w:val="auto"/>
                <w:sz w:val="20"/>
                <w:szCs w:val="20"/>
              </w:rPr>
              <w:t>Max(U</w:t>
            </w:r>
            <w:r w:rsidRPr="00E633CF">
              <w:rPr>
                <w:rFonts w:eastAsia="Calibri"/>
                <w:bCs/>
                <w:color w:val="auto"/>
                <w:sz w:val="20"/>
                <w:szCs w:val="20"/>
                <w:vertAlign w:val="subscript"/>
              </w:rPr>
              <w:t>z</w:t>
            </w:r>
            <w:r w:rsidRPr="00E633CF">
              <w:rPr>
                <w:rFonts w:eastAsia="Calibri"/>
                <w:bCs/>
                <w:color w:val="auto"/>
                <w:sz w:val="20"/>
                <w:szCs w:val="20"/>
              </w:rPr>
              <w:t>)</w:t>
            </w:r>
          </w:p>
          <w:p w14:paraId="23B5D106" w14:textId="47D25E6D" w:rsidR="00F66EAE" w:rsidRPr="00E633CF" w:rsidRDefault="00F66EAE" w:rsidP="001D2243">
            <w:pPr>
              <w:spacing w:before="0"/>
              <w:ind w:firstLine="0"/>
              <w:jc w:val="center"/>
              <w:rPr>
                <w:rFonts w:eastAsia="Calibri"/>
                <w:bCs/>
                <w:color w:val="auto"/>
                <w:sz w:val="20"/>
                <w:szCs w:val="20"/>
              </w:rPr>
            </w:pPr>
            <w:r w:rsidRPr="00E633CF">
              <w:rPr>
                <w:rFonts w:eastAsia="Calibri"/>
                <w:bCs/>
                <w:color w:val="auto"/>
                <w:sz w:val="20"/>
                <w:szCs w:val="20"/>
              </w:rPr>
              <w:t>[</w:t>
            </w:r>
            <w:r w:rsidRPr="00E633CF">
              <w:rPr>
                <w:rFonts w:eastAsia="Calibri"/>
                <w:bCs/>
                <w:color w:val="auto"/>
                <w:sz w:val="20"/>
                <w:szCs w:val="20"/>
                <w:lang w:val="el-GR"/>
              </w:rPr>
              <w:t>μ</w:t>
            </w:r>
            <w:r w:rsidRPr="00E633CF">
              <w:rPr>
                <w:rFonts w:eastAsia="Calibri"/>
                <w:bCs/>
                <w:color w:val="auto"/>
                <w:sz w:val="20"/>
                <w:szCs w:val="20"/>
              </w:rPr>
              <w:t>m]</w:t>
            </w:r>
          </w:p>
        </w:tc>
        <w:tc>
          <w:tcPr>
            <w:tcW w:w="1171" w:type="pct"/>
            <w:tcBorders>
              <w:top w:val="single" w:sz="4" w:space="0" w:color="auto"/>
              <w:bottom w:val="single" w:sz="4" w:space="0" w:color="auto"/>
            </w:tcBorders>
            <w:vAlign w:val="center"/>
          </w:tcPr>
          <w:p w14:paraId="4DBCF5BF" w14:textId="77777777" w:rsidR="00F66EAE" w:rsidRPr="00E633CF" w:rsidRDefault="00F66EAE" w:rsidP="001D2243">
            <w:pPr>
              <w:spacing w:before="0"/>
              <w:ind w:firstLine="0"/>
              <w:jc w:val="center"/>
              <w:rPr>
                <w:rFonts w:eastAsia="Calibri"/>
                <w:bCs/>
                <w:color w:val="auto"/>
                <w:sz w:val="20"/>
                <w:szCs w:val="20"/>
              </w:rPr>
            </w:pPr>
            <w:r w:rsidRPr="00E633CF">
              <w:rPr>
                <w:rFonts w:eastAsia="Calibri"/>
                <w:bCs/>
                <w:color w:val="auto"/>
                <w:sz w:val="20"/>
                <w:szCs w:val="20"/>
              </w:rPr>
              <w:t>SC/TR/FC</w:t>
            </w:r>
          </w:p>
          <w:p w14:paraId="112097BE" w14:textId="652C804B" w:rsidR="00672280" w:rsidRPr="00E633CF" w:rsidRDefault="00672280" w:rsidP="001D2243">
            <w:pPr>
              <w:spacing w:before="0"/>
              <w:ind w:firstLine="0"/>
              <w:jc w:val="center"/>
              <w:rPr>
                <w:rFonts w:eastAsia="Calibri"/>
                <w:bCs/>
                <w:color w:val="auto"/>
                <w:sz w:val="20"/>
                <w:szCs w:val="20"/>
              </w:rPr>
            </w:pPr>
            <w:r w:rsidRPr="00E633CF">
              <w:rPr>
                <w:rFonts w:eastAsia="Calibri"/>
                <w:bCs/>
                <w:color w:val="auto"/>
                <w:sz w:val="20"/>
                <w:szCs w:val="20"/>
              </w:rPr>
              <w:t>sc/bv/sol</w:t>
            </w:r>
          </w:p>
        </w:tc>
        <w:tc>
          <w:tcPr>
            <w:tcW w:w="1044" w:type="pct"/>
            <w:tcBorders>
              <w:top w:val="single" w:sz="4" w:space="0" w:color="auto"/>
              <w:bottom w:val="single" w:sz="4" w:space="0" w:color="auto"/>
            </w:tcBorders>
            <w:vAlign w:val="center"/>
          </w:tcPr>
          <w:p w14:paraId="6BF48D0F" w14:textId="37144B26" w:rsidR="00F66EAE" w:rsidRPr="00E633CF" w:rsidRDefault="00F66EAE" w:rsidP="001D2243">
            <w:pPr>
              <w:spacing w:before="0"/>
              <w:ind w:firstLine="0"/>
              <w:jc w:val="center"/>
              <w:rPr>
                <w:rFonts w:eastAsia="Calibri"/>
                <w:bCs/>
                <w:color w:val="auto"/>
                <w:sz w:val="20"/>
                <w:szCs w:val="20"/>
              </w:rPr>
            </w:pPr>
            <w:r w:rsidRPr="00E633CF">
              <w:rPr>
                <w:rFonts w:eastAsia="Calibri"/>
                <w:bCs/>
                <w:color w:val="auto"/>
                <w:sz w:val="20"/>
                <w:szCs w:val="20"/>
              </w:rPr>
              <w:t xml:space="preserve">V(x) &lt; </w:t>
            </w:r>
            <w:r w:rsidR="00672280" w:rsidRPr="00E633CF">
              <w:rPr>
                <w:rFonts w:eastAsia="Calibri"/>
                <w:bCs/>
                <w:color w:val="auto"/>
                <w:sz w:val="20"/>
                <w:szCs w:val="20"/>
              </w:rPr>
              <w:t>3</w:t>
            </w:r>
            <w:r w:rsidR="00AC1D3A" w:rsidRPr="00E633CF">
              <w:rPr>
                <w:rFonts w:eastAsia="Calibri"/>
                <w:bCs/>
                <w:color w:val="auto"/>
                <w:sz w:val="20"/>
                <w:szCs w:val="20"/>
              </w:rPr>
              <w:t>,</w:t>
            </w:r>
            <w:r w:rsidR="003A03E5" w:rsidRPr="00E633CF">
              <w:rPr>
                <w:rFonts w:eastAsia="Calibri"/>
                <w:bCs/>
                <w:color w:val="auto"/>
                <w:sz w:val="20"/>
                <w:szCs w:val="20"/>
              </w:rPr>
              <w:t>8</w:t>
            </w:r>
            <w:r w:rsidR="00A1231F" w:rsidRPr="00E633CF">
              <w:rPr>
                <w:rFonts w:eastAsia="Calibri"/>
                <w:bCs/>
                <w:color w:val="auto"/>
                <w:sz w:val="20"/>
                <w:szCs w:val="20"/>
              </w:rPr>
              <w:t>0</w:t>
            </w:r>
            <w:r w:rsidR="003A03E5" w:rsidRPr="00E633CF">
              <w:rPr>
                <w:rFonts w:eastAsia="Calibri"/>
                <w:bCs/>
                <w:color w:val="auto"/>
                <w:sz w:val="20"/>
                <w:szCs w:val="20"/>
              </w:rPr>
              <w:t>8</w:t>
            </w:r>
          </w:p>
          <w:p w14:paraId="330BE886" w14:textId="77777777" w:rsidR="00F66EAE" w:rsidRPr="00E633CF" w:rsidRDefault="00F66EAE" w:rsidP="001D2243">
            <w:pPr>
              <w:spacing w:before="0"/>
              <w:ind w:firstLine="0"/>
              <w:jc w:val="center"/>
              <w:rPr>
                <w:rFonts w:eastAsia="Calibri"/>
                <w:bCs/>
                <w:color w:val="auto"/>
                <w:sz w:val="20"/>
                <w:szCs w:val="20"/>
              </w:rPr>
            </w:pPr>
            <w:r w:rsidRPr="00E633CF">
              <w:rPr>
                <w:rFonts w:eastAsia="Calibri"/>
                <w:bCs/>
                <w:color w:val="auto"/>
                <w:sz w:val="20"/>
                <w:szCs w:val="20"/>
              </w:rPr>
              <w:t>P-norm &lt; 0.66</w:t>
            </w:r>
          </w:p>
          <w:p w14:paraId="024FA5FD" w14:textId="4E1E4B9A" w:rsidR="00F66EAE" w:rsidRPr="00E633CF" w:rsidRDefault="00F66EAE" w:rsidP="001D2243">
            <w:pPr>
              <w:spacing w:before="0"/>
              <w:ind w:firstLine="0"/>
              <w:jc w:val="center"/>
              <w:rPr>
                <w:rFonts w:eastAsia="Calibri"/>
                <w:bCs/>
                <w:color w:val="auto"/>
                <w:sz w:val="20"/>
                <w:szCs w:val="20"/>
              </w:rPr>
            </w:pPr>
            <w:r w:rsidRPr="00E633CF">
              <w:rPr>
                <w:rFonts w:eastAsia="Calibri"/>
                <w:bCs/>
                <w:color w:val="auto"/>
                <w:sz w:val="20"/>
                <w:szCs w:val="20"/>
              </w:rPr>
              <w:t>Max(U</w:t>
            </w:r>
            <w:r w:rsidRPr="00E633CF">
              <w:rPr>
                <w:rFonts w:eastAsia="Calibri"/>
                <w:bCs/>
                <w:color w:val="auto"/>
                <w:sz w:val="20"/>
                <w:szCs w:val="20"/>
                <w:vertAlign w:val="subscript"/>
              </w:rPr>
              <w:t>z</w:t>
            </w:r>
            <w:r w:rsidRPr="00E633CF">
              <w:rPr>
                <w:rFonts w:eastAsia="Calibri"/>
                <w:bCs/>
                <w:color w:val="auto"/>
                <w:sz w:val="20"/>
                <w:szCs w:val="20"/>
              </w:rPr>
              <w:t xml:space="preserve">)&lt; </w:t>
            </w:r>
            <w:r w:rsidR="0033598F" w:rsidRPr="00E633CF">
              <w:rPr>
                <w:rFonts w:eastAsia="Calibri"/>
                <w:bCs/>
                <w:color w:val="auto"/>
                <w:sz w:val="20"/>
                <w:szCs w:val="20"/>
              </w:rPr>
              <w:t>40</w:t>
            </w:r>
          </w:p>
        </w:tc>
      </w:tr>
      <w:tr w:rsidR="00E633CF" w:rsidRPr="00E633CF" w14:paraId="2300B1AC" w14:textId="77777777" w:rsidTr="00A129DB">
        <w:trPr>
          <w:trHeight w:val="253"/>
        </w:trPr>
        <w:tc>
          <w:tcPr>
            <w:tcW w:w="526" w:type="pct"/>
            <w:tcBorders>
              <w:top w:val="single" w:sz="4" w:space="0" w:color="auto"/>
            </w:tcBorders>
            <w:vAlign w:val="center"/>
          </w:tcPr>
          <w:p w14:paraId="392BD1DF" w14:textId="77777777" w:rsidR="009E7A0C" w:rsidRPr="00E633CF" w:rsidRDefault="009E7A0C" w:rsidP="001D2243">
            <w:pPr>
              <w:spacing w:before="0"/>
              <w:ind w:firstLine="0"/>
              <w:jc w:val="center"/>
              <w:rPr>
                <w:rFonts w:eastAsia="Calibri"/>
                <w:bCs/>
                <w:color w:val="auto"/>
                <w:sz w:val="20"/>
                <w:szCs w:val="20"/>
              </w:rPr>
            </w:pPr>
            <w:r w:rsidRPr="00E633CF">
              <w:rPr>
                <w:rFonts w:eastAsia="Calibri"/>
                <w:bCs/>
                <w:color w:val="auto"/>
                <w:sz w:val="20"/>
                <w:szCs w:val="20"/>
              </w:rPr>
              <w:t>Solid</w:t>
            </w:r>
          </w:p>
        </w:tc>
        <w:tc>
          <w:tcPr>
            <w:tcW w:w="427" w:type="pct"/>
            <w:tcBorders>
              <w:top w:val="single" w:sz="4" w:space="0" w:color="auto"/>
            </w:tcBorders>
            <w:vAlign w:val="center"/>
          </w:tcPr>
          <w:p w14:paraId="611F2AA8" w14:textId="3ADE6DEE" w:rsidR="009E7A0C" w:rsidRPr="00E633CF" w:rsidRDefault="00C02405" w:rsidP="001D2243">
            <w:pPr>
              <w:spacing w:before="0"/>
              <w:ind w:firstLine="0"/>
              <w:jc w:val="center"/>
              <w:rPr>
                <w:rFonts w:eastAsia="Calibri"/>
                <w:bCs/>
                <w:color w:val="auto"/>
                <w:sz w:val="20"/>
                <w:szCs w:val="20"/>
              </w:rPr>
            </w:pPr>
            <w:r w:rsidRPr="00E633CF">
              <w:rPr>
                <w:rFonts w:eastAsia="Calibri"/>
                <w:bCs/>
                <w:color w:val="auto"/>
                <w:sz w:val="20"/>
                <w:szCs w:val="20"/>
              </w:rPr>
              <w:t>6470</w:t>
            </w:r>
          </w:p>
        </w:tc>
        <w:tc>
          <w:tcPr>
            <w:tcW w:w="428" w:type="pct"/>
            <w:tcBorders>
              <w:top w:val="single" w:sz="4" w:space="0" w:color="auto"/>
            </w:tcBorders>
            <w:vAlign w:val="center"/>
          </w:tcPr>
          <w:p w14:paraId="03B45649" w14:textId="19377AB9" w:rsidR="009E7A0C" w:rsidRPr="00E633CF" w:rsidRDefault="00E23DEE" w:rsidP="001D2243">
            <w:pPr>
              <w:spacing w:before="0"/>
              <w:ind w:firstLine="0"/>
              <w:jc w:val="center"/>
              <w:rPr>
                <w:rFonts w:eastAsia="Calibri"/>
                <w:bCs/>
                <w:color w:val="auto"/>
                <w:sz w:val="20"/>
                <w:szCs w:val="20"/>
              </w:rPr>
            </w:pPr>
            <w:r w:rsidRPr="00E633CF">
              <w:rPr>
                <w:rFonts w:eastAsia="Calibri"/>
                <w:bCs/>
                <w:color w:val="auto"/>
                <w:sz w:val="20"/>
                <w:szCs w:val="20"/>
              </w:rPr>
              <w:t>7617</w:t>
            </w:r>
          </w:p>
        </w:tc>
        <w:tc>
          <w:tcPr>
            <w:tcW w:w="626" w:type="pct"/>
            <w:tcBorders>
              <w:top w:val="single" w:sz="4" w:space="0" w:color="auto"/>
            </w:tcBorders>
            <w:vAlign w:val="center"/>
          </w:tcPr>
          <w:p w14:paraId="2CCB7165" w14:textId="6082A09C" w:rsidR="009E7A0C" w:rsidRPr="00E633CF" w:rsidRDefault="003166B1" w:rsidP="001D2243">
            <w:pPr>
              <w:spacing w:before="0"/>
              <w:ind w:firstLine="0"/>
              <w:jc w:val="center"/>
              <w:rPr>
                <w:rFonts w:eastAsia="Calibri"/>
                <w:bCs/>
                <w:color w:val="auto"/>
                <w:sz w:val="20"/>
                <w:szCs w:val="20"/>
              </w:rPr>
            </w:pPr>
            <w:r w:rsidRPr="00E633CF">
              <w:rPr>
                <w:rFonts w:eastAsia="Calibri"/>
                <w:bCs/>
                <w:color w:val="auto"/>
                <w:sz w:val="20"/>
                <w:szCs w:val="20"/>
              </w:rPr>
              <w:t>0.053</w:t>
            </w:r>
          </w:p>
        </w:tc>
        <w:tc>
          <w:tcPr>
            <w:tcW w:w="778" w:type="pct"/>
            <w:tcBorders>
              <w:top w:val="single" w:sz="4" w:space="0" w:color="auto"/>
            </w:tcBorders>
            <w:vAlign w:val="center"/>
          </w:tcPr>
          <w:p w14:paraId="13C9F441" w14:textId="735666BD" w:rsidR="009E7A0C" w:rsidRPr="00E633CF" w:rsidRDefault="00F14F0A" w:rsidP="001D2243">
            <w:pPr>
              <w:spacing w:before="0"/>
              <w:ind w:firstLine="0"/>
              <w:jc w:val="center"/>
              <w:rPr>
                <w:rFonts w:eastAsia="Calibri"/>
                <w:bCs/>
                <w:color w:val="auto"/>
                <w:sz w:val="20"/>
                <w:szCs w:val="20"/>
              </w:rPr>
            </w:pPr>
            <w:r w:rsidRPr="00E633CF">
              <w:rPr>
                <w:rFonts w:eastAsia="Calibri"/>
                <w:bCs/>
                <w:color w:val="auto"/>
                <w:sz w:val="20"/>
                <w:szCs w:val="20"/>
              </w:rPr>
              <w:t>4.6</w:t>
            </w:r>
          </w:p>
        </w:tc>
        <w:tc>
          <w:tcPr>
            <w:tcW w:w="1171" w:type="pct"/>
            <w:tcBorders>
              <w:top w:val="single" w:sz="4" w:space="0" w:color="auto"/>
            </w:tcBorders>
            <w:vAlign w:val="center"/>
          </w:tcPr>
          <w:p w14:paraId="45AC1CCE" w14:textId="77777777" w:rsidR="009E7A0C" w:rsidRPr="00E633CF" w:rsidRDefault="009E7A0C" w:rsidP="001D2243">
            <w:pPr>
              <w:spacing w:before="0"/>
              <w:ind w:firstLine="0"/>
              <w:jc w:val="center"/>
              <w:rPr>
                <w:rFonts w:eastAsia="Calibri"/>
                <w:bCs/>
                <w:color w:val="auto"/>
                <w:sz w:val="20"/>
                <w:szCs w:val="20"/>
              </w:rPr>
            </w:pPr>
            <w:r w:rsidRPr="00E633CF">
              <w:rPr>
                <w:rFonts w:eastAsia="Calibri"/>
                <w:bCs/>
                <w:color w:val="auto"/>
                <w:sz w:val="20"/>
                <w:szCs w:val="20"/>
              </w:rPr>
              <w:t>--</w:t>
            </w:r>
          </w:p>
        </w:tc>
        <w:tc>
          <w:tcPr>
            <w:tcW w:w="1044" w:type="pct"/>
            <w:tcBorders>
              <w:top w:val="single" w:sz="4" w:space="0" w:color="auto"/>
            </w:tcBorders>
            <w:vAlign w:val="center"/>
          </w:tcPr>
          <w:p w14:paraId="76D9F7B4" w14:textId="77777777" w:rsidR="009E7A0C" w:rsidRPr="00E633CF" w:rsidRDefault="009E7A0C" w:rsidP="001D2243">
            <w:pPr>
              <w:spacing w:before="0"/>
              <w:ind w:firstLine="0"/>
              <w:jc w:val="center"/>
              <w:rPr>
                <w:rFonts w:eastAsia="Calibri"/>
                <w:bCs/>
                <w:color w:val="auto"/>
                <w:sz w:val="20"/>
                <w:szCs w:val="20"/>
              </w:rPr>
            </w:pPr>
            <w:r w:rsidRPr="00E633CF">
              <w:rPr>
                <w:rFonts w:eastAsia="Calibri"/>
                <w:bCs/>
                <w:color w:val="auto"/>
                <w:sz w:val="20"/>
                <w:szCs w:val="20"/>
              </w:rPr>
              <w:t>No</w:t>
            </w:r>
          </w:p>
        </w:tc>
      </w:tr>
      <w:tr w:rsidR="00E633CF" w:rsidRPr="00E633CF" w14:paraId="62E66FC9" w14:textId="77777777" w:rsidTr="00A129DB">
        <w:trPr>
          <w:trHeight w:val="525"/>
        </w:trPr>
        <w:tc>
          <w:tcPr>
            <w:tcW w:w="526" w:type="pct"/>
            <w:shd w:val="clear" w:color="auto" w:fill="70AD47" w:themeFill="accent6"/>
            <w:vAlign w:val="center"/>
          </w:tcPr>
          <w:p w14:paraId="6CACE1EF" w14:textId="77777777" w:rsidR="00672280" w:rsidRPr="00E633CF" w:rsidRDefault="00672280" w:rsidP="001D2243">
            <w:pPr>
              <w:spacing w:before="0"/>
              <w:ind w:firstLine="0"/>
              <w:jc w:val="center"/>
              <w:rPr>
                <w:rFonts w:eastAsia="Calibri"/>
                <w:bCs/>
                <w:color w:val="auto"/>
                <w:sz w:val="20"/>
                <w:szCs w:val="20"/>
              </w:rPr>
            </w:pPr>
            <w:r w:rsidRPr="00E633CF">
              <w:rPr>
                <w:rFonts w:eastAsia="Calibri"/>
                <w:bCs/>
                <w:color w:val="auto"/>
                <w:sz w:val="20"/>
                <w:szCs w:val="20"/>
              </w:rPr>
              <w:t>SC</w:t>
            </w:r>
          </w:p>
          <w:p w14:paraId="3F646E7B" w14:textId="77777777" w:rsidR="00672280" w:rsidRPr="00E633CF" w:rsidRDefault="00672280" w:rsidP="001D2243">
            <w:pPr>
              <w:spacing w:before="0"/>
              <w:ind w:firstLine="0"/>
              <w:jc w:val="center"/>
              <w:rPr>
                <w:rFonts w:eastAsia="Calibri"/>
                <w:bCs/>
                <w:color w:val="auto"/>
                <w:sz w:val="20"/>
                <w:szCs w:val="20"/>
              </w:rPr>
            </w:pPr>
            <w:r w:rsidRPr="00E633CF">
              <w:rPr>
                <w:rFonts w:eastAsia="Calibri"/>
                <w:bCs/>
                <w:color w:val="auto"/>
                <w:sz w:val="20"/>
                <w:szCs w:val="20"/>
              </w:rPr>
              <w:t>Only</w:t>
            </w:r>
          </w:p>
        </w:tc>
        <w:tc>
          <w:tcPr>
            <w:tcW w:w="427" w:type="pct"/>
            <w:shd w:val="clear" w:color="auto" w:fill="70AD47" w:themeFill="accent6"/>
            <w:vAlign w:val="center"/>
          </w:tcPr>
          <w:p w14:paraId="0AEF4AD0" w14:textId="3A3ABE21" w:rsidR="00672280" w:rsidRPr="00E633CF" w:rsidRDefault="00672280" w:rsidP="001D2243">
            <w:pPr>
              <w:spacing w:before="0"/>
              <w:ind w:firstLine="0"/>
              <w:jc w:val="center"/>
              <w:rPr>
                <w:rFonts w:eastAsia="Calibri"/>
                <w:bCs/>
                <w:color w:val="auto"/>
                <w:sz w:val="20"/>
                <w:szCs w:val="20"/>
              </w:rPr>
            </w:pPr>
            <w:r w:rsidRPr="00E633CF">
              <w:rPr>
                <w:rFonts w:eastAsia="Calibri"/>
                <w:bCs/>
                <w:color w:val="auto"/>
                <w:sz w:val="20"/>
                <w:szCs w:val="20"/>
              </w:rPr>
              <w:t>3182</w:t>
            </w:r>
          </w:p>
        </w:tc>
        <w:tc>
          <w:tcPr>
            <w:tcW w:w="428" w:type="pct"/>
            <w:shd w:val="clear" w:color="auto" w:fill="70AD47" w:themeFill="accent6"/>
            <w:vAlign w:val="center"/>
          </w:tcPr>
          <w:p w14:paraId="1915D725" w14:textId="4DB06A8F" w:rsidR="00672280" w:rsidRPr="00E633CF" w:rsidRDefault="00672280" w:rsidP="001D2243">
            <w:pPr>
              <w:spacing w:before="0"/>
              <w:ind w:firstLine="0"/>
              <w:jc w:val="center"/>
              <w:rPr>
                <w:rFonts w:eastAsia="Calibri"/>
                <w:bCs/>
                <w:color w:val="auto"/>
                <w:sz w:val="20"/>
                <w:szCs w:val="20"/>
              </w:rPr>
            </w:pPr>
            <w:r w:rsidRPr="00E633CF">
              <w:rPr>
                <w:rFonts w:eastAsia="Calibri"/>
                <w:bCs/>
                <w:color w:val="auto"/>
                <w:sz w:val="20"/>
                <w:szCs w:val="20"/>
              </w:rPr>
              <w:t>3711</w:t>
            </w:r>
          </w:p>
        </w:tc>
        <w:tc>
          <w:tcPr>
            <w:tcW w:w="626" w:type="pct"/>
            <w:shd w:val="clear" w:color="auto" w:fill="70AD47" w:themeFill="accent6"/>
            <w:vAlign w:val="center"/>
          </w:tcPr>
          <w:p w14:paraId="63078578" w14:textId="02DC8403" w:rsidR="00672280" w:rsidRPr="00E633CF" w:rsidRDefault="00672280" w:rsidP="001D2243">
            <w:pPr>
              <w:spacing w:before="0"/>
              <w:ind w:firstLine="0"/>
              <w:jc w:val="center"/>
              <w:rPr>
                <w:rFonts w:eastAsia="Calibri"/>
                <w:bCs/>
                <w:color w:val="auto"/>
                <w:sz w:val="20"/>
                <w:szCs w:val="20"/>
              </w:rPr>
            </w:pPr>
            <w:r w:rsidRPr="00E633CF">
              <w:rPr>
                <w:rFonts w:eastAsia="Calibri"/>
                <w:bCs/>
                <w:color w:val="auto"/>
                <w:sz w:val="20"/>
                <w:szCs w:val="20"/>
              </w:rPr>
              <w:t>0.166</w:t>
            </w:r>
          </w:p>
        </w:tc>
        <w:tc>
          <w:tcPr>
            <w:tcW w:w="778" w:type="pct"/>
            <w:shd w:val="clear" w:color="auto" w:fill="70AD47" w:themeFill="accent6"/>
            <w:vAlign w:val="center"/>
          </w:tcPr>
          <w:p w14:paraId="32983C9D" w14:textId="7AC8654C" w:rsidR="00672280" w:rsidRPr="00E633CF" w:rsidRDefault="00672280" w:rsidP="001D2243">
            <w:pPr>
              <w:spacing w:before="0"/>
              <w:ind w:firstLine="0"/>
              <w:jc w:val="center"/>
              <w:rPr>
                <w:rFonts w:eastAsia="Calibri"/>
                <w:bCs/>
                <w:color w:val="auto"/>
                <w:sz w:val="20"/>
                <w:szCs w:val="20"/>
              </w:rPr>
            </w:pPr>
            <w:r w:rsidRPr="00E633CF">
              <w:rPr>
                <w:rFonts w:eastAsia="Calibri"/>
                <w:bCs/>
                <w:color w:val="auto"/>
                <w:sz w:val="20"/>
                <w:szCs w:val="20"/>
              </w:rPr>
              <w:t>19.45</w:t>
            </w:r>
          </w:p>
        </w:tc>
        <w:tc>
          <w:tcPr>
            <w:tcW w:w="1171" w:type="pct"/>
            <w:shd w:val="clear" w:color="auto" w:fill="70AD47" w:themeFill="accent6"/>
            <w:vAlign w:val="center"/>
          </w:tcPr>
          <w:p w14:paraId="75339342" w14:textId="77777777" w:rsidR="00672280" w:rsidRPr="00E633CF" w:rsidRDefault="00672280" w:rsidP="001D2243">
            <w:pPr>
              <w:spacing w:before="0"/>
              <w:ind w:firstLine="0"/>
              <w:jc w:val="center"/>
              <w:rPr>
                <w:rFonts w:eastAsia="Calibri"/>
                <w:bCs/>
                <w:color w:val="auto"/>
                <w:sz w:val="20"/>
                <w:szCs w:val="20"/>
              </w:rPr>
            </w:pPr>
            <w:r w:rsidRPr="00E633CF">
              <w:rPr>
                <w:rFonts w:eastAsia="Calibri"/>
                <w:bCs/>
                <w:color w:val="auto"/>
                <w:sz w:val="20"/>
                <w:szCs w:val="20"/>
              </w:rPr>
              <w:t>631/0/0</w:t>
            </w:r>
          </w:p>
          <w:p w14:paraId="155A1BB8" w14:textId="1EDA1467" w:rsidR="00672280" w:rsidRPr="00E633CF" w:rsidRDefault="00672280" w:rsidP="001D2243">
            <w:pPr>
              <w:spacing w:before="0"/>
              <w:ind w:firstLine="0"/>
              <w:jc w:val="center"/>
              <w:rPr>
                <w:rFonts w:eastAsia="Calibri"/>
                <w:bCs/>
                <w:color w:val="auto"/>
                <w:sz w:val="20"/>
                <w:szCs w:val="20"/>
              </w:rPr>
            </w:pPr>
            <w:r w:rsidRPr="00E633CF">
              <w:rPr>
                <w:rFonts w:eastAsia="Calibri"/>
                <w:bCs/>
                <w:color w:val="auto"/>
                <w:sz w:val="20"/>
                <w:szCs w:val="20"/>
              </w:rPr>
              <w:t>0/0/2,563</w:t>
            </w:r>
          </w:p>
        </w:tc>
        <w:tc>
          <w:tcPr>
            <w:tcW w:w="1044" w:type="pct"/>
            <w:shd w:val="clear" w:color="auto" w:fill="70AD47" w:themeFill="accent6"/>
            <w:vAlign w:val="center"/>
          </w:tcPr>
          <w:p w14:paraId="3CE61CAA" w14:textId="126DAB45" w:rsidR="00672280" w:rsidRPr="00E633CF" w:rsidRDefault="00695595" w:rsidP="001D2243">
            <w:pPr>
              <w:spacing w:before="0"/>
              <w:ind w:firstLine="0"/>
              <w:jc w:val="center"/>
              <w:rPr>
                <w:rFonts w:eastAsia="Calibri"/>
                <w:bCs/>
                <w:color w:val="auto"/>
                <w:sz w:val="20"/>
                <w:szCs w:val="20"/>
              </w:rPr>
            </w:pPr>
            <w:r w:rsidRPr="00E633CF">
              <w:rPr>
                <w:rFonts w:eastAsia="Calibri"/>
                <w:bCs/>
                <w:color w:val="auto"/>
                <w:sz w:val="20"/>
                <w:szCs w:val="20"/>
              </w:rPr>
              <w:t>Yes</w:t>
            </w:r>
          </w:p>
        </w:tc>
      </w:tr>
      <w:tr w:rsidR="00E633CF" w:rsidRPr="00E633CF" w14:paraId="4E52422C" w14:textId="77777777" w:rsidTr="00A129DB">
        <w:trPr>
          <w:trHeight w:val="525"/>
        </w:trPr>
        <w:tc>
          <w:tcPr>
            <w:tcW w:w="526" w:type="pct"/>
            <w:shd w:val="clear" w:color="auto" w:fill="auto"/>
            <w:vAlign w:val="center"/>
          </w:tcPr>
          <w:p w14:paraId="3D5B5D8B" w14:textId="23A835CB" w:rsidR="00672280" w:rsidRPr="00E633CF" w:rsidRDefault="00672280" w:rsidP="001D2243">
            <w:pPr>
              <w:spacing w:before="0"/>
              <w:ind w:firstLine="0"/>
              <w:jc w:val="center"/>
              <w:rPr>
                <w:rFonts w:eastAsia="Calibri"/>
                <w:bCs/>
                <w:color w:val="auto"/>
                <w:sz w:val="20"/>
                <w:szCs w:val="20"/>
              </w:rPr>
            </w:pPr>
            <w:r w:rsidRPr="00E633CF">
              <w:rPr>
                <w:rFonts w:eastAsia="Calibri"/>
                <w:bCs/>
                <w:color w:val="auto"/>
                <w:sz w:val="20"/>
                <w:szCs w:val="20"/>
              </w:rPr>
              <w:t>TR</w:t>
            </w:r>
          </w:p>
          <w:p w14:paraId="75206A12" w14:textId="77777777" w:rsidR="00672280" w:rsidRPr="00E633CF" w:rsidRDefault="00672280" w:rsidP="001D2243">
            <w:pPr>
              <w:spacing w:before="0"/>
              <w:ind w:firstLine="0"/>
              <w:jc w:val="center"/>
              <w:rPr>
                <w:rFonts w:eastAsia="Calibri"/>
                <w:bCs/>
                <w:color w:val="auto"/>
                <w:sz w:val="20"/>
                <w:szCs w:val="20"/>
              </w:rPr>
            </w:pPr>
            <w:r w:rsidRPr="00E633CF">
              <w:rPr>
                <w:rFonts w:eastAsia="Calibri"/>
                <w:bCs/>
                <w:color w:val="auto"/>
                <w:sz w:val="20"/>
                <w:szCs w:val="20"/>
              </w:rPr>
              <w:t>Only</w:t>
            </w:r>
          </w:p>
        </w:tc>
        <w:tc>
          <w:tcPr>
            <w:tcW w:w="427" w:type="pct"/>
            <w:shd w:val="clear" w:color="auto" w:fill="auto"/>
            <w:vAlign w:val="center"/>
          </w:tcPr>
          <w:p w14:paraId="779226CD" w14:textId="1CCF340B" w:rsidR="00672280" w:rsidRPr="00E633CF" w:rsidRDefault="00672280" w:rsidP="001D2243">
            <w:pPr>
              <w:spacing w:before="0"/>
              <w:ind w:firstLine="0"/>
              <w:jc w:val="center"/>
              <w:rPr>
                <w:rFonts w:eastAsia="Calibri"/>
                <w:bCs/>
                <w:color w:val="auto"/>
                <w:sz w:val="20"/>
                <w:szCs w:val="20"/>
              </w:rPr>
            </w:pPr>
            <w:r w:rsidRPr="00E633CF">
              <w:rPr>
                <w:rFonts w:eastAsia="Calibri"/>
                <w:bCs/>
                <w:color w:val="auto"/>
                <w:sz w:val="20"/>
                <w:szCs w:val="20"/>
              </w:rPr>
              <w:t>3756</w:t>
            </w:r>
          </w:p>
        </w:tc>
        <w:tc>
          <w:tcPr>
            <w:tcW w:w="428" w:type="pct"/>
            <w:shd w:val="clear" w:color="auto" w:fill="auto"/>
            <w:vAlign w:val="center"/>
          </w:tcPr>
          <w:p w14:paraId="3CE786D3" w14:textId="477959BA" w:rsidR="00672280" w:rsidRPr="00E633CF" w:rsidRDefault="00672280" w:rsidP="001D2243">
            <w:pPr>
              <w:spacing w:before="0"/>
              <w:ind w:firstLine="0"/>
              <w:jc w:val="center"/>
              <w:rPr>
                <w:rFonts w:eastAsia="Calibri"/>
                <w:bCs/>
                <w:color w:val="auto"/>
                <w:sz w:val="20"/>
                <w:szCs w:val="20"/>
              </w:rPr>
            </w:pPr>
            <w:r w:rsidRPr="00E633CF">
              <w:rPr>
                <w:rFonts w:eastAsia="Calibri"/>
                <w:bCs/>
                <w:color w:val="auto"/>
                <w:sz w:val="20"/>
                <w:szCs w:val="20"/>
              </w:rPr>
              <w:t>4468</w:t>
            </w:r>
          </w:p>
        </w:tc>
        <w:tc>
          <w:tcPr>
            <w:tcW w:w="626" w:type="pct"/>
            <w:shd w:val="clear" w:color="auto" w:fill="auto"/>
            <w:vAlign w:val="center"/>
          </w:tcPr>
          <w:p w14:paraId="4EADB75B" w14:textId="50EBB455" w:rsidR="00672280" w:rsidRPr="00E633CF" w:rsidRDefault="00672280" w:rsidP="001D2243">
            <w:pPr>
              <w:spacing w:before="0"/>
              <w:ind w:firstLine="0"/>
              <w:jc w:val="center"/>
              <w:rPr>
                <w:rFonts w:eastAsia="Calibri"/>
                <w:bCs/>
                <w:color w:val="auto"/>
                <w:sz w:val="20"/>
                <w:szCs w:val="20"/>
              </w:rPr>
            </w:pPr>
            <w:r w:rsidRPr="00E633CF">
              <w:rPr>
                <w:rFonts w:eastAsia="Calibri"/>
                <w:bCs/>
                <w:color w:val="auto"/>
                <w:sz w:val="20"/>
                <w:szCs w:val="20"/>
              </w:rPr>
              <w:t>0.108</w:t>
            </w:r>
          </w:p>
        </w:tc>
        <w:tc>
          <w:tcPr>
            <w:tcW w:w="778" w:type="pct"/>
            <w:shd w:val="clear" w:color="auto" w:fill="auto"/>
            <w:vAlign w:val="center"/>
          </w:tcPr>
          <w:p w14:paraId="79600F46" w14:textId="17A9B4DA" w:rsidR="00672280" w:rsidRPr="00E633CF" w:rsidRDefault="00672280" w:rsidP="001D2243">
            <w:pPr>
              <w:spacing w:before="0"/>
              <w:ind w:firstLine="0"/>
              <w:jc w:val="center"/>
              <w:rPr>
                <w:rFonts w:eastAsia="Calibri"/>
                <w:bCs/>
                <w:color w:val="auto"/>
                <w:sz w:val="20"/>
                <w:szCs w:val="20"/>
              </w:rPr>
            </w:pPr>
            <w:r w:rsidRPr="00E633CF">
              <w:rPr>
                <w:rFonts w:eastAsia="Calibri"/>
                <w:bCs/>
                <w:color w:val="auto"/>
                <w:sz w:val="20"/>
                <w:szCs w:val="20"/>
              </w:rPr>
              <w:t>13.07</w:t>
            </w:r>
          </w:p>
        </w:tc>
        <w:tc>
          <w:tcPr>
            <w:tcW w:w="1171" w:type="pct"/>
            <w:shd w:val="clear" w:color="auto" w:fill="auto"/>
            <w:vAlign w:val="center"/>
          </w:tcPr>
          <w:p w14:paraId="03340B31" w14:textId="77777777" w:rsidR="00672280" w:rsidRPr="00E633CF" w:rsidRDefault="00672280" w:rsidP="001D2243">
            <w:pPr>
              <w:spacing w:before="0"/>
              <w:ind w:firstLine="0"/>
              <w:jc w:val="center"/>
              <w:rPr>
                <w:rFonts w:eastAsia="Calibri"/>
                <w:bCs/>
                <w:color w:val="auto"/>
                <w:sz w:val="20"/>
                <w:szCs w:val="20"/>
              </w:rPr>
            </w:pPr>
            <w:r w:rsidRPr="00E633CF">
              <w:rPr>
                <w:rFonts w:eastAsia="Calibri"/>
                <w:bCs/>
                <w:color w:val="auto"/>
                <w:sz w:val="20"/>
                <w:szCs w:val="20"/>
              </w:rPr>
              <w:t>0/631/0</w:t>
            </w:r>
          </w:p>
          <w:p w14:paraId="7536DBE0" w14:textId="682998DC" w:rsidR="00672280" w:rsidRPr="00E633CF" w:rsidRDefault="00672280" w:rsidP="001D2243">
            <w:pPr>
              <w:spacing w:before="0"/>
              <w:ind w:firstLine="0"/>
              <w:jc w:val="center"/>
              <w:rPr>
                <w:rFonts w:eastAsia="Calibri"/>
                <w:bCs/>
                <w:color w:val="auto"/>
                <w:sz w:val="20"/>
                <w:szCs w:val="20"/>
              </w:rPr>
            </w:pPr>
            <w:r w:rsidRPr="00E633CF">
              <w:rPr>
                <w:rFonts w:eastAsia="Calibri"/>
                <w:bCs/>
                <w:color w:val="auto"/>
                <w:sz w:val="20"/>
                <w:szCs w:val="20"/>
              </w:rPr>
              <w:t>0/0/2,563</w:t>
            </w:r>
          </w:p>
        </w:tc>
        <w:tc>
          <w:tcPr>
            <w:tcW w:w="1044" w:type="pct"/>
            <w:shd w:val="clear" w:color="auto" w:fill="auto"/>
            <w:vAlign w:val="center"/>
          </w:tcPr>
          <w:p w14:paraId="549E0C7F" w14:textId="77777777" w:rsidR="00672280" w:rsidRPr="00E633CF" w:rsidRDefault="00672280" w:rsidP="001D2243">
            <w:pPr>
              <w:spacing w:before="0"/>
              <w:ind w:firstLine="0"/>
              <w:jc w:val="center"/>
              <w:rPr>
                <w:rFonts w:eastAsia="Calibri"/>
                <w:bCs/>
                <w:color w:val="auto"/>
                <w:sz w:val="20"/>
                <w:szCs w:val="20"/>
              </w:rPr>
            </w:pPr>
            <w:r w:rsidRPr="00E633CF">
              <w:rPr>
                <w:rFonts w:eastAsia="Calibri"/>
                <w:bCs/>
                <w:color w:val="auto"/>
                <w:sz w:val="20"/>
                <w:szCs w:val="20"/>
              </w:rPr>
              <w:t>No</w:t>
            </w:r>
          </w:p>
        </w:tc>
      </w:tr>
      <w:tr w:rsidR="00E633CF" w:rsidRPr="00E633CF" w14:paraId="22DE7CB9" w14:textId="77777777" w:rsidTr="00A129DB">
        <w:trPr>
          <w:trHeight w:val="525"/>
        </w:trPr>
        <w:tc>
          <w:tcPr>
            <w:tcW w:w="526" w:type="pct"/>
            <w:vAlign w:val="center"/>
          </w:tcPr>
          <w:p w14:paraId="44C16A40" w14:textId="77777777" w:rsidR="00672280" w:rsidRPr="00E633CF" w:rsidRDefault="00672280" w:rsidP="001D2243">
            <w:pPr>
              <w:spacing w:before="0"/>
              <w:ind w:firstLine="0"/>
              <w:jc w:val="center"/>
              <w:rPr>
                <w:rFonts w:eastAsia="Calibri"/>
                <w:bCs/>
                <w:color w:val="auto"/>
                <w:sz w:val="20"/>
                <w:szCs w:val="20"/>
              </w:rPr>
            </w:pPr>
            <w:r w:rsidRPr="00E633CF">
              <w:rPr>
                <w:rFonts w:eastAsia="Calibri"/>
                <w:bCs/>
                <w:color w:val="auto"/>
                <w:sz w:val="20"/>
                <w:szCs w:val="20"/>
              </w:rPr>
              <w:t>FC</w:t>
            </w:r>
          </w:p>
          <w:p w14:paraId="4B15F20A" w14:textId="77777777" w:rsidR="00672280" w:rsidRPr="00E633CF" w:rsidRDefault="00672280" w:rsidP="001D2243">
            <w:pPr>
              <w:spacing w:before="0"/>
              <w:ind w:firstLine="0"/>
              <w:jc w:val="center"/>
              <w:rPr>
                <w:rFonts w:eastAsia="Calibri"/>
                <w:bCs/>
                <w:color w:val="auto"/>
                <w:sz w:val="20"/>
                <w:szCs w:val="20"/>
              </w:rPr>
            </w:pPr>
            <w:r w:rsidRPr="00E633CF">
              <w:rPr>
                <w:rFonts w:eastAsia="Calibri"/>
                <w:bCs/>
                <w:color w:val="auto"/>
                <w:sz w:val="20"/>
                <w:szCs w:val="20"/>
              </w:rPr>
              <w:t>Only</w:t>
            </w:r>
          </w:p>
        </w:tc>
        <w:tc>
          <w:tcPr>
            <w:tcW w:w="427" w:type="pct"/>
            <w:vAlign w:val="center"/>
          </w:tcPr>
          <w:p w14:paraId="23F34CD7" w14:textId="4027403C" w:rsidR="00672280" w:rsidRPr="00E633CF" w:rsidRDefault="00672280" w:rsidP="001D2243">
            <w:pPr>
              <w:spacing w:before="0"/>
              <w:ind w:firstLine="0"/>
              <w:jc w:val="center"/>
              <w:rPr>
                <w:rFonts w:eastAsia="Calibri"/>
                <w:bCs/>
                <w:color w:val="auto"/>
                <w:sz w:val="20"/>
                <w:szCs w:val="20"/>
              </w:rPr>
            </w:pPr>
            <w:r w:rsidRPr="00E633CF">
              <w:rPr>
                <w:rFonts w:eastAsia="Calibri"/>
                <w:bCs/>
                <w:color w:val="auto"/>
                <w:sz w:val="20"/>
                <w:szCs w:val="20"/>
              </w:rPr>
              <w:t>4775</w:t>
            </w:r>
          </w:p>
        </w:tc>
        <w:tc>
          <w:tcPr>
            <w:tcW w:w="428" w:type="pct"/>
            <w:vAlign w:val="center"/>
          </w:tcPr>
          <w:p w14:paraId="47D79A77" w14:textId="0544F8FB" w:rsidR="00672280" w:rsidRPr="00E633CF" w:rsidRDefault="00672280" w:rsidP="001D2243">
            <w:pPr>
              <w:spacing w:before="0"/>
              <w:ind w:firstLine="0"/>
              <w:jc w:val="center"/>
              <w:rPr>
                <w:rFonts w:eastAsia="Calibri"/>
                <w:bCs/>
                <w:color w:val="auto"/>
                <w:sz w:val="20"/>
                <w:szCs w:val="20"/>
              </w:rPr>
            </w:pPr>
            <w:r w:rsidRPr="00E633CF">
              <w:rPr>
                <w:rFonts w:eastAsia="Calibri"/>
                <w:bCs/>
                <w:color w:val="auto"/>
                <w:sz w:val="20"/>
                <w:szCs w:val="20"/>
              </w:rPr>
              <w:t>4891</w:t>
            </w:r>
          </w:p>
        </w:tc>
        <w:tc>
          <w:tcPr>
            <w:tcW w:w="626" w:type="pct"/>
            <w:vAlign w:val="center"/>
          </w:tcPr>
          <w:p w14:paraId="7BA23E4E" w14:textId="0A813676" w:rsidR="00672280" w:rsidRPr="00E633CF" w:rsidRDefault="00672280" w:rsidP="001D2243">
            <w:pPr>
              <w:spacing w:before="0"/>
              <w:ind w:firstLine="0"/>
              <w:jc w:val="center"/>
              <w:rPr>
                <w:rFonts w:eastAsia="Calibri"/>
                <w:bCs/>
                <w:color w:val="auto"/>
                <w:sz w:val="20"/>
                <w:szCs w:val="20"/>
              </w:rPr>
            </w:pPr>
            <w:r w:rsidRPr="00E633CF">
              <w:rPr>
                <w:rFonts w:eastAsia="Calibri"/>
                <w:bCs/>
                <w:color w:val="auto"/>
                <w:sz w:val="20"/>
                <w:szCs w:val="20"/>
              </w:rPr>
              <w:t>0.072</w:t>
            </w:r>
          </w:p>
        </w:tc>
        <w:tc>
          <w:tcPr>
            <w:tcW w:w="778" w:type="pct"/>
            <w:vAlign w:val="center"/>
          </w:tcPr>
          <w:p w14:paraId="1A3D3C9C" w14:textId="39F7F4ED" w:rsidR="00672280" w:rsidRPr="00E633CF" w:rsidRDefault="00672280" w:rsidP="001D2243">
            <w:pPr>
              <w:spacing w:before="0"/>
              <w:ind w:firstLine="0"/>
              <w:jc w:val="center"/>
              <w:rPr>
                <w:rFonts w:eastAsia="Calibri"/>
                <w:bCs/>
                <w:color w:val="auto"/>
                <w:sz w:val="20"/>
                <w:szCs w:val="20"/>
              </w:rPr>
            </w:pPr>
            <w:r w:rsidRPr="00E633CF">
              <w:rPr>
                <w:rFonts w:eastAsia="Calibri"/>
                <w:bCs/>
                <w:color w:val="auto"/>
                <w:sz w:val="20"/>
                <w:szCs w:val="20"/>
              </w:rPr>
              <w:t>8.08</w:t>
            </w:r>
          </w:p>
        </w:tc>
        <w:tc>
          <w:tcPr>
            <w:tcW w:w="1171" w:type="pct"/>
            <w:vAlign w:val="center"/>
          </w:tcPr>
          <w:p w14:paraId="6F5619AC" w14:textId="77777777" w:rsidR="00672280" w:rsidRPr="00E633CF" w:rsidRDefault="00672280" w:rsidP="001D2243">
            <w:pPr>
              <w:spacing w:before="0"/>
              <w:ind w:firstLine="0"/>
              <w:jc w:val="center"/>
              <w:rPr>
                <w:rFonts w:eastAsia="Calibri"/>
                <w:bCs/>
                <w:color w:val="auto"/>
                <w:sz w:val="20"/>
                <w:szCs w:val="20"/>
              </w:rPr>
            </w:pPr>
            <w:r w:rsidRPr="00E633CF">
              <w:rPr>
                <w:rFonts w:eastAsia="Calibri"/>
                <w:bCs/>
                <w:color w:val="auto"/>
                <w:sz w:val="20"/>
                <w:szCs w:val="20"/>
              </w:rPr>
              <w:t>0/0/1,776</w:t>
            </w:r>
          </w:p>
          <w:p w14:paraId="3A4AF354" w14:textId="5523C26F" w:rsidR="00672280" w:rsidRPr="00E633CF" w:rsidRDefault="00672280" w:rsidP="001D2243">
            <w:pPr>
              <w:spacing w:before="0"/>
              <w:ind w:firstLine="0"/>
              <w:jc w:val="center"/>
              <w:rPr>
                <w:rFonts w:eastAsia="Calibri"/>
                <w:bCs/>
                <w:color w:val="auto"/>
                <w:sz w:val="20"/>
                <w:szCs w:val="20"/>
              </w:rPr>
            </w:pPr>
            <w:r w:rsidRPr="00E633CF">
              <w:rPr>
                <w:rFonts w:eastAsia="Calibri"/>
                <w:bCs/>
                <w:color w:val="auto"/>
                <w:sz w:val="20"/>
                <w:szCs w:val="20"/>
              </w:rPr>
              <w:t>0/0/2,563</w:t>
            </w:r>
          </w:p>
        </w:tc>
        <w:tc>
          <w:tcPr>
            <w:tcW w:w="1044" w:type="pct"/>
            <w:vAlign w:val="center"/>
          </w:tcPr>
          <w:p w14:paraId="6865C25E" w14:textId="77777777" w:rsidR="00672280" w:rsidRPr="00E633CF" w:rsidRDefault="00672280" w:rsidP="001D2243">
            <w:pPr>
              <w:spacing w:before="0"/>
              <w:ind w:firstLine="0"/>
              <w:jc w:val="center"/>
              <w:rPr>
                <w:rFonts w:eastAsia="Calibri"/>
                <w:bCs/>
                <w:color w:val="auto"/>
                <w:sz w:val="20"/>
                <w:szCs w:val="20"/>
              </w:rPr>
            </w:pPr>
            <w:r w:rsidRPr="00E633CF">
              <w:rPr>
                <w:rFonts w:eastAsia="Calibri"/>
                <w:bCs/>
                <w:color w:val="auto"/>
                <w:sz w:val="20"/>
                <w:szCs w:val="20"/>
              </w:rPr>
              <w:t>No</w:t>
            </w:r>
          </w:p>
        </w:tc>
      </w:tr>
      <w:tr w:rsidR="00E633CF" w:rsidRPr="00E633CF" w14:paraId="4FB69F4F" w14:textId="77777777" w:rsidTr="00A129DB">
        <w:trPr>
          <w:trHeight w:val="509"/>
        </w:trPr>
        <w:tc>
          <w:tcPr>
            <w:tcW w:w="526" w:type="pct"/>
            <w:tcBorders>
              <w:bottom w:val="single" w:sz="4" w:space="0" w:color="auto"/>
            </w:tcBorders>
            <w:shd w:val="clear" w:color="auto" w:fill="70AD47" w:themeFill="accent6"/>
            <w:vAlign w:val="center"/>
          </w:tcPr>
          <w:p w14:paraId="4C638040" w14:textId="741ABF73" w:rsidR="00A129DB" w:rsidRPr="00E633CF" w:rsidRDefault="00A129DB" w:rsidP="00A129DB">
            <w:pPr>
              <w:spacing w:before="0"/>
              <w:ind w:firstLine="0"/>
              <w:jc w:val="center"/>
              <w:rPr>
                <w:rFonts w:eastAsia="Calibri"/>
                <w:bCs/>
                <w:color w:val="auto"/>
                <w:sz w:val="20"/>
                <w:szCs w:val="20"/>
              </w:rPr>
            </w:pPr>
            <w:r w:rsidRPr="00E633CF">
              <w:rPr>
                <w:rFonts w:eastAsia="Calibri"/>
                <w:bCs/>
                <w:color w:val="auto"/>
                <w:kern w:val="24"/>
                <w:sz w:val="20"/>
                <w:szCs w:val="20"/>
              </w:rPr>
              <w:t>Op</w:t>
            </w:r>
            <w:r w:rsidRPr="00E633CF">
              <w:rPr>
                <w:rFonts w:eastAsia="Calibri"/>
                <w:bCs/>
                <w:color w:val="auto"/>
                <w:kern w:val="24"/>
                <w:position w:val="-5"/>
                <w:sz w:val="20"/>
                <w:szCs w:val="20"/>
                <w:vertAlign w:val="subscript"/>
              </w:rPr>
              <w:t>avg,</w:t>
            </w:r>
            <w:r w:rsidR="00792444" w:rsidRPr="00E633CF">
              <w:rPr>
                <w:rFonts w:eastAsia="Calibri"/>
                <w:bCs/>
                <w:color w:val="auto"/>
                <w:kern w:val="24"/>
                <w:position w:val="-5"/>
                <w:sz w:val="20"/>
                <w:szCs w:val="20"/>
                <w:vertAlign w:val="subscript"/>
              </w:rPr>
              <w:t>3</w:t>
            </w:r>
          </w:p>
        </w:tc>
        <w:tc>
          <w:tcPr>
            <w:tcW w:w="427" w:type="pct"/>
            <w:tcBorders>
              <w:bottom w:val="single" w:sz="4" w:space="0" w:color="auto"/>
            </w:tcBorders>
            <w:shd w:val="clear" w:color="auto" w:fill="70AD47" w:themeFill="accent6"/>
            <w:vAlign w:val="center"/>
          </w:tcPr>
          <w:p w14:paraId="3EEBD144" w14:textId="77777777" w:rsidR="00A129DB" w:rsidRPr="00E633CF" w:rsidRDefault="00A129DB" w:rsidP="00A129DB">
            <w:pPr>
              <w:pStyle w:val="NormalWeb"/>
              <w:spacing w:before="0" w:beforeAutospacing="0" w:after="0" w:afterAutospacing="0"/>
              <w:ind w:firstLine="0"/>
              <w:jc w:val="center"/>
              <w:rPr>
                <w:rFonts w:ascii="Times New Roman" w:hAnsi="Times New Roman" w:cs="Times New Roman"/>
                <w:bCs/>
                <w:sz w:val="36"/>
                <w:szCs w:val="36"/>
              </w:rPr>
            </w:pPr>
            <w:r w:rsidRPr="00E633CF">
              <w:rPr>
                <w:rFonts w:ascii="Times New Roman" w:eastAsia="Arial" w:hAnsi="Times New Roman" w:cs="Times New Roman"/>
                <w:bCs/>
                <w:kern w:val="24"/>
                <w:sz w:val="20"/>
                <w:szCs w:val="20"/>
              </w:rPr>
              <w:t>3,742</w:t>
            </w:r>
          </w:p>
          <w:p w14:paraId="3760483C" w14:textId="77C7F0B8" w:rsidR="00A129DB" w:rsidRPr="00E633CF" w:rsidRDefault="00A129DB" w:rsidP="00A129DB">
            <w:pPr>
              <w:spacing w:before="0"/>
              <w:ind w:firstLine="0"/>
              <w:jc w:val="center"/>
              <w:rPr>
                <w:rFonts w:eastAsia="Calibri"/>
                <w:bCs/>
                <w:color w:val="auto"/>
                <w:sz w:val="20"/>
                <w:szCs w:val="20"/>
              </w:rPr>
            </w:pPr>
            <w:r w:rsidRPr="00E633CF">
              <w:rPr>
                <w:bCs/>
                <w:color w:val="auto"/>
                <w:kern w:val="24"/>
                <w:sz w:val="20"/>
                <w:szCs w:val="20"/>
              </w:rPr>
              <w:t>(38)</w:t>
            </w:r>
          </w:p>
        </w:tc>
        <w:tc>
          <w:tcPr>
            <w:tcW w:w="428" w:type="pct"/>
            <w:tcBorders>
              <w:bottom w:val="single" w:sz="4" w:space="0" w:color="auto"/>
            </w:tcBorders>
            <w:shd w:val="clear" w:color="auto" w:fill="70AD47" w:themeFill="accent6"/>
            <w:vAlign w:val="center"/>
          </w:tcPr>
          <w:p w14:paraId="3844E409" w14:textId="77777777" w:rsidR="00A129DB" w:rsidRPr="00E633CF" w:rsidRDefault="00A129DB" w:rsidP="00A129DB">
            <w:pPr>
              <w:pStyle w:val="NormalWeb"/>
              <w:spacing w:before="0" w:beforeAutospacing="0" w:after="0" w:afterAutospacing="0"/>
              <w:ind w:firstLine="0"/>
              <w:jc w:val="center"/>
              <w:rPr>
                <w:rFonts w:ascii="Times New Roman" w:hAnsi="Times New Roman" w:cs="Times New Roman"/>
                <w:bCs/>
                <w:sz w:val="36"/>
                <w:szCs w:val="36"/>
              </w:rPr>
            </w:pPr>
            <w:r w:rsidRPr="00E633CF">
              <w:rPr>
                <w:rFonts w:ascii="Times New Roman" w:eastAsia="Arial" w:hAnsi="Times New Roman" w:cs="Times New Roman"/>
                <w:bCs/>
                <w:kern w:val="24"/>
                <w:sz w:val="20"/>
                <w:szCs w:val="20"/>
              </w:rPr>
              <w:t>3,802</w:t>
            </w:r>
          </w:p>
          <w:p w14:paraId="75ED36D6" w14:textId="45ED06BC" w:rsidR="00A129DB" w:rsidRPr="00E633CF" w:rsidRDefault="00A129DB" w:rsidP="00A129DB">
            <w:pPr>
              <w:spacing w:before="0"/>
              <w:ind w:firstLine="0"/>
              <w:jc w:val="center"/>
              <w:rPr>
                <w:rFonts w:eastAsia="Calibri"/>
                <w:bCs/>
                <w:color w:val="auto"/>
                <w:sz w:val="20"/>
                <w:szCs w:val="20"/>
              </w:rPr>
            </w:pPr>
            <w:r w:rsidRPr="00E633CF">
              <w:rPr>
                <w:bCs/>
                <w:color w:val="auto"/>
                <w:kern w:val="24"/>
                <w:sz w:val="20"/>
                <w:szCs w:val="20"/>
              </w:rPr>
              <w:t>(8.8)</w:t>
            </w:r>
          </w:p>
        </w:tc>
        <w:tc>
          <w:tcPr>
            <w:tcW w:w="626" w:type="pct"/>
            <w:tcBorders>
              <w:bottom w:val="single" w:sz="4" w:space="0" w:color="auto"/>
            </w:tcBorders>
            <w:shd w:val="clear" w:color="auto" w:fill="70AD47" w:themeFill="accent6"/>
            <w:vAlign w:val="center"/>
          </w:tcPr>
          <w:p w14:paraId="6DB2BC67" w14:textId="77777777" w:rsidR="00A129DB" w:rsidRPr="00E633CF" w:rsidRDefault="00A129DB" w:rsidP="00A129DB">
            <w:pPr>
              <w:pStyle w:val="NormalWeb"/>
              <w:spacing w:before="0" w:beforeAutospacing="0" w:after="0" w:afterAutospacing="0"/>
              <w:ind w:firstLine="0"/>
              <w:jc w:val="center"/>
              <w:rPr>
                <w:rFonts w:ascii="Times New Roman" w:hAnsi="Times New Roman" w:cs="Times New Roman"/>
                <w:bCs/>
                <w:sz w:val="36"/>
                <w:szCs w:val="36"/>
              </w:rPr>
            </w:pPr>
            <w:r w:rsidRPr="00E633CF">
              <w:rPr>
                <w:rFonts w:ascii="Times New Roman" w:eastAsia="Arial" w:hAnsi="Times New Roman" w:cs="Times New Roman"/>
                <w:bCs/>
                <w:kern w:val="24"/>
                <w:sz w:val="20"/>
                <w:szCs w:val="20"/>
              </w:rPr>
              <w:t>0.087</w:t>
            </w:r>
          </w:p>
          <w:p w14:paraId="173165F5" w14:textId="7CF2AE21" w:rsidR="00A129DB" w:rsidRPr="00E633CF" w:rsidRDefault="00A129DB" w:rsidP="00A129DB">
            <w:pPr>
              <w:spacing w:before="0"/>
              <w:ind w:firstLine="0"/>
              <w:jc w:val="center"/>
              <w:rPr>
                <w:rFonts w:eastAsia="Calibri"/>
                <w:bCs/>
                <w:color w:val="auto"/>
                <w:sz w:val="20"/>
                <w:szCs w:val="20"/>
              </w:rPr>
            </w:pPr>
            <w:r w:rsidRPr="00E633CF">
              <w:rPr>
                <w:bCs/>
                <w:color w:val="auto"/>
                <w:kern w:val="24"/>
                <w:sz w:val="20"/>
                <w:szCs w:val="20"/>
              </w:rPr>
              <w:t>(0.004)</w:t>
            </w:r>
          </w:p>
        </w:tc>
        <w:tc>
          <w:tcPr>
            <w:tcW w:w="778" w:type="pct"/>
            <w:tcBorders>
              <w:bottom w:val="single" w:sz="4" w:space="0" w:color="auto"/>
            </w:tcBorders>
            <w:shd w:val="clear" w:color="auto" w:fill="70AD47" w:themeFill="accent6"/>
            <w:vAlign w:val="center"/>
          </w:tcPr>
          <w:p w14:paraId="320FAB57" w14:textId="77777777" w:rsidR="00A129DB" w:rsidRPr="00E633CF" w:rsidRDefault="00A129DB" w:rsidP="00A129DB">
            <w:pPr>
              <w:pStyle w:val="NormalWeb"/>
              <w:spacing w:before="0" w:beforeAutospacing="0" w:after="0" w:afterAutospacing="0"/>
              <w:ind w:firstLine="0"/>
              <w:jc w:val="center"/>
              <w:rPr>
                <w:rFonts w:ascii="Times New Roman" w:hAnsi="Times New Roman" w:cs="Times New Roman"/>
                <w:bCs/>
                <w:sz w:val="36"/>
                <w:szCs w:val="36"/>
              </w:rPr>
            </w:pPr>
            <w:r w:rsidRPr="00E633CF">
              <w:rPr>
                <w:rFonts w:ascii="Times New Roman" w:eastAsia="Arial" w:hAnsi="Times New Roman" w:cs="Times New Roman"/>
                <w:bCs/>
                <w:kern w:val="24"/>
                <w:sz w:val="20"/>
                <w:szCs w:val="20"/>
              </w:rPr>
              <w:t>16.0</w:t>
            </w:r>
          </w:p>
          <w:p w14:paraId="5BC8DC9A" w14:textId="1E2D02F9" w:rsidR="00A129DB" w:rsidRPr="00E633CF" w:rsidRDefault="00A129DB" w:rsidP="00A129DB">
            <w:pPr>
              <w:spacing w:before="0"/>
              <w:ind w:firstLine="0"/>
              <w:jc w:val="center"/>
              <w:rPr>
                <w:rFonts w:eastAsia="Calibri"/>
                <w:bCs/>
                <w:color w:val="auto"/>
                <w:sz w:val="20"/>
                <w:szCs w:val="20"/>
              </w:rPr>
            </w:pPr>
            <w:r w:rsidRPr="00E633CF">
              <w:rPr>
                <w:bCs/>
                <w:color w:val="auto"/>
                <w:kern w:val="24"/>
                <w:sz w:val="20"/>
                <w:szCs w:val="20"/>
              </w:rPr>
              <w:t>(0.51)</w:t>
            </w:r>
          </w:p>
        </w:tc>
        <w:tc>
          <w:tcPr>
            <w:tcW w:w="1171" w:type="pct"/>
            <w:tcBorders>
              <w:bottom w:val="single" w:sz="4" w:space="0" w:color="auto"/>
            </w:tcBorders>
            <w:shd w:val="clear" w:color="auto" w:fill="70AD47" w:themeFill="accent6"/>
            <w:vAlign w:val="center"/>
          </w:tcPr>
          <w:p w14:paraId="52F4879E" w14:textId="77777777" w:rsidR="00A129DB" w:rsidRPr="00E633CF" w:rsidRDefault="00A129DB" w:rsidP="00A129DB">
            <w:pPr>
              <w:pStyle w:val="NormalWeb"/>
              <w:spacing w:before="0" w:beforeAutospacing="0" w:after="0" w:afterAutospacing="0"/>
              <w:ind w:firstLine="0"/>
              <w:jc w:val="center"/>
              <w:rPr>
                <w:rFonts w:ascii="Times New Roman" w:hAnsi="Times New Roman" w:cs="Times New Roman"/>
                <w:bCs/>
                <w:sz w:val="36"/>
                <w:szCs w:val="36"/>
              </w:rPr>
            </w:pPr>
            <w:r w:rsidRPr="00E633CF">
              <w:rPr>
                <w:rFonts w:ascii="Times New Roman" w:hAnsi="Times New Roman" w:cs="Times New Roman"/>
                <w:bCs/>
                <w:kern w:val="24"/>
                <w:sz w:val="20"/>
                <w:szCs w:val="20"/>
              </w:rPr>
              <w:t>151/185/295</w:t>
            </w:r>
          </w:p>
          <w:p w14:paraId="0A038940" w14:textId="77777777" w:rsidR="00A129DB" w:rsidRPr="00E633CF" w:rsidRDefault="00A129DB" w:rsidP="00A129DB">
            <w:pPr>
              <w:pStyle w:val="NormalWeb"/>
              <w:spacing w:before="0" w:beforeAutospacing="0" w:after="0" w:afterAutospacing="0"/>
              <w:ind w:firstLine="0"/>
              <w:jc w:val="center"/>
              <w:rPr>
                <w:rFonts w:ascii="Times New Roman" w:hAnsi="Times New Roman" w:cs="Times New Roman"/>
                <w:bCs/>
                <w:sz w:val="36"/>
                <w:szCs w:val="36"/>
              </w:rPr>
            </w:pPr>
            <w:r w:rsidRPr="00E633CF">
              <w:rPr>
                <w:rFonts w:ascii="Times New Roman" w:hAnsi="Times New Roman" w:cs="Times New Roman"/>
                <w:bCs/>
                <w:kern w:val="24"/>
                <w:sz w:val="20"/>
                <w:szCs w:val="20"/>
              </w:rPr>
              <w:t>645/1,228/689</w:t>
            </w:r>
          </w:p>
          <w:p w14:paraId="4DE54A67" w14:textId="44B50F5A" w:rsidR="00A129DB" w:rsidRPr="00E633CF" w:rsidRDefault="00A129DB" w:rsidP="00A129DB">
            <w:pPr>
              <w:spacing w:before="0"/>
              <w:ind w:firstLine="0"/>
              <w:jc w:val="center"/>
              <w:rPr>
                <w:rFonts w:eastAsia="Calibri"/>
                <w:bCs/>
                <w:color w:val="auto"/>
                <w:sz w:val="20"/>
                <w:szCs w:val="20"/>
              </w:rPr>
            </w:pPr>
            <w:r w:rsidRPr="00E633CF">
              <w:rPr>
                <w:bCs/>
                <w:color w:val="auto"/>
                <w:kern w:val="24"/>
                <w:sz w:val="20"/>
                <w:szCs w:val="20"/>
              </w:rPr>
              <w:t>(6/12/11/18/16/21)</w:t>
            </w:r>
          </w:p>
        </w:tc>
        <w:tc>
          <w:tcPr>
            <w:tcW w:w="1044" w:type="pct"/>
            <w:tcBorders>
              <w:bottom w:val="single" w:sz="4" w:space="0" w:color="auto"/>
            </w:tcBorders>
            <w:shd w:val="clear" w:color="auto" w:fill="70AD47" w:themeFill="accent6"/>
            <w:vAlign w:val="center"/>
          </w:tcPr>
          <w:p w14:paraId="7064379E" w14:textId="2B002676" w:rsidR="00A129DB" w:rsidRPr="00E633CF" w:rsidRDefault="00A129DB" w:rsidP="00A129DB">
            <w:pPr>
              <w:spacing w:before="0"/>
              <w:ind w:firstLine="0"/>
              <w:jc w:val="center"/>
              <w:rPr>
                <w:rFonts w:eastAsia="Calibri"/>
                <w:bCs/>
                <w:color w:val="auto"/>
                <w:sz w:val="20"/>
                <w:szCs w:val="20"/>
              </w:rPr>
            </w:pPr>
            <w:r w:rsidRPr="00E633CF">
              <w:rPr>
                <w:rFonts w:eastAsia="Calibri"/>
                <w:bCs/>
                <w:color w:val="auto"/>
                <w:kern w:val="24"/>
                <w:sz w:val="20"/>
                <w:szCs w:val="20"/>
              </w:rPr>
              <w:t>Yes</w:t>
            </w:r>
          </w:p>
        </w:tc>
      </w:tr>
    </w:tbl>
    <w:p w14:paraId="0D82420B" w14:textId="77777777" w:rsidR="009E7A0C" w:rsidRPr="00E633CF" w:rsidRDefault="009E7A0C" w:rsidP="00AE4E0E">
      <w:pPr>
        <w:ind w:firstLine="0"/>
        <w:rPr>
          <w:bCs/>
          <w:color w:val="auto"/>
        </w:rPr>
      </w:pPr>
    </w:p>
    <w:p w14:paraId="2CC61703" w14:textId="77777777" w:rsidR="009E7A0C" w:rsidRPr="00E633CF" w:rsidRDefault="009E7A0C" w:rsidP="00AE4E0E">
      <w:pPr>
        <w:rPr>
          <w:bCs/>
          <w:color w:val="auto"/>
        </w:rPr>
      </w:pPr>
    </w:p>
    <w:p w14:paraId="7805A3E9" w14:textId="77777777" w:rsidR="009E7A0C" w:rsidRPr="00E633CF" w:rsidRDefault="009E7A0C" w:rsidP="00AE4E0E">
      <w:pPr>
        <w:rPr>
          <w:bCs/>
          <w:color w:val="auto"/>
        </w:rPr>
      </w:pPr>
    </w:p>
    <w:p w14:paraId="34F87058" w14:textId="77777777" w:rsidR="009657ED" w:rsidRPr="00E633CF" w:rsidRDefault="009657ED" w:rsidP="00AE4E0E">
      <w:pPr>
        <w:pStyle w:val="Caption"/>
        <w:keepNext/>
        <w:spacing w:line="480" w:lineRule="auto"/>
        <w:rPr>
          <w:bCs/>
          <w:i w:val="0"/>
          <w:iCs w:val="0"/>
          <w:sz w:val="22"/>
          <w:szCs w:val="20"/>
        </w:rPr>
      </w:pPr>
    </w:p>
    <w:p w14:paraId="6BFB4FF0" w14:textId="77777777" w:rsidR="009657ED" w:rsidRPr="00E633CF" w:rsidRDefault="009657ED" w:rsidP="001D2243">
      <w:pPr>
        <w:ind w:firstLine="0"/>
        <w:rPr>
          <w:bCs/>
          <w:color w:val="auto"/>
        </w:rPr>
      </w:pPr>
    </w:p>
    <w:p w14:paraId="4E67817D" w14:textId="0DE262C9" w:rsidR="00BD53F9" w:rsidRPr="00E633CF" w:rsidRDefault="006809A0" w:rsidP="00AE4E0E">
      <w:pPr>
        <w:pStyle w:val="Caption"/>
        <w:keepNext/>
        <w:spacing w:line="480" w:lineRule="auto"/>
        <w:rPr>
          <w:bCs/>
          <w:i w:val="0"/>
          <w:iCs w:val="0"/>
          <w:sz w:val="22"/>
          <w:szCs w:val="22"/>
        </w:rPr>
      </w:pPr>
      <w:r w:rsidRPr="00E633CF">
        <w:rPr>
          <w:bCs/>
          <w:i w:val="0"/>
          <w:iCs w:val="0"/>
          <w:sz w:val="22"/>
          <w:szCs w:val="22"/>
        </w:rPr>
        <w:t xml:space="preserve">Validation of the </w:t>
      </w:r>
      <w:r w:rsidR="00973C32" w:rsidRPr="00E633CF">
        <w:rPr>
          <w:bCs/>
          <w:i w:val="0"/>
          <w:iCs w:val="0"/>
          <w:sz w:val="22"/>
          <w:szCs w:val="22"/>
        </w:rPr>
        <w:t>ESL performed for an example for Op</w:t>
      </w:r>
      <w:r w:rsidR="00973C32" w:rsidRPr="00E633CF">
        <w:rPr>
          <w:bCs/>
          <w:i w:val="0"/>
          <w:iCs w:val="0"/>
          <w:sz w:val="22"/>
          <w:szCs w:val="22"/>
          <w:vertAlign w:val="subscript"/>
        </w:rPr>
        <w:t>ex,</w:t>
      </w:r>
      <w:r w:rsidR="00792444" w:rsidRPr="00E633CF">
        <w:rPr>
          <w:bCs/>
          <w:i w:val="0"/>
          <w:iCs w:val="0"/>
          <w:sz w:val="22"/>
          <w:szCs w:val="22"/>
          <w:vertAlign w:val="subscript"/>
        </w:rPr>
        <w:t>3</w:t>
      </w:r>
      <w:r w:rsidR="00E717B6" w:rsidRPr="00E633CF">
        <w:rPr>
          <w:bCs/>
          <w:i w:val="0"/>
          <w:iCs w:val="0"/>
          <w:sz w:val="22"/>
          <w:szCs w:val="22"/>
          <w:vertAlign w:val="subscript"/>
        </w:rPr>
        <w:t xml:space="preserve">, </w:t>
      </w:r>
      <w:r w:rsidR="00E717B6" w:rsidRPr="00E633CF">
        <w:rPr>
          <w:bCs/>
          <w:i w:val="0"/>
          <w:iCs w:val="0"/>
          <w:sz w:val="22"/>
          <w:szCs w:val="22"/>
        </w:rPr>
        <w:t>which has an objective function equivalent to the average</w:t>
      </w:r>
      <w:r w:rsidR="00741AA9" w:rsidRPr="00E633CF">
        <w:rPr>
          <w:bCs/>
          <w:i w:val="0"/>
          <w:iCs w:val="0"/>
          <w:sz w:val="22"/>
          <w:szCs w:val="22"/>
        </w:rPr>
        <w:t xml:space="preserve"> (Op</w:t>
      </w:r>
      <w:r w:rsidR="00741AA9" w:rsidRPr="00E633CF">
        <w:rPr>
          <w:bCs/>
          <w:i w:val="0"/>
          <w:iCs w:val="0"/>
          <w:sz w:val="22"/>
          <w:szCs w:val="22"/>
          <w:vertAlign w:val="subscript"/>
        </w:rPr>
        <w:t>avg,</w:t>
      </w:r>
      <w:r w:rsidR="00792444" w:rsidRPr="00E633CF">
        <w:rPr>
          <w:bCs/>
          <w:i w:val="0"/>
          <w:iCs w:val="0"/>
          <w:sz w:val="22"/>
          <w:szCs w:val="22"/>
          <w:vertAlign w:val="subscript"/>
        </w:rPr>
        <w:t>3</w:t>
      </w:r>
      <w:r w:rsidR="00741AA9" w:rsidRPr="00E633CF">
        <w:rPr>
          <w:bCs/>
          <w:i w:val="0"/>
          <w:iCs w:val="0"/>
          <w:sz w:val="22"/>
          <w:szCs w:val="22"/>
        </w:rPr>
        <w:t>)</w:t>
      </w:r>
      <w:r w:rsidR="00E717B6" w:rsidRPr="00E633CF">
        <w:rPr>
          <w:bCs/>
          <w:i w:val="0"/>
          <w:iCs w:val="0"/>
          <w:sz w:val="22"/>
          <w:szCs w:val="22"/>
        </w:rPr>
        <w:t>,</w:t>
      </w:r>
      <w:r w:rsidR="00E717B6" w:rsidRPr="00E633CF">
        <w:rPr>
          <w:bCs/>
          <w:i w:val="0"/>
          <w:iCs w:val="0"/>
          <w:sz w:val="22"/>
          <w:szCs w:val="22"/>
          <w:vertAlign w:val="subscript"/>
        </w:rPr>
        <w:t xml:space="preserve"> </w:t>
      </w:r>
      <w:r w:rsidR="00F34EFB" w:rsidRPr="00E633CF">
        <w:rPr>
          <w:bCs/>
          <w:i w:val="0"/>
          <w:iCs w:val="0"/>
          <w:sz w:val="22"/>
          <w:szCs w:val="22"/>
        </w:rPr>
        <w:t>by comparing the part scale model results to benchmark structures</w:t>
      </w:r>
      <w:r w:rsidR="00973C32" w:rsidRPr="00E633CF">
        <w:rPr>
          <w:bCs/>
          <w:i w:val="0"/>
          <w:iCs w:val="0"/>
          <w:sz w:val="22"/>
          <w:szCs w:val="22"/>
        </w:rPr>
        <w:t xml:space="preserve">. </w:t>
      </w:r>
      <w:r w:rsidR="00B07CFB" w:rsidRPr="00E633CF">
        <w:rPr>
          <w:bCs/>
          <w:i w:val="0"/>
          <w:iCs w:val="0"/>
          <w:sz w:val="22"/>
          <w:szCs w:val="22"/>
        </w:rPr>
        <w:t xml:space="preserve">The input for the ESL for the structural loading is the average nodal force load from the part applied at the interface of the support structure. The structure utilized to obtain those results </w:t>
      </w:r>
      <w:r w:rsidR="007A4F30" w:rsidRPr="00E633CF">
        <w:rPr>
          <w:bCs/>
          <w:i w:val="0"/>
          <w:iCs w:val="0"/>
          <w:sz w:val="22"/>
          <w:szCs w:val="22"/>
        </w:rPr>
        <w:t>is</w:t>
      </w:r>
      <w:r w:rsidR="00B07CFB" w:rsidRPr="00E633CF">
        <w:rPr>
          <w:bCs/>
          <w:i w:val="0"/>
          <w:iCs w:val="0"/>
          <w:sz w:val="22"/>
          <w:szCs w:val="22"/>
        </w:rPr>
        <w:t xml:space="preserve"> </w:t>
      </w:r>
      <w:r w:rsidR="007A4F30" w:rsidRPr="00E633CF">
        <w:rPr>
          <w:bCs/>
          <w:i w:val="0"/>
          <w:iCs w:val="0"/>
          <w:sz w:val="22"/>
          <w:szCs w:val="22"/>
        </w:rPr>
        <w:t xml:space="preserve">composed of </w:t>
      </w:r>
      <w:r w:rsidR="00B07CFB" w:rsidRPr="00E633CF">
        <w:rPr>
          <w:bCs/>
          <w:i w:val="0"/>
          <w:iCs w:val="0"/>
          <w:sz w:val="22"/>
          <w:szCs w:val="22"/>
        </w:rPr>
        <w:t xml:space="preserve">the weakest of the unit cell sizes, SC-bc (i.e., 2 mm SC and 1 mm bc). It is expected that a hybrid lattice support structure would have a lower deformation. After </w:t>
      </w:r>
      <w:r w:rsidR="000D47C6" w:rsidRPr="00E633CF">
        <w:rPr>
          <w:bCs/>
          <w:i w:val="0"/>
          <w:iCs w:val="0"/>
          <w:sz w:val="22"/>
          <w:szCs w:val="22"/>
        </w:rPr>
        <w:t>executing the</w:t>
      </w:r>
      <w:r w:rsidR="00B07CFB" w:rsidRPr="00E633CF">
        <w:rPr>
          <w:bCs/>
          <w:i w:val="0"/>
          <w:iCs w:val="0"/>
          <w:sz w:val="22"/>
          <w:szCs w:val="22"/>
        </w:rPr>
        <w:t xml:space="preserve"> part-scale</w:t>
      </w:r>
      <w:r w:rsidR="000D47C6" w:rsidRPr="00E633CF">
        <w:rPr>
          <w:bCs/>
          <w:i w:val="0"/>
          <w:iCs w:val="0"/>
          <w:sz w:val="22"/>
          <w:szCs w:val="22"/>
        </w:rPr>
        <w:t xml:space="preserve"> ISM for both the SC-bc and the </w:t>
      </w:r>
      <w:r w:rsidR="00B07CFB" w:rsidRPr="00E633CF">
        <w:rPr>
          <w:bCs/>
          <w:i w:val="0"/>
          <w:iCs w:val="0"/>
          <w:sz w:val="22"/>
          <w:szCs w:val="22"/>
        </w:rPr>
        <w:t>Op</w:t>
      </w:r>
      <w:r w:rsidR="00B07CFB" w:rsidRPr="00E633CF">
        <w:rPr>
          <w:bCs/>
          <w:i w:val="0"/>
          <w:iCs w:val="0"/>
          <w:sz w:val="22"/>
          <w:szCs w:val="22"/>
          <w:vertAlign w:val="subscript"/>
        </w:rPr>
        <w:t>ex,</w:t>
      </w:r>
      <w:r w:rsidR="00792444" w:rsidRPr="00E633CF">
        <w:rPr>
          <w:bCs/>
          <w:i w:val="0"/>
          <w:iCs w:val="0"/>
          <w:sz w:val="22"/>
          <w:szCs w:val="22"/>
          <w:vertAlign w:val="subscript"/>
        </w:rPr>
        <w:t>3</w:t>
      </w:r>
      <w:r w:rsidR="00B07CFB" w:rsidRPr="00E633CF">
        <w:rPr>
          <w:bCs/>
          <w:i w:val="0"/>
          <w:iCs w:val="0"/>
          <w:sz w:val="22"/>
          <w:szCs w:val="22"/>
        </w:rPr>
        <w:t>,</w:t>
      </w:r>
      <w:r w:rsidR="00B07CFB" w:rsidRPr="00E633CF">
        <w:rPr>
          <w:bCs/>
          <w:i w:val="0"/>
          <w:iCs w:val="0"/>
          <w:sz w:val="22"/>
          <w:szCs w:val="22"/>
          <w:vertAlign w:val="subscript"/>
        </w:rPr>
        <w:t xml:space="preserve"> </w:t>
      </w:r>
      <w:r w:rsidR="00B07CFB" w:rsidRPr="00E633CF">
        <w:rPr>
          <w:bCs/>
          <w:i w:val="0"/>
          <w:iCs w:val="0"/>
          <w:sz w:val="22"/>
          <w:szCs w:val="22"/>
        </w:rPr>
        <w:t xml:space="preserve">the results </w:t>
      </w:r>
      <w:r w:rsidR="006124DE" w:rsidRPr="00E633CF">
        <w:rPr>
          <w:bCs/>
          <w:i w:val="0"/>
          <w:iCs w:val="0"/>
          <w:sz w:val="22"/>
          <w:szCs w:val="22"/>
        </w:rPr>
        <w:t xml:space="preserve">show only a 3% reduction in max deformation compared to SC-bc. Compared to </w:t>
      </w:r>
      <w:r w:rsidR="007A4F30" w:rsidRPr="00E633CF">
        <w:rPr>
          <w:bCs/>
          <w:i w:val="0"/>
          <w:iCs w:val="0"/>
          <w:sz w:val="22"/>
          <w:szCs w:val="22"/>
        </w:rPr>
        <w:t xml:space="preserve">the </w:t>
      </w:r>
      <w:r w:rsidR="006124DE" w:rsidRPr="00E633CF">
        <w:rPr>
          <w:bCs/>
          <w:i w:val="0"/>
          <w:iCs w:val="0"/>
          <w:sz w:val="22"/>
          <w:szCs w:val="22"/>
        </w:rPr>
        <w:t xml:space="preserve">deformation results shown with the aerospace bracket in Chapter 3, the </w:t>
      </w:r>
      <w:r w:rsidR="00114BC1" w:rsidRPr="00E633CF">
        <w:rPr>
          <w:bCs/>
          <w:i w:val="0"/>
          <w:iCs w:val="0"/>
          <w:sz w:val="22"/>
          <w:szCs w:val="22"/>
        </w:rPr>
        <w:t>percentage</w:t>
      </w:r>
      <w:r w:rsidR="006124DE" w:rsidRPr="00E633CF">
        <w:rPr>
          <w:bCs/>
          <w:i w:val="0"/>
          <w:iCs w:val="0"/>
          <w:sz w:val="22"/>
          <w:szCs w:val="22"/>
        </w:rPr>
        <w:t xml:space="preserve"> difference is smaller. This may be attributed to the number of iterations that were run and the constraints chosen.</w:t>
      </w:r>
      <w:r w:rsidR="00556764" w:rsidRPr="00E633CF">
        <w:rPr>
          <w:bCs/>
          <w:i w:val="0"/>
          <w:iCs w:val="0"/>
          <w:sz w:val="22"/>
          <w:szCs w:val="22"/>
        </w:rPr>
        <w:t xml:space="preserve"> </w:t>
      </w:r>
      <w:r w:rsidR="00114BC1" w:rsidRPr="00E633CF">
        <w:rPr>
          <w:bCs/>
          <w:i w:val="0"/>
          <w:iCs w:val="0"/>
          <w:sz w:val="22"/>
          <w:szCs w:val="22"/>
        </w:rPr>
        <w:t xml:space="preserve">The trend of the iteration history shows that the optimizer has not reached a steady-state value, therefore, more iterations </w:t>
      </w:r>
      <w:r w:rsidR="000F37F5" w:rsidRPr="00E633CF">
        <w:rPr>
          <w:bCs/>
          <w:i w:val="0"/>
          <w:iCs w:val="0"/>
          <w:sz w:val="22"/>
          <w:szCs w:val="22"/>
        </w:rPr>
        <w:t>may be needed to find an optimal solution</w:t>
      </w:r>
      <w:r w:rsidR="00114BC1" w:rsidRPr="00E633CF">
        <w:rPr>
          <w:bCs/>
          <w:i w:val="0"/>
          <w:iCs w:val="0"/>
          <w:sz w:val="22"/>
          <w:szCs w:val="22"/>
        </w:rPr>
        <w:t xml:space="preserve">. The constraints also limit the design space for this structure given </w:t>
      </w:r>
      <w:r w:rsidR="000F37F5" w:rsidRPr="00E633CF">
        <w:rPr>
          <w:bCs/>
          <w:i w:val="0"/>
          <w:iCs w:val="0"/>
          <w:sz w:val="22"/>
          <w:szCs w:val="22"/>
        </w:rPr>
        <w:t>the strict, 50% volume constraint. Therefore, running more iterations will not guarantee finding the global optimum or a high percentage difference in the computationally designed lattice support structure, compared to the benchmark designs.</w:t>
      </w:r>
      <w:r w:rsidR="00114BC1" w:rsidRPr="00E633CF">
        <w:rPr>
          <w:bCs/>
          <w:i w:val="0"/>
          <w:iCs w:val="0"/>
          <w:sz w:val="22"/>
          <w:szCs w:val="22"/>
        </w:rPr>
        <w:t xml:space="preserve"> </w:t>
      </w:r>
      <w:r w:rsidR="000F37F5" w:rsidRPr="00E633CF">
        <w:rPr>
          <w:bCs/>
          <w:i w:val="0"/>
          <w:iCs w:val="0"/>
          <w:sz w:val="22"/>
          <w:szCs w:val="22"/>
        </w:rPr>
        <w:t xml:space="preserve">In summary, this demonstration does show that the method </w:t>
      </w:r>
      <w:r w:rsidR="001E2AEB" w:rsidRPr="00E633CF">
        <w:rPr>
          <w:bCs/>
          <w:i w:val="0"/>
          <w:iCs w:val="0"/>
          <w:sz w:val="22"/>
          <w:szCs w:val="22"/>
        </w:rPr>
        <w:t>create</w:t>
      </w:r>
      <w:r w:rsidR="000F37F5" w:rsidRPr="00E633CF">
        <w:rPr>
          <w:bCs/>
          <w:i w:val="0"/>
          <w:iCs w:val="0"/>
          <w:sz w:val="22"/>
          <w:szCs w:val="22"/>
        </w:rPr>
        <w:t xml:space="preserve">s the opportunity for lattice </w:t>
      </w:r>
      <w:r w:rsidR="000F37F5" w:rsidRPr="00E633CF">
        <w:rPr>
          <w:bCs/>
          <w:i w:val="0"/>
          <w:iCs w:val="0"/>
          <w:sz w:val="22"/>
          <w:szCs w:val="22"/>
        </w:rPr>
        <w:lastRenderedPageBreak/>
        <w:t>support structure design for complex geometries</w:t>
      </w:r>
      <w:r w:rsidR="001E2AEB" w:rsidRPr="00E633CF">
        <w:rPr>
          <w:bCs/>
          <w:i w:val="0"/>
          <w:iCs w:val="0"/>
          <w:sz w:val="22"/>
          <w:szCs w:val="22"/>
        </w:rPr>
        <w:t>. Further work will be needed to affirm the proposed method using physical models.</w:t>
      </w:r>
      <w:r w:rsidR="00166A77" w:rsidRPr="00E633CF">
        <w:rPr>
          <w:bCs/>
          <w:i w:val="0"/>
          <w:iCs w:val="0"/>
          <w:sz w:val="22"/>
          <w:szCs w:val="22"/>
        </w:rPr>
        <w:t xml:space="preserve"> </w:t>
      </w:r>
    </w:p>
    <w:p w14:paraId="1B9C0C5C" w14:textId="77777777" w:rsidR="00924AD6" w:rsidRPr="00E633CF" w:rsidRDefault="00924AD6" w:rsidP="00AE4E0E">
      <w:pPr>
        <w:pStyle w:val="ListParagraph"/>
        <w:keepNext/>
        <w:keepLines/>
        <w:numPr>
          <w:ilvl w:val="1"/>
          <w:numId w:val="19"/>
        </w:numPr>
        <w:spacing w:before="40" w:after="0" w:line="480" w:lineRule="auto"/>
        <w:contextualSpacing w:val="0"/>
        <w:outlineLvl w:val="1"/>
        <w:rPr>
          <w:rFonts w:eastAsiaTheme="majorEastAsia" w:cstheme="majorBidi"/>
          <w:bCs/>
          <w:vanish/>
          <w:color w:val="auto"/>
          <w:sz w:val="26"/>
          <w:szCs w:val="26"/>
        </w:rPr>
      </w:pPr>
      <w:bookmarkStart w:id="370" w:name="_Toc151734958"/>
      <w:bookmarkStart w:id="371" w:name="_Toc151741450"/>
      <w:bookmarkStart w:id="372" w:name="_Toc151742846"/>
      <w:bookmarkStart w:id="373" w:name="_Toc152071698"/>
      <w:bookmarkStart w:id="374" w:name="_Toc152248565"/>
      <w:bookmarkStart w:id="375" w:name="_Toc152514098"/>
      <w:bookmarkEnd w:id="370"/>
      <w:bookmarkEnd w:id="371"/>
      <w:bookmarkEnd w:id="372"/>
      <w:bookmarkEnd w:id="373"/>
      <w:bookmarkEnd w:id="374"/>
      <w:bookmarkEnd w:id="375"/>
    </w:p>
    <w:p w14:paraId="4AED2741" w14:textId="2F459619" w:rsidR="00410352" w:rsidRPr="00E633CF" w:rsidRDefault="000E388D" w:rsidP="00AE4E0E">
      <w:pPr>
        <w:pStyle w:val="Heading2"/>
        <w:numPr>
          <w:ilvl w:val="1"/>
          <w:numId w:val="19"/>
        </w:numPr>
        <w:spacing w:line="480" w:lineRule="auto"/>
        <w:rPr>
          <w:bCs/>
          <w:color w:val="auto"/>
        </w:rPr>
      </w:pPr>
      <w:bookmarkStart w:id="376" w:name="_Toc152514099"/>
      <w:r w:rsidRPr="00E633CF">
        <w:rPr>
          <w:bCs/>
          <w:color w:val="auto"/>
        </w:rPr>
        <w:t>Conclusions</w:t>
      </w:r>
      <w:bookmarkEnd w:id="376"/>
    </w:p>
    <w:p w14:paraId="7EF04442" w14:textId="4E37F61B" w:rsidR="007A6AF0" w:rsidRPr="00E633CF" w:rsidRDefault="003D3B9E" w:rsidP="00AE4E0E">
      <w:pPr>
        <w:spacing w:line="480" w:lineRule="auto"/>
        <w:rPr>
          <w:bCs/>
          <w:color w:val="auto"/>
        </w:rPr>
      </w:pPr>
      <w:r w:rsidRPr="00E633CF">
        <w:rPr>
          <w:bCs/>
          <w:color w:val="auto"/>
        </w:rPr>
        <w:t xml:space="preserve">By optimizing the configuration of a hybrid lattice support structure with </w:t>
      </w:r>
      <w:r w:rsidR="00FB1231" w:rsidRPr="00E633CF">
        <w:rPr>
          <w:bCs/>
          <w:color w:val="auto"/>
        </w:rPr>
        <w:t>multi-size</w:t>
      </w:r>
      <w:r w:rsidRPr="00E633CF">
        <w:rPr>
          <w:bCs/>
          <w:color w:val="auto"/>
        </w:rPr>
        <w:t xml:space="preserve">d unit cells, manufacturing cost reductions are achieved.  In this work, </w:t>
      </w:r>
      <w:r w:rsidR="007A4F30" w:rsidRPr="00E633CF">
        <w:rPr>
          <w:bCs/>
          <w:color w:val="auto"/>
        </w:rPr>
        <w:t xml:space="preserve">a </w:t>
      </w:r>
      <w:r w:rsidR="00B67C57" w:rsidRPr="00E633CF">
        <w:rPr>
          <w:bCs/>
          <w:color w:val="auto"/>
        </w:rPr>
        <w:t>multi-sized</w:t>
      </w:r>
      <w:r w:rsidRPr="00E633CF">
        <w:rPr>
          <w:bCs/>
          <w:color w:val="auto"/>
        </w:rPr>
        <w:t xml:space="preserve"> </w:t>
      </w:r>
      <w:r w:rsidR="00B67C57" w:rsidRPr="00E633CF">
        <w:rPr>
          <w:bCs/>
          <w:color w:val="auto"/>
        </w:rPr>
        <w:t xml:space="preserve">unit cell approach </w:t>
      </w:r>
      <w:r w:rsidRPr="00E633CF">
        <w:rPr>
          <w:bCs/>
          <w:color w:val="auto"/>
        </w:rPr>
        <w:t xml:space="preserve">is presented </w:t>
      </w:r>
      <w:r w:rsidR="00B67C57" w:rsidRPr="00E633CF">
        <w:rPr>
          <w:bCs/>
          <w:color w:val="auto"/>
        </w:rPr>
        <w:t xml:space="preserve">using voxel-mesh representation to connect lattice support structures to </w:t>
      </w:r>
      <w:r w:rsidRPr="00E633CF">
        <w:rPr>
          <w:bCs/>
          <w:color w:val="auto"/>
        </w:rPr>
        <w:t xml:space="preserve">complex structures. Once identified, M-SA is employed to search for an optimal solution. The combination of the approximation techniques (i.e., ESL and HA) and stage-dependent annealing swapping strategy of M-SA, allow for the </w:t>
      </w:r>
      <w:r w:rsidR="00DD6EE2" w:rsidRPr="00E633CF">
        <w:rPr>
          <w:bCs/>
          <w:color w:val="auto"/>
        </w:rPr>
        <w:t>efficient search o</w:t>
      </w:r>
      <w:r w:rsidR="00F868A6" w:rsidRPr="00E633CF">
        <w:rPr>
          <w:bCs/>
          <w:color w:val="auto"/>
        </w:rPr>
        <w:t>f</w:t>
      </w:r>
      <w:r w:rsidR="00DD6EE2" w:rsidRPr="00E633CF">
        <w:rPr>
          <w:bCs/>
          <w:color w:val="auto"/>
        </w:rPr>
        <w:t xml:space="preserve"> the design domain </w:t>
      </w:r>
      <w:r w:rsidR="007A6AF0" w:rsidRPr="00E633CF">
        <w:rPr>
          <w:bCs/>
          <w:color w:val="auto"/>
        </w:rPr>
        <w:t xml:space="preserve">within </w:t>
      </w:r>
      <w:r w:rsidR="00F868A6" w:rsidRPr="00E633CF">
        <w:rPr>
          <w:bCs/>
          <w:color w:val="auto"/>
        </w:rPr>
        <w:t>800 iterations</w:t>
      </w:r>
      <w:r w:rsidR="007A6AF0" w:rsidRPr="00E633CF">
        <w:rPr>
          <w:bCs/>
          <w:color w:val="auto"/>
        </w:rPr>
        <w:t xml:space="preserve">. </w:t>
      </w:r>
      <w:r w:rsidR="00DD6EE2" w:rsidRPr="00E633CF">
        <w:rPr>
          <w:bCs/>
          <w:color w:val="auto"/>
        </w:rPr>
        <w:t>The approach is demonstrated for the case study of a sCO</w:t>
      </w:r>
      <w:r w:rsidR="00DD6EE2" w:rsidRPr="00E633CF">
        <w:rPr>
          <w:bCs/>
          <w:color w:val="auto"/>
          <w:vertAlign w:val="subscript"/>
        </w:rPr>
        <w:t>2</w:t>
      </w:r>
      <w:r w:rsidR="00DD6EE2" w:rsidRPr="00E633CF">
        <w:rPr>
          <w:bCs/>
          <w:color w:val="auto"/>
        </w:rPr>
        <w:t xml:space="preserve"> heat exchange adapter, made of </w:t>
      </w:r>
      <w:r w:rsidR="00F868A6" w:rsidRPr="00E633CF">
        <w:rPr>
          <w:bCs/>
          <w:color w:val="auto"/>
        </w:rPr>
        <w:t xml:space="preserve">nickel-based superalloy: </w:t>
      </w:r>
      <w:r w:rsidR="00DD6EE2" w:rsidRPr="00E633CF">
        <w:rPr>
          <w:bCs/>
          <w:color w:val="auto"/>
        </w:rPr>
        <w:t xml:space="preserve">Hanyes 282. With </w:t>
      </w:r>
      <w:r w:rsidR="007A4F30" w:rsidRPr="00E633CF">
        <w:rPr>
          <w:bCs/>
          <w:color w:val="auto"/>
        </w:rPr>
        <w:t xml:space="preserve">the </w:t>
      </w:r>
      <w:r w:rsidR="00DD6EE2" w:rsidRPr="00E633CF">
        <w:rPr>
          <w:bCs/>
          <w:color w:val="auto"/>
        </w:rPr>
        <w:t xml:space="preserve">volume and structural constraints satisfied, the average </w:t>
      </w:r>
      <w:r w:rsidR="00AF5CA8" w:rsidRPr="00E633CF">
        <w:rPr>
          <w:bCs/>
          <w:color w:val="auto"/>
        </w:rPr>
        <w:t>computationally designed</w:t>
      </w:r>
      <w:r w:rsidR="00DD6EE2" w:rsidRPr="00E633CF">
        <w:rPr>
          <w:bCs/>
          <w:color w:val="auto"/>
        </w:rPr>
        <w:t xml:space="preserve"> structure and the SC Only, composed of 2 mm SC and 1 mm solid unit cells, are compared. The hybrid lattice support structure generated by the </w:t>
      </w:r>
      <w:r w:rsidR="007D4B20" w:rsidRPr="00E633CF">
        <w:rPr>
          <w:bCs/>
          <w:color w:val="auto"/>
        </w:rPr>
        <w:t>method</w:t>
      </w:r>
      <w:r w:rsidR="00DD6EE2" w:rsidRPr="00E633CF">
        <w:rPr>
          <w:bCs/>
          <w:color w:val="auto"/>
        </w:rPr>
        <w:t xml:space="preserve"> </w:t>
      </w:r>
      <w:r w:rsidR="00262459" w:rsidRPr="00E633CF">
        <w:rPr>
          <w:bCs/>
          <w:color w:val="auto"/>
        </w:rPr>
        <w:t>generate</w:t>
      </w:r>
      <w:r w:rsidR="00856641" w:rsidRPr="00E633CF">
        <w:rPr>
          <w:bCs/>
          <w:color w:val="auto"/>
        </w:rPr>
        <w:t>s</w:t>
      </w:r>
      <w:r w:rsidR="00262459" w:rsidRPr="00E633CF">
        <w:rPr>
          <w:bCs/>
          <w:color w:val="auto"/>
        </w:rPr>
        <w:t xml:space="preserve"> </w:t>
      </w:r>
      <w:r w:rsidR="009E64C1" w:rsidRPr="00E633CF">
        <w:rPr>
          <w:bCs/>
          <w:color w:val="auto"/>
        </w:rPr>
        <w:t>16</w:t>
      </w:r>
      <w:r w:rsidR="00262459" w:rsidRPr="00E633CF">
        <w:rPr>
          <w:bCs/>
          <w:color w:val="auto"/>
        </w:rPr>
        <w:t>% better heat dissipation.</w:t>
      </w:r>
      <w:r w:rsidR="009E64C1" w:rsidRPr="00E633CF">
        <w:rPr>
          <w:bCs/>
          <w:color w:val="auto"/>
        </w:rPr>
        <w:t xml:space="preserve"> When validating the approximation methods of ESL and HA, </w:t>
      </w:r>
      <w:r w:rsidR="00114BC1" w:rsidRPr="00E633CF">
        <w:rPr>
          <w:bCs/>
          <w:color w:val="auto"/>
        </w:rPr>
        <w:t xml:space="preserve">the static structural results indicate that the </w:t>
      </w:r>
      <w:r w:rsidR="00016AC8" w:rsidRPr="00E633CF">
        <w:rPr>
          <w:bCs/>
          <w:color w:val="auto"/>
        </w:rPr>
        <w:t>method</w:t>
      </w:r>
      <w:r w:rsidR="00114BC1" w:rsidRPr="00E633CF">
        <w:rPr>
          <w:bCs/>
          <w:color w:val="auto"/>
        </w:rPr>
        <w:t xml:space="preserve"> shows promise in creating better </w:t>
      </w:r>
      <w:r w:rsidR="00016AC8" w:rsidRPr="00E633CF">
        <w:rPr>
          <w:bCs/>
          <w:color w:val="auto"/>
        </w:rPr>
        <w:t>structures,</w:t>
      </w:r>
      <w:r w:rsidR="00114BC1" w:rsidRPr="00E633CF">
        <w:rPr>
          <w:bCs/>
          <w:color w:val="auto"/>
        </w:rPr>
        <w:t xml:space="preserve"> but more iterations will be needed for conclusive results</w:t>
      </w:r>
      <w:r w:rsidR="009E64C1" w:rsidRPr="00E633CF">
        <w:rPr>
          <w:bCs/>
          <w:color w:val="auto"/>
        </w:rPr>
        <w:t>.</w:t>
      </w:r>
    </w:p>
    <w:p w14:paraId="42BE58BC" w14:textId="112B0EBA" w:rsidR="000E388D" w:rsidRPr="00E633CF" w:rsidRDefault="000E388D" w:rsidP="00AE4E0E">
      <w:pPr>
        <w:spacing w:before="0" w:after="160" w:line="480" w:lineRule="auto"/>
        <w:jc w:val="left"/>
        <w:rPr>
          <w:bCs/>
          <w:color w:val="auto"/>
        </w:rPr>
      </w:pPr>
      <w:r w:rsidRPr="00E633CF">
        <w:rPr>
          <w:bCs/>
          <w:color w:val="auto"/>
        </w:rPr>
        <w:br w:type="page"/>
      </w:r>
    </w:p>
    <w:p w14:paraId="3BE0A141" w14:textId="2BCC292D" w:rsidR="000619C0" w:rsidRPr="00E633CF" w:rsidRDefault="00410352" w:rsidP="00AE4E0E">
      <w:pPr>
        <w:pStyle w:val="Heading1"/>
        <w:numPr>
          <w:ilvl w:val="0"/>
          <w:numId w:val="12"/>
        </w:numPr>
        <w:spacing w:line="480" w:lineRule="auto"/>
        <w:rPr>
          <w:bCs/>
          <w:color w:val="auto"/>
        </w:rPr>
      </w:pPr>
      <w:bookmarkStart w:id="377" w:name="_Toc152514100"/>
      <w:r w:rsidRPr="00E633CF">
        <w:rPr>
          <w:bCs/>
          <w:color w:val="auto"/>
        </w:rPr>
        <w:lastRenderedPageBreak/>
        <w:t>Conclusions, Contributions, and Areas for Future Work</w:t>
      </w:r>
      <w:bookmarkEnd w:id="377"/>
    </w:p>
    <w:p w14:paraId="48251D3E" w14:textId="0325CF49" w:rsidR="00410352" w:rsidRPr="00E633CF" w:rsidRDefault="00410352" w:rsidP="00AE4E0E">
      <w:pPr>
        <w:pStyle w:val="Heading2"/>
        <w:numPr>
          <w:ilvl w:val="1"/>
          <w:numId w:val="12"/>
        </w:numPr>
        <w:spacing w:line="480" w:lineRule="auto"/>
        <w:rPr>
          <w:bCs/>
          <w:color w:val="auto"/>
        </w:rPr>
      </w:pPr>
      <w:bookmarkStart w:id="378" w:name="_Toc152514101"/>
      <w:r w:rsidRPr="00E633CF">
        <w:rPr>
          <w:bCs/>
          <w:color w:val="auto"/>
        </w:rPr>
        <w:t>Overview</w:t>
      </w:r>
      <w:bookmarkEnd w:id="378"/>
    </w:p>
    <w:p w14:paraId="4FDD825D" w14:textId="225A978E" w:rsidR="00D33813" w:rsidRPr="00E633CF" w:rsidRDefault="00D33813" w:rsidP="00AE4E0E">
      <w:pPr>
        <w:spacing w:line="480" w:lineRule="auto"/>
        <w:rPr>
          <w:bCs/>
          <w:color w:val="auto"/>
        </w:rPr>
      </w:pPr>
      <w:r w:rsidRPr="00E633CF">
        <w:rPr>
          <w:bCs/>
          <w:color w:val="auto"/>
        </w:rPr>
        <w:t xml:space="preserve">Laser Powder Bed Fusion (LPBF) is a popular </w:t>
      </w:r>
      <w:r w:rsidR="007A4F30" w:rsidRPr="00E633CF">
        <w:rPr>
          <w:bCs/>
          <w:color w:val="auto"/>
        </w:rPr>
        <w:t>metal</w:t>
      </w:r>
      <w:r w:rsidRPr="00E633CF">
        <w:rPr>
          <w:bCs/>
          <w:color w:val="auto"/>
        </w:rPr>
        <w:t xml:space="preserve"> additive manufacturing technique that manufactures components by fusing microscopic layers of powders with a high-power energy source. Due to the rapid thermal cycle and low thermal conductivity of the powder, support structures are necessary for overhang features. Lattices are a promising solution as they are composed of self-supporting unit cells with tailorable properties. </w:t>
      </w:r>
      <w:r w:rsidR="003A5C6B" w:rsidRPr="00E633CF">
        <w:rPr>
          <w:bCs/>
          <w:color w:val="auto"/>
        </w:rPr>
        <w:t>Despite the promise of lattice</w:t>
      </w:r>
      <w:r w:rsidR="00515A24" w:rsidRPr="00E633CF">
        <w:rPr>
          <w:bCs/>
          <w:color w:val="auto"/>
        </w:rPr>
        <w:t>s</w:t>
      </w:r>
      <w:r w:rsidR="003A5C6B" w:rsidRPr="00E633CF">
        <w:rPr>
          <w:bCs/>
          <w:color w:val="auto"/>
        </w:rPr>
        <w:t xml:space="preserve"> as viable support structure</w:t>
      </w:r>
      <w:r w:rsidR="00515A24" w:rsidRPr="00E633CF">
        <w:rPr>
          <w:bCs/>
          <w:color w:val="auto"/>
        </w:rPr>
        <w:t>s</w:t>
      </w:r>
      <w:r w:rsidR="003A5C6B" w:rsidRPr="00E633CF">
        <w:rPr>
          <w:bCs/>
          <w:color w:val="auto"/>
        </w:rPr>
        <w:t xml:space="preserve"> in LPBF, there </w:t>
      </w:r>
      <w:r w:rsidR="00515A24" w:rsidRPr="00E633CF">
        <w:rPr>
          <w:bCs/>
          <w:color w:val="auto"/>
        </w:rPr>
        <w:t>are</w:t>
      </w:r>
      <w:r w:rsidR="003A5C6B" w:rsidRPr="00E633CF">
        <w:rPr>
          <w:bCs/>
          <w:color w:val="auto"/>
        </w:rPr>
        <w:t xml:space="preserve"> </w:t>
      </w:r>
      <w:r w:rsidR="00515A24" w:rsidRPr="00E633CF">
        <w:rPr>
          <w:bCs/>
          <w:color w:val="auto"/>
        </w:rPr>
        <w:t>still obstacles</w:t>
      </w:r>
      <w:r w:rsidR="003A5C6B" w:rsidRPr="00E633CF">
        <w:rPr>
          <w:bCs/>
          <w:color w:val="auto"/>
        </w:rPr>
        <w:t xml:space="preserve"> </w:t>
      </w:r>
      <w:r w:rsidR="00515A24" w:rsidRPr="00E633CF">
        <w:rPr>
          <w:bCs/>
          <w:color w:val="auto"/>
        </w:rPr>
        <w:t>hindering</w:t>
      </w:r>
      <w:r w:rsidR="003A5C6B" w:rsidRPr="00E633CF">
        <w:rPr>
          <w:bCs/>
          <w:color w:val="auto"/>
        </w:rPr>
        <w:t xml:space="preserve"> their </w:t>
      </w:r>
      <w:r w:rsidR="007A4F30" w:rsidRPr="00E633CF">
        <w:rPr>
          <w:bCs/>
          <w:color w:val="auto"/>
        </w:rPr>
        <w:t>widespread</w:t>
      </w:r>
      <w:r w:rsidR="003A5C6B" w:rsidRPr="00E633CF">
        <w:rPr>
          <w:bCs/>
          <w:color w:val="auto"/>
        </w:rPr>
        <w:t xml:space="preserve"> </w:t>
      </w:r>
      <w:r w:rsidR="00515A24" w:rsidRPr="00E633CF">
        <w:rPr>
          <w:bCs/>
          <w:color w:val="auto"/>
        </w:rPr>
        <w:t>use</w:t>
      </w:r>
      <w:r w:rsidR="003A5C6B" w:rsidRPr="00E633CF">
        <w:rPr>
          <w:bCs/>
          <w:color w:val="auto"/>
        </w:rPr>
        <w:t>.</w:t>
      </w:r>
      <w:r w:rsidR="001E2AEB" w:rsidRPr="00E633CF">
        <w:rPr>
          <w:bCs/>
          <w:color w:val="auto"/>
        </w:rPr>
        <w:t xml:space="preserve"> </w:t>
      </w:r>
      <w:r w:rsidR="003A5C6B" w:rsidRPr="00E633CF">
        <w:rPr>
          <w:bCs/>
          <w:color w:val="auto"/>
        </w:rPr>
        <w:t xml:space="preserve"> In this work, two </w:t>
      </w:r>
      <w:r w:rsidR="001E2AEB" w:rsidRPr="00E633CF">
        <w:rPr>
          <w:bCs/>
          <w:color w:val="auto"/>
        </w:rPr>
        <w:t>questions were posed</w:t>
      </w:r>
      <w:r w:rsidR="00F868A6" w:rsidRPr="00E633CF">
        <w:rPr>
          <w:bCs/>
          <w:color w:val="auto"/>
        </w:rPr>
        <w:t xml:space="preserve"> and addressed</w:t>
      </w:r>
      <w:r w:rsidR="001E2AEB" w:rsidRPr="00E633CF">
        <w:rPr>
          <w:bCs/>
          <w:color w:val="auto"/>
        </w:rPr>
        <w:t xml:space="preserve"> regarding (1) </w:t>
      </w:r>
      <w:r w:rsidR="003A5C6B" w:rsidRPr="00E633CF">
        <w:rPr>
          <w:bCs/>
          <w:color w:val="auto"/>
        </w:rPr>
        <w:t xml:space="preserve">the high </w:t>
      </w:r>
      <w:r w:rsidR="006F0C84" w:rsidRPr="00E633CF">
        <w:rPr>
          <w:bCs/>
          <w:color w:val="auto"/>
        </w:rPr>
        <w:t xml:space="preserve">computational </w:t>
      </w:r>
      <w:r w:rsidR="003A5C6B" w:rsidRPr="00E633CF">
        <w:rPr>
          <w:bCs/>
          <w:color w:val="auto"/>
        </w:rPr>
        <w:t xml:space="preserve">cost </w:t>
      </w:r>
      <w:r w:rsidR="007A4F30" w:rsidRPr="00E633CF">
        <w:rPr>
          <w:bCs/>
          <w:color w:val="auto"/>
        </w:rPr>
        <w:t>of finding</w:t>
      </w:r>
      <w:r w:rsidR="003A5C6B" w:rsidRPr="00E633CF">
        <w:rPr>
          <w:bCs/>
          <w:color w:val="auto"/>
        </w:rPr>
        <w:t xml:space="preserve"> optimal</w:t>
      </w:r>
      <w:r w:rsidR="007C0C0B" w:rsidRPr="00E633CF">
        <w:rPr>
          <w:bCs/>
          <w:color w:val="auto"/>
        </w:rPr>
        <w:t>ly</w:t>
      </w:r>
      <w:r w:rsidR="001E2AEB" w:rsidRPr="00E633CF">
        <w:rPr>
          <w:bCs/>
          <w:color w:val="auto"/>
        </w:rPr>
        <w:t xml:space="preserve"> </w:t>
      </w:r>
      <w:r w:rsidR="007C0C0B" w:rsidRPr="00E633CF">
        <w:rPr>
          <w:bCs/>
          <w:color w:val="auto"/>
        </w:rPr>
        <w:t>directed</w:t>
      </w:r>
      <w:r w:rsidR="003A5C6B" w:rsidRPr="00E633CF">
        <w:rPr>
          <w:bCs/>
          <w:color w:val="auto"/>
        </w:rPr>
        <w:t xml:space="preserve"> solutions</w:t>
      </w:r>
      <w:r w:rsidR="00515A24" w:rsidRPr="00E633CF">
        <w:rPr>
          <w:bCs/>
          <w:color w:val="auto"/>
        </w:rPr>
        <w:t>,</w:t>
      </w:r>
      <w:r w:rsidR="003A5C6B" w:rsidRPr="00E633CF">
        <w:rPr>
          <w:bCs/>
          <w:color w:val="auto"/>
        </w:rPr>
        <w:t xml:space="preserve"> and </w:t>
      </w:r>
      <w:r w:rsidR="001E2AEB" w:rsidRPr="00E633CF">
        <w:rPr>
          <w:bCs/>
          <w:color w:val="auto"/>
        </w:rPr>
        <w:t xml:space="preserve">(2) </w:t>
      </w:r>
      <w:r w:rsidR="003A5C6B" w:rsidRPr="00E633CF">
        <w:rPr>
          <w:bCs/>
          <w:color w:val="auto"/>
        </w:rPr>
        <w:t xml:space="preserve">the inability to </w:t>
      </w:r>
      <w:r w:rsidR="00515A24" w:rsidRPr="00E633CF">
        <w:rPr>
          <w:bCs/>
          <w:color w:val="auto"/>
        </w:rPr>
        <w:t xml:space="preserve">apply </w:t>
      </w:r>
      <w:r w:rsidR="00F868A6" w:rsidRPr="00E633CF">
        <w:rPr>
          <w:bCs/>
          <w:color w:val="auto"/>
        </w:rPr>
        <w:t>lattice support structures</w:t>
      </w:r>
      <w:r w:rsidR="003A5C6B" w:rsidRPr="00E633CF">
        <w:rPr>
          <w:bCs/>
          <w:color w:val="auto"/>
        </w:rPr>
        <w:t xml:space="preserve"> to complex </w:t>
      </w:r>
      <w:r w:rsidR="00F868A6" w:rsidRPr="00E633CF">
        <w:rPr>
          <w:bCs/>
          <w:color w:val="auto"/>
        </w:rPr>
        <w:t>geometries</w:t>
      </w:r>
      <w:r w:rsidR="003A5C6B" w:rsidRPr="00E633CF">
        <w:rPr>
          <w:bCs/>
          <w:color w:val="auto"/>
        </w:rPr>
        <w:t xml:space="preserve">. </w:t>
      </w:r>
      <w:r w:rsidR="00515A24" w:rsidRPr="00E633CF">
        <w:rPr>
          <w:bCs/>
          <w:color w:val="auto"/>
        </w:rPr>
        <w:t>To this end</w:t>
      </w:r>
      <w:r w:rsidR="006F0C84" w:rsidRPr="00E633CF">
        <w:rPr>
          <w:bCs/>
          <w:color w:val="auto"/>
        </w:rPr>
        <w:t>,</w:t>
      </w:r>
      <w:r w:rsidR="00515A24" w:rsidRPr="00E633CF">
        <w:rPr>
          <w:bCs/>
          <w:color w:val="auto"/>
        </w:rPr>
        <w:t xml:space="preserve"> a</w:t>
      </w:r>
      <w:r w:rsidR="00573529" w:rsidRPr="00E633CF">
        <w:rPr>
          <w:bCs/>
          <w:color w:val="auto"/>
        </w:rPr>
        <w:t xml:space="preserve"> modified-</w:t>
      </w:r>
      <w:r w:rsidR="00F868A6" w:rsidRPr="00E633CF">
        <w:rPr>
          <w:bCs/>
          <w:color w:val="auto"/>
        </w:rPr>
        <w:t>simulated annealing</w:t>
      </w:r>
      <w:r w:rsidR="00573529" w:rsidRPr="00E633CF">
        <w:rPr>
          <w:bCs/>
          <w:color w:val="auto"/>
        </w:rPr>
        <w:t xml:space="preserve">-based method </w:t>
      </w:r>
      <w:r w:rsidR="006F0C84" w:rsidRPr="00E633CF">
        <w:rPr>
          <w:bCs/>
          <w:color w:val="auto"/>
        </w:rPr>
        <w:t xml:space="preserve">(M-SA) and </w:t>
      </w:r>
      <w:r w:rsidR="00FB1231" w:rsidRPr="00E633CF">
        <w:rPr>
          <w:bCs/>
          <w:color w:val="auto"/>
        </w:rPr>
        <w:t>multi-sized</w:t>
      </w:r>
      <w:r w:rsidR="006F0C84" w:rsidRPr="00E633CF">
        <w:rPr>
          <w:bCs/>
          <w:color w:val="auto"/>
        </w:rPr>
        <w:t xml:space="preserve"> unit cell approach are proposed. </w:t>
      </w:r>
    </w:p>
    <w:p w14:paraId="6890AE70" w14:textId="76B731C3" w:rsidR="00521836" w:rsidRPr="00E633CF" w:rsidRDefault="001E2AEB" w:rsidP="00521836">
      <w:pPr>
        <w:spacing w:line="480" w:lineRule="auto"/>
        <w:rPr>
          <w:bCs/>
          <w:color w:val="auto"/>
        </w:rPr>
      </w:pPr>
      <w:r w:rsidRPr="00E633CF">
        <w:rPr>
          <w:bCs/>
          <w:color w:val="auto"/>
        </w:rPr>
        <w:t>The first question asks</w:t>
      </w:r>
      <w:r w:rsidR="004052E7" w:rsidRPr="00E633CF">
        <w:rPr>
          <w:bCs/>
          <w:color w:val="auto"/>
        </w:rPr>
        <w:t xml:space="preserve">: how can designers </w:t>
      </w:r>
      <w:r w:rsidR="004052E7" w:rsidRPr="00E633CF">
        <w:rPr>
          <w:bCs/>
          <w:i/>
          <w:iCs/>
          <w:color w:val="auto"/>
        </w:rPr>
        <w:t>efficiently</w:t>
      </w:r>
      <w:r w:rsidR="004052E7" w:rsidRPr="00E633CF">
        <w:rPr>
          <w:bCs/>
          <w:color w:val="auto"/>
        </w:rPr>
        <w:t xml:space="preserve"> find an optimally directed lattice support structure solution that improves heat dissipation while satisfying multiple AM constraints for LPBF? </w:t>
      </w:r>
      <w:r w:rsidR="004405EA" w:rsidRPr="00E633CF">
        <w:rPr>
          <w:bCs/>
          <w:color w:val="auto"/>
        </w:rPr>
        <w:t>Hence</w:t>
      </w:r>
      <w:r w:rsidR="004052E7" w:rsidRPr="00E633CF">
        <w:rPr>
          <w:bCs/>
          <w:color w:val="auto"/>
        </w:rPr>
        <w:t xml:space="preserve">, </w:t>
      </w:r>
      <w:r w:rsidR="00DE0EEF" w:rsidRPr="00E633CF">
        <w:rPr>
          <w:bCs/>
          <w:color w:val="auto"/>
        </w:rPr>
        <w:t xml:space="preserve">a </w:t>
      </w:r>
      <w:r w:rsidR="006F0C84" w:rsidRPr="00E633CF">
        <w:rPr>
          <w:bCs/>
          <w:color w:val="auto"/>
        </w:rPr>
        <w:t>modified</w:t>
      </w:r>
      <w:r w:rsidR="00DE0EEF" w:rsidRPr="00E633CF">
        <w:rPr>
          <w:bCs/>
          <w:color w:val="auto"/>
        </w:rPr>
        <w:t xml:space="preserve"> simulated annealing-based method</w:t>
      </w:r>
      <w:r w:rsidR="006F0C84" w:rsidRPr="00E633CF">
        <w:rPr>
          <w:bCs/>
          <w:color w:val="auto"/>
        </w:rPr>
        <w:t xml:space="preserve"> </w:t>
      </w:r>
      <w:r w:rsidR="00DE0EEF" w:rsidRPr="00E633CF">
        <w:rPr>
          <w:bCs/>
          <w:color w:val="auto"/>
        </w:rPr>
        <w:t xml:space="preserve">is introduced </w:t>
      </w:r>
      <w:r w:rsidR="006F0C84" w:rsidRPr="00E633CF">
        <w:rPr>
          <w:bCs/>
          <w:color w:val="auto"/>
        </w:rPr>
        <w:t xml:space="preserve">to efficiently </w:t>
      </w:r>
      <w:r w:rsidRPr="00E633CF">
        <w:rPr>
          <w:bCs/>
          <w:color w:val="auto"/>
        </w:rPr>
        <w:t>design</w:t>
      </w:r>
      <w:r w:rsidR="006F0C84" w:rsidRPr="00E633CF">
        <w:rPr>
          <w:bCs/>
          <w:color w:val="auto"/>
        </w:rPr>
        <w:t xml:space="preserve"> lattice support structures for maximum heat dissipation while considering AM design constraints (</w:t>
      </w:r>
      <w:r w:rsidR="003E5A91" w:rsidRPr="00E633CF">
        <w:rPr>
          <w:bCs/>
          <w:color w:val="auto"/>
        </w:rPr>
        <w:t>e.g</w:t>
      </w:r>
      <w:r w:rsidR="006F0C84" w:rsidRPr="00E633CF">
        <w:rPr>
          <w:bCs/>
          <w:color w:val="auto"/>
        </w:rPr>
        <w:t xml:space="preserve">., structural integrity, material cost, and post-processing). Reduced iteration count required for design exploration is achieved </w:t>
      </w:r>
      <w:r w:rsidR="00F868A6" w:rsidRPr="00E633CF">
        <w:rPr>
          <w:bCs/>
          <w:color w:val="auto"/>
        </w:rPr>
        <w:t>with</w:t>
      </w:r>
      <w:r w:rsidR="006F0C84" w:rsidRPr="00E633CF">
        <w:rPr>
          <w:bCs/>
          <w:color w:val="auto"/>
        </w:rPr>
        <w:t xml:space="preserve"> the introduction of the stage-dependent annealing swapping strategy. </w:t>
      </w:r>
      <w:r w:rsidR="003E5A91" w:rsidRPr="00E633CF">
        <w:rPr>
          <w:bCs/>
          <w:color w:val="auto"/>
        </w:rPr>
        <w:t xml:space="preserve">Furthermore, costly simulation-informed evaluations are mitigated </w:t>
      </w:r>
      <w:r w:rsidR="00F868A6" w:rsidRPr="00E633CF">
        <w:rPr>
          <w:bCs/>
          <w:color w:val="auto"/>
        </w:rPr>
        <w:t>with</w:t>
      </w:r>
      <w:r w:rsidR="003E5A91" w:rsidRPr="00E633CF">
        <w:rPr>
          <w:bCs/>
          <w:color w:val="auto"/>
        </w:rPr>
        <w:t xml:space="preserve"> the addition of </w:t>
      </w:r>
      <w:r w:rsidR="00C7338D" w:rsidRPr="00E633CF">
        <w:rPr>
          <w:bCs/>
          <w:color w:val="auto"/>
        </w:rPr>
        <w:t xml:space="preserve">a pre-defined library of unit cells, </w:t>
      </w:r>
      <w:r w:rsidR="003E5A91" w:rsidRPr="00E633CF">
        <w:rPr>
          <w:bCs/>
          <w:color w:val="auto"/>
        </w:rPr>
        <w:t>equivalent static loading (ESL)</w:t>
      </w:r>
      <w:r w:rsidR="007A4F30" w:rsidRPr="00E633CF">
        <w:rPr>
          <w:bCs/>
          <w:color w:val="auto"/>
        </w:rPr>
        <w:t>,</w:t>
      </w:r>
      <w:r w:rsidR="003E5A91" w:rsidRPr="00E633CF">
        <w:rPr>
          <w:bCs/>
          <w:color w:val="auto"/>
        </w:rPr>
        <w:t xml:space="preserve"> and homogenization approximation (HA). Preliminary results used to investigate the design of thermally conductive lattice support structures constrained by material and post-processing costs for a cantilever beam were </w:t>
      </w:r>
      <w:r w:rsidR="00F868A6" w:rsidRPr="00E633CF">
        <w:rPr>
          <w:bCs/>
          <w:color w:val="auto"/>
        </w:rPr>
        <w:t xml:space="preserve">first </w:t>
      </w:r>
      <w:r w:rsidR="003E5A91" w:rsidRPr="00E633CF">
        <w:rPr>
          <w:bCs/>
          <w:color w:val="auto"/>
        </w:rPr>
        <w:t>executed</w:t>
      </w:r>
      <w:r w:rsidRPr="00E633CF">
        <w:rPr>
          <w:bCs/>
          <w:color w:val="auto"/>
        </w:rPr>
        <w:t xml:space="preserve"> in Chapter 2</w:t>
      </w:r>
      <w:r w:rsidR="003E5A91" w:rsidRPr="00E633CF">
        <w:rPr>
          <w:bCs/>
          <w:color w:val="auto"/>
        </w:rPr>
        <w:t xml:space="preserve">. </w:t>
      </w:r>
      <w:r w:rsidR="00DA1BA0" w:rsidRPr="00E633CF">
        <w:rPr>
          <w:bCs/>
          <w:color w:val="auto"/>
        </w:rPr>
        <w:t xml:space="preserve">The </w:t>
      </w:r>
      <w:r w:rsidR="007D4B20" w:rsidRPr="00E633CF">
        <w:rPr>
          <w:bCs/>
          <w:color w:val="auto"/>
        </w:rPr>
        <w:t>method</w:t>
      </w:r>
      <w:r w:rsidR="00DA1BA0" w:rsidRPr="00E633CF">
        <w:rPr>
          <w:bCs/>
          <w:color w:val="auto"/>
        </w:rPr>
        <w:t xml:space="preserve"> was shown to achieve an average of 16% better heat dissipation than the uniformly distributed benchmark designs, with manufacturing constraints satisfied. Next, the addition of structural limitations on deformation and </w:t>
      </w:r>
      <w:r w:rsidR="00095484" w:rsidRPr="00E633CF">
        <w:rPr>
          <w:bCs/>
          <w:color w:val="auto"/>
        </w:rPr>
        <w:t xml:space="preserve">residual stress were applied. Two case studies, a cantilever beam and an aerospace bracket, validated the method by demonstrating material </w:t>
      </w:r>
      <w:r w:rsidR="00095484" w:rsidRPr="00E633CF">
        <w:rPr>
          <w:bCs/>
          <w:color w:val="auto"/>
        </w:rPr>
        <w:lastRenderedPageBreak/>
        <w:t xml:space="preserve">cost savings </w:t>
      </w:r>
      <w:r w:rsidR="007A4F30" w:rsidRPr="00E633CF">
        <w:rPr>
          <w:bCs/>
          <w:color w:val="auto"/>
        </w:rPr>
        <w:t xml:space="preserve">of </w:t>
      </w:r>
      <w:r w:rsidR="00095484" w:rsidRPr="00E633CF">
        <w:rPr>
          <w:bCs/>
          <w:color w:val="auto"/>
        </w:rPr>
        <w:t xml:space="preserve">up to 61% and post-processing cost savings </w:t>
      </w:r>
      <w:r w:rsidR="007A4F30" w:rsidRPr="00E633CF">
        <w:rPr>
          <w:bCs/>
          <w:color w:val="auto"/>
        </w:rPr>
        <w:t xml:space="preserve">of </w:t>
      </w:r>
      <w:r w:rsidR="00095484" w:rsidRPr="00E633CF">
        <w:rPr>
          <w:bCs/>
          <w:color w:val="auto"/>
        </w:rPr>
        <w:t xml:space="preserve">up to 62% when compared to a solid support domain, with manufacturing constraints satisfied. These results show the feasibility of the method </w:t>
      </w:r>
      <w:r w:rsidR="00F868A6" w:rsidRPr="00E633CF">
        <w:rPr>
          <w:bCs/>
          <w:color w:val="auto"/>
        </w:rPr>
        <w:t>to generate lattice support structures at reduced computational cost for horizontal surfaces</w:t>
      </w:r>
      <w:r w:rsidR="00095484" w:rsidRPr="00E633CF">
        <w:rPr>
          <w:bCs/>
          <w:color w:val="auto"/>
        </w:rPr>
        <w:t>.</w:t>
      </w:r>
      <w:r w:rsidR="00792444" w:rsidRPr="00E633CF">
        <w:rPr>
          <w:bCs/>
          <w:color w:val="auto"/>
        </w:rPr>
        <w:t xml:space="preserve"> </w:t>
      </w:r>
    </w:p>
    <w:p w14:paraId="78026FB1" w14:textId="41F8600B" w:rsidR="00095484" w:rsidRPr="00E633CF" w:rsidRDefault="00095484" w:rsidP="00AE4E0E">
      <w:pPr>
        <w:spacing w:line="480" w:lineRule="auto"/>
        <w:rPr>
          <w:bCs/>
          <w:color w:val="auto"/>
        </w:rPr>
      </w:pPr>
      <w:r w:rsidRPr="00E633CF">
        <w:rPr>
          <w:bCs/>
          <w:color w:val="auto"/>
        </w:rPr>
        <w:t xml:space="preserve">Connecting </w:t>
      </w:r>
      <w:r w:rsidR="00861F6B" w:rsidRPr="00E633CF">
        <w:rPr>
          <w:bCs/>
          <w:color w:val="auto"/>
        </w:rPr>
        <w:t xml:space="preserve">lattice support </w:t>
      </w:r>
      <w:r w:rsidR="007A4F30" w:rsidRPr="00E633CF">
        <w:rPr>
          <w:bCs/>
          <w:color w:val="auto"/>
        </w:rPr>
        <w:t>structures</w:t>
      </w:r>
      <w:r w:rsidRPr="00E633CF">
        <w:rPr>
          <w:bCs/>
          <w:color w:val="auto"/>
        </w:rPr>
        <w:t xml:space="preserve"> to curved or inclined surfaces has </w:t>
      </w:r>
      <w:r w:rsidR="00F868A6" w:rsidRPr="00E633CF">
        <w:rPr>
          <w:bCs/>
          <w:color w:val="auto"/>
        </w:rPr>
        <w:t>also been shown to be</w:t>
      </w:r>
      <w:r w:rsidRPr="00E633CF">
        <w:rPr>
          <w:bCs/>
          <w:color w:val="auto"/>
        </w:rPr>
        <w:t xml:space="preserve"> a major </w:t>
      </w:r>
      <w:r w:rsidR="00F868A6" w:rsidRPr="00E633CF">
        <w:rPr>
          <w:bCs/>
          <w:color w:val="auto"/>
        </w:rPr>
        <w:t xml:space="preserve">roadblock in their widespread adoption </w:t>
      </w:r>
      <w:r w:rsidR="00C37035" w:rsidRPr="00E633CF">
        <w:rPr>
          <w:bCs/>
          <w:color w:val="auto"/>
        </w:rPr>
        <w:t xml:space="preserve">due to high computational costs. </w:t>
      </w:r>
      <w:r w:rsidR="004052E7" w:rsidRPr="00E633CF">
        <w:rPr>
          <w:bCs/>
          <w:color w:val="auto"/>
        </w:rPr>
        <w:t>Therefore, the second question as</w:t>
      </w:r>
      <w:r w:rsidR="00DE0EEF" w:rsidRPr="00E633CF">
        <w:rPr>
          <w:bCs/>
          <w:color w:val="auto"/>
        </w:rPr>
        <w:t>ks</w:t>
      </w:r>
      <w:r w:rsidR="004052E7" w:rsidRPr="00E633CF">
        <w:rPr>
          <w:bCs/>
          <w:color w:val="auto"/>
        </w:rPr>
        <w:t xml:space="preserve">, how can lattice support structures be computationally designed to be </w:t>
      </w:r>
      <w:r w:rsidR="004052E7" w:rsidRPr="00E633CF">
        <w:rPr>
          <w:bCs/>
          <w:i/>
          <w:iCs/>
          <w:color w:val="auto"/>
        </w:rPr>
        <w:t>attached</w:t>
      </w:r>
      <w:r w:rsidR="004052E7" w:rsidRPr="00E633CF">
        <w:rPr>
          <w:bCs/>
          <w:color w:val="auto"/>
        </w:rPr>
        <w:t xml:space="preserve"> to complex structures?</w:t>
      </w:r>
      <w:r w:rsidR="004405EA" w:rsidRPr="00E633CF">
        <w:rPr>
          <w:bCs/>
          <w:color w:val="auto"/>
        </w:rPr>
        <w:t xml:space="preserve"> </w:t>
      </w:r>
      <w:r w:rsidR="00C37035" w:rsidRPr="00E633CF">
        <w:rPr>
          <w:bCs/>
          <w:color w:val="auto"/>
        </w:rPr>
        <w:t>T</w:t>
      </w:r>
      <w:r w:rsidR="004052E7" w:rsidRPr="00E633CF">
        <w:rPr>
          <w:bCs/>
          <w:color w:val="auto"/>
        </w:rPr>
        <w:t>o this end</w:t>
      </w:r>
      <w:r w:rsidR="00C37035" w:rsidRPr="00E633CF">
        <w:rPr>
          <w:bCs/>
          <w:color w:val="auto"/>
        </w:rPr>
        <w:t xml:space="preserve">, a </w:t>
      </w:r>
      <w:r w:rsidR="00FB1231" w:rsidRPr="00E633CF">
        <w:rPr>
          <w:bCs/>
          <w:color w:val="auto"/>
        </w:rPr>
        <w:t>multi-sized</w:t>
      </w:r>
      <w:r w:rsidR="00C37035" w:rsidRPr="00E633CF">
        <w:rPr>
          <w:bCs/>
          <w:color w:val="auto"/>
        </w:rPr>
        <w:t xml:space="preserve"> unit cell approach </w:t>
      </w:r>
      <w:r w:rsidR="00861F6B" w:rsidRPr="00E633CF">
        <w:rPr>
          <w:bCs/>
          <w:color w:val="auto"/>
        </w:rPr>
        <w:t xml:space="preserve">is presented to automate the locations of </w:t>
      </w:r>
      <w:r w:rsidR="00FB1231" w:rsidRPr="00E633CF">
        <w:rPr>
          <w:bCs/>
          <w:color w:val="auto"/>
        </w:rPr>
        <w:t>multi-sized</w:t>
      </w:r>
      <w:r w:rsidR="00861F6B" w:rsidRPr="00E633CF">
        <w:rPr>
          <w:bCs/>
          <w:color w:val="auto"/>
        </w:rPr>
        <w:t xml:space="preserve"> unit cells.</w:t>
      </w:r>
      <w:r w:rsidR="00D85344" w:rsidRPr="00E633CF">
        <w:rPr>
          <w:bCs/>
          <w:color w:val="auto"/>
        </w:rPr>
        <w:t xml:space="preserve"> By utilizing </w:t>
      </w:r>
      <w:r w:rsidR="00C7338D" w:rsidRPr="00E633CF">
        <w:rPr>
          <w:bCs/>
          <w:color w:val="auto"/>
        </w:rPr>
        <w:t>voxel</w:t>
      </w:r>
      <w:r w:rsidR="00D85344" w:rsidRPr="00E633CF">
        <w:rPr>
          <w:bCs/>
          <w:color w:val="auto"/>
        </w:rPr>
        <w:t xml:space="preserve"> modeling, t</w:t>
      </w:r>
      <w:r w:rsidR="00C7338D" w:rsidRPr="00E633CF">
        <w:rPr>
          <w:bCs/>
          <w:color w:val="auto"/>
        </w:rPr>
        <w:t>he size of the bulk support subdomain</w:t>
      </w:r>
      <w:r w:rsidR="00D85344" w:rsidRPr="00E633CF">
        <w:rPr>
          <w:bCs/>
          <w:color w:val="auto"/>
        </w:rPr>
        <w:t xml:space="preserve"> can be increased</w:t>
      </w:r>
      <w:r w:rsidR="00C7338D" w:rsidRPr="00E633CF">
        <w:rPr>
          <w:bCs/>
          <w:color w:val="auto"/>
        </w:rPr>
        <w:t xml:space="preserve"> </w:t>
      </w:r>
      <w:r w:rsidR="00D85344" w:rsidRPr="00E633CF">
        <w:rPr>
          <w:bCs/>
          <w:color w:val="auto"/>
        </w:rPr>
        <w:t>with</w:t>
      </w:r>
      <w:r w:rsidR="00C7338D" w:rsidRPr="00E633CF">
        <w:rPr>
          <w:bCs/>
          <w:color w:val="auto"/>
        </w:rPr>
        <w:t xml:space="preserve"> </w:t>
      </w:r>
      <w:r w:rsidR="00FB1231" w:rsidRPr="00E633CF">
        <w:rPr>
          <w:bCs/>
          <w:color w:val="auto"/>
        </w:rPr>
        <w:t>multi-sized</w:t>
      </w:r>
      <w:r w:rsidR="00C7338D" w:rsidRPr="00E633CF">
        <w:rPr>
          <w:bCs/>
          <w:color w:val="auto"/>
        </w:rPr>
        <w:t xml:space="preserve"> unit cells</w:t>
      </w:r>
      <w:r w:rsidR="00D85344" w:rsidRPr="00E633CF">
        <w:rPr>
          <w:bCs/>
          <w:color w:val="auto"/>
        </w:rPr>
        <w:t>.</w:t>
      </w:r>
      <w:r w:rsidR="00C7338D" w:rsidRPr="00E633CF">
        <w:rPr>
          <w:bCs/>
          <w:color w:val="auto"/>
        </w:rPr>
        <w:t xml:space="preserve"> </w:t>
      </w:r>
      <w:r w:rsidR="0033170F" w:rsidRPr="00E633CF">
        <w:rPr>
          <w:bCs/>
          <w:color w:val="auto"/>
        </w:rPr>
        <w:t xml:space="preserve">When coupled with </w:t>
      </w:r>
      <w:r w:rsidR="00861F6B" w:rsidRPr="00E633CF">
        <w:rPr>
          <w:bCs/>
          <w:color w:val="auto"/>
        </w:rPr>
        <w:t>M-SA</w:t>
      </w:r>
      <w:r w:rsidR="0033170F" w:rsidRPr="00E633CF">
        <w:rPr>
          <w:bCs/>
          <w:color w:val="auto"/>
        </w:rPr>
        <w:t xml:space="preserve">, </w:t>
      </w:r>
      <w:r w:rsidR="00D85344" w:rsidRPr="00E633CF">
        <w:rPr>
          <w:bCs/>
          <w:color w:val="auto"/>
        </w:rPr>
        <w:t xml:space="preserve">the approach </w:t>
      </w:r>
      <w:r w:rsidR="0033170F" w:rsidRPr="00E633CF">
        <w:rPr>
          <w:bCs/>
          <w:color w:val="auto"/>
        </w:rPr>
        <w:t>can be employed</w:t>
      </w:r>
      <w:r w:rsidR="00C7338D" w:rsidRPr="00E633CF">
        <w:rPr>
          <w:bCs/>
          <w:color w:val="auto"/>
        </w:rPr>
        <w:t xml:space="preserve"> to efficien</w:t>
      </w:r>
      <w:r w:rsidR="0033170F" w:rsidRPr="00E633CF">
        <w:rPr>
          <w:bCs/>
          <w:color w:val="auto"/>
        </w:rPr>
        <w:t>tly design lattice support structures for complex geometries. This is validated with the case study of a</w:t>
      </w:r>
      <w:r w:rsidR="00D85344" w:rsidRPr="00E633CF">
        <w:rPr>
          <w:bCs/>
          <w:color w:val="auto"/>
        </w:rPr>
        <w:t xml:space="preserve"> supercritical </w:t>
      </w:r>
      <w:r w:rsidR="007A4F30" w:rsidRPr="00E633CF">
        <w:rPr>
          <w:bCs/>
          <w:color w:val="auto"/>
        </w:rPr>
        <w:t>carbon dioxide</w:t>
      </w:r>
      <w:r w:rsidR="0033170F" w:rsidRPr="00E633CF">
        <w:rPr>
          <w:bCs/>
          <w:color w:val="auto"/>
        </w:rPr>
        <w:t xml:space="preserve"> heat exchanger adapter pipe.</w:t>
      </w:r>
      <w:r w:rsidR="00C7338D" w:rsidRPr="00E633CF">
        <w:rPr>
          <w:bCs/>
          <w:color w:val="auto"/>
        </w:rPr>
        <w:t xml:space="preserve"> Results show a 16% increase in heat dissipation </w:t>
      </w:r>
      <w:r w:rsidR="00016AC8" w:rsidRPr="00E633CF">
        <w:rPr>
          <w:bCs/>
          <w:color w:val="auto"/>
        </w:rPr>
        <w:t xml:space="preserve">and </w:t>
      </w:r>
      <w:r w:rsidR="007A4F30" w:rsidRPr="00E633CF">
        <w:rPr>
          <w:bCs/>
          <w:color w:val="auto"/>
        </w:rPr>
        <w:t xml:space="preserve">a </w:t>
      </w:r>
      <w:r w:rsidR="00016AC8" w:rsidRPr="00E633CF">
        <w:rPr>
          <w:bCs/>
          <w:color w:val="auto"/>
        </w:rPr>
        <w:t xml:space="preserve">19% decrease in distortion </w:t>
      </w:r>
      <w:r w:rsidR="00C7338D" w:rsidRPr="00E633CF">
        <w:rPr>
          <w:bCs/>
          <w:color w:val="auto"/>
        </w:rPr>
        <w:t>when compared to the single-sized unit cell benchmark design that also satisfied the constraints.</w:t>
      </w:r>
    </w:p>
    <w:p w14:paraId="4A946E42" w14:textId="1C03EB14" w:rsidR="00410352" w:rsidRPr="00E633CF" w:rsidRDefault="00410352" w:rsidP="00AE4E0E">
      <w:pPr>
        <w:pStyle w:val="Heading2"/>
        <w:numPr>
          <w:ilvl w:val="1"/>
          <w:numId w:val="12"/>
        </w:numPr>
        <w:spacing w:line="480" w:lineRule="auto"/>
        <w:rPr>
          <w:bCs/>
          <w:color w:val="auto"/>
        </w:rPr>
      </w:pPr>
      <w:bookmarkStart w:id="379" w:name="_Toc152514102"/>
      <w:r w:rsidRPr="00E633CF">
        <w:rPr>
          <w:bCs/>
          <w:color w:val="auto"/>
        </w:rPr>
        <w:t>Contributions</w:t>
      </w:r>
      <w:bookmarkEnd w:id="379"/>
    </w:p>
    <w:p w14:paraId="7E3CBB85" w14:textId="4A53E5FB" w:rsidR="009E5DAB" w:rsidRPr="00E633CF" w:rsidRDefault="00835DA7" w:rsidP="00AE4E0E">
      <w:pPr>
        <w:spacing w:line="480" w:lineRule="auto"/>
        <w:ind w:firstLine="432"/>
        <w:rPr>
          <w:rFonts w:eastAsia="Calibri"/>
          <w:bCs/>
          <w:color w:val="auto"/>
        </w:rPr>
      </w:pPr>
      <w:r w:rsidRPr="00E633CF">
        <w:rPr>
          <w:rFonts w:eastAsia="Calibri"/>
          <w:bCs/>
          <w:color w:val="auto"/>
        </w:rPr>
        <w:t>Th</w:t>
      </w:r>
      <w:r w:rsidR="00D85344" w:rsidRPr="00E633CF">
        <w:rPr>
          <w:rFonts w:eastAsia="Calibri"/>
          <w:bCs/>
          <w:color w:val="auto"/>
        </w:rPr>
        <w:t xml:space="preserve">is </w:t>
      </w:r>
      <w:r w:rsidR="009E5DAB" w:rsidRPr="00E633CF">
        <w:rPr>
          <w:rFonts w:eastAsia="Calibri"/>
          <w:bCs/>
          <w:color w:val="auto"/>
        </w:rPr>
        <w:t>dissertation contributes to the broader field of engineering design and methodology for additive manufacturing in these areas:</w:t>
      </w:r>
    </w:p>
    <w:p w14:paraId="57FFA3EB" w14:textId="13213F85" w:rsidR="000F437A" w:rsidRPr="00E633CF" w:rsidRDefault="0047347A" w:rsidP="0047347A">
      <w:pPr>
        <w:pStyle w:val="ListParagraph"/>
        <w:numPr>
          <w:ilvl w:val="0"/>
          <w:numId w:val="26"/>
        </w:numPr>
        <w:spacing w:line="480" w:lineRule="auto"/>
        <w:rPr>
          <w:rFonts w:eastAsia="Calibri"/>
          <w:bCs/>
          <w:color w:val="auto"/>
        </w:rPr>
      </w:pPr>
      <w:r w:rsidRPr="00E633CF">
        <w:rPr>
          <w:rFonts w:eastAsia="Calibri"/>
          <w:bCs/>
          <w:color w:val="auto"/>
        </w:rPr>
        <w:t xml:space="preserve">Introducing </w:t>
      </w:r>
      <w:r w:rsidR="00736171" w:rsidRPr="00E633CF">
        <w:rPr>
          <w:rFonts w:eastAsia="Calibri"/>
          <w:bCs/>
          <w:color w:val="auto"/>
        </w:rPr>
        <w:t>a</w:t>
      </w:r>
      <w:r w:rsidRPr="00E633CF">
        <w:rPr>
          <w:rFonts w:eastAsia="Calibri"/>
          <w:bCs/>
          <w:color w:val="auto"/>
        </w:rPr>
        <w:t xml:space="preserve"> method</w:t>
      </w:r>
      <w:r w:rsidR="00736171" w:rsidRPr="00E633CF">
        <w:rPr>
          <w:rFonts w:eastAsia="Calibri"/>
          <w:bCs/>
          <w:color w:val="auto"/>
        </w:rPr>
        <w:t xml:space="preserve"> to increase </w:t>
      </w:r>
      <w:r w:rsidR="007A4F30" w:rsidRPr="00E633CF">
        <w:rPr>
          <w:rFonts w:eastAsia="Calibri"/>
          <w:bCs/>
          <w:color w:val="auto"/>
        </w:rPr>
        <w:t xml:space="preserve">the </w:t>
      </w:r>
      <w:r w:rsidR="00736171" w:rsidRPr="00E633CF">
        <w:rPr>
          <w:rFonts w:eastAsia="Calibri"/>
          <w:bCs/>
          <w:color w:val="auto"/>
        </w:rPr>
        <w:t xml:space="preserve">efficiency of </w:t>
      </w:r>
      <w:r w:rsidRPr="00E633CF">
        <w:rPr>
          <w:rFonts w:eastAsia="Calibri"/>
          <w:bCs/>
          <w:color w:val="auto"/>
        </w:rPr>
        <w:t xml:space="preserve">stochastic optimizers by </w:t>
      </w:r>
      <w:r w:rsidR="007A4F30" w:rsidRPr="00E633CF">
        <w:rPr>
          <w:rFonts w:eastAsia="Calibri"/>
          <w:bCs/>
          <w:color w:val="auto"/>
        </w:rPr>
        <w:t>reducing</w:t>
      </w:r>
      <w:r w:rsidRPr="00E633CF">
        <w:rPr>
          <w:rFonts w:eastAsia="Calibri"/>
          <w:bCs/>
          <w:color w:val="auto"/>
        </w:rPr>
        <w:t xml:space="preserve"> computational </w:t>
      </w:r>
      <w:r w:rsidR="00F868FB" w:rsidRPr="00E633CF">
        <w:rPr>
          <w:rFonts w:eastAsia="Calibri"/>
          <w:bCs/>
          <w:color w:val="auto"/>
        </w:rPr>
        <w:t>costs.</w:t>
      </w:r>
    </w:p>
    <w:p w14:paraId="10622E3E" w14:textId="5330DB1A" w:rsidR="0047347A" w:rsidRPr="00E633CF" w:rsidRDefault="005B56F8" w:rsidP="0047347A">
      <w:pPr>
        <w:pStyle w:val="ListParagraph"/>
        <w:numPr>
          <w:ilvl w:val="0"/>
          <w:numId w:val="26"/>
        </w:numPr>
        <w:spacing w:line="480" w:lineRule="auto"/>
        <w:rPr>
          <w:rFonts w:eastAsia="Calibri"/>
          <w:bCs/>
          <w:color w:val="auto"/>
        </w:rPr>
      </w:pPr>
      <w:r w:rsidRPr="00E633CF">
        <w:rPr>
          <w:rFonts w:eastAsia="Calibri"/>
          <w:bCs/>
          <w:color w:val="auto"/>
        </w:rPr>
        <w:t xml:space="preserve">Establishing a method to </w:t>
      </w:r>
      <w:r w:rsidR="0047347A" w:rsidRPr="00E633CF">
        <w:rPr>
          <w:rFonts w:eastAsia="Calibri"/>
          <w:bCs/>
          <w:color w:val="auto"/>
        </w:rPr>
        <w:t>incorporate both thermal and structural simulation-informed evaluations for lattice support structures</w:t>
      </w:r>
      <w:r w:rsidR="00F868FB" w:rsidRPr="00E633CF">
        <w:rPr>
          <w:rFonts w:eastAsia="Calibri"/>
          <w:bCs/>
          <w:color w:val="auto"/>
        </w:rPr>
        <w:t>.</w:t>
      </w:r>
    </w:p>
    <w:p w14:paraId="216B5CCE" w14:textId="454C9B3E" w:rsidR="000F437A" w:rsidRPr="00E633CF" w:rsidRDefault="005B56F8" w:rsidP="0047347A">
      <w:pPr>
        <w:pStyle w:val="ListParagraph"/>
        <w:numPr>
          <w:ilvl w:val="0"/>
          <w:numId w:val="26"/>
        </w:numPr>
        <w:spacing w:line="480" w:lineRule="auto"/>
        <w:rPr>
          <w:rFonts w:eastAsia="Calibri"/>
          <w:bCs/>
          <w:color w:val="auto"/>
        </w:rPr>
      </w:pPr>
      <w:r w:rsidRPr="00E633CF">
        <w:rPr>
          <w:rFonts w:eastAsia="Calibri"/>
          <w:bCs/>
          <w:color w:val="auto"/>
        </w:rPr>
        <w:t>Developing an approach to broaden the application of lattice support structure to complex geometries</w:t>
      </w:r>
      <w:r w:rsidR="000F437A" w:rsidRPr="00E633CF">
        <w:rPr>
          <w:rFonts w:eastAsia="Calibri"/>
          <w:bCs/>
          <w:color w:val="auto"/>
        </w:rPr>
        <w:t>.</w:t>
      </w:r>
    </w:p>
    <w:p w14:paraId="1A75A27E" w14:textId="123C1070" w:rsidR="00CF2672" w:rsidRPr="00E633CF" w:rsidRDefault="00410352" w:rsidP="00AE4E0E">
      <w:pPr>
        <w:pStyle w:val="Heading2"/>
        <w:numPr>
          <w:ilvl w:val="1"/>
          <w:numId w:val="12"/>
        </w:numPr>
        <w:spacing w:line="480" w:lineRule="auto"/>
        <w:rPr>
          <w:bCs/>
          <w:color w:val="auto"/>
        </w:rPr>
      </w:pPr>
      <w:bookmarkStart w:id="380" w:name="_Toc152071703"/>
      <w:bookmarkStart w:id="381" w:name="_Toc152071704"/>
      <w:bookmarkStart w:id="382" w:name="_Toc152514103"/>
      <w:bookmarkEnd w:id="380"/>
      <w:bookmarkEnd w:id="381"/>
      <w:r w:rsidRPr="00E633CF">
        <w:rPr>
          <w:bCs/>
          <w:color w:val="auto"/>
        </w:rPr>
        <w:t>Areas for Future Work</w:t>
      </w:r>
      <w:bookmarkEnd w:id="382"/>
    </w:p>
    <w:p w14:paraId="7580EFB6" w14:textId="64F29D18" w:rsidR="00CF2672" w:rsidRPr="00E633CF" w:rsidRDefault="00CF2672" w:rsidP="00AE4E0E">
      <w:pPr>
        <w:pBdr>
          <w:top w:val="nil"/>
          <w:left w:val="nil"/>
          <w:bottom w:val="nil"/>
          <w:right w:val="nil"/>
          <w:between w:val="nil"/>
        </w:pBdr>
        <w:spacing w:line="480" w:lineRule="auto"/>
        <w:rPr>
          <w:rFonts w:eastAsia="Calibri"/>
          <w:bCs/>
          <w:color w:val="auto"/>
        </w:rPr>
      </w:pPr>
      <w:r w:rsidRPr="00E633CF">
        <w:rPr>
          <w:rFonts w:eastAsia="Calibri"/>
          <w:bCs/>
          <w:color w:val="auto"/>
        </w:rPr>
        <w:t>While this work addresses several limitations with existing global optimizers, the</w:t>
      </w:r>
      <w:r w:rsidR="00D85344" w:rsidRPr="00E633CF">
        <w:rPr>
          <w:rFonts w:eastAsia="Calibri"/>
          <w:bCs/>
          <w:color w:val="auto"/>
        </w:rPr>
        <w:t xml:space="preserve"> interdisciplinary features</w:t>
      </w:r>
      <w:r w:rsidRPr="00E633CF">
        <w:rPr>
          <w:rFonts w:eastAsia="Calibri"/>
          <w:bCs/>
          <w:color w:val="auto"/>
        </w:rPr>
        <w:t xml:space="preserve"> </w:t>
      </w:r>
      <w:r w:rsidR="0039774B" w:rsidRPr="00E633CF">
        <w:rPr>
          <w:rFonts w:eastAsia="Calibri"/>
          <w:bCs/>
          <w:color w:val="auto"/>
        </w:rPr>
        <w:t xml:space="preserve">(e.g., </w:t>
      </w:r>
      <w:r w:rsidR="00192445" w:rsidRPr="00E633CF">
        <w:rPr>
          <w:rFonts w:eastAsia="Calibri"/>
          <w:bCs/>
          <w:color w:val="auto"/>
        </w:rPr>
        <w:t>f</w:t>
      </w:r>
      <w:r w:rsidR="0039774B" w:rsidRPr="00E633CF">
        <w:rPr>
          <w:rFonts w:eastAsia="Calibri"/>
          <w:bCs/>
          <w:color w:val="auto"/>
        </w:rPr>
        <w:t xml:space="preserve">inite </w:t>
      </w:r>
      <w:r w:rsidR="00192445" w:rsidRPr="00E633CF">
        <w:rPr>
          <w:rFonts w:eastAsia="Calibri"/>
          <w:bCs/>
          <w:color w:val="auto"/>
        </w:rPr>
        <w:t>e</w:t>
      </w:r>
      <w:r w:rsidR="0039774B" w:rsidRPr="00E633CF">
        <w:rPr>
          <w:rFonts w:eastAsia="Calibri"/>
          <w:bCs/>
          <w:color w:val="auto"/>
        </w:rPr>
        <w:t xml:space="preserve">lement </w:t>
      </w:r>
      <w:r w:rsidR="00192445" w:rsidRPr="00E633CF">
        <w:rPr>
          <w:rFonts w:eastAsia="Calibri"/>
          <w:bCs/>
          <w:color w:val="auto"/>
        </w:rPr>
        <w:t>m</w:t>
      </w:r>
      <w:r w:rsidR="0039774B" w:rsidRPr="00E633CF">
        <w:rPr>
          <w:rFonts w:eastAsia="Calibri"/>
          <w:bCs/>
          <w:color w:val="auto"/>
        </w:rPr>
        <w:t>odeling, homogenization approximation, discrete optimization) create</w:t>
      </w:r>
      <w:r w:rsidR="004B4E29" w:rsidRPr="00E633CF">
        <w:rPr>
          <w:rFonts w:eastAsia="Calibri"/>
          <w:bCs/>
          <w:color w:val="auto"/>
        </w:rPr>
        <w:t xml:space="preserve"> </w:t>
      </w:r>
      <w:r w:rsidR="00835DA7" w:rsidRPr="00E633CF">
        <w:rPr>
          <w:rFonts w:eastAsia="Calibri"/>
          <w:bCs/>
          <w:color w:val="auto"/>
        </w:rPr>
        <w:t xml:space="preserve">opportunities for future research. </w:t>
      </w:r>
      <w:r w:rsidR="00D85344" w:rsidRPr="00E633CF">
        <w:rPr>
          <w:rFonts w:eastAsia="Calibri"/>
          <w:bCs/>
          <w:color w:val="auto"/>
        </w:rPr>
        <w:t>In this subsection, potential directions are presented.</w:t>
      </w:r>
    </w:p>
    <w:p w14:paraId="668E1A32" w14:textId="77777777" w:rsidR="009312AB" w:rsidRPr="00E633CF" w:rsidRDefault="009312AB" w:rsidP="00AE4E0E">
      <w:pPr>
        <w:pStyle w:val="ListParagraph"/>
        <w:keepNext/>
        <w:keepLines/>
        <w:numPr>
          <w:ilvl w:val="0"/>
          <w:numId w:val="19"/>
        </w:numPr>
        <w:spacing w:before="40" w:after="0" w:line="480" w:lineRule="auto"/>
        <w:contextualSpacing w:val="0"/>
        <w:outlineLvl w:val="2"/>
        <w:rPr>
          <w:rFonts w:eastAsia="Calibri" w:cstheme="majorBidi"/>
          <w:bCs/>
          <w:vanish/>
          <w:color w:val="auto"/>
          <w:sz w:val="24"/>
          <w:szCs w:val="24"/>
        </w:rPr>
      </w:pPr>
      <w:bookmarkStart w:id="383" w:name="_Toc151405727"/>
      <w:bookmarkStart w:id="384" w:name="_Toc151405813"/>
      <w:bookmarkStart w:id="385" w:name="_Toc151571829"/>
      <w:bookmarkStart w:id="386" w:name="_Toc151734964"/>
      <w:bookmarkStart w:id="387" w:name="_Toc151741456"/>
      <w:bookmarkStart w:id="388" w:name="_Toc151742852"/>
      <w:bookmarkStart w:id="389" w:name="_Toc152071706"/>
      <w:bookmarkStart w:id="390" w:name="_Toc152248571"/>
      <w:bookmarkStart w:id="391" w:name="_Toc152514104"/>
      <w:bookmarkEnd w:id="383"/>
      <w:bookmarkEnd w:id="384"/>
      <w:bookmarkEnd w:id="385"/>
      <w:bookmarkEnd w:id="386"/>
      <w:bookmarkEnd w:id="387"/>
      <w:bookmarkEnd w:id="388"/>
      <w:bookmarkEnd w:id="389"/>
      <w:bookmarkEnd w:id="390"/>
      <w:bookmarkEnd w:id="391"/>
    </w:p>
    <w:p w14:paraId="50DCD9A1" w14:textId="77777777" w:rsidR="009312AB" w:rsidRPr="00E633CF" w:rsidRDefault="009312AB" w:rsidP="00AE4E0E">
      <w:pPr>
        <w:pStyle w:val="ListParagraph"/>
        <w:keepNext/>
        <w:keepLines/>
        <w:numPr>
          <w:ilvl w:val="1"/>
          <w:numId w:val="19"/>
        </w:numPr>
        <w:spacing w:before="40" w:after="0" w:line="480" w:lineRule="auto"/>
        <w:contextualSpacing w:val="0"/>
        <w:outlineLvl w:val="2"/>
        <w:rPr>
          <w:rFonts w:eastAsia="Calibri" w:cstheme="majorBidi"/>
          <w:bCs/>
          <w:vanish/>
          <w:color w:val="auto"/>
          <w:sz w:val="24"/>
          <w:szCs w:val="24"/>
        </w:rPr>
      </w:pPr>
      <w:bookmarkStart w:id="392" w:name="_Toc151571830"/>
      <w:bookmarkStart w:id="393" w:name="_Toc151734965"/>
      <w:bookmarkStart w:id="394" w:name="_Toc151741457"/>
      <w:bookmarkStart w:id="395" w:name="_Toc151742853"/>
      <w:bookmarkStart w:id="396" w:name="_Toc152071707"/>
      <w:bookmarkStart w:id="397" w:name="_Toc152248572"/>
      <w:bookmarkStart w:id="398" w:name="_Toc152514105"/>
      <w:bookmarkEnd w:id="392"/>
      <w:bookmarkEnd w:id="393"/>
      <w:bookmarkEnd w:id="394"/>
      <w:bookmarkEnd w:id="395"/>
      <w:bookmarkEnd w:id="396"/>
      <w:bookmarkEnd w:id="397"/>
      <w:bookmarkEnd w:id="398"/>
    </w:p>
    <w:p w14:paraId="6813FA98" w14:textId="77777777" w:rsidR="009312AB" w:rsidRPr="00E633CF" w:rsidRDefault="009312AB" w:rsidP="00AE4E0E">
      <w:pPr>
        <w:pStyle w:val="ListParagraph"/>
        <w:keepNext/>
        <w:keepLines/>
        <w:numPr>
          <w:ilvl w:val="1"/>
          <w:numId w:val="19"/>
        </w:numPr>
        <w:spacing w:before="40" w:after="0" w:line="480" w:lineRule="auto"/>
        <w:contextualSpacing w:val="0"/>
        <w:outlineLvl w:val="2"/>
        <w:rPr>
          <w:rFonts w:eastAsia="Calibri" w:cstheme="majorBidi"/>
          <w:bCs/>
          <w:vanish/>
          <w:color w:val="auto"/>
          <w:sz w:val="24"/>
          <w:szCs w:val="24"/>
        </w:rPr>
      </w:pPr>
      <w:bookmarkStart w:id="399" w:name="_Toc151571831"/>
      <w:bookmarkStart w:id="400" w:name="_Toc151734966"/>
      <w:bookmarkStart w:id="401" w:name="_Toc151741458"/>
      <w:bookmarkStart w:id="402" w:name="_Toc151742854"/>
      <w:bookmarkStart w:id="403" w:name="_Toc152071708"/>
      <w:bookmarkStart w:id="404" w:name="_Toc152248573"/>
      <w:bookmarkStart w:id="405" w:name="_Toc152514106"/>
      <w:bookmarkEnd w:id="399"/>
      <w:bookmarkEnd w:id="400"/>
      <w:bookmarkEnd w:id="401"/>
      <w:bookmarkEnd w:id="402"/>
      <w:bookmarkEnd w:id="403"/>
      <w:bookmarkEnd w:id="404"/>
      <w:bookmarkEnd w:id="405"/>
    </w:p>
    <w:p w14:paraId="436EDB57" w14:textId="77777777" w:rsidR="009312AB" w:rsidRPr="00E633CF" w:rsidRDefault="009312AB" w:rsidP="00AE4E0E">
      <w:pPr>
        <w:pStyle w:val="ListParagraph"/>
        <w:keepNext/>
        <w:keepLines/>
        <w:numPr>
          <w:ilvl w:val="1"/>
          <w:numId w:val="19"/>
        </w:numPr>
        <w:spacing w:before="40" w:after="0" w:line="480" w:lineRule="auto"/>
        <w:contextualSpacing w:val="0"/>
        <w:outlineLvl w:val="2"/>
        <w:rPr>
          <w:rFonts w:eastAsia="Calibri" w:cstheme="majorBidi"/>
          <w:bCs/>
          <w:vanish/>
          <w:color w:val="auto"/>
          <w:sz w:val="24"/>
          <w:szCs w:val="24"/>
        </w:rPr>
      </w:pPr>
      <w:bookmarkStart w:id="406" w:name="_Toc151571832"/>
      <w:bookmarkStart w:id="407" w:name="_Toc151734967"/>
      <w:bookmarkStart w:id="408" w:name="_Toc151741459"/>
      <w:bookmarkStart w:id="409" w:name="_Toc151742855"/>
      <w:bookmarkStart w:id="410" w:name="_Toc152071709"/>
      <w:bookmarkStart w:id="411" w:name="_Toc152248574"/>
      <w:bookmarkStart w:id="412" w:name="_Toc152514107"/>
      <w:bookmarkEnd w:id="406"/>
      <w:bookmarkEnd w:id="407"/>
      <w:bookmarkEnd w:id="408"/>
      <w:bookmarkEnd w:id="409"/>
      <w:bookmarkEnd w:id="410"/>
      <w:bookmarkEnd w:id="411"/>
      <w:bookmarkEnd w:id="412"/>
    </w:p>
    <w:p w14:paraId="340FD018" w14:textId="61819646" w:rsidR="00CF2672" w:rsidRPr="00E633CF" w:rsidRDefault="00D64991" w:rsidP="00AE4E0E">
      <w:pPr>
        <w:pStyle w:val="Heading3"/>
        <w:numPr>
          <w:ilvl w:val="2"/>
          <w:numId w:val="19"/>
        </w:numPr>
        <w:spacing w:line="480" w:lineRule="auto"/>
        <w:rPr>
          <w:rFonts w:eastAsia="Calibri"/>
          <w:bCs/>
          <w:color w:val="auto"/>
        </w:rPr>
      </w:pPr>
      <w:bookmarkStart w:id="413" w:name="_Toc152514108"/>
      <w:r w:rsidRPr="00E633CF">
        <w:rPr>
          <w:rFonts w:eastAsia="Calibri"/>
          <w:bCs/>
          <w:color w:val="auto"/>
        </w:rPr>
        <w:t>Evaluating other priority factors</w:t>
      </w:r>
      <w:bookmarkEnd w:id="413"/>
    </w:p>
    <w:p w14:paraId="69F3926C" w14:textId="681B1DDA" w:rsidR="00AE2368" w:rsidRPr="00E633CF" w:rsidRDefault="00DC7F36" w:rsidP="00AE4E0E">
      <w:pPr>
        <w:pBdr>
          <w:top w:val="nil"/>
          <w:left w:val="nil"/>
          <w:bottom w:val="nil"/>
          <w:right w:val="nil"/>
          <w:between w:val="nil"/>
        </w:pBdr>
        <w:spacing w:line="480" w:lineRule="auto"/>
        <w:rPr>
          <w:rFonts w:eastAsia="Calibri"/>
          <w:bCs/>
          <w:color w:val="auto"/>
        </w:rPr>
      </w:pPr>
      <w:r w:rsidRPr="00E633CF">
        <w:rPr>
          <w:rFonts w:eastAsia="Calibri"/>
          <w:bCs/>
          <w:color w:val="auto"/>
        </w:rPr>
        <w:t xml:space="preserve">Optimizers allow designers to make informed decisions on how to maximize priority factors in </w:t>
      </w:r>
      <w:r w:rsidR="007A4F30" w:rsidRPr="00E633CF">
        <w:rPr>
          <w:rFonts w:eastAsia="Calibri"/>
          <w:bCs/>
          <w:color w:val="auto"/>
        </w:rPr>
        <w:t>manufacturing</w:t>
      </w:r>
      <w:r w:rsidRPr="00E633CF">
        <w:rPr>
          <w:rFonts w:eastAsia="Calibri"/>
          <w:bCs/>
          <w:color w:val="auto"/>
        </w:rPr>
        <w:t xml:space="preserve"> design</w:t>
      </w:r>
      <w:r w:rsidR="007A4F30" w:rsidRPr="00E633CF">
        <w:rPr>
          <w:rFonts w:eastAsia="Calibri"/>
          <w:bCs/>
          <w:color w:val="auto"/>
        </w:rPr>
        <w:t>s</w:t>
      </w:r>
      <w:r w:rsidRPr="00E633CF">
        <w:rPr>
          <w:rFonts w:eastAsia="Calibri"/>
          <w:bCs/>
          <w:color w:val="auto"/>
        </w:rPr>
        <w:t xml:space="preserve"> such as efficiency and profit. </w:t>
      </w:r>
      <w:r w:rsidR="00D64991" w:rsidRPr="00E633CF">
        <w:rPr>
          <w:rFonts w:eastAsia="Calibri"/>
          <w:bCs/>
          <w:color w:val="auto"/>
        </w:rPr>
        <w:t>Th</w:t>
      </w:r>
      <w:r w:rsidRPr="00E633CF">
        <w:rPr>
          <w:rFonts w:eastAsia="Calibri"/>
          <w:bCs/>
          <w:color w:val="auto"/>
        </w:rPr>
        <w:t xml:space="preserve">e </w:t>
      </w:r>
      <w:r w:rsidR="005B6610" w:rsidRPr="00E633CF">
        <w:rPr>
          <w:rFonts w:eastAsia="Calibri"/>
          <w:bCs/>
          <w:color w:val="auto"/>
        </w:rPr>
        <w:t>M-SA</w:t>
      </w:r>
      <w:r w:rsidRPr="00E633CF">
        <w:rPr>
          <w:rFonts w:eastAsia="Calibri"/>
          <w:bCs/>
          <w:color w:val="auto"/>
        </w:rPr>
        <w:t xml:space="preserve"> proposed aims to create the foundation for more sophisticated optimization approaches to aid in the design for additive manufacturing.</w:t>
      </w:r>
      <w:r w:rsidR="00AE2368" w:rsidRPr="00E633CF">
        <w:rPr>
          <w:rFonts w:eastAsia="Calibri"/>
          <w:bCs/>
          <w:color w:val="auto"/>
        </w:rPr>
        <w:t xml:space="preserve"> </w:t>
      </w:r>
      <w:r w:rsidR="00DE31C8" w:rsidRPr="00E633CF">
        <w:rPr>
          <w:rFonts w:eastAsia="Calibri"/>
          <w:bCs/>
          <w:color w:val="auto"/>
        </w:rPr>
        <w:t>Fo</w:t>
      </w:r>
      <w:r w:rsidR="00835DA7" w:rsidRPr="00E633CF">
        <w:rPr>
          <w:rFonts w:eastAsia="Calibri"/>
          <w:bCs/>
          <w:color w:val="auto"/>
        </w:rPr>
        <w:t>ur inequality constraints are provided</w:t>
      </w:r>
      <w:r w:rsidR="00DE31C8" w:rsidRPr="00E633CF">
        <w:rPr>
          <w:rFonts w:eastAsia="Calibri"/>
          <w:bCs/>
          <w:color w:val="auto"/>
        </w:rPr>
        <w:t xml:space="preserve"> in this work</w:t>
      </w:r>
      <w:r w:rsidR="00835DA7" w:rsidRPr="00E633CF">
        <w:rPr>
          <w:rFonts w:eastAsia="Calibri"/>
          <w:bCs/>
          <w:color w:val="auto"/>
        </w:rPr>
        <w:t xml:space="preserve">, but users can include other constraint(s) based on their practical needs. </w:t>
      </w:r>
    </w:p>
    <w:p w14:paraId="3AF5F646" w14:textId="56CA7B9C" w:rsidR="00AE2368" w:rsidRPr="00E633CF" w:rsidRDefault="00AE2368" w:rsidP="00AE4E0E">
      <w:pPr>
        <w:pBdr>
          <w:top w:val="nil"/>
          <w:left w:val="nil"/>
          <w:bottom w:val="nil"/>
          <w:right w:val="nil"/>
          <w:between w:val="nil"/>
        </w:pBdr>
        <w:spacing w:line="480" w:lineRule="auto"/>
        <w:rPr>
          <w:rFonts w:eastAsia="Calibri"/>
          <w:bCs/>
          <w:color w:val="auto"/>
        </w:rPr>
      </w:pPr>
      <w:r w:rsidRPr="00E633CF">
        <w:rPr>
          <w:rFonts w:eastAsia="Calibri"/>
          <w:bCs/>
          <w:color w:val="auto"/>
        </w:rPr>
        <w:t xml:space="preserve">Several assumptions were made regarding the </w:t>
      </w:r>
      <w:r w:rsidR="005B6610" w:rsidRPr="00E633CF">
        <w:rPr>
          <w:rFonts w:eastAsia="Calibri"/>
          <w:bCs/>
          <w:color w:val="auto"/>
        </w:rPr>
        <w:t xml:space="preserve">computational fabrication of the </w:t>
      </w:r>
      <w:r w:rsidR="00DA0266" w:rsidRPr="00E633CF">
        <w:rPr>
          <w:rFonts w:eastAsia="Calibri"/>
          <w:bCs/>
          <w:color w:val="auto"/>
        </w:rPr>
        <w:t xml:space="preserve">entire </w:t>
      </w:r>
      <w:r w:rsidRPr="00E633CF">
        <w:rPr>
          <w:rFonts w:eastAsia="Calibri"/>
          <w:bCs/>
          <w:color w:val="auto"/>
        </w:rPr>
        <w:t>build which can be further investigated to match the physical</w:t>
      </w:r>
      <w:r w:rsidR="005B6610" w:rsidRPr="00E633CF">
        <w:rPr>
          <w:rFonts w:eastAsia="Calibri"/>
          <w:bCs/>
          <w:color w:val="auto"/>
        </w:rPr>
        <w:t xml:space="preserve"> fabrication</w:t>
      </w:r>
      <w:r w:rsidRPr="00E633CF">
        <w:rPr>
          <w:rFonts w:eastAsia="Calibri"/>
          <w:bCs/>
          <w:color w:val="auto"/>
        </w:rPr>
        <w:t xml:space="preserve">. </w:t>
      </w:r>
      <w:r w:rsidR="005C508B" w:rsidRPr="00E633CF">
        <w:rPr>
          <w:rFonts w:eastAsia="Calibri"/>
          <w:bCs/>
          <w:color w:val="auto"/>
        </w:rPr>
        <w:t>A</w:t>
      </w:r>
      <w:r w:rsidRPr="00E633CF">
        <w:rPr>
          <w:rFonts w:eastAsia="Calibri"/>
          <w:bCs/>
          <w:color w:val="auto"/>
        </w:rPr>
        <w:t xml:space="preserve"> major </w:t>
      </w:r>
      <w:r w:rsidR="00D924FF" w:rsidRPr="00E633CF">
        <w:rPr>
          <w:rFonts w:eastAsia="Calibri"/>
          <w:bCs/>
          <w:color w:val="auto"/>
        </w:rPr>
        <w:t>simplification</w:t>
      </w:r>
      <w:r w:rsidRPr="00E633CF">
        <w:rPr>
          <w:rFonts w:eastAsia="Calibri"/>
          <w:bCs/>
          <w:color w:val="auto"/>
        </w:rPr>
        <w:t xml:space="preserve"> was that an ideal lattice structure was </w:t>
      </w:r>
      <w:r w:rsidR="007F1272" w:rsidRPr="00E633CF">
        <w:rPr>
          <w:rFonts w:eastAsia="Calibri"/>
          <w:bCs/>
          <w:color w:val="auto"/>
        </w:rPr>
        <w:t>manufactured,</w:t>
      </w:r>
      <w:r w:rsidRPr="00E633CF">
        <w:rPr>
          <w:rFonts w:eastAsia="Calibri"/>
          <w:bCs/>
          <w:color w:val="auto"/>
        </w:rPr>
        <w:t xml:space="preserve"> and </w:t>
      </w:r>
      <w:r w:rsidR="00192445" w:rsidRPr="00E633CF">
        <w:rPr>
          <w:rFonts w:eastAsia="Calibri"/>
          <w:bCs/>
          <w:color w:val="auto"/>
        </w:rPr>
        <w:t xml:space="preserve">it </w:t>
      </w:r>
      <w:r w:rsidRPr="00E633CF">
        <w:rPr>
          <w:rFonts w:eastAsia="Calibri"/>
          <w:bCs/>
          <w:color w:val="auto"/>
        </w:rPr>
        <w:t xml:space="preserve">is reacting to a non-ideal part. However, research has shown that unit cells possess many defects </w:t>
      </w:r>
      <w:r w:rsidR="007A4F30" w:rsidRPr="00E633CF">
        <w:rPr>
          <w:rFonts w:eastAsia="Calibri"/>
          <w:bCs/>
          <w:color w:val="auto"/>
        </w:rPr>
        <w:t>that</w:t>
      </w:r>
      <w:r w:rsidRPr="00E633CF">
        <w:rPr>
          <w:rFonts w:eastAsia="Calibri"/>
          <w:bCs/>
          <w:color w:val="auto"/>
        </w:rPr>
        <w:t xml:space="preserve"> would change their material and geometric properties</w:t>
      </w:r>
      <w:r w:rsidR="00DA0266" w:rsidRPr="00E633CF">
        <w:rPr>
          <w:rFonts w:eastAsia="Calibri"/>
          <w:bCs/>
          <w:color w:val="auto"/>
        </w:rPr>
        <w:t xml:space="preserve"> </w:t>
      </w:r>
      <w:r w:rsidR="00DA0266" w:rsidRPr="00E633CF">
        <w:rPr>
          <w:rFonts w:eastAsia="Calibri"/>
          <w:bCs/>
          <w:color w:val="auto"/>
        </w:rPr>
        <w:fldChar w:fldCharType="begin"/>
      </w:r>
      <w:r w:rsidR="00264640" w:rsidRPr="00E633CF">
        <w:rPr>
          <w:rFonts w:eastAsia="Calibri"/>
          <w:bCs/>
          <w:color w:val="auto"/>
        </w:rPr>
        <w:instrText xml:space="preserve"> ADDIN ZOTERO_ITEM CSL_CITATION {"citationID":"a1c4ajm466v","properties":{"formattedCitation":"[40,105]","plainCitation":"[40,105]","noteIndex":0},"citationItems":[{"id":31,"uris":["http://zotero.org/users/local/98jFOp6a/items/V9VK9MLI"],"itemData":{"id":31,"type":"article-journal","abstract":"Abstract\n            Additively manufactured lattice structures are popular due to their desirable properties, such as high specific stiffness and high surface area, and are being explored for several applications including aerospace components, heat exchangers and biomedical implants. The complexity of lattices challenges the fabrication limits of additive manufacturing processes and thus, lattices are particularly prone to manufacturing defects. This paper presents a review of defects in lattice structures produced by powder bed fusion processes. The review focuses on the effects of lattice design on dimensional inaccuracies, surface texture and porosity. The design constraints on lattice structures are also reviewed, as these can help to discourage defect formation. Appropriate process parameters, post-processing techniques and measurement methods are also discussed. The information presented in this paper contributes towards a deeper understanding of defects in lattice structures, aiming to improve the quality and performance of future designs.","container-title":"The International Journal of Advanced Manufacturing Technology","DOI":"10.1007/s00170-019-04753-4","ISSN":"0268-3768, 1433-3015","issue":"5-6","journalAbbreviation":"Int J Adv Manuf Technol","language":"en","page":"2649-2668","source":"DOI.org (Crossref)","title":"Review of defects in lattice structures manufactured by powder bed fusion","volume":"106","author":[{"family":"Echeta","given":"Ifeanyichukwu"},{"family":"Feng","given":"Xiaobing"},{"family":"Dutton","given":"Ben"},{"family":"Leach","given":"Richard"},{"family":"Piano","given":"Samanta"}],"issued":{"date-parts":[["2020",1]]}}},{"id":620,"uris":["http://zotero.org/users/local/98jFOp6a/items/FEJIDEX8"],"itemData":{"id":620,"type":"article-journal","abstract":"The accuracy of Additive Manufacturing processes in fabricating porous biomaterials is currently limited by their capacity to render pore morphology that precisely matches its design. In a porous biomaterial, a geometric mismatch can result in pore occlusion and strut thinning, drawbacks that can inherently compromise bone ingrowth and severely impact mechanical performance. This paper focuses on Selective Laser Melting of porous microarchitecture and proposes a compensation scheme that reduces the morphology mismatch between as-designed and as-manufactured geometry, in particular that of the pore. A spider web analog is introduced, built out of Ti–6Al–4V powder via SLM, and morphologically characterized. Results from error analysis of strut thickness are used to generate thickness compensation relations expressed as a function of the angle each strut formed with the build plane. The scheme is applied to fabricate a set of three-dimensional porous biomaterials, which are morphologically and mechanically characterized via micro Computed Tomography, mechanically tested and numerically analyzed. For strut thickness, the results show the largest mismatch (60% from the design) occurring for horizontal members, reduces to 3.1% upon application of the compensation. Similar improvement is observed also for the mechanical properties, a factor that further corroborates the merit of the design-oriented scheme here introduced.","collection-title":"Mechanics of additively manufactured biomaterials and implants","container-title":"Journal of the Mechanical Behavior of Biomedical Materials","DOI":"10.1016/j.jmbbm.2016.04.041","ISSN":"1751-6161","journalAbbreviation":"Journal of the Mechanical Behavior of Biomedical Materials","page":"17-27","source":"ScienceDirect","title":"Compensation strategy to reduce geometry and mechanics mismatches in porous biomaterials built with Selective Laser Melting","volume":"70","author":[{"family":"Bagheri","given":"Zahra S."},{"family":"Melancon","given":"David"},{"family":"Liu","given":"Lu"},{"family":"Johnston","given":"R. Burnett"},{"family":"Pasini","given":"Damiano"}],"issued":{"date-parts":[["2017",6,1]]}}}],"schema":"https://github.com/citation-style-language/schema/raw/master/csl-citation.json"} </w:instrText>
      </w:r>
      <w:r w:rsidR="00DA0266" w:rsidRPr="00E633CF">
        <w:rPr>
          <w:rFonts w:eastAsia="Calibri"/>
          <w:bCs/>
          <w:color w:val="auto"/>
        </w:rPr>
        <w:fldChar w:fldCharType="separate"/>
      </w:r>
      <w:r w:rsidR="00264640" w:rsidRPr="00E633CF">
        <w:rPr>
          <w:color w:val="auto"/>
        </w:rPr>
        <w:t>[40,105]</w:t>
      </w:r>
      <w:r w:rsidR="00DA0266" w:rsidRPr="00E633CF">
        <w:rPr>
          <w:rFonts w:eastAsia="Calibri"/>
          <w:bCs/>
          <w:color w:val="auto"/>
        </w:rPr>
        <w:fldChar w:fldCharType="end"/>
      </w:r>
      <w:r w:rsidRPr="00E633CF">
        <w:rPr>
          <w:rFonts w:eastAsia="Calibri"/>
          <w:bCs/>
          <w:color w:val="auto"/>
        </w:rPr>
        <w:t>.</w:t>
      </w:r>
      <w:r w:rsidR="005C508B" w:rsidRPr="00E633CF">
        <w:rPr>
          <w:rFonts w:eastAsia="Calibri"/>
          <w:bCs/>
          <w:color w:val="auto"/>
        </w:rPr>
        <w:t xml:space="preserve"> Incorporating those defects would enable better predictions of the macroscopic lattice structure. For example, the horizontal struts accumulate material as it is a small overhang feature. This would change the amount of volume a unit cell, like</w:t>
      </w:r>
      <w:r w:rsidR="00192445" w:rsidRPr="00E633CF">
        <w:rPr>
          <w:rFonts w:eastAsia="Calibri"/>
          <w:bCs/>
          <w:color w:val="auto"/>
        </w:rPr>
        <w:t xml:space="preserve"> the</w:t>
      </w:r>
      <w:r w:rsidR="005C508B" w:rsidRPr="00E633CF">
        <w:rPr>
          <w:rFonts w:eastAsia="Calibri"/>
          <w:bCs/>
          <w:color w:val="auto"/>
        </w:rPr>
        <w:t xml:space="preserve"> simple cubic</w:t>
      </w:r>
      <w:r w:rsidR="00192445" w:rsidRPr="00E633CF">
        <w:rPr>
          <w:rFonts w:eastAsia="Calibri"/>
          <w:bCs/>
          <w:color w:val="auto"/>
        </w:rPr>
        <w:t xml:space="preserve"> unit cell</w:t>
      </w:r>
      <w:r w:rsidR="005C508B" w:rsidRPr="00E633CF">
        <w:rPr>
          <w:rFonts w:eastAsia="Calibri"/>
          <w:bCs/>
          <w:color w:val="auto"/>
        </w:rPr>
        <w:t>, would have.</w:t>
      </w:r>
      <w:r w:rsidR="005B6610" w:rsidRPr="00E633CF">
        <w:rPr>
          <w:rFonts w:eastAsia="Calibri"/>
          <w:bCs/>
          <w:color w:val="auto"/>
        </w:rPr>
        <w:t xml:space="preserve"> By </w:t>
      </w:r>
      <w:r w:rsidR="00A8783B" w:rsidRPr="00E633CF">
        <w:rPr>
          <w:rFonts w:eastAsia="Calibri"/>
          <w:bCs/>
          <w:color w:val="auto"/>
        </w:rPr>
        <w:t xml:space="preserve">considering </w:t>
      </w:r>
      <w:r w:rsidR="007A4F30" w:rsidRPr="00E633CF">
        <w:rPr>
          <w:rFonts w:eastAsia="Calibri"/>
          <w:bCs/>
          <w:color w:val="auto"/>
        </w:rPr>
        <w:t xml:space="preserve">the </w:t>
      </w:r>
      <w:r w:rsidR="00A8783B" w:rsidRPr="00E633CF">
        <w:rPr>
          <w:rFonts w:eastAsia="Calibri"/>
          <w:bCs/>
          <w:color w:val="auto"/>
        </w:rPr>
        <w:t>geometric accuracy of the unit cell</w:t>
      </w:r>
      <w:r w:rsidR="005B6610" w:rsidRPr="00E633CF">
        <w:rPr>
          <w:rFonts w:eastAsia="Calibri"/>
          <w:bCs/>
          <w:color w:val="auto"/>
        </w:rPr>
        <w:t>, the volume can be better approximated</w:t>
      </w:r>
      <w:r w:rsidR="00A8783B" w:rsidRPr="00E633CF">
        <w:rPr>
          <w:rFonts w:eastAsia="Calibri"/>
          <w:bCs/>
          <w:color w:val="auto"/>
        </w:rPr>
        <w:t xml:space="preserve">. This will also be important when considering printability as the </w:t>
      </w:r>
      <w:r w:rsidR="00405E96" w:rsidRPr="00E633CF">
        <w:rPr>
          <w:rFonts w:eastAsia="Calibri"/>
          <w:bCs/>
          <w:color w:val="auto"/>
        </w:rPr>
        <w:t xml:space="preserve">transition between geometrically different unit cells </w:t>
      </w:r>
      <w:r w:rsidR="00A8783B" w:rsidRPr="00E633CF">
        <w:rPr>
          <w:rFonts w:eastAsia="Calibri"/>
          <w:bCs/>
          <w:color w:val="auto"/>
        </w:rPr>
        <w:t>is critical for</w:t>
      </w:r>
      <w:r w:rsidR="00405E96" w:rsidRPr="00E633CF">
        <w:rPr>
          <w:rFonts w:eastAsia="Calibri"/>
          <w:bCs/>
          <w:color w:val="auto"/>
        </w:rPr>
        <w:t xml:space="preserve"> reduc</w:t>
      </w:r>
      <w:r w:rsidR="00A8783B" w:rsidRPr="00E633CF">
        <w:rPr>
          <w:rFonts w:eastAsia="Calibri"/>
          <w:bCs/>
          <w:color w:val="auto"/>
        </w:rPr>
        <w:t>ing</w:t>
      </w:r>
      <w:r w:rsidR="00405E96" w:rsidRPr="00E633CF">
        <w:rPr>
          <w:rFonts w:eastAsia="Calibri"/>
          <w:bCs/>
          <w:color w:val="auto"/>
        </w:rPr>
        <w:t xml:space="preserve"> intracellular stress </w:t>
      </w:r>
      <w:r w:rsidR="008C472B" w:rsidRPr="00E633CF">
        <w:rPr>
          <w:color w:val="auto"/>
        </w:rPr>
        <w:fldChar w:fldCharType="begin"/>
      </w:r>
      <w:r w:rsidR="00264640" w:rsidRPr="00E633CF">
        <w:rPr>
          <w:color w:val="auto"/>
        </w:rPr>
        <w:instrText xml:space="preserve"> ADDIN ZOTERO_ITEM CSL_CITATION {"citationID":"ako9r7qeq1","properties":{"formattedCitation":"[55]","plainCitation":"[55]","noteIndex":0},"citationItems":[{"id":1166,"uris":["http://zotero.org/users/local/98jFOp6a/items/Y4EERILM"],"itemData":{"id":1166,"type":"article-journal","abstract":"Due to the development of additive manufacturing (AM), lattice structure which cannot be fabricated by the conventional manufacturing process or have shape restriction has attracted much attention. We propose a new lightweight design method using two types of lattice structures considering the manufacturability in the metal selective laser melting (SLM) and structural characteristics. Firstly, the specific procedure for the proposed design method is presented. In order to apply the two lattice structures, relative density criterion is derived by fabricating experiments using metal SLM process and analyzing geometry according to relative density. The optimal relative density distribution is calculated by performing the topology optimization with minimum relative density using a commercial software package. This proposed method is computationally and experimentally validated by a three-point bending test. Simultaneously, the same procedure is applied to uniform lattice for comparison with the proposed method. This proposed design has a 46% increase in stiffness, a relative flexural rigidity of 35% compared to the solid material, and has a deformation mode different from the uniform lattice. This design sets the standard for using two lattice structures and gives a new perspective on lightweight design with lattice structures.","container-title":"Materials &amp; Design","DOI":"10.1016/j.matdes.2019.107786","ISSN":"0264-1275","journalAbbreviation":"Materials &amp; Design","page":"107786","source":"ScienceDirect","title":"Multi-lattice inner structures for high-strength and light-weight in metal selective laser melting process","volume":"175","author":[{"family":"Kang","given":"Dongseok"},{"family":"Park","given":"Sanghu"},{"family":"Son","given":"Yong"},{"family":"Yeon","given":"Simo"},{"family":"Kim","given":"Sang Hoon"},{"family":"Kim","given":"Ilyong"}],"issued":{"date-parts":[["2019",8,5]]}}}],"schema":"https://github.com/citation-style-language/schema/raw/master/csl-citation.json"} </w:instrText>
      </w:r>
      <w:r w:rsidR="008C472B" w:rsidRPr="00E633CF">
        <w:rPr>
          <w:color w:val="auto"/>
        </w:rPr>
        <w:fldChar w:fldCharType="separate"/>
      </w:r>
      <w:r w:rsidR="00264640" w:rsidRPr="00E633CF">
        <w:rPr>
          <w:color w:val="auto"/>
          <w:szCs w:val="24"/>
        </w:rPr>
        <w:t>[55]</w:t>
      </w:r>
      <w:r w:rsidR="008C472B" w:rsidRPr="00E633CF">
        <w:rPr>
          <w:color w:val="auto"/>
        </w:rPr>
        <w:fldChar w:fldCharType="end"/>
      </w:r>
      <w:r w:rsidR="008C472B" w:rsidRPr="00E633CF">
        <w:rPr>
          <w:color w:val="auto"/>
        </w:rPr>
        <w:t xml:space="preserve"> </w:t>
      </w:r>
      <w:r w:rsidR="00405E96" w:rsidRPr="00E633CF">
        <w:rPr>
          <w:rFonts w:eastAsia="Calibri"/>
          <w:bCs/>
          <w:color w:val="auto"/>
        </w:rPr>
        <w:t xml:space="preserve">and </w:t>
      </w:r>
      <w:r w:rsidR="00A8783B" w:rsidRPr="00E633CF">
        <w:rPr>
          <w:rFonts w:eastAsia="Calibri"/>
          <w:bCs/>
          <w:color w:val="auto"/>
        </w:rPr>
        <w:t xml:space="preserve">can </w:t>
      </w:r>
      <w:r w:rsidR="00405E96" w:rsidRPr="00E633CF">
        <w:rPr>
          <w:rFonts w:eastAsia="Calibri"/>
          <w:bCs/>
          <w:color w:val="auto"/>
        </w:rPr>
        <w:t>increase the uniform distribution of temperature.</w:t>
      </w:r>
    </w:p>
    <w:p w14:paraId="4F2AB30A" w14:textId="365D7CCC" w:rsidR="00CE60D3" w:rsidRPr="00E633CF" w:rsidRDefault="009A0AFB" w:rsidP="004B4E29">
      <w:pPr>
        <w:pBdr>
          <w:top w:val="nil"/>
          <w:left w:val="nil"/>
          <w:bottom w:val="nil"/>
          <w:right w:val="nil"/>
          <w:between w:val="nil"/>
        </w:pBdr>
        <w:spacing w:line="480" w:lineRule="auto"/>
        <w:rPr>
          <w:rFonts w:eastAsia="Calibri"/>
          <w:bCs/>
          <w:color w:val="auto"/>
        </w:rPr>
      </w:pPr>
      <w:r w:rsidRPr="00E633CF">
        <w:rPr>
          <w:rFonts w:eastAsia="Calibri"/>
          <w:bCs/>
          <w:color w:val="auto"/>
        </w:rPr>
        <w:t xml:space="preserve">Other constraints that consider the printability </w:t>
      </w:r>
      <w:r w:rsidR="0098655B" w:rsidRPr="00E633CF">
        <w:rPr>
          <w:rFonts w:eastAsia="Calibri"/>
          <w:bCs/>
          <w:color w:val="auto"/>
        </w:rPr>
        <w:t xml:space="preserve">would be </w:t>
      </w:r>
      <w:r w:rsidR="002031C5" w:rsidRPr="00E633CF">
        <w:rPr>
          <w:rFonts w:eastAsia="Calibri"/>
          <w:bCs/>
          <w:color w:val="auto"/>
        </w:rPr>
        <w:t>regarding</w:t>
      </w:r>
      <w:r w:rsidR="0098655B" w:rsidRPr="00E633CF">
        <w:rPr>
          <w:rFonts w:eastAsia="Calibri"/>
          <w:bCs/>
          <w:color w:val="auto"/>
        </w:rPr>
        <w:t xml:space="preserve"> </w:t>
      </w:r>
      <w:r w:rsidRPr="00E633CF">
        <w:rPr>
          <w:rFonts w:eastAsia="Calibri"/>
          <w:bCs/>
          <w:color w:val="auto"/>
        </w:rPr>
        <w:t xml:space="preserve">time. Build time is associated with manufacturing costs as </w:t>
      </w:r>
      <w:r w:rsidR="00B42455" w:rsidRPr="00E633CF">
        <w:rPr>
          <w:rFonts w:eastAsia="Calibri"/>
          <w:bCs/>
          <w:color w:val="auto"/>
        </w:rPr>
        <w:t xml:space="preserve">it increases overhead costs </w:t>
      </w:r>
      <w:r w:rsidR="00B42455" w:rsidRPr="00E633CF">
        <w:rPr>
          <w:rFonts w:eastAsia="Calibri"/>
          <w:bCs/>
          <w:color w:val="auto"/>
        </w:rPr>
        <w:fldChar w:fldCharType="begin"/>
      </w:r>
      <w:r w:rsidR="00264640" w:rsidRPr="00E633CF">
        <w:rPr>
          <w:rFonts w:eastAsia="Calibri"/>
          <w:bCs/>
          <w:color w:val="auto"/>
        </w:rPr>
        <w:instrText xml:space="preserve"> ADDIN ZOTERO_ITEM CSL_CITATION {"citationID":"a2hb0ob69k7","properties":{"formattedCitation":"[14,103]","plainCitation":"[14,103]","noteIndex":0},"citationItems":[{"id":692,"uris":["http://zotero.org/users/local/98jFOp6a/items/R6TJXJCT"],"itemData":{"id":692,"type":"article-journal","abstract":"This study investigates the effect of support structures on the properties of Inconel 718 (i.e., IN718) parts produced by the laser powder bed fusion (LPBF) additive manufacturing process. Specifically, the effects of support structure shape (i.e., pin-type, angled-type, cone-type) and geometry (i.e., support wall thickness, and gap) on their composition, hardness, microstructure, and material/time consumption are investigated and compared to the conventionally fabricated Inconel 718. From the microstructural analysis, the deepest melt pools appeared to be formed in the sample fabricated on top of the pin-type support structure having a relatively low wall thickness. The XRD results conveyed that a proper selection of geometrical variables for designing support structure results in elevated levels of the strengthening phases of IN718. The sample fabricated on top of the pin-type support structure showed the highest Vickers hardness value of 460.5 HV, which was even higher than what was reported for the heat-treated wrought Inconel 718 (355–385 HV). Moreover, for the thinner support wall thickness, an improvement in the hardness value of the fabricated samples was observed. This study urges a reconsideration of the common approach of selecting supports for additive manufacturing of samples when a higher quality of the as-fabricated parts is desired.","container-title":"Applied Sciences","DOI":"10.3390/app112110127","ISSN":"2076-3417","issue":"21","language":"en","license":"http://creativecommons.org/licenses/by/3.0/","note":"number: 21\npublisher: Multidisciplinary Digital Publishing Institute","page":"10127","source":"www.mdpi.com","title":"Cost-Aware Design and Fabrication of New Support Structures in Laser Powder Bed Fusion: Microstructure and Metallurgical Properties","title-short":"Cost-Aware Design and Fabrication of New Support Structures in Laser Powder Bed Fusion","volume":"11","author":[{"family":"Ravichander","given":"Bharath Bhushan"},{"family":"Thakare","given":"Sourabh"},{"family":"Ganesh-Ram","given":"Aditya"},{"family":"Farhang","given":"Behzad"},{"family":"Hanumantha","given":"Manjunath"},{"family":"Yang","given":"Yiran"},{"family":"Shayesteh Moghaddam","given":"Narges"},{"family":"Amerinatanzi","given":"Amirhesam"}],"issued":{"date-parts":[["2021",1]]}}},{"id":690,"uris":["http://zotero.org/users/local/98jFOp6a/items/3GBJGZ7I"],"itemData":{"id":690,"type":"article-journal","abstract":"Advances in manufacturing technologies and materials are crucial to the commercial deployment of energy technologies. We present the case of concentrating solar power (CSP) with molten salt (MS) thermal storage, where low-cost, high-efficiency heat exchangers (HXs) are needed to achieve cost competitiveness. The materials required to tolerate the extreme operating conditions in CSP systems make it difficult or infeasible to produce them using conventional manufacturing processes. Although it is technically possible to produce HXs with adequate performance using additive manufacturing, specifically laser powder bed fusion (LPBF), here we assess whether doing so is cost-effective. We describe a process-based cost model (PBCM) to estimate the cost of fabricating a MS-to-supercritical carbon dioxide HX using LPBF. The PBCM is designed to identify modifications to designs, process choices, and manufacturing innovations that have the greatest effect on manufacturing cost. Our PBCM identified HX design and LPBF process modifications that reduced projected HX cost from $750 per kilo-Watt thermal (kW-th) ($8/cm3) to $350/kW-th ($6/cm3) using currently available LPBF technology, and down to $220/kW-th ($4/cm3) with improvements in LPBF technology that are likely to be achieved in the near term. The PBCM also informed a redesign of the HX design that reduced projected costs to $140–160/kW-th ($3/cm3).","container-title":"3D Printing and Additive Manufacturing","DOI":"10.1089/3dp.2022.0188","ISSN":"2329-7662","note":"publisher: Mary Ann Liebert, Inc., publishers","source":"liebertpub.com (Atypon)","title":"Cost of Using Laser Powder Bed Fusion to Fabricate a Molten Salt-to-Supercritial Carbon Dioxide Heat Exchanger for Concentrating Solar Power","URL":"https://www.liebertpub.com/doi/full/10.1089/3dp.2022.0188","author":[{"family":"Ziev","given":"Tracey"},{"family":"Rasouli","given":"Erfan"},{"family":"Tano","given":"Ines-Noelly"},{"family":"Wu","given":"Ziheng"},{"family":"Rao Yarasi","given":"Srujana"},{"family":"Lamprinakos","given":"Nicholas"},{"family":"Seo","given":"Junwon"},{"family":"Narayanan","given":"Vinod"},{"family":"Rollett","given":"Anthony D."},{"family":"Vaishnav","given":"Parth"}],"accessed":{"date-parts":[["2023",11,7]]},"issued":{"date-parts":[["2023",3,2]]}}}],"schema":"https://github.com/citation-style-language/schema/raw/master/csl-citation.json"} </w:instrText>
      </w:r>
      <w:r w:rsidR="00B42455" w:rsidRPr="00E633CF">
        <w:rPr>
          <w:rFonts w:eastAsia="Calibri"/>
          <w:bCs/>
          <w:color w:val="auto"/>
        </w:rPr>
        <w:fldChar w:fldCharType="separate"/>
      </w:r>
      <w:r w:rsidR="00264640" w:rsidRPr="00E633CF">
        <w:rPr>
          <w:color w:val="auto"/>
        </w:rPr>
        <w:t>[14,103]</w:t>
      </w:r>
      <w:r w:rsidR="00B42455" w:rsidRPr="00E633CF">
        <w:rPr>
          <w:rFonts w:eastAsia="Calibri"/>
          <w:bCs/>
          <w:color w:val="auto"/>
        </w:rPr>
        <w:fldChar w:fldCharType="end"/>
      </w:r>
      <w:r w:rsidR="00B42455" w:rsidRPr="00E633CF">
        <w:rPr>
          <w:rFonts w:eastAsia="Calibri"/>
          <w:bCs/>
          <w:color w:val="auto"/>
        </w:rPr>
        <w:t>.</w:t>
      </w:r>
      <w:r w:rsidRPr="00E633CF">
        <w:rPr>
          <w:rFonts w:eastAsia="Calibri"/>
          <w:bCs/>
          <w:color w:val="auto"/>
        </w:rPr>
        <w:t xml:space="preserve"> </w:t>
      </w:r>
      <w:r w:rsidR="00DA3E3E" w:rsidRPr="00E633CF">
        <w:rPr>
          <w:rFonts w:eastAsia="Calibri"/>
          <w:bCs/>
          <w:color w:val="auto"/>
        </w:rPr>
        <w:t>For instance, a</w:t>
      </w:r>
      <w:r w:rsidRPr="00E633CF">
        <w:rPr>
          <w:rFonts w:eastAsia="Calibri"/>
          <w:bCs/>
          <w:color w:val="auto"/>
        </w:rPr>
        <w:t xml:space="preserve"> trade</w:t>
      </w:r>
      <w:r w:rsidR="0098655B" w:rsidRPr="00E633CF">
        <w:rPr>
          <w:rFonts w:eastAsia="Calibri"/>
          <w:bCs/>
          <w:color w:val="auto"/>
        </w:rPr>
        <w:t>-</w:t>
      </w:r>
      <w:r w:rsidRPr="00E633CF">
        <w:rPr>
          <w:rFonts w:eastAsia="Calibri"/>
          <w:bCs/>
          <w:color w:val="auto"/>
        </w:rPr>
        <w:t xml:space="preserve">off of using smaller unit cells for increased physical properties is the increase in build time </w:t>
      </w:r>
      <w:r w:rsidRPr="00E633CF">
        <w:rPr>
          <w:rFonts w:eastAsia="Calibri"/>
          <w:bCs/>
          <w:color w:val="auto"/>
        </w:rPr>
        <w:fldChar w:fldCharType="begin"/>
      </w:r>
      <w:r w:rsidR="00264640" w:rsidRPr="00E633CF">
        <w:rPr>
          <w:rFonts w:eastAsia="Calibri"/>
          <w:bCs/>
          <w:color w:val="auto"/>
        </w:rPr>
        <w:instrText xml:space="preserve"> ADDIN ZOTERO_ITEM CSL_CITATION {"citationID":"a2mb965noku","properties":{"formattedCitation":"[21,62,106]","plainCitation":"[21,62,106]","noteIndex":0},"citationItems":[{"id":33,"uris":["http://zotero.org/users/local/98jFOp6a/items/RWVENGLB"],"itemData":{"id":33,"type":"article-journal","abstract":"This is the first part of a three-paper review of homogenization and topology optimization, viewed from an engineering standpoint and with the ultimate aim of clarifying the ideas so that interested researchers can easily implement the concepts described. In the first paper we focus on the theory of the homogenization method where we are concerned with the main concepts and derivation of the equations for computation of effective constitutive parameters of complex materials with a periodic micro structure. Such materials are described by the base cell, which is the smallest repetitive unit of material, and the evaluation of the effective constitutive parameters may be carried out by analysing the base cell alone. For simple microstructures this may be achieved analytically, whereas for more complicated systems numerical methods such as the finite element method must be employed. In the second paper, we consider numerical and analytical solutions of the homogenization equations. Topology optimization of structures is a rapidly growing research area, and as opposed to shape optimization allows the introduction of holes in structures, with consequent savings in weight and improved structural characteristics. The homogenization approach, with an emphasis on the optimality criteria method, will be the topic of the third paper in this review.","container-title":"Computers &amp; Structures","DOI":"10.1016/S0045-7949(98)00131-X","ISSN":"0045-7949","issue":"6","journalAbbreviation":"Computers &amp; Structures","language":"en","page":"707-717","source":"ScienceDirect","title":"A review of homogenization and topology optimization I—homogenization theory for media with periodic structure","volume":"69","author":[{"family":"Hassani","given":"B."},{"family":"Hinton","given":"E."}],"issued":{"date-parts":[["1998",12,1]]}}},{"id":129,"uris":["http://zotero.org/users/local/98jFOp6a/items/WXQBQSY5"],"itemData":{"id":129,"type":"article-journal","abstract":"The rise of additive manufacturing, particularly laser powder bed fusion, has enabled new degrees of freedom in terms of design and functionality. Notably high-performance industries such as the medical, automotive, and aerospace industries are on the edge of broad industrial application. However, the quality standards required for these industries are not yet entirely met. Process-related temperature-induced residual stresses within the component can lead to warpage and deformations causing rejects. Support structures are a vital counter measure to absorb these residual stresses and ensure the required print quality. While the current industrial standard for support structure generation mainly focuses on geometrical boundary conditions, this study presents a simulation-based approach taking into account residual stresses. The proposed approach determines the stress distribution during the process from a thermomechanical finite element process simulation and uses these results for the allocation of topology-optimized stackable unit cells. To assure a reliable connection to the component while offering easy removability of the support, different connection support structures in the interface area were tested and integrated in the proposed approach. The result is a robust tailored lattice support structure minimizing residual stresses to achieve high component quality, while focusing on cost-efficiency factors such as minimal material usage, easy support removability, and numerical efficiency. Finally, the proposed approach was tested on a demonstrator part printed from AlSi10Mg.","container-title":"3D Printing and Additive Manufacturing","DOI":"10.1089/3dp.2022.0162","ISSN":"2329-7662","issue":"2","note":"publisher: Mary Ann Liebert, Inc., publishers","page":"173-182","source":"liebertpub.com (Atypon)","title":"Simulation-Based Support Generation for Laser Powder Bed Fusion Processes","volume":"10","author":[{"family":"Boos","given":"Eugen"},{"family":"Ihlenfeldt","given":"Steffen"},{"family":"Milaev","given":"Nikolaus"},{"family":"Bruns","given":"Marco"},{"family":"Elsner","given":"Beatrix A.M."}],"issued":{"date-parts":[["2023",1,13]]}}},{"id":888,"uris":["http://zotero.org/users/local/98jFOp6a/items/98MCIM29"],"itemData":{"id":888,"type":"article-journal","abstract":"This paper presents an approximate method for predicting build times for the selective laser sintering (SLS) process. The paper discusses factors that influence the build time, such as roller travel speed, build height, laser scan speed, scan area and part volume. The proposed prediction method is very simple as it depends only on the settings of the build package, rather than on details of individual scan surfaces. The paper also suggests ways to arrange parts to reduce build times.","container-title":"Proceedings of the Institution of Mechanical Engineers, Part B: Journal of Engineering Manufacture","DOI":"10.1243/0954405001517739","ISSN":"0954-4054","issue":"6","language":"en","note":"publisher: IMECHE","page":"425-430","source":"SAGE Journals","title":"Prediction and reduction of build times for the selective laser sintering process","volume":"214","author":[{"family":"Pham","given":"D T"},{"family":"Wang","given":"X"}],"issued":{"date-parts":[["2000",6,1]]}}}],"schema":"https://github.com/citation-style-language/schema/raw/master/csl-citation.json"} </w:instrText>
      </w:r>
      <w:r w:rsidRPr="00E633CF">
        <w:rPr>
          <w:rFonts w:eastAsia="Calibri"/>
          <w:bCs/>
          <w:color w:val="auto"/>
        </w:rPr>
        <w:fldChar w:fldCharType="separate"/>
      </w:r>
      <w:r w:rsidR="00264640" w:rsidRPr="00E633CF">
        <w:rPr>
          <w:color w:val="auto"/>
        </w:rPr>
        <w:t>[21,62,106]</w:t>
      </w:r>
      <w:r w:rsidRPr="00E633CF">
        <w:rPr>
          <w:rFonts w:eastAsia="Calibri"/>
          <w:bCs/>
          <w:color w:val="auto"/>
        </w:rPr>
        <w:fldChar w:fldCharType="end"/>
      </w:r>
      <w:r w:rsidRPr="00E633CF">
        <w:rPr>
          <w:rFonts w:eastAsia="Calibri"/>
          <w:bCs/>
          <w:color w:val="auto"/>
        </w:rPr>
        <w:t xml:space="preserve">. This is attributed to </w:t>
      </w:r>
      <w:r w:rsidR="00B42455" w:rsidRPr="00E633CF">
        <w:rPr>
          <w:rFonts w:eastAsia="Calibri"/>
          <w:bCs/>
          <w:color w:val="auto"/>
        </w:rPr>
        <w:t xml:space="preserve">the movement of the laser to create the </w:t>
      </w:r>
      <w:r w:rsidRPr="00E633CF">
        <w:rPr>
          <w:rFonts w:eastAsia="Calibri"/>
          <w:bCs/>
          <w:color w:val="auto"/>
        </w:rPr>
        <w:t>cross-sectional area. Another aspect of time that can be included is the time to dissipate heat</w:t>
      </w:r>
      <w:r w:rsidR="00DA3E3E" w:rsidRPr="00E633CF">
        <w:rPr>
          <w:rFonts w:eastAsia="Calibri"/>
          <w:bCs/>
          <w:color w:val="auto"/>
        </w:rPr>
        <w:t xml:space="preserve"> </w:t>
      </w:r>
      <w:r w:rsidR="00DA3E3E" w:rsidRPr="00E633CF">
        <w:rPr>
          <w:rFonts w:eastAsia="Calibri"/>
          <w:bCs/>
          <w:color w:val="auto"/>
        </w:rPr>
        <w:fldChar w:fldCharType="begin"/>
      </w:r>
      <w:r w:rsidR="00886A7B" w:rsidRPr="00E633CF">
        <w:rPr>
          <w:rFonts w:eastAsia="Calibri"/>
          <w:bCs/>
          <w:color w:val="auto"/>
        </w:rPr>
        <w:instrText xml:space="preserve"> ADDIN ZOTERO_ITEM CSL_CITATION {"citationID":"ae9via5a4m","properties":{"formattedCitation":"[18]","plainCitation":"[18]","noteIndex":0},"citationItems":[{"id":15,"uris":["http://zotero.org/users/local/98jFOp6a/items/5TS9UPPQ"],"itemData":{"id":15,"type":"article-journal","abstract":"Although there has been a substantial volume of research for mitigating the thermally-induced residual stress with the heat accumulation in powder bed fusion (PBF) process, it has been challenging to quantify, access, and optimize the heat dissipation at part-scale. Furthermore, a practical method of designing three-dimensional support with a reasonable index for evaluating inhomogeneous cooling is also of high importance for facili­ tating the process. In this study, an optimization methodology for designing a thermally conductive lattice support structure is proposed considering the layerwise heating and cooling in the PBF process. A part-scale numerical model with homogenized properties of lattice material is constructed using the temperature-thread multiscale modeling approach to simulate the transient temperature field in PBF process. The transient anal­ ysis model is then integrated into the lattice structure topology optimization (LSTO) with the equivalent static loads method (ESLM) based sensitivity analysis to derive the optimal density profile of the support. In particular, a novel concept of the normalized liquid lifetime contour is proposed to analyze the inhomogeneous cooling in PBF process at part-scale. The normalized liquid lifetime is also utilized to build an effective part-scale thermal load to significantly reduce the overall computational cost for the optimization process. The proposed framework is also validated through thermo-mechanical process analysis and experiment for a benchmark case of manufacturing a twin cantilever beam.","container-title":"Additive Manufacturing","DOI":"10.1016/j.addma.2022.102627","ISSN":"22148604","journalAbbreviation":"Additive Manufacturing","language":"en","page":"102627","source":"DOI.org (Crossref)","title":"Design optimization of thermally conductive support structure for laser powder-bed fusion process with part-scale thermal history","volume":"51","author":[{"family":"Lee","given":"Kang-Hyun."},{"family":"Yun","given":"Gun Jin"}],"issued":{"date-parts":[["2022",3]]}}}],"schema":"https://github.com/citation-style-language/schema/raw/master/csl-citation.json"} </w:instrText>
      </w:r>
      <w:r w:rsidR="00DA3E3E" w:rsidRPr="00E633CF">
        <w:rPr>
          <w:rFonts w:eastAsia="Calibri"/>
          <w:bCs/>
          <w:color w:val="auto"/>
        </w:rPr>
        <w:fldChar w:fldCharType="separate"/>
      </w:r>
      <w:r w:rsidR="00886A7B" w:rsidRPr="00E633CF">
        <w:rPr>
          <w:bCs/>
          <w:color w:val="auto"/>
        </w:rPr>
        <w:t>[18]</w:t>
      </w:r>
      <w:r w:rsidR="00DA3E3E" w:rsidRPr="00E633CF">
        <w:rPr>
          <w:rFonts w:eastAsia="Calibri"/>
          <w:bCs/>
          <w:color w:val="auto"/>
        </w:rPr>
        <w:fldChar w:fldCharType="end"/>
      </w:r>
      <w:r w:rsidRPr="00E633CF">
        <w:rPr>
          <w:rFonts w:eastAsia="Calibri"/>
          <w:bCs/>
          <w:color w:val="auto"/>
        </w:rPr>
        <w:t>.</w:t>
      </w:r>
      <w:r w:rsidR="00521836" w:rsidRPr="00E633CF">
        <w:rPr>
          <w:rFonts w:eastAsia="Calibri"/>
          <w:bCs/>
          <w:color w:val="auto"/>
        </w:rPr>
        <w:t xml:space="preserve"> Although the equivalent static loading was utilized to approximate the evolving heat dissipation of the transient thermal part scale model </w:t>
      </w:r>
      <w:r w:rsidR="00521836" w:rsidRPr="00E633CF">
        <w:rPr>
          <w:rFonts w:eastAsia="Calibri"/>
          <w:bCs/>
          <w:color w:val="auto"/>
        </w:rPr>
        <w:fldChar w:fldCharType="begin"/>
      </w:r>
      <w:r w:rsidR="00521836" w:rsidRPr="00E633CF">
        <w:rPr>
          <w:rFonts w:eastAsia="Calibri"/>
          <w:bCs/>
          <w:color w:val="auto"/>
        </w:rPr>
        <w:instrText xml:space="preserve"> ADDIN ZOTERO_ITEM CSL_CITATION {"citationID":"a2b22pe4tkf","properties":{"formattedCitation":"[51]","plainCitation":"[51]","noteIndex":0},"citationItems":[{"id":141,"uris":["http://zotero.org/users/local/98jFOp6a/items/BA8RJL24"],"itemData":{"id":141,"type":"article-journal","abstract":"In laser powder bed fusion (LPBF)-based metal additive manufacturing, support structures play a crucial role in ensuring part-printability. However, support structures often consume significant amount of material, print-time and post-processing time. Furthermore, the optimal design of these support structures is challenging due to the transient nature of the LPBF process. Consequently, support structures are often sub-optimal, and are designed based on experience. Here, we propose the concept of an aggregate equivalent static load (ESL) for the design of support structures. Starting with a simple transient simulation of the layer-wise LPBF build process, we extract the ESL at the end of each time step. An aggregate ESL is then computed for minimizing the thermal compliance of support structures, subjected to a volume constraint. The ESL concept is demonstrated here using truss-type support structures; however, it is equally applicable for other types of supports. Truss-type supports are generated using a novel greedy algorithm, and then the aggregate ESL strategy is applied to optimize the size of truss members. Numerical experiments are conducted to ascertain the self-consistency of the proposed method. The optimized cross-section areas of truss members are then converted to manufacturable designs, and sample parts are fabricated for validation.","container-title":"Additive Manufacturing","DOI":"10.1016/j.addma.2022.102956","ISSN":"2214-8604","journalAbbreviation":"Additive Manufacturing","language":"en","page":"102956","source":"ScienceDirect","title":"Towards the optimal design of support structures for laser powder bed fusion-based metal additive manufacturing via thermal equivalent static loads","volume":"57","author":[{"family":"Subedi","given":"Subodh C."},{"family":"Shahba","given":"Ahmad"},{"family":"Thevamaran","given":"Mythili"},{"family":"Thoma","given":"Dan J."},{"family":"Suresh","given":"Krishnan"}],"issued":{"date-parts":[["2022",9,1]]}}}],"schema":"https://github.com/citation-style-language/schema/raw/master/csl-citation.json"} </w:instrText>
      </w:r>
      <w:r w:rsidR="00521836" w:rsidRPr="00E633CF">
        <w:rPr>
          <w:rFonts w:eastAsia="Calibri"/>
          <w:bCs/>
          <w:color w:val="auto"/>
        </w:rPr>
        <w:fldChar w:fldCharType="separate"/>
      </w:r>
      <w:r w:rsidR="00521836" w:rsidRPr="00E633CF">
        <w:rPr>
          <w:bCs/>
          <w:color w:val="auto"/>
          <w:szCs w:val="24"/>
        </w:rPr>
        <w:t>[51]</w:t>
      </w:r>
      <w:r w:rsidR="00521836" w:rsidRPr="00E633CF">
        <w:rPr>
          <w:rFonts w:eastAsia="Calibri"/>
          <w:bCs/>
          <w:color w:val="auto"/>
        </w:rPr>
        <w:fldChar w:fldCharType="end"/>
      </w:r>
      <w:r w:rsidR="00521836" w:rsidRPr="00E633CF">
        <w:rPr>
          <w:rFonts w:eastAsia="Calibri"/>
          <w:bCs/>
          <w:color w:val="auto"/>
        </w:rPr>
        <w:t>,</w:t>
      </w:r>
      <w:r w:rsidRPr="00E633CF">
        <w:rPr>
          <w:rFonts w:eastAsia="Calibri"/>
          <w:bCs/>
          <w:color w:val="auto"/>
        </w:rPr>
        <w:t xml:space="preserve"> </w:t>
      </w:r>
      <w:r w:rsidR="00521836" w:rsidRPr="00E633CF">
        <w:rPr>
          <w:rFonts w:eastAsia="Calibri"/>
          <w:bCs/>
          <w:color w:val="auto"/>
        </w:rPr>
        <w:t>e</w:t>
      </w:r>
      <w:r w:rsidR="00DA3E3E" w:rsidRPr="00E633CF">
        <w:rPr>
          <w:rFonts w:eastAsia="Calibri"/>
          <w:bCs/>
          <w:color w:val="auto"/>
        </w:rPr>
        <w:t xml:space="preserve">nsuring that the support structure dissipates heat within a constrained period would also reduce the build time such that each layer can be applied within an appropriate time frame. The configuration of struts in a unit cell will have </w:t>
      </w:r>
      <w:r w:rsidR="007A4F30" w:rsidRPr="00E633CF">
        <w:rPr>
          <w:rFonts w:eastAsia="Calibri"/>
          <w:bCs/>
          <w:color w:val="auto"/>
        </w:rPr>
        <w:t xml:space="preserve">a </w:t>
      </w:r>
      <w:r w:rsidR="00DA3E3E" w:rsidRPr="00E633CF">
        <w:rPr>
          <w:rFonts w:eastAsia="Calibri"/>
          <w:bCs/>
          <w:color w:val="auto"/>
        </w:rPr>
        <w:t xml:space="preserve">direct impact on the amount of time to dissipate heat </w:t>
      </w:r>
      <w:r w:rsidR="00DA3E3E" w:rsidRPr="00E633CF">
        <w:rPr>
          <w:rFonts w:eastAsia="Calibri"/>
          <w:bCs/>
          <w:color w:val="auto"/>
        </w:rPr>
        <w:fldChar w:fldCharType="begin"/>
      </w:r>
      <w:r w:rsidR="00264640" w:rsidRPr="00E633CF">
        <w:rPr>
          <w:rFonts w:eastAsia="Calibri"/>
          <w:bCs/>
          <w:color w:val="auto"/>
        </w:rPr>
        <w:instrText xml:space="preserve"> ADDIN ZOTERO_ITEM CSL_CITATION {"citationID":"a1t8bq6ki9","properties":{"formattedCitation":"[60]","plainCitation":"[60]","noteIndex":0},"citationItems":[{"id":116,"uris":["http://zotero.org/users/local/98jFOp6a/items/DIB4HWT7"],"itemData":{"id":116,"type":"article-journal","abstract":"Purpose – Metal additive manufacturing is an inherently thermal process, with intense localised heating and for sparse lattice structures, often rapid uneven cooling. Thermal effects inﬂuence manufactured geometry through residual stresses and may also result in non-isotropic material properties. This paper aims to increase understanding of the evolution of the temperature ﬁeld during fabrication of lattice structures through numerical simulation.","container-title":"Rapid Prototyping Journal","DOI":"10.1108/RPJ-11-2018-0288","ISSN":"1355-2546, 1355-2546","issue":"5","journalAbbreviation":"RPJ","language":"en","page":"911-928","source":"DOI.org (Crossref)","title":"Heat transfer in lattice structures during metal additive manufacturing: numerical exploration of temperature field evolution","title-short":"Heat transfer in lattice structures during metal additive manufacturing","volume":"26","author":[{"family":"Downing","given":"David"},{"family":"Leary","given":"Martin"},{"family":"McMillan","given":"Matthew"},{"family":"Alghamdi","given":"Ahmad"},{"family":"Brandt","given":"Milan"}],"issued":{"date-parts":[["2020",5,19]]}}}],"schema":"https://github.com/citation-style-language/schema/raw/master/csl-citation.json"} </w:instrText>
      </w:r>
      <w:r w:rsidR="00DA3E3E" w:rsidRPr="00E633CF">
        <w:rPr>
          <w:rFonts w:eastAsia="Calibri"/>
          <w:bCs/>
          <w:color w:val="auto"/>
        </w:rPr>
        <w:fldChar w:fldCharType="separate"/>
      </w:r>
      <w:r w:rsidR="00264640" w:rsidRPr="00E633CF">
        <w:rPr>
          <w:color w:val="auto"/>
        </w:rPr>
        <w:t>[60]</w:t>
      </w:r>
      <w:r w:rsidR="00DA3E3E" w:rsidRPr="00E633CF">
        <w:rPr>
          <w:rFonts w:eastAsia="Calibri"/>
          <w:bCs/>
          <w:color w:val="auto"/>
        </w:rPr>
        <w:fldChar w:fldCharType="end"/>
      </w:r>
      <w:r w:rsidR="00DA3E3E" w:rsidRPr="00E633CF">
        <w:rPr>
          <w:rFonts w:eastAsia="Calibri"/>
          <w:bCs/>
          <w:color w:val="auto"/>
        </w:rPr>
        <w:t>.</w:t>
      </w:r>
      <w:r w:rsidR="008C472B" w:rsidRPr="00E633CF">
        <w:rPr>
          <w:rFonts w:eastAsia="Calibri"/>
          <w:bCs/>
          <w:color w:val="auto"/>
        </w:rPr>
        <w:t xml:space="preserve"> Furthermore, the investigation into the fraction of heat flow through the solid </w:t>
      </w:r>
      <w:r w:rsidR="008C472B" w:rsidRPr="00E633CF">
        <w:rPr>
          <w:rFonts w:eastAsia="Calibri"/>
          <w:bCs/>
          <w:color w:val="auto"/>
        </w:rPr>
        <w:lastRenderedPageBreak/>
        <w:t xml:space="preserve">parts versus the support structure domain would also be of interest for uniform heat distribution. If more heat is directed to the solid part, accumulation of heat may occur and lead to part damage. </w:t>
      </w:r>
    </w:p>
    <w:p w14:paraId="36746CDB" w14:textId="7C8AA6FD" w:rsidR="009A0AFB" w:rsidRPr="00E633CF" w:rsidRDefault="00CE60D3" w:rsidP="004B4E29">
      <w:pPr>
        <w:pBdr>
          <w:top w:val="nil"/>
          <w:left w:val="nil"/>
          <w:bottom w:val="nil"/>
          <w:right w:val="nil"/>
          <w:between w:val="nil"/>
        </w:pBdr>
        <w:spacing w:line="480" w:lineRule="auto"/>
        <w:rPr>
          <w:rFonts w:eastAsia="Calibri"/>
          <w:bCs/>
          <w:color w:val="auto"/>
        </w:rPr>
      </w:pPr>
      <w:r w:rsidRPr="00E633CF">
        <w:rPr>
          <w:rFonts w:eastAsia="Calibri"/>
          <w:bCs/>
          <w:color w:val="auto"/>
        </w:rPr>
        <w:t xml:space="preserve">In Chapter 3, the deformation in the </w:t>
      </w:r>
      <w:r w:rsidRPr="00E633CF">
        <w:rPr>
          <w:rFonts w:eastAsia="Calibri"/>
          <w:bCs/>
          <w:i/>
          <w:iCs/>
          <w:color w:val="auto"/>
        </w:rPr>
        <w:t>x</w:t>
      </w:r>
      <w:r w:rsidRPr="00E633CF">
        <w:rPr>
          <w:rFonts w:eastAsia="Calibri"/>
          <w:bCs/>
          <w:color w:val="auto"/>
        </w:rPr>
        <w:t xml:space="preserve">- and </w:t>
      </w:r>
      <w:r w:rsidRPr="00E633CF">
        <w:rPr>
          <w:rFonts w:eastAsia="Calibri"/>
          <w:bCs/>
          <w:i/>
          <w:iCs/>
          <w:color w:val="auto"/>
        </w:rPr>
        <w:t>y</w:t>
      </w:r>
      <w:r w:rsidRPr="00E633CF">
        <w:rPr>
          <w:rFonts w:eastAsia="Calibri"/>
          <w:bCs/>
          <w:color w:val="auto"/>
        </w:rPr>
        <w:t>-axes</w:t>
      </w:r>
      <w:r w:rsidR="000E7E59" w:rsidRPr="00E633CF">
        <w:rPr>
          <w:rFonts w:eastAsia="Calibri"/>
          <w:bCs/>
          <w:color w:val="auto"/>
        </w:rPr>
        <w:t xml:space="preserve"> (</w:t>
      </w:r>
      <w:r w:rsidR="000E7E59" w:rsidRPr="00E633CF">
        <w:rPr>
          <w:rFonts w:eastAsia="Calibri"/>
          <w:bCs/>
          <w:i/>
          <w:iCs/>
          <w:color w:val="auto"/>
        </w:rPr>
        <w:t>U</w:t>
      </w:r>
      <w:r w:rsidR="000E7E59" w:rsidRPr="00E633CF">
        <w:rPr>
          <w:rFonts w:eastAsia="Calibri"/>
          <w:bCs/>
          <w:i/>
          <w:iCs/>
          <w:color w:val="auto"/>
          <w:vertAlign w:val="subscript"/>
        </w:rPr>
        <w:t>x</w:t>
      </w:r>
      <w:r w:rsidR="000E7E59" w:rsidRPr="00E633CF">
        <w:rPr>
          <w:rFonts w:eastAsia="Calibri"/>
          <w:bCs/>
          <w:color w:val="auto"/>
        </w:rPr>
        <w:t xml:space="preserve"> and </w:t>
      </w:r>
      <w:r w:rsidR="000E7E59" w:rsidRPr="00E633CF">
        <w:rPr>
          <w:rFonts w:eastAsia="Calibri"/>
          <w:bCs/>
          <w:i/>
          <w:iCs/>
          <w:color w:val="auto"/>
        </w:rPr>
        <w:t>U</w:t>
      </w:r>
      <w:r w:rsidR="000E7E59" w:rsidRPr="00E633CF">
        <w:rPr>
          <w:rFonts w:eastAsia="Calibri"/>
          <w:bCs/>
          <w:i/>
          <w:iCs/>
          <w:color w:val="auto"/>
          <w:vertAlign w:val="subscript"/>
        </w:rPr>
        <w:t>y</w:t>
      </w:r>
      <w:r w:rsidR="000E7E59" w:rsidRPr="00E633CF">
        <w:rPr>
          <w:rFonts w:eastAsia="Calibri"/>
          <w:bCs/>
          <w:color w:val="auto"/>
        </w:rPr>
        <w:t>)</w:t>
      </w:r>
      <w:r w:rsidRPr="00E633CF">
        <w:rPr>
          <w:rFonts w:eastAsia="Calibri"/>
          <w:bCs/>
          <w:color w:val="auto"/>
        </w:rPr>
        <w:t xml:space="preserve"> </w:t>
      </w:r>
      <w:r w:rsidR="007A4F30" w:rsidRPr="00E633CF">
        <w:rPr>
          <w:rFonts w:eastAsia="Calibri"/>
          <w:bCs/>
          <w:color w:val="auto"/>
        </w:rPr>
        <w:t>was</w:t>
      </w:r>
      <w:r w:rsidRPr="00E633CF">
        <w:rPr>
          <w:rFonts w:eastAsia="Calibri"/>
          <w:bCs/>
          <w:color w:val="auto"/>
        </w:rPr>
        <w:t xml:space="preserve"> considered given the functionality of the aerospace bracket to brace additional components. </w:t>
      </w:r>
      <w:r w:rsidR="000E7E59" w:rsidRPr="00E633CF">
        <w:rPr>
          <w:rFonts w:eastAsia="Calibri"/>
          <w:bCs/>
          <w:color w:val="auto"/>
        </w:rPr>
        <w:t xml:space="preserve">By including these constraints, a better solution is found. Future work can explore additional functionalities of the part as design constraints. For example, </w:t>
      </w:r>
      <w:r w:rsidRPr="00E633CF">
        <w:rPr>
          <w:rFonts w:eastAsia="Calibri"/>
          <w:bCs/>
          <w:color w:val="auto"/>
        </w:rPr>
        <w:t xml:space="preserve">the adapter used in the Chapter 4 case study </w:t>
      </w:r>
      <w:r w:rsidR="000E7E59" w:rsidRPr="00E633CF">
        <w:rPr>
          <w:rFonts w:eastAsia="Calibri"/>
          <w:bCs/>
          <w:color w:val="auto"/>
        </w:rPr>
        <w:t xml:space="preserve">could include a constraint on </w:t>
      </w:r>
      <w:r w:rsidR="00122057" w:rsidRPr="00E633CF">
        <w:rPr>
          <w:rFonts w:eastAsia="Calibri"/>
          <w:bCs/>
          <w:color w:val="auto"/>
        </w:rPr>
        <w:t>pressure drop and heat exchange performance to ensure quality parts are created</w:t>
      </w:r>
      <w:r w:rsidRPr="00E633CF">
        <w:rPr>
          <w:rFonts w:eastAsia="Calibri"/>
          <w:bCs/>
          <w:color w:val="auto"/>
        </w:rPr>
        <w:t xml:space="preserve"> </w:t>
      </w:r>
      <w:r w:rsidRPr="00E633CF">
        <w:rPr>
          <w:rFonts w:eastAsia="Calibri"/>
          <w:bCs/>
          <w:color w:val="auto"/>
        </w:rPr>
        <w:fldChar w:fldCharType="begin"/>
      </w:r>
      <w:r w:rsidR="00264640" w:rsidRPr="00E633CF">
        <w:rPr>
          <w:rFonts w:eastAsia="Calibri"/>
          <w:bCs/>
          <w:color w:val="auto"/>
        </w:rPr>
        <w:instrText xml:space="preserve"> ADDIN ZOTERO_ITEM CSL_CITATION {"citationID":"a2qjikiuvn0","properties":{"formattedCitation":"[85,86]","plainCitation":"[85,86]","noteIndex":0},"citationItems":[{"id":93,"uris":["http://zotero.org/users/local/98jFOp6a/items/YUULSHWB"],"itemData":{"id":93,"type":"article-journal","abstract":"Heat exchangers (HXs) have gained increasing attention due to the intensive demand of performance improving and energy saving for various equipment and machines. As a natural application, topology optimization has been involved in the structural design of HXs aiming at improving heat exchange performance (HXP) and meanwhile controlling pressure drop (PD). In this paper, a novel multiphysics-based topology optimization framework is developed to maximize the HXP for 2D cross-flow HXs, and concurrently limit the PD between the fluid inlet and outlet. In particular, an isogeometric analysis solver is developed to solve the coupled steady-state Navier–Stokes and heat convection–diffusion equations. Non-body-fitted control mesh is adopted instead of dynamically remeshing the design domain during the evolution of the boundary interface. The method of moving morphable voids is employed to represent and track boundary interface between the hot and the remaining regions. In addition, various constraints are incorporated to guarantee manufacturability of the optimized structures with respect to practical considerations in additive manufacturing, such as removing sharp corners, controlling channel perimeters, and minimizing overhangs. To implement the iterative optimization process, the method of moving asymptotes is employed. Numerical examples show that the HXP of the optimized structure is greatly improved compared with its corresponding initial design, and the PD between the fluid inlet and outlet is controlled concurrently. Moreover, a smooth boundary interface between the channel and the cold fluid, and improved manufacturability are simultaneously obtained for the optimized structures.","container-title":"Engineering with Computers","DOI":"10.1007/s00366-022-01716-4","ISSN":"1435-5663","issue":"6","journalAbbreviation":"Engineering with Computers","language":"en","page":"4829-4852","source":"Springer Link","title":"An isogeometric analysis-based topology optimization framework for 2D cross-flow heat exchangers with manufacturability constraints","volume":"38","author":[{"family":"Liang","given":"Xuan"},{"family":"Li","given":"Angran"},{"family":"Rollett","given":"Anthony D."},{"family":"Zhang","given":"Yongjie Jessica"}],"issued":{"date-parts":[["2022",12,1]]}}},{"id":928,"uris":["http://zotero.org/users/local/98jFOp6a/items/3WK3FCWU"],"itemData":{"id":928,"type":"paper-conference","abstract":"Abstract. The structural design and additive manufacturing (AM) of cross-flow heat exchangers (HXs) are studied. A unit-based design framework is proposed to optimize the channel configuration in order to improve heat exchange performance (HXP) and meanwhile control pressure drop (PD) between the fluid inlet and outlet. A gradient-based optimization methodology is employed to drive the iterative design process. Both shape and topology changes are observed during the channel configuration evolution. Moreover, AM printability evaluation is considered and some re-design work is proposed with respect to metal laser powder bed fusion (LPBF) process. For an original optimized structure from the unit-based design, corner rounding operation is adopted first, specifically to avoid sharp features. Then the building process of the entire cross-flow HX containing the top, bottom caps, surrounding walls and the optimized thin-walled channels is simulated, and residual deformation is predicted through the sequential layer-by-layer analysis. Based on residual deformation profile, geometrical compensation is implemented for the 3D reconstructed model to reduce geometrical inaccuracy of the printed HX. Finally, a mature design scheme for cross-flow HX can be achieved as the solution that leads to largely improved HXP (e.g., nearly 200% increase), well controlled PD and enhanced printability with respect to the LPBF AM process.","DOI":"10.1115/DETC2022-90533","event-title":"ASME 2022 International Design Engineering Technical Conferences and Computers and Information in Engineering Conference","language":"en","publisher":"American Society of Mechanical Engineers Digital Collection","source":"asmedigitalcollection.asme.org","title":"Design and Printability Evaluation of Heat Exchangers for Laser Powder Bed Fusion Process","URL":"https://dx.doi.org/10.1115/DETC2022-90533","author":[{"family":"Liang","given":"Xuan"},{"family":"White","given":"Lisha"},{"family":"Cagan","given":"Jonathan"},{"family":"Rollett","given":"Anthony D."},{"family":"Zhang","given":"Yongjie Jessica"}],"accessed":{"date-parts":[["2023",11,27]]},"issued":{"date-parts":[["2022",11,11]]}}}],"schema":"https://github.com/citation-style-language/schema/raw/master/csl-citation.json"} </w:instrText>
      </w:r>
      <w:r w:rsidRPr="00E633CF">
        <w:rPr>
          <w:rFonts w:eastAsia="Calibri"/>
          <w:bCs/>
          <w:color w:val="auto"/>
        </w:rPr>
        <w:fldChar w:fldCharType="separate"/>
      </w:r>
      <w:r w:rsidR="00264640" w:rsidRPr="00E633CF">
        <w:rPr>
          <w:color w:val="auto"/>
        </w:rPr>
        <w:t>[85,86]</w:t>
      </w:r>
      <w:r w:rsidRPr="00E633CF">
        <w:rPr>
          <w:rFonts w:eastAsia="Calibri"/>
          <w:bCs/>
          <w:color w:val="auto"/>
        </w:rPr>
        <w:fldChar w:fldCharType="end"/>
      </w:r>
      <w:r w:rsidRPr="00E633CF">
        <w:rPr>
          <w:rFonts w:eastAsia="Calibri"/>
          <w:bCs/>
          <w:color w:val="auto"/>
        </w:rPr>
        <w:t xml:space="preserve">. </w:t>
      </w:r>
      <w:r w:rsidR="00122057" w:rsidRPr="00E633CF">
        <w:rPr>
          <w:rFonts w:eastAsia="Calibri"/>
          <w:bCs/>
          <w:color w:val="auto"/>
        </w:rPr>
        <w:t xml:space="preserve"> Notably, </w:t>
      </w:r>
      <w:r w:rsidR="007A4F30" w:rsidRPr="00E633CF">
        <w:rPr>
          <w:rFonts w:eastAsia="Calibri"/>
          <w:bCs/>
          <w:color w:val="auto"/>
        </w:rPr>
        <w:t xml:space="preserve">the </w:t>
      </w:r>
      <w:r w:rsidR="00122057" w:rsidRPr="00E633CF">
        <w:rPr>
          <w:rFonts w:eastAsia="Calibri"/>
          <w:bCs/>
          <w:color w:val="auto"/>
        </w:rPr>
        <w:t>inclusion of other simulation-informed evaluations would require increase</w:t>
      </w:r>
      <w:r w:rsidR="008C5136" w:rsidRPr="00E633CF">
        <w:rPr>
          <w:rFonts w:eastAsia="Calibri"/>
          <w:bCs/>
          <w:color w:val="auto"/>
        </w:rPr>
        <w:t>d</w:t>
      </w:r>
      <w:r w:rsidR="00122057" w:rsidRPr="00E633CF">
        <w:rPr>
          <w:rFonts w:eastAsia="Calibri"/>
          <w:bCs/>
          <w:color w:val="auto"/>
        </w:rPr>
        <w:t xml:space="preserve"> computational costs, especially when considering the part </w:t>
      </w:r>
      <w:r w:rsidR="007A4F30" w:rsidRPr="00E633CF">
        <w:rPr>
          <w:rFonts w:eastAsia="Calibri"/>
          <w:bCs/>
          <w:color w:val="auto"/>
        </w:rPr>
        <w:t>that</w:t>
      </w:r>
      <w:r w:rsidR="00122057" w:rsidRPr="00E633CF">
        <w:rPr>
          <w:rFonts w:eastAsia="Calibri"/>
          <w:bCs/>
          <w:color w:val="auto"/>
        </w:rPr>
        <w:t xml:space="preserve"> is not currently </w:t>
      </w:r>
      <w:r w:rsidR="007A4F30" w:rsidRPr="00E633CF">
        <w:rPr>
          <w:rFonts w:eastAsia="Calibri"/>
          <w:bCs/>
          <w:color w:val="auto"/>
        </w:rPr>
        <w:t>modeled</w:t>
      </w:r>
      <w:r w:rsidR="00122057" w:rsidRPr="00E633CF">
        <w:rPr>
          <w:rFonts w:eastAsia="Calibri"/>
          <w:bCs/>
          <w:color w:val="auto"/>
        </w:rPr>
        <w:t xml:space="preserve"> in the design. Therefore, modifications to M-SA would be needed, such as weakly coupling the results of the support structure to the analysis of the part.</w:t>
      </w:r>
    </w:p>
    <w:p w14:paraId="65180599" w14:textId="6AA03D08" w:rsidR="00CF2672" w:rsidRPr="00E633CF" w:rsidRDefault="00D64991" w:rsidP="00AE4E0E">
      <w:pPr>
        <w:pStyle w:val="Heading3"/>
        <w:numPr>
          <w:ilvl w:val="2"/>
          <w:numId w:val="19"/>
        </w:numPr>
        <w:spacing w:line="480" w:lineRule="auto"/>
        <w:rPr>
          <w:rFonts w:eastAsia="Calibri"/>
          <w:bCs/>
          <w:color w:val="auto"/>
        </w:rPr>
      </w:pPr>
      <w:bookmarkStart w:id="414" w:name="_Toc152514109"/>
      <w:r w:rsidRPr="00E633CF">
        <w:rPr>
          <w:rFonts w:eastAsia="Calibri"/>
          <w:bCs/>
          <w:color w:val="auto"/>
        </w:rPr>
        <w:t xml:space="preserve">Guidelines for </w:t>
      </w:r>
      <w:r w:rsidR="00DC7F36" w:rsidRPr="00E633CF">
        <w:rPr>
          <w:rFonts w:eastAsia="Calibri"/>
          <w:bCs/>
          <w:color w:val="auto"/>
        </w:rPr>
        <w:t>u</w:t>
      </w:r>
      <w:r w:rsidRPr="00E633CF">
        <w:rPr>
          <w:rFonts w:eastAsia="Calibri"/>
          <w:bCs/>
          <w:color w:val="auto"/>
        </w:rPr>
        <w:t>ser-</w:t>
      </w:r>
      <w:r w:rsidR="00DC7F36" w:rsidRPr="00E633CF">
        <w:rPr>
          <w:rFonts w:eastAsia="Calibri"/>
          <w:bCs/>
          <w:color w:val="auto"/>
        </w:rPr>
        <w:t>d</w:t>
      </w:r>
      <w:r w:rsidRPr="00E633CF">
        <w:rPr>
          <w:rFonts w:eastAsia="Calibri"/>
          <w:bCs/>
          <w:color w:val="auto"/>
        </w:rPr>
        <w:t xml:space="preserve">efined </w:t>
      </w:r>
      <w:r w:rsidR="00DC7F36" w:rsidRPr="00E633CF">
        <w:rPr>
          <w:rFonts w:eastAsia="Calibri"/>
          <w:bCs/>
          <w:color w:val="auto"/>
        </w:rPr>
        <w:t>c</w:t>
      </w:r>
      <w:r w:rsidRPr="00E633CF">
        <w:rPr>
          <w:rFonts w:eastAsia="Calibri"/>
          <w:bCs/>
          <w:color w:val="auto"/>
        </w:rPr>
        <w:t>onstraints</w:t>
      </w:r>
      <w:bookmarkEnd w:id="414"/>
    </w:p>
    <w:p w14:paraId="4CEED3BB" w14:textId="384A7E08" w:rsidR="00260F7F" w:rsidRPr="00E633CF" w:rsidRDefault="00B63F88" w:rsidP="00AE4E0E">
      <w:pPr>
        <w:spacing w:line="480" w:lineRule="auto"/>
        <w:rPr>
          <w:bCs/>
          <w:color w:val="auto"/>
        </w:rPr>
      </w:pPr>
      <w:r w:rsidRPr="00E633CF">
        <w:rPr>
          <w:bCs/>
          <w:color w:val="auto"/>
        </w:rPr>
        <w:t xml:space="preserve">The method presented in this work </w:t>
      </w:r>
      <w:r w:rsidR="00A8783B" w:rsidRPr="00E633CF">
        <w:rPr>
          <w:bCs/>
          <w:color w:val="auto"/>
        </w:rPr>
        <w:t xml:space="preserve">aims to help with </w:t>
      </w:r>
      <w:r w:rsidR="007A4F30" w:rsidRPr="00E633CF">
        <w:rPr>
          <w:bCs/>
          <w:color w:val="auto"/>
        </w:rPr>
        <w:t xml:space="preserve">the </w:t>
      </w:r>
      <w:r w:rsidRPr="00E633CF">
        <w:rPr>
          <w:bCs/>
          <w:color w:val="auto"/>
        </w:rPr>
        <w:t>widespread application</w:t>
      </w:r>
      <w:r w:rsidR="00A8783B" w:rsidRPr="00E633CF">
        <w:rPr>
          <w:bCs/>
          <w:color w:val="auto"/>
        </w:rPr>
        <w:t xml:space="preserve"> of lattice support structures</w:t>
      </w:r>
      <w:r w:rsidRPr="00E633CF">
        <w:rPr>
          <w:bCs/>
          <w:color w:val="auto"/>
        </w:rPr>
        <w:t xml:space="preserve">. </w:t>
      </w:r>
      <w:r w:rsidR="00A8783B" w:rsidRPr="00E633CF">
        <w:rPr>
          <w:bCs/>
          <w:color w:val="auto"/>
        </w:rPr>
        <w:t xml:space="preserve">However, </w:t>
      </w:r>
      <w:r w:rsidR="007A4F30" w:rsidRPr="00E633CF">
        <w:rPr>
          <w:bCs/>
          <w:color w:val="auto"/>
        </w:rPr>
        <w:t>many user-defined parameters were</w:t>
      </w:r>
      <w:r w:rsidR="002D632A" w:rsidRPr="00E633CF">
        <w:rPr>
          <w:bCs/>
          <w:color w:val="auto"/>
        </w:rPr>
        <w:t xml:space="preserve"> introduced</w:t>
      </w:r>
      <w:r w:rsidR="001556C9" w:rsidRPr="00E633CF">
        <w:rPr>
          <w:bCs/>
          <w:color w:val="auto"/>
        </w:rPr>
        <w:t xml:space="preserve"> but not fully investigated.</w:t>
      </w:r>
      <w:r w:rsidR="002D632A" w:rsidRPr="00E633CF">
        <w:rPr>
          <w:bCs/>
          <w:color w:val="auto"/>
        </w:rPr>
        <w:t xml:space="preserve"> Future work regarding these</w:t>
      </w:r>
      <w:r w:rsidR="00A8783B" w:rsidRPr="00E633CF">
        <w:rPr>
          <w:bCs/>
          <w:color w:val="auto"/>
        </w:rPr>
        <w:t xml:space="preserve"> parameters</w:t>
      </w:r>
      <w:r w:rsidR="0031128C" w:rsidRPr="00E633CF">
        <w:rPr>
          <w:bCs/>
          <w:color w:val="auto"/>
        </w:rPr>
        <w:t xml:space="preserve"> are areas of interest</w:t>
      </w:r>
      <w:r w:rsidR="00A8783B" w:rsidRPr="00E633CF">
        <w:rPr>
          <w:bCs/>
          <w:color w:val="auto"/>
        </w:rPr>
        <w:t>.</w:t>
      </w:r>
    </w:p>
    <w:p w14:paraId="3F625401" w14:textId="36F3B061" w:rsidR="00611747" w:rsidRPr="00E633CF" w:rsidRDefault="00611747" w:rsidP="00AE4E0E">
      <w:pPr>
        <w:spacing w:line="480" w:lineRule="auto"/>
        <w:rPr>
          <w:bCs/>
          <w:color w:val="auto"/>
        </w:rPr>
      </w:pPr>
      <w:r w:rsidRPr="00E633CF">
        <w:rPr>
          <w:bCs/>
          <w:color w:val="auto"/>
        </w:rPr>
        <w:t xml:space="preserve">To reduce computational costs between iterations, a pre-defined library of unit cells </w:t>
      </w:r>
      <w:r w:rsidR="00A8783B" w:rsidRPr="00E633CF">
        <w:rPr>
          <w:bCs/>
          <w:color w:val="auto"/>
        </w:rPr>
        <w:t>is</w:t>
      </w:r>
      <w:r w:rsidRPr="00E633CF">
        <w:rPr>
          <w:bCs/>
          <w:color w:val="auto"/>
        </w:rPr>
        <w:t xml:space="preserve"> employed.</w:t>
      </w:r>
      <w:r w:rsidR="00F621CE" w:rsidRPr="00E633CF">
        <w:rPr>
          <w:color w:val="auto"/>
        </w:rPr>
        <w:t xml:space="preserve"> These cells, 0.1 to 10 mm </w:t>
      </w:r>
      <w:r w:rsidR="00F621CE" w:rsidRPr="00E633CF">
        <w:rPr>
          <w:color w:val="auto"/>
        </w:rPr>
        <w:fldChar w:fldCharType="begin"/>
      </w:r>
      <w:r w:rsidR="00264640" w:rsidRPr="00E633CF">
        <w:rPr>
          <w:color w:val="auto"/>
        </w:rPr>
        <w:instrText xml:space="preserve"> ADDIN ZOTERO_ITEM CSL_CITATION {"citationID":"YuNCeKZn","properties":{"formattedCitation":"[40,53]","plainCitation":"[40,53]","noteIndex":0},"citationItems":[{"id":1194,"uris":["http://zotero.org/users/local/98jFOp6a/items/DFATQNMY"],"itemData":{"id":1194,"type":"article-journal","abstract":"One application of additive manufacturing is for fabrication of customized, light-weight material called Conformal Lattice Structures (CLS), a type of cellular structure with dimensions of 0.1 to 10 mm. In this paper, two advances are reported for designing CLS. First, computer-aided design technologies were developed for efficiently generating and representing CLS, given selected part model surfaces. Second, a method is presented for efficiently optimizing CLS by utilizing a heuristic that reduces the multivariate optimization problem to a problem of only two variables. The heuristic is: stress distributions are similar in CLS and in a solid body of the same shape. Software will be presented that embodies this process and is integrated into a commercial CAD system. In this paper, the method is applied to design strong, stiff, and light-weight Micro Air Vehicle (MAV) components.","language":"eng","note":"publisher: University of Texas at Austin","source":"repositories.lib.utexas.edu","title":"Conformal Lattice Structure Design and Fabrication","URL":"https://hdl.handle.net/2152/88400","author":[{"family":"Nguyen","given":"Jason"},{"family":"Park","given":"Sang-In"},{"family":"Rosen","given":"David W."},{"family":"Folgar","given":"Luis"},{"family":"Williams","given":"James"}],"accessed":{"date-parts":[["2023",12,20]]},"issued":{"date-parts":[["2012"]]}},"label":"page"},{"id":31,"uris":["http://zotero.org/users/local/98jFOp6a/items/V9VK9MLI"],"itemData":{"id":31,"type":"article-journal","abstract":"Abstract\n            Additively manufactured lattice structures are popular due to their desirable properties, such as high specific stiffness and high surface area, and are being explored for several applications including aerospace components, heat exchangers and biomedical implants. The complexity of lattices challenges the fabrication limits of additive manufacturing processes and thus, lattices are particularly prone to manufacturing defects. This paper presents a review of defects in lattice structures produced by powder bed fusion processes. The review focuses on the effects of lattice design on dimensional inaccuracies, surface texture and porosity. The design constraints on lattice structures are also reviewed, as these can help to discourage defect formation. Appropriate process parameters, post-processing techniques and measurement methods are also discussed. The information presented in this paper contributes towards a deeper understanding of defects in lattice structures, aiming to improve the quality and performance of future designs.","container-title":"The International Journal of Advanced Manufacturing Technology","DOI":"10.1007/s00170-019-04753-4","ISSN":"0268-3768, 1433-3015","issue":"5-6","journalAbbreviation":"Int J Adv Manuf Technol","language":"en","page":"2649-2668","source":"DOI.org (Crossref)","title":"Review of defects in lattice structures manufactured by powder bed fusion","volume":"106","author":[{"family":"Echeta","given":"Ifeanyichukwu"},{"family":"Feng","given":"Xiaobing"},{"family":"Dutton","given":"Ben"},{"family":"Leach","given":"Richard"},{"family":"Piano","given":"Samanta"}],"issued":{"date-parts":[["2020",1]]}}}],"schema":"https://github.com/citation-style-language/schema/raw/master/csl-citation.json"} </w:instrText>
      </w:r>
      <w:r w:rsidR="00F621CE" w:rsidRPr="00E633CF">
        <w:rPr>
          <w:color w:val="auto"/>
        </w:rPr>
        <w:fldChar w:fldCharType="separate"/>
      </w:r>
      <w:r w:rsidR="00264640" w:rsidRPr="00E633CF">
        <w:rPr>
          <w:color w:val="auto"/>
        </w:rPr>
        <w:t>[40,53]</w:t>
      </w:r>
      <w:r w:rsidR="00F621CE" w:rsidRPr="00E633CF">
        <w:rPr>
          <w:color w:val="auto"/>
        </w:rPr>
        <w:fldChar w:fldCharType="end"/>
      </w:r>
      <w:r w:rsidR="00F621CE" w:rsidRPr="00E633CF">
        <w:rPr>
          <w:color w:val="auto"/>
        </w:rPr>
        <w:t xml:space="preserve">, can be divided into two categories: strut and surface-based </w:t>
      </w:r>
      <w:r w:rsidR="00F621CE" w:rsidRPr="00E633CF">
        <w:rPr>
          <w:color w:val="auto"/>
        </w:rPr>
        <w:fldChar w:fldCharType="begin"/>
      </w:r>
      <w:r w:rsidR="00264640" w:rsidRPr="00E633CF">
        <w:rPr>
          <w:color w:val="auto"/>
        </w:rPr>
        <w:instrText xml:space="preserve"> ADDIN ZOTERO_ITEM CSL_CITATION {"citationID":"Tn4UKLek","properties":{"formattedCitation":"[40]","plainCitation":"[40]","noteIndex":0},"citationItems":[{"id":31,"uris":["http://zotero.org/users/local/98jFOp6a/items/V9VK9MLI"],"itemData":{"id":31,"type":"article-journal","abstract":"Abstract\n            Additively manufactured lattice structures are popular due to their desirable properties, such as high specific stiffness and high surface area, and are being explored for several applications including aerospace components, heat exchangers and biomedical implants. The complexity of lattices challenges the fabrication limits of additive manufacturing processes and thus, lattices are particularly prone to manufacturing defects. This paper presents a review of defects in lattice structures produced by powder bed fusion processes. The review focuses on the effects of lattice design on dimensional inaccuracies, surface texture and porosity. The design constraints on lattice structures are also reviewed, as these can help to discourage defect formation. Appropriate process parameters, post-processing techniques and measurement methods are also discussed. The information presented in this paper contributes towards a deeper understanding of defects in lattice structures, aiming to improve the quality and performance of future designs.","container-title":"The International Journal of Advanced Manufacturing Technology","DOI":"10.1007/s00170-019-04753-4","ISSN":"0268-3768, 1433-3015","issue":"5-6","journalAbbreviation":"Int J Adv Manuf Technol","language":"en","page":"2649-2668","source":"DOI.org (Crossref)","title":"Review of defects in lattice structures manufactured by powder bed fusion","volume":"106","author":[{"family":"Echeta","given":"Ifeanyichukwu"},{"family":"Feng","given":"Xiaobing"},{"family":"Dutton","given":"Ben"},{"family":"Leach","given":"Richard"},{"family":"Piano","given":"Samanta"}],"issued":{"date-parts":[["2020",1]]}}}],"schema":"https://github.com/citation-style-language/schema/raw/master/csl-citation.json"} </w:instrText>
      </w:r>
      <w:r w:rsidR="00F621CE" w:rsidRPr="00E633CF">
        <w:rPr>
          <w:color w:val="auto"/>
        </w:rPr>
        <w:fldChar w:fldCharType="separate"/>
      </w:r>
      <w:r w:rsidR="00264640" w:rsidRPr="00E633CF">
        <w:rPr>
          <w:color w:val="auto"/>
        </w:rPr>
        <w:t>[40]</w:t>
      </w:r>
      <w:r w:rsidR="00F621CE" w:rsidRPr="00E633CF">
        <w:rPr>
          <w:color w:val="auto"/>
        </w:rPr>
        <w:fldChar w:fldCharType="end"/>
      </w:r>
      <w:r w:rsidR="00F621CE" w:rsidRPr="00E633CF">
        <w:rPr>
          <w:color w:val="auto"/>
        </w:rPr>
        <w:t xml:space="preserve">. Strut-based unit cells, such as the body-centered cell </w:t>
      </w:r>
      <w:r w:rsidR="00F621CE" w:rsidRPr="00E633CF">
        <w:rPr>
          <w:color w:val="auto"/>
        </w:rPr>
        <w:fldChar w:fldCharType="begin"/>
      </w:r>
      <w:r w:rsidR="00264640" w:rsidRPr="00E633CF">
        <w:rPr>
          <w:color w:val="auto"/>
        </w:rPr>
        <w:instrText xml:space="preserve"> ADDIN ZOTERO_ITEM CSL_CITATION {"citationID":"BVA5Ju7o","properties":{"formattedCitation":"[4,40,55]","plainCitation":"[4,40,55]","noteIndex":0},"citationItems":[{"id":1166,"uris":["http://zotero.org/users/local/98jFOp6a/items/Y4EERILM"],"itemData":{"id":1166,"type":"article-journal","abstract":"Due to the development of additive manufacturing (AM), lattice structure which cannot be fabricated by the conventional manufacturing process or have shape restriction has attracted much attention. We propose a new lightweight design method using two types of lattice structures considering the manufacturability in the metal selective laser melting (SLM) and structural characteristics. Firstly, the specific procedure for the proposed design method is presented. In order to apply the two lattice structures, relative density criterion is derived by fabricating experiments using metal SLM process and analyzing geometry according to relative density. The optimal relative density distribution is calculated by performing the topology optimization with minimum relative density using a commercial software package. This proposed method is computationally and experimentally validated by a three-point bending test. Simultaneously, the same procedure is applied to uniform lattice for comparison with the proposed method. This proposed design has a 46% increase in stiffness, a relative flexural rigidity of 35% compared to the solid material, and has a deformation mode different from the uniform lattice. This design sets the standard for using two lattice structures and gives a new perspective on lightweight design with lattice structures.","container-title":"Materials &amp; Design","DOI":"10.1016/j.matdes.2019.107786","ISSN":"0264-1275","journalAbbreviation":"Materials &amp; Design","page":"107786","source":"ScienceDirect","title":"Multi-lattice inner structures for high-strength and light-weight in metal selective laser melting process","volume":"175","author":[{"family":"Kang","given":"Dongseok"},{"family":"Park","given":"Sanghu"},{"family":"Son","given":"Yong"},{"family":"Yeon","given":"Simo"},{"family":"Kim","given":"Sang Hoon"},{"family":"Kim","given":"Ilyong"}],"issued":{"date-parts":[["2019",8,5]]}}},{"id":31,"uris":["http://zotero.org/users/local/98jFOp6a/items/V9VK9MLI"],"itemData":{"id":31,"type":"article-journal","abstract":"Abstract\n            Additively manufactured lattice structures are popular due to their desirable properties, such as high specific stiffness and high surface area, and are being explored for several applications including aerospace components, heat exchangers and biomedical implants. The complexity of lattices challenges the fabrication limits of additive manufacturing processes and thus, lattices are particularly prone to manufacturing defects. This paper presents a review of defects in lattice structures produced by powder bed fusion processes. The review focuses on the effects of lattice design on dimensional inaccuracies, surface texture and porosity. The design constraints on lattice structures are also reviewed, as these can help to discourage defect formation. Appropriate process parameters, post-processing techniques and measurement methods are also discussed. The information presented in this paper contributes towards a deeper understanding of defects in lattice structures, aiming to improve the quality and performance of future designs.","container-title":"The International Journal of Advanced Manufacturing Technology","DOI":"10.1007/s00170-019-04753-4","ISSN":"0268-3768, 1433-3015","issue":"5-6","journalAbbreviation":"Int J Adv Manuf Technol","language":"en","page":"2649-2668","source":"DOI.org (Crossref)","title":"Review of defects in lattice structures manufactured by powder bed fusion","volume":"106","author":[{"family":"Echeta","given":"Ifeanyichukwu"},{"family":"Feng","given":"Xiaobing"},{"family":"Dutton","given":"Ben"},{"family":"Leach","given":"Richard"},{"family":"Piano","given":"Samanta"}],"issued":{"date-parts":[["2020",1]]}}},{"id":168,"uris":["http://zotero.org/users/local/98jFOp6a/items/5SMKZH2K"],"itemData":{"id":168,"type":"article-journal","abstract":"Cellular structures are made up of an interconnected network of plates, struts, or small unit cells and acquire many unique benefits such as, high strength-to-weight ratio, excellent energy absorption, and minimizing material requirements. When compared with the complicated conventional processes, additive manufacturing (AM) technology is capable of fabricating geometries in almost all types of shapes, even with the small cellular structures inside, by adding material layer-by-layer directly from the digital data file. All major industries have been exploiting the benefits of cellular structures due to their prevalence over a wide range of research fields. To date, there are a few state-of-the-art reviews compiled focusing on a specific area of lattice structures, but many aspects still need to be reviewed. Therefore, this paper aims to provide a comprehensive review of the various lattice morphologies, design, and the AM of the cellular structures. Furthermore, the superior properties of the additively fabricated structure, as well as the applications and challenges, are presented. The conducted review has identified the significant limitations and gaps in the existing literature and has highlighted the areas that need further research in the design, optimization, characteristics, and applications, and the AM of the cellular structures. This review would provide a more precise understanding and the state-of-the-art of AM with the cellular structures for engineers and researchers in both academia and industrial applications.","container-title":"The International Journal of Advanced Manufacturing Technology","DOI":"10.1007/s00170-019-04085-3","ISSN":"1433-3015","issue":"9","journalAbbreviation":"Int J Adv Manuf Technol","language":"en","page":"3489-3510","source":"Springer Link","title":"A state-of-the-art review on types, design, optimization, and additive manufacturing of cellular structures","volume":"104","author":[{"family":"Nazir","given":"Aamer"},{"family":"Abate","given":"Kalayu Mekonen"},{"family":"Kumar","given":"Ajeet"},{"family":"Jeng","given":"Jeng-Ywan"}],"issued":{"date-parts":[["2019",10,1]]}}}],"schema":"https://github.com/citation-style-language/schema/raw/master/csl-citation.json"} </w:instrText>
      </w:r>
      <w:r w:rsidR="00F621CE" w:rsidRPr="00E633CF">
        <w:rPr>
          <w:color w:val="auto"/>
        </w:rPr>
        <w:fldChar w:fldCharType="separate"/>
      </w:r>
      <w:r w:rsidR="00264640" w:rsidRPr="00E633CF">
        <w:rPr>
          <w:color w:val="auto"/>
        </w:rPr>
        <w:t>[4,40,55]</w:t>
      </w:r>
      <w:r w:rsidR="00F621CE" w:rsidRPr="00E633CF">
        <w:rPr>
          <w:color w:val="auto"/>
        </w:rPr>
        <w:fldChar w:fldCharType="end"/>
      </w:r>
      <w:r w:rsidR="00F621CE" w:rsidRPr="00E633CF">
        <w:rPr>
          <w:color w:val="auto"/>
        </w:rPr>
        <w:t xml:space="preserve">, can be defined using configurations of beams and nodes. Surface-based unit cells, such as gyroids </w:t>
      </w:r>
      <w:r w:rsidR="00F621CE" w:rsidRPr="00E633CF">
        <w:rPr>
          <w:color w:val="auto"/>
        </w:rPr>
        <w:fldChar w:fldCharType="begin"/>
      </w:r>
      <w:r w:rsidR="00264640" w:rsidRPr="00E633CF">
        <w:rPr>
          <w:color w:val="auto"/>
        </w:rPr>
        <w:instrText xml:space="preserve"> ADDIN ZOTERO_ITEM CSL_CITATION {"citationID":"akxgCuSk","properties":{"formattedCitation":"[15,107]","plainCitation":"[15,107]","noteIndex":0},"citationItems":[{"id":18,"uris":["http://zotero.org/users/local/98jFOp6a/items/ZYK26CJ4"],"itemData":{"id":18,"type":"article-journal","container-title":"Journal of Materials Processing Technology","DOI":"10.1016/j.jmatprotec.2013.01.020","ISSN":"09240136","issue":"7","journalAbbreviation":"Journal of Materials Processing Technology","language":"en","page":"1019-1026","source":"DOI.org (Crossref)","title":"Advanced lattice support structures for metal additive manufacturing","volume":"213","author":[{"family":"Hussein","given":"Ahmed"},{"family":"Hao","given":"Liang"},{"family":"Yan","given":"Chunze"},{"family":"Everson","given":"Richard"},{"family":"Young","given":"Philippe"}],"issued":{"date-parts":[["2013",7]]}}},{"id":1168,"uris":["http://zotero.org/users/local/98jFOp6a/items/WWYA57HR"],"itemData":{"id":1168,"type":"article-journal","abstract":"Lightweight cellular structure generation and topology optimization are common design methodologies in additive manufacturing. In this work, we present a novel optimization strategy for designing functionally graded cellular structures with desired mechanical properties. This approach is mainly by generating variable-density gyroid structure and then performing graded structure optimization. Firstly, the geometric properties of the original gyroid structures are analyzed, and the continuity and connectivity of the structures are optimized by adding a penalty function. Then, a homogenization method is used to obtain mechanical properties of gyroid-based cellular structures through a scaling law as a function of their relative densities. Secondly, the scaling law is added directly into the structure optimization algorithm to compute the optimal density distribution in part being optimized. Thirdly, the density mapping and interpolation approach are used to map the output of structure optimization into the parametric gyroid structure which results in an optimum lightweight lattice structure with uniformly varying densities across the design space. Lastly, the effectiveness and robustness of the optimized results are analyzed through finite element analysis and experiments.","container-title":"Computer-Aided Design","DOI":"10.1016/j.cad.2018.06.003","ISSN":"0010-4485","journalAbbreviation":"Computer-Aided Design","page":"87-99","source":"ScienceDirect","title":"Optimal design and modeling of gyroid-based functionally graded cellular structures for additive manufacturing","volume":"104","author":[{"family":"Li","given":"Dawei"},{"family":"Liao","given":"Wenhe"},{"family":"Dai","given":"Ning"},{"family":"Dong","given":"Guoying"},{"family":"Tang","given":"Yunlong"},{"family":"Xie","given":"Yi Min"}],"issued":{"date-parts":[["2018",11,1]]}}}],"schema":"https://github.com/citation-style-language/schema/raw/master/csl-citation.json"} </w:instrText>
      </w:r>
      <w:r w:rsidR="00F621CE" w:rsidRPr="00E633CF">
        <w:rPr>
          <w:color w:val="auto"/>
        </w:rPr>
        <w:fldChar w:fldCharType="separate"/>
      </w:r>
      <w:r w:rsidR="00264640" w:rsidRPr="00E633CF">
        <w:rPr>
          <w:color w:val="auto"/>
        </w:rPr>
        <w:t>[15,107]</w:t>
      </w:r>
      <w:r w:rsidR="00F621CE" w:rsidRPr="00E633CF">
        <w:rPr>
          <w:color w:val="auto"/>
        </w:rPr>
        <w:fldChar w:fldCharType="end"/>
      </w:r>
      <w:r w:rsidR="00F621CE" w:rsidRPr="00E633CF">
        <w:rPr>
          <w:color w:val="auto"/>
        </w:rPr>
        <w:t xml:space="preserve">, are defined mathematically using isosurfaces connected at points. Although both have been utilized for design optimization of lattices, strut-based unit cells are the most popular </w:t>
      </w:r>
      <w:r w:rsidR="00F621CE" w:rsidRPr="00E633CF">
        <w:rPr>
          <w:color w:val="auto"/>
        </w:rPr>
        <w:fldChar w:fldCharType="begin"/>
      </w:r>
      <w:r w:rsidR="00264640" w:rsidRPr="00E633CF">
        <w:rPr>
          <w:color w:val="auto"/>
        </w:rPr>
        <w:instrText xml:space="preserve"> ADDIN ZOTERO_ITEM CSL_CITATION {"citationID":"hzDgACV0","properties":{"formattedCitation":"[4,40]","plainCitation":"[4,40]","noteIndex":0},"citationItems":[{"id":31,"uris":["http://zotero.org/users/local/98jFOp6a/items/V9VK9MLI"],"itemData":{"id":31,"type":"article-journal","abstract":"Abstract\n            Additively manufactured lattice structures are popular due to their desirable properties, such as high specific stiffness and high surface area, and are being explored for several applications including aerospace components, heat exchangers and biomedical implants. The complexity of lattices challenges the fabrication limits of additive manufacturing processes and thus, lattices are particularly prone to manufacturing defects. This paper presents a review of defects in lattice structures produced by powder bed fusion processes. The review focuses on the effects of lattice design on dimensional inaccuracies, surface texture and porosity. The design constraints on lattice structures are also reviewed, as these can help to discourage defect formation. Appropriate process parameters, post-processing techniques and measurement methods are also discussed. The information presented in this paper contributes towards a deeper understanding of defects in lattice structures, aiming to improve the quality and performance of future designs.","container-title":"The International Journal of Advanced Manufacturing Technology","DOI":"10.1007/s00170-019-04753-4","ISSN":"0268-3768, 1433-3015","issue":"5-6","journalAbbreviation":"Int J Adv Manuf Technol","language":"en","page":"2649-2668","source":"DOI.org (Crossref)","title":"Review of defects in lattice structures manufactured by powder bed fusion","volume":"106","author":[{"family":"Echeta","given":"Ifeanyichukwu"},{"family":"Feng","given":"Xiaobing"},{"family":"Dutton","given":"Ben"},{"family":"Leach","given":"Richard"},{"family":"Piano","given":"Samanta"}],"issued":{"date-parts":[["2020",1]]}}},{"id":168,"uris":["http://zotero.org/users/local/98jFOp6a/items/5SMKZH2K"],"itemData":{"id":168,"type":"article-journal","abstract":"Cellular structures are made up of an interconnected network of plates, struts, or small unit cells and acquire many unique benefits such as, high strength-to-weight ratio, excellent energy absorption, and minimizing material requirements. When compared with the complicated conventional processes, additive manufacturing (AM) technology is capable of fabricating geometries in almost all types of shapes, even with the small cellular structures inside, by adding material layer-by-layer directly from the digital data file. All major industries have been exploiting the benefits of cellular structures due to their prevalence over a wide range of research fields. To date, there are a few state-of-the-art reviews compiled focusing on a specific area of lattice structures, but many aspects still need to be reviewed. Therefore, this paper aims to provide a comprehensive review of the various lattice morphologies, design, and the AM of the cellular structures. Furthermore, the superior properties of the additively fabricated structure, as well as the applications and challenges, are presented. The conducted review has identified the significant limitations and gaps in the existing literature and has highlighted the areas that need further research in the design, optimization, characteristics, and applications, and the AM of the cellular structures. This review would provide a more precise understanding and the state-of-the-art of AM with the cellular structures for engineers and researchers in both academia and industrial applications.","container-title":"The International Journal of Advanced Manufacturing Technology","DOI":"10.1007/s00170-019-04085-3","ISSN":"1433-3015","issue":"9","journalAbbreviation":"Int J Adv Manuf Technol","language":"en","page":"3489-3510","source":"Springer Link","title":"A state-of-the-art review on types, design, optimization, and additive manufacturing of cellular structures","volume":"104","author":[{"family":"Nazir","given":"Aamer"},{"family":"Abate","given":"Kalayu Mekonen"},{"family":"Kumar","given":"Ajeet"},{"family":"Jeng","given":"Jeng-Ywan"}],"issued":{"date-parts":[["2019",10,1]]}}}],"schema":"https://github.com/citation-style-language/schema/raw/master/csl-citation.json"} </w:instrText>
      </w:r>
      <w:r w:rsidR="00F621CE" w:rsidRPr="00E633CF">
        <w:rPr>
          <w:color w:val="auto"/>
        </w:rPr>
        <w:fldChar w:fldCharType="separate"/>
      </w:r>
      <w:r w:rsidR="00264640" w:rsidRPr="00E633CF">
        <w:rPr>
          <w:color w:val="auto"/>
        </w:rPr>
        <w:t>[4,40]</w:t>
      </w:r>
      <w:r w:rsidR="00F621CE" w:rsidRPr="00E633CF">
        <w:rPr>
          <w:color w:val="auto"/>
        </w:rPr>
        <w:fldChar w:fldCharType="end"/>
      </w:r>
      <w:r w:rsidR="00F621CE" w:rsidRPr="00E633CF">
        <w:rPr>
          <w:color w:val="auto"/>
        </w:rPr>
        <w:t xml:space="preserve">. </w:t>
      </w:r>
      <w:r w:rsidRPr="00E633CF">
        <w:rPr>
          <w:bCs/>
          <w:color w:val="auto"/>
        </w:rPr>
        <w:t xml:space="preserve">Knowledge regarding how to choose the appropriate unit cells would help designers with varying levels of experience. Previous works have divided basic unit cell geometries into families </w:t>
      </w:r>
      <w:r w:rsidRPr="00E633CF">
        <w:rPr>
          <w:bCs/>
          <w:color w:val="auto"/>
        </w:rPr>
        <w:fldChar w:fldCharType="begin"/>
      </w:r>
      <w:r w:rsidR="00264640" w:rsidRPr="00E633CF">
        <w:rPr>
          <w:bCs/>
          <w:color w:val="auto"/>
        </w:rPr>
        <w:instrText xml:space="preserve"> ADDIN ZOTERO_ITEM CSL_CITATION {"citationID":"a2ev28eqq5e","properties":{"formattedCitation":"[53,57]","plainCitation":"[53,57]","noteIndex":0},"citationItems":[{"id":291,"uris":["http://zotero.org/users/local/98jFOp6a/items/J6S6J9PQ"],"itemData":{"id":291,"type":"article-journal","abstract":"Lightweight lattice structure generation and topology optimization (TO) are common design methodologies. In order to further improve potential structural stiffness of lattice structures, a method combining the multi-topology lattice structure design based on unit-cell library with topology optimization is proposed to optimize the parts. First, a parametric modeling method to rapidly generate a large number of different types of lattice cells is presented. Then, the unit-cell library and its property space are constructed by calculating the effective mechanical properties via a computational homogenization methodology. Third, the template of compromise Decision Support Problem (cDSP) is applied to generate the optimization formulation. The selective filling function of unit cells and geometric parameter computation algorithm are subsequently given to obtain the optimum lightweight lattice structure with uniformly varying densities across the design space. Lastly, for validation purposes, the effectiveness and robustness of the optimized results are analyzed through finite element analysis (FEA) simulation.","container-title":"Journal of Mechanical Design","DOI":"10.1115/1.4046812","ISSN":"1050-0472","issue":"091705","journalAbbreviation":"Journal of Mechanical Design","source":"Silverchair","title":"Rapid Modeling and Design Optimization of Multi-Topology Lattice Structure Based on Unit-Cell Library","URL":"https://doi.org/10.1115/1.4046812","volume":"142","author":[{"family":"Liu","given":"Yuan"},{"family":"Zhuo","given":"Shurong"},{"family":"Xiao","given":"Yining"},{"family":"Zheng","given":"Guolei"},{"family":"Dong","given":"Guoying"},{"family":"Zhao","given":"Yaoyao Fiona"}],"accessed":{"date-parts":[["2023",7,26]]},"issued":{"date-parts":[["2020",5,8]]}}},{"id":1194,"uris":["http://zotero.org/users/local/98jFOp6a/items/DFATQNMY"],"itemData":{"id":1194,"type":"article-journal","abstract":"One application of additive manufacturing is for fabrication of customized, light-weight material called Conformal Lattice Structures (CLS), a type of cellular structure with dimensions of 0.1 to 10 mm. In this paper, two advances are reported for designing CLS. First, computer-aided design technologies were developed for efficiently generating and representing CLS, given selected part model surfaces. Second, a method is presented for efficiently optimizing CLS by utilizing a heuristic that reduces the multivariate optimization problem to a problem of only two variables. The heuristic is: stress distributions are similar in CLS and in a solid body of the same shape. Software will be presented that embodies this process and is integrated into a commercial CAD system. In this paper, the method is applied to design strong, stiff, and light-weight Micro Air Vehicle (MAV) components.","language":"eng","note":"publisher: University of Texas at Austin","source":"repositories.lib.utexas.edu","title":"Conformal Lattice Structure Design and Fabrication","URL":"https://hdl.handle.net/2152/88400","author":[{"family":"Nguyen","given":"Jason"},{"family":"Park","given":"Sang-In"},{"family":"Rosen","given":"David W."},{"family":"Folgar","given":"Luis"},{"family":"Williams","given":"James"}],"accessed":{"date-parts":[["2023",12,20]]},"issued":{"date-parts":[["2012"]]}}}],"schema":"https://github.com/citation-style-language/schema/raw/master/csl-citation.json"} </w:instrText>
      </w:r>
      <w:r w:rsidRPr="00E633CF">
        <w:rPr>
          <w:bCs/>
          <w:color w:val="auto"/>
        </w:rPr>
        <w:fldChar w:fldCharType="separate"/>
      </w:r>
      <w:r w:rsidR="00264640" w:rsidRPr="00E633CF">
        <w:rPr>
          <w:color w:val="auto"/>
          <w:szCs w:val="24"/>
        </w:rPr>
        <w:t>[53,57]</w:t>
      </w:r>
      <w:r w:rsidRPr="00E633CF">
        <w:rPr>
          <w:bCs/>
          <w:color w:val="auto"/>
        </w:rPr>
        <w:fldChar w:fldCharType="end"/>
      </w:r>
      <w:r w:rsidRPr="00E633CF">
        <w:rPr>
          <w:bCs/>
          <w:color w:val="auto"/>
        </w:rPr>
        <w:t xml:space="preserve"> or used topology optimization to create unit cells </w:t>
      </w:r>
      <w:r w:rsidRPr="00E633CF">
        <w:rPr>
          <w:bCs/>
          <w:color w:val="auto"/>
        </w:rPr>
        <w:fldChar w:fldCharType="begin"/>
      </w:r>
      <w:r w:rsidR="00264640" w:rsidRPr="00E633CF">
        <w:rPr>
          <w:bCs/>
          <w:color w:val="auto"/>
        </w:rPr>
        <w:instrText xml:space="preserve"> ADDIN ZOTERO_ITEM CSL_CITATION {"citationID":"aagf39ud6s","properties":{"formattedCitation":"[21,53,100]","plainCitation":"[21,53,100]","noteIndex":0},"citationItems":[{"id":129,"uris":["http://zotero.org/users/local/98jFOp6a/items/WXQBQSY5"],"itemData":{"id":129,"type":"article-journal","abstract":"The rise of additive manufacturing, particularly laser powder bed fusion, has enabled new degrees of freedom in terms of design and functionality. Notably high-performance industries such as the medical, automotive, and aerospace industries are on the edge of broad industrial application. However, the quality standards required for these industries are not yet entirely met. Process-related temperature-induced residual stresses within the component can lead to warpage and deformations causing rejects. Support structures are a vital counter measure to absorb these residual stresses and ensure the required print quality. While the current industrial standard for support structure generation mainly focuses on geometrical boundary conditions, this study presents a simulation-based approach taking into account residual stresses. The proposed approach determines the stress distribution during the process from a thermomechanical finite element process simulation and uses these results for the allocation of topology-optimized stackable unit cells. To assure a reliable connection to the component while offering easy removability of the support, different connection support structures in the interface area were tested and integrated in the proposed approach. The result is a robust tailored lattice support structure minimizing residual stresses to achieve high component quality, while focusing on cost-efficiency factors such as minimal material usage, easy support removability, and numerical efficiency. Finally, the proposed approach was tested on a demonstrator part printed from AlSi10Mg.","container-title":"3D Printing and Additive Manufacturing","DOI":"10.1089/3dp.2022.0162","ISSN":"2329-7662","issue":"2","note":"publisher: Mary Ann Liebert, Inc., publishers","page":"173-182","source":"liebertpub.com (Atypon)","title":"Simulation-Based Support Generation for Laser Powder Bed Fusion Processes","volume":"10","author":[{"family":"Boos","given":"Eugen"},{"family":"Ihlenfeldt","given":"Steffen"},{"family":"Milaev","given":"Nikolaus"},{"family":"Bruns","given":"Marco"},{"family":"Elsner","given":"Beatrix A.M."}],"issued":{"date-parts":[["2023",1,13]]}}},{"id":868,"uris":["http://zotero.org/users/local/98jFOp6a/items/9VKQ8ZT7"],"itemData":{"id":868,"type":"article-journal","abstract":"The rise of additive manufacturing has enabled new degrees of freedom in terms of design and functionality. In this context, this contribution addresses the design and characterization of structural unit cells that are intended as building blocks of highly porous lattice structures with tailored properties. While typical lattice structures are often composed of gyroid or diamond lattices, this study presents stackable unit cells of different sizes created by a generative design approach to meet boundary conditions such as printability and homogeneous stress distributions under a given mechanical load. Suitable laser powder bed fusion (LPBF) parameters were determined for AlSi10Mg to ensure high resolution and process reproducibility for all considered unit cells. Stacks of unit cells were integrated into tensile and pressure test specimens for which the mechanical performance of the cells was evaluated. Experimentally measured material properties, applied process parameters, and mechanical test results were employed for calibration and validation of finite element (FE) simulations of both the LPBF process as well as the subsequent mechanical characterization. The obtained data therefore provides the basis to combine the different unit cells into tailored lattice structures and to numerically investigate the local variation of properties in the resulting structures.","container-title":"BHM Berg- und Hüttenmännische Monatshefte","DOI":"10.1007/s00501-022-01234-2","ISSN":"1613-7531","issue":"7","journalAbbreviation":"Berg Huettenmaenn Monatsh","language":"en","page":"291-299","source":"Springer Link","title":"Topology Optimized Unit Cells for Laser Powder Bed Fusion","volume":"167","author":[{"family":"Boos","given":"Eugen"},{"family":"Ihlenfeldt","given":"Steffen"},{"family":"Milaev","given":"Nikolaus"},{"family":"Thielsch","given":"Juliane"},{"family":"Drossel","given":"Welf-Guntram"},{"family":"Bruns","given":"Marco"},{"family":"Elsner","given":"Beatrix A. M."}],"issued":{"date-parts":[["2022",7,1]]}}},{"id":1194,"uris":["http://zotero.org/users/local/98jFOp6a/items/DFATQNMY"],"itemData":{"id":1194,"type":"article-journal","abstract":"One application of additive manufacturing is for fabrication of customized, light-weight material called Conformal Lattice Structures (CLS), a type of cellular structure with dimensions of 0.1 to 10 mm. In this paper, two advances are reported for designing CLS. First, computer-aided design technologies were developed for efficiently generating and representing CLS, given selected part model surfaces. Second, a method is presented for efficiently optimizing CLS by utilizing a heuristic that reduces the multivariate optimization problem to a problem of only two variables. The heuristic is: stress distributions are similar in CLS and in a solid body of the same shape. Software will be presented that embodies this process and is integrated into a commercial CAD system. In this paper, the method is applied to design strong, stiff, and light-weight Micro Air Vehicle (MAV) components.","language":"eng","note":"publisher: University of Texas at Austin","source":"repositories.lib.utexas.edu","title":"Conformal Lattice Structure Design and Fabrication","URL":"https://hdl.handle.net/2152/88400","author":[{"family":"Nguyen","given":"Jason"},{"family":"Park","given":"Sang-In"},{"family":"Rosen","given":"David W."},{"family":"Folgar","given":"Luis"},{"family":"Williams","given":"James"}],"accessed":{"date-parts":[["2023",12,20]]},"issued":{"date-parts":[["2012"]]}}}],"schema":"https://github.com/citation-style-language/schema/raw/master/csl-citation.json"} </w:instrText>
      </w:r>
      <w:r w:rsidRPr="00E633CF">
        <w:rPr>
          <w:bCs/>
          <w:color w:val="auto"/>
        </w:rPr>
        <w:fldChar w:fldCharType="separate"/>
      </w:r>
      <w:r w:rsidR="00264640" w:rsidRPr="00E633CF">
        <w:rPr>
          <w:color w:val="auto"/>
          <w:szCs w:val="24"/>
        </w:rPr>
        <w:t>[21,53,100]</w:t>
      </w:r>
      <w:r w:rsidRPr="00E633CF">
        <w:rPr>
          <w:bCs/>
          <w:color w:val="auto"/>
        </w:rPr>
        <w:fldChar w:fldCharType="end"/>
      </w:r>
      <w:r w:rsidRPr="00E633CF">
        <w:rPr>
          <w:bCs/>
          <w:color w:val="auto"/>
        </w:rPr>
        <w:t>. Both methods result in many variations of unit cells that possess properties (e.g., geometric, material</w:t>
      </w:r>
      <w:r w:rsidR="00A8783B" w:rsidRPr="00E633CF">
        <w:rPr>
          <w:bCs/>
          <w:color w:val="auto"/>
        </w:rPr>
        <w:t>, and structural</w:t>
      </w:r>
      <w:r w:rsidRPr="00E633CF">
        <w:rPr>
          <w:bCs/>
          <w:color w:val="auto"/>
        </w:rPr>
        <w:t>) that could be advantageous</w:t>
      </w:r>
      <w:r w:rsidR="0031128C" w:rsidRPr="00E633CF">
        <w:rPr>
          <w:bCs/>
          <w:color w:val="auto"/>
        </w:rPr>
        <w:t>,</w:t>
      </w:r>
      <w:r w:rsidRPr="00E633CF">
        <w:rPr>
          <w:bCs/>
          <w:color w:val="auto"/>
        </w:rPr>
        <w:t xml:space="preserve"> depending on the need. Based on the current method, these advanced libraries can be incorporated into the design. However, a library full of </w:t>
      </w:r>
      <w:r w:rsidR="0039774B" w:rsidRPr="00E633CF">
        <w:rPr>
          <w:bCs/>
          <w:color w:val="auto"/>
        </w:rPr>
        <w:t>hundreds</w:t>
      </w:r>
      <w:r w:rsidRPr="00E633CF">
        <w:rPr>
          <w:bCs/>
          <w:color w:val="auto"/>
        </w:rPr>
        <w:t xml:space="preserve"> of designs </w:t>
      </w:r>
      <w:r w:rsidR="00F617E8" w:rsidRPr="00E633CF">
        <w:rPr>
          <w:bCs/>
          <w:color w:val="auto"/>
        </w:rPr>
        <w:fldChar w:fldCharType="begin"/>
      </w:r>
      <w:r w:rsidR="00264640" w:rsidRPr="00E633CF">
        <w:rPr>
          <w:bCs/>
          <w:color w:val="auto"/>
        </w:rPr>
        <w:instrText xml:space="preserve"> ADDIN ZOTERO_ITEM CSL_CITATION {"citationID":"a18f33vu1b","properties":{"formattedCitation":"[57]","plainCitation":"[57]","noteIndex":0},"citationItems":[{"id":291,"uris":["http://zotero.org/users/local/98jFOp6a/items/J6S6J9PQ"],"itemData":{"id":291,"type":"article-journal","abstract":"Lightweight lattice structure generation and topology optimization (TO) are common design methodologies. In order to further improve potential structural stiffness of lattice structures, a method combining the multi-topology lattice structure design based on unit-cell library with topology optimization is proposed to optimize the parts. First, a parametric modeling method to rapidly generate a large number of different types of lattice cells is presented. Then, the unit-cell library and its property space are constructed by calculating the effective mechanical properties via a computational homogenization methodology. Third, the template of compromise Decision Support Problem (cDSP) is applied to generate the optimization formulation. The selective filling function of unit cells and geometric parameter computation algorithm are subsequently given to obtain the optimum lightweight lattice structure with uniformly varying densities across the design space. Lastly, for validation purposes, the effectiveness and robustness of the optimized results are analyzed through finite element analysis (FEA) simulation.","container-title":"Journal of Mechanical Design","DOI":"10.1115/1.4046812","ISSN":"1050-0472","issue":"091705","journalAbbreviation":"Journal of Mechanical Design","source":"Silverchair","title":"Rapid Modeling and Design Optimization of Multi-Topology Lattice Structure Based on Unit-Cell Library","URL":"https://doi.org/10.1115/1.4046812","volume":"142","author":[{"family":"Liu","given":"Yuan"},{"family":"Zhuo","given":"Shurong"},{"family":"Xiao","given":"Yining"},{"family":"Zheng","given":"Guolei"},{"family":"Dong","given":"Guoying"},{"family":"Zhao","given":"Yaoyao Fiona"}],"accessed":{"date-parts":[["2023",7,26]]},"issued":{"date-parts":[["2020",5,8]]}}}],"schema":"https://github.com/citation-style-language/schema/raw/master/csl-citation.json"} </w:instrText>
      </w:r>
      <w:r w:rsidR="00F617E8" w:rsidRPr="00E633CF">
        <w:rPr>
          <w:bCs/>
          <w:color w:val="auto"/>
        </w:rPr>
        <w:fldChar w:fldCharType="separate"/>
      </w:r>
      <w:r w:rsidR="00264640" w:rsidRPr="00E633CF">
        <w:rPr>
          <w:color w:val="auto"/>
        </w:rPr>
        <w:t>[57]</w:t>
      </w:r>
      <w:r w:rsidR="00F617E8" w:rsidRPr="00E633CF">
        <w:rPr>
          <w:bCs/>
          <w:color w:val="auto"/>
        </w:rPr>
        <w:fldChar w:fldCharType="end"/>
      </w:r>
      <w:r w:rsidR="00F617E8" w:rsidRPr="00E633CF">
        <w:rPr>
          <w:bCs/>
          <w:color w:val="auto"/>
        </w:rPr>
        <w:t xml:space="preserve"> </w:t>
      </w:r>
      <w:r w:rsidRPr="00E633CF">
        <w:rPr>
          <w:bCs/>
          <w:color w:val="auto"/>
        </w:rPr>
        <w:t xml:space="preserve">would increase the </w:t>
      </w:r>
      <w:r w:rsidR="00225486" w:rsidRPr="00E633CF">
        <w:rPr>
          <w:bCs/>
          <w:color w:val="auto"/>
        </w:rPr>
        <w:t>number</w:t>
      </w:r>
      <w:r w:rsidRPr="00E633CF">
        <w:rPr>
          <w:bCs/>
          <w:color w:val="auto"/>
        </w:rPr>
        <w:t xml:space="preserve"> </w:t>
      </w:r>
      <w:r w:rsidR="007A4F30" w:rsidRPr="00E633CF">
        <w:rPr>
          <w:bCs/>
          <w:color w:val="auto"/>
        </w:rPr>
        <w:lastRenderedPageBreak/>
        <w:t xml:space="preserve">of </w:t>
      </w:r>
      <w:r w:rsidR="00F621CE" w:rsidRPr="00E633CF">
        <w:rPr>
          <w:bCs/>
          <w:color w:val="auto"/>
        </w:rPr>
        <w:t xml:space="preserve">possible configurations exponentially </w:t>
      </w:r>
      <w:r w:rsidR="00F621CE" w:rsidRPr="00E633CF">
        <w:rPr>
          <w:bCs/>
          <w:color w:val="auto"/>
        </w:rPr>
        <w:fldChar w:fldCharType="begin"/>
      </w:r>
      <w:r w:rsidR="00264640" w:rsidRPr="00E633CF">
        <w:rPr>
          <w:bCs/>
          <w:color w:val="auto"/>
        </w:rPr>
        <w:instrText xml:space="preserve"> ADDIN ZOTERO_ITEM CSL_CITATION {"citationID":"a2p9d5tnr9s","properties":{"formattedCitation":"[53]","plainCitation":"[53]","noteIndex":0},"citationItems":[{"id":1194,"uris":["http://zotero.org/users/local/98jFOp6a/items/DFATQNMY"],"itemData":{"id":1194,"type":"article-journal","abstract":"One application of additive manufacturing is for fabrication of customized, light-weight material called Conformal Lattice Structures (CLS), a type of cellular structure with dimensions of 0.1 to 10 mm. In this paper, two advances are reported for designing CLS. First, computer-aided design technologies were developed for efficiently generating and representing CLS, given selected part model surfaces. Second, a method is presented for efficiently optimizing CLS by utilizing a heuristic that reduces the multivariate optimization problem to a problem of only two variables. The heuristic is: stress distributions are similar in CLS and in a solid body of the same shape. Software will be presented that embodies this process and is integrated into a commercial CAD system. In this paper, the method is applied to design strong, stiff, and light-weight Micro Air Vehicle (MAV) components.","language":"eng","note":"publisher: University of Texas at Austin","source":"repositories.lib.utexas.edu","title":"Conformal Lattice Structure Design and Fabrication","URL":"https://hdl.handle.net/2152/88400","author":[{"family":"Nguyen","given":"Jason"},{"family":"Park","given":"Sang-In"},{"family":"Rosen","given":"David W."},{"family":"Folgar","given":"Luis"},{"family":"Williams","given":"James"}],"accessed":{"date-parts":[["2023",12,20]]},"issued":{"date-parts":[["2012"]]}}}],"schema":"https://github.com/citation-style-language/schema/raw/master/csl-citation.json"} </w:instrText>
      </w:r>
      <w:r w:rsidR="00F621CE" w:rsidRPr="00E633CF">
        <w:rPr>
          <w:bCs/>
          <w:color w:val="auto"/>
        </w:rPr>
        <w:fldChar w:fldCharType="separate"/>
      </w:r>
      <w:r w:rsidR="00264640" w:rsidRPr="00E633CF">
        <w:rPr>
          <w:color w:val="auto"/>
          <w:szCs w:val="24"/>
        </w:rPr>
        <w:t>[53]</w:t>
      </w:r>
      <w:r w:rsidR="00F621CE" w:rsidRPr="00E633CF">
        <w:rPr>
          <w:bCs/>
          <w:color w:val="auto"/>
        </w:rPr>
        <w:fldChar w:fldCharType="end"/>
      </w:r>
      <w:r w:rsidRPr="00E633CF">
        <w:rPr>
          <w:bCs/>
          <w:color w:val="auto"/>
        </w:rPr>
        <w:t xml:space="preserve">, resulting in </w:t>
      </w:r>
      <w:r w:rsidR="007A4F30" w:rsidRPr="00E633CF">
        <w:rPr>
          <w:bCs/>
          <w:color w:val="auto"/>
        </w:rPr>
        <w:t xml:space="preserve">a </w:t>
      </w:r>
      <w:r w:rsidRPr="00E633CF">
        <w:rPr>
          <w:bCs/>
          <w:color w:val="auto"/>
        </w:rPr>
        <w:t>redefinition of the stages. Therefore, guidelines would be needed to simplify the unit cell selection based on need, printability</w:t>
      </w:r>
      <w:r w:rsidR="00F621CE" w:rsidRPr="00E633CF">
        <w:rPr>
          <w:bCs/>
          <w:color w:val="auto"/>
        </w:rPr>
        <w:t xml:space="preserve"> </w:t>
      </w:r>
      <w:r w:rsidR="00F621CE" w:rsidRPr="00E633CF">
        <w:rPr>
          <w:color w:val="auto"/>
        </w:rPr>
        <w:fldChar w:fldCharType="begin"/>
      </w:r>
      <w:r w:rsidR="00264640" w:rsidRPr="00E633CF">
        <w:rPr>
          <w:color w:val="auto"/>
        </w:rPr>
        <w:instrText xml:space="preserve"> ADDIN ZOTERO_ITEM CSL_CITATION {"citationID":"5ZqZQ1U7","properties":{"formattedCitation":"[55,57]","plainCitation":"[55,57]","noteIndex":0},"citationItems":[{"id":291,"uris":["http://zotero.org/users/local/98jFOp6a/items/J6S6J9PQ"],"itemData":{"id":291,"type":"article-journal","abstract":"Lightweight lattice structure generation and topology optimization (TO) are common design methodologies. In order to further improve potential structural stiffness of lattice structures, a method combining the multi-topology lattice structure design based on unit-cell library with topology optimization is proposed to optimize the parts. First, a parametric modeling method to rapidly generate a large number of different types of lattice cells is presented. Then, the unit-cell library and its property space are constructed by calculating the effective mechanical properties via a computational homogenization methodology. Third, the template of compromise Decision Support Problem (cDSP) is applied to generate the optimization formulation. The selective filling function of unit cells and geometric parameter computation algorithm are subsequently given to obtain the optimum lightweight lattice structure with uniformly varying densities across the design space. Lastly, for validation purposes, the effectiveness and robustness of the optimized results are analyzed through finite element analysis (FEA) simulation.","container-title":"Journal of Mechanical Design","DOI":"10.1115/1.4046812","ISSN":"1050-0472","issue":"091705","journalAbbreviation":"Journal of Mechanical Design","source":"Silverchair","title":"Rapid Modeling and Design Optimization of Multi-Topology Lattice Structure Based on Unit-Cell Library","URL":"https://doi.org/10.1115/1.4046812","volume":"142","author":[{"family":"Liu","given":"Yuan"},{"family":"Zhuo","given":"Shurong"},{"family":"Xiao","given":"Yining"},{"family":"Zheng","given":"Guolei"},{"family":"Dong","given":"Guoying"},{"family":"Zhao","given":"Yaoyao Fiona"}],"accessed":{"date-parts":[["2023",7,26]]},"issued":{"date-parts":[["2020",5,8]]}}},{"id":1166,"uris":["http://zotero.org/users/local/98jFOp6a/items/Y4EERILM"],"itemData":{"id":1166,"type":"article-journal","abstract":"Due to the development of additive manufacturing (AM), lattice structure which cannot be fabricated by the conventional manufacturing process or have shape restriction has attracted much attention. We propose a new lightweight design method using two types of lattice structures considering the manufacturability in the metal selective laser melting (SLM) and structural characteristics. Firstly, the specific procedure for the proposed design method is presented. In order to apply the two lattice structures, relative density criterion is derived by fabricating experiments using metal SLM process and analyzing geometry according to relative density. The optimal relative density distribution is calculated by performing the topology optimization with minimum relative density using a commercial software package. This proposed method is computationally and experimentally validated by a three-point bending test. Simultaneously, the same procedure is applied to uniform lattice for comparison with the proposed method. This proposed design has a 46% increase in stiffness, a relative flexural rigidity of 35% compared to the solid material, and has a deformation mode different from the uniform lattice. This design sets the standard for using two lattice structures and gives a new perspective on lightweight design with lattice structures.","container-title":"Materials &amp; Design","DOI":"10.1016/j.matdes.2019.107786","ISSN":"0264-1275","journalAbbreviation":"Materials &amp; Design","page":"107786","source":"ScienceDirect","title":"Multi-lattice inner structures for high-strength and light-weight in metal selective laser melting process","volume":"175","author":[{"family":"Kang","given":"Dongseok"},{"family":"Park","given":"Sanghu"},{"family":"Son","given":"Yong"},{"family":"Yeon","given":"Simo"},{"family":"Kim","given":"Sang Hoon"},{"family":"Kim","given":"Ilyong"}],"issued":{"date-parts":[["2019",8,5]]}}}],"schema":"https://github.com/citation-style-language/schema/raw/master/csl-citation.json"} </w:instrText>
      </w:r>
      <w:r w:rsidR="00F621CE" w:rsidRPr="00E633CF">
        <w:rPr>
          <w:color w:val="auto"/>
        </w:rPr>
        <w:fldChar w:fldCharType="separate"/>
      </w:r>
      <w:r w:rsidR="00264640" w:rsidRPr="00E633CF">
        <w:rPr>
          <w:color w:val="auto"/>
        </w:rPr>
        <w:t>[55,57]</w:t>
      </w:r>
      <w:r w:rsidR="00F621CE" w:rsidRPr="00E633CF">
        <w:rPr>
          <w:color w:val="auto"/>
        </w:rPr>
        <w:fldChar w:fldCharType="end"/>
      </w:r>
      <w:r w:rsidR="00F621CE" w:rsidRPr="00E633CF">
        <w:rPr>
          <w:color w:val="auto"/>
        </w:rPr>
        <w:t xml:space="preserve">, connectivity </w:t>
      </w:r>
      <w:r w:rsidR="00F621CE" w:rsidRPr="00E633CF">
        <w:rPr>
          <w:color w:val="auto"/>
        </w:rPr>
        <w:fldChar w:fldCharType="begin"/>
      </w:r>
      <w:r w:rsidR="00264640" w:rsidRPr="00E633CF">
        <w:rPr>
          <w:color w:val="auto"/>
        </w:rPr>
        <w:instrText xml:space="preserve"> ADDIN ZOTERO_ITEM CSL_CITATION {"citationID":"OYVAMfe7","properties":{"formattedCitation":"[57\\uc0\\u8211{}59]","plainCitation":"[57–59]","noteIndex":0},"citationItems":[{"id":291,"uris":["http://zotero.org/users/local/98jFOp6a/items/J6S6J9PQ"],"itemData":{"id":291,"type":"article-journal","abstract":"Lightweight lattice structure generation and topology optimization (TO) are common design methodologies. In order to further improve potential structural stiffness of lattice structures, a method combining the multi-topology lattice structure design based on unit-cell library with topology optimization is proposed to optimize the parts. First, a parametric modeling method to rapidly generate a large number of different types of lattice cells is presented. Then, the unit-cell library and its property space are constructed by calculating the effective mechanical properties via a computational homogenization methodology. Third, the template of compromise Decision Support Problem (cDSP) is applied to generate the optimization formulation. The selective filling function of unit cells and geometric parameter computation algorithm are subsequently given to obtain the optimum lightweight lattice structure with uniformly varying densities across the design space. Lastly, for validation purposes, the effectiveness and robustness of the optimized results are analyzed through finite element analysis (FEA) simulation.","container-title":"Journal of Mechanical Design","DOI":"10.1115/1.4046812","ISSN":"1050-0472","issue":"091705","journalAbbreviation":"Journal of Mechanical Design","source":"Silverchair","title":"Rapid Modeling and Design Optimization of Multi-Topology Lattice Structure Based on Unit-Cell Library","URL":"https://doi.org/10.1115/1.4046812","volume":"142","author":[{"family":"Liu","given":"Yuan"},{"family":"Zhuo","given":"Shurong"},{"family":"Xiao","given":"Yining"},{"family":"Zheng","given":"Guolei"},{"family":"Dong","given":"Guoying"},{"family":"Zhao","given":"Yaoyao Fiona"}],"accessed":{"date-parts":[["2023",7,26]]},"issued":{"date-parts":[["2020",5,8]]}}},{"id":98,"uris":["http://zotero.org/users/local/98jFOp6a/items/3NKIQFK4"],"itemData":{"id":98,"type":"article-journal","abstract":"Voxel-based additive manufacturing enables multilattice topology optimized structures with continuously embedded microstructures.\n          , \n            Because of increased geometric freedom at a widening range of length scales and access to a growing material space, additive manufacturing has spurred renewed interest in topology optimization of parts with spatially varying material properties and structural hierarchy. Simultaneously, a surge of micro/nanoarchitected materials have been demonstrated. Nevertheless, multiscale design and micro/nanoscale additive manufacturing have yet to be sufficiently integrated to achieve free-form, multiscale, biomimetic structures. We unify design and manufacturing of spatially varying, hierarchical structures through a multimicrostructure topology optimization formulation with continuous multimicrostructure embedding. The approach leads to an optimized layout of multiple microstructural materials within an optimized macrostructure geometry, manufactured with continuously graded interfaces. To make the process modular and controllable and to avoid prohibitively expensive surface representations, we embed the microstructures directly into the 3D printer slices. The ideas provide a critical, interdisciplinary link at the convergence of material and structure in optimal design and manufacturing.","container-title":"Science Advances","DOI":"10.1126/sciadv.abf4838","ISSN":"2375-2548","issue":"16","journalAbbreviation":"Sci. Adv.","language":"en","page":"eabf4838","source":"DOI.org (Crossref)","title":"Optimal and continuous multilattice embedding","volume":"7","author":[{"family":"Sanders","given":"E. D."},{"family":"Pereira","given":"A."},{"family":"Paulino","given":"G. H."}],"issued":{"date-parts":[["2021",4,16]]}}},{"id":1088,"uris":["http://zotero.org/users/local/98jFOp6a/items/7AKYTVNZ"],"itemData":{"id":1088,"type":"article-journal","abstract":"Additive manufacturing is advantageous for producing lightweight components while maintaining function and form. This ability has been bolstered by the introduction of unit lattice cells and the gradation of those cells. In cases where loading varies throughout a part, it may be necessary to use multiple lattice cell types, also known as multi-lattice structures. In such structures, abrupt transitions between geometries may cause stress concentrations, making the boundary a primary failure point; thus, transition regions should be created between each lattice cell type. Although computational approaches have been proposed, smooth transition regions are still difficult to intuit and design, especially between lattices of drastically different geometries. This work demonstrates and assesses a method for using variational autoencoders to automate the creation of transitional lattice cells. In particular, the work focuses on identifying the relationships that exist within the latent space produced by the variational autoencoder. Through computational experimentation, it was found that the smoothness of transition regions was higher when the endpoints were located closer together in the latent space.","language":"eng","source":"repositories.lib.utexas.edu","title":"A Data-Driven Approach for Multi-Lattice Transitions","URL":"https://hdl.handle.net/2152/117549","author":[{"family":"Baldwin","given":"Martha"},{"family":"Meisel","given":"Nicholas A."},{"family":"McComb","given":"Christopher"}],"accessed":{"date-parts":[["2023",12,20]]},"issued":{"date-parts":[["2022"]]}}}],"schema":"https://github.com/citation-style-language/schema/raw/master/csl-citation.json"} </w:instrText>
      </w:r>
      <w:r w:rsidR="00F621CE" w:rsidRPr="00E633CF">
        <w:rPr>
          <w:color w:val="auto"/>
        </w:rPr>
        <w:fldChar w:fldCharType="separate"/>
      </w:r>
      <w:r w:rsidR="00264640" w:rsidRPr="00E633CF">
        <w:rPr>
          <w:color w:val="auto"/>
          <w:szCs w:val="24"/>
        </w:rPr>
        <w:t>[57–59]</w:t>
      </w:r>
      <w:r w:rsidR="00F621CE" w:rsidRPr="00E633CF">
        <w:rPr>
          <w:color w:val="auto"/>
        </w:rPr>
        <w:fldChar w:fldCharType="end"/>
      </w:r>
      <w:r w:rsidRPr="00E633CF">
        <w:rPr>
          <w:bCs/>
          <w:color w:val="auto"/>
        </w:rPr>
        <w:t xml:space="preserve">, and </w:t>
      </w:r>
      <w:r w:rsidR="00F621CE" w:rsidRPr="00E633CF">
        <w:rPr>
          <w:bCs/>
          <w:color w:val="auto"/>
        </w:rPr>
        <w:t xml:space="preserve">the chosen optimizer </w:t>
      </w:r>
      <w:r w:rsidR="00F621CE" w:rsidRPr="00E633CF">
        <w:rPr>
          <w:bCs/>
          <w:color w:val="auto"/>
        </w:rPr>
        <w:fldChar w:fldCharType="begin"/>
      </w:r>
      <w:r w:rsidR="00264640" w:rsidRPr="00E633CF">
        <w:rPr>
          <w:bCs/>
          <w:color w:val="auto"/>
        </w:rPr>
        <w:instrText xml:space="preserve"> ADDIN ZOTERO_ITEM CSL_CITATION {"citationID":"a264ut8tgej","properties":{"formattedCitation":"[53]","plainCitation":"[53]","noteIndex":0},"citationItems":[{"id":1194,"uris":["http://zotero.org/users/local/98jFOp6a/items/DFATQNMY"],"itemData":{"id":1194,"type":"article-journal","abstract":"One application of additive manufacturing is for fabrication of customized, light-weight material called Conformal Lattice Structures (CLS), a type of cellular structure with dimensions of 0.1 to 10 mm. In this paper, two advances are reported for designing CLS. First, computer-aided design technologies were developed for efficiently generating and representing CLS, given selected part model surfaces. Second, a method is presented for efficiently optimizing CLS by utilizing a heuristic that reduces the multivariate optimization problem to a problem of only two variables. The heuristic is: stress distributions are similar in CLS and in a solid body of the same shape. Software will be presented that embodies this process and is integrated into a commercial CAD system. In this paper, the method is applied to design strong, stiff, and light-weight Micro Air Vehicle (MAV) components.","language":"eng","note":"publisher: University of Texas at Austin","source":"repositories.lib.utexas.edu","title":"Conformal Lattice Structure Design and Fabrication","URL":"https://hdl.handle.net/2152/88400","author":[{"family":"Nguyen","given":"Jason"},{"family":"Park","given":"Sang-In"},{"family":"Rosen","given":"David W."},{"family":"Folgar","given":"Luis"},{"family":"Williams","given":"James"}],"accessed":{"date-parts":[["2023",12,20]]},"issued":{"date-parts":[["2012"]]}}}],"schema":"https://github.com/citation-style-language/schema/raw/master/csl-citation.json"} </w:instrText>
      </w:r>
      <w:r w:rsidR="00F621CE" w:rsidRPr="00E633CF">
        <w:rPr>
          <w:bCs/>
          <w:color w:val="auto"/>
        </w:rPr>
        <w:fldChar w:fldCharType="separate"/>
      </w:r>
      <w:r w:rsidR="00264640" w:rsidRPr="00E633CF">
        <w:rPr>
          <w:color w:val="auto"/>
          <w:szCs w:val="24"/>
        </w:rPr>
        <w:t>[53]</w:t>
      </w:r>
      <w:r w:rsidR="00F621CE" w:rsidRPr="00E633CF">
        <w:rPr>
          <w:bCs/>
          <w:color w:val="auto"/>
        </w:rPr>
        <w:fldChar w:fldCharType="end"/>
      </w:r>
      <w:r w:rsidRPr="00E633CF">
        <w:rPr>
          <w:bCs/>
          <w:color w:val="auto"/>
        </w:rPr>
        <w:t>.</w:t>
      </w:r>
    </w:p>
    <w:p w14:paraId="38681F65" w14:textId="4C05C852" w:rsidR="00611747" w:rsidRPr="00E633CF" w:rsidRDefault="00611747" w:rsidP="00AE4E0E">
      <w:pPr>
        <w:spacing w:line="480" w:lineRule="auto"/>
        <w:rPr>
          <w:rFonts w:eastAsia="Calibri"/>
          <w:bCs/>
          <w:color w:val="auto"/>
        </w:rPr>
      </w:pPr>
      <w:r w:rsidRPr="00E633CF">
        <w:rPr>
          <w:rFonts w:eastAsia="Calibri"/>
          <w:bCs/>
          <w:color w:val="auto"/>
        </w:rPr>
        <w:t xml:space="preserve">The </w:t>
      </w:r>
      <w:r w:rsidR="007D4B20" w:rsidRPr="00E633CF">
        <w:rPr>
          <w:rFonts w:eastAsia="Calibri"/>
          <w:bCs/>
          <w:color w:val="auto"/>
        </w:rPr>
        <w:t>method</w:t>
      </w:r>
      <w:r w:rsidRPr="00E633CF">
        <w:rPr>
          <w:rFonts w:eastAsia="Calibri"/>
          <w:bCs/>
          <w:color w:val="auto"/>
        </w:rPr>
        <w:t xml:space="preserve"> solves the static thermal and structural analyses</w:t>
      </w:r>
      <w:r w:rsidR="007A4F30" w:rsidRPr="00E633CF">
        <w:rPr>
          <w:rFonts w:eastAsia="Calibri"/>
          <w:bCs/>
          <w:color w:val="auto"/>
        </w:rPr>
        <w:t xml:space="preserve"> at</w:t>
      </w:r>
      <w:r w:rsidRPr="00E633CF">
        <w:rPr>
          <w:rFonts w:eastAsia="Calibri"/>
          <w:bCs/>
          <w:color w:val="auto"/>
        </w:rPr>
        <w:t xml:space="preserve"> each iteration, therefore the equivalent static loads are imperative </w:t>
      </w:r>
      <w:r w:rsidR="0031128C" w:rsidRPr="00E633CF">
        <w:rPr>
          <w:rFonts w:eastAsia="Calibri"/>
          <w:bCs/>
          <w:color w:val="auto"/>
        </w:rPr>
        <w:t>to find a</w:t>
      </w:r>
      <w:r w:rsidRPr="00E633CF">
        <w:rPr>
          <w:rFonts w:eastAsia="Calibri"/>
          <w:bCs/>
          <w:color w:val="auto"/>
        </w:rPr>
        <w:t xml:space="preserve"> solution. Future research could explore the appropriate part-scale models and equivalent static loads. One example would be the inherent strain method</w:t>
      </w:r>
      <w:r w:rsidR="00A8783B" w:rsidRPr="00E633CF">
        <w:rPr>
          <w:rFonts w:eastAsia="Calibri"/>
          <w:bCs/>
          <w:color w:val="auto"/>
        </w:rPr>
        <w:t xml:space="preserve"> (ISM)</w:t>
      </w:r>
      <w:r w:rsidRPr="00E633CF">
        <w:rPr>
          <w:rFonts w:eastAsia="Calibri"/>
          <w:bCs/>
          <w:color w:val="auto"/>
        </w:rPr>
        <w:t>, which requires structure underneath the overhang to provide accurate results. Currently, the nodal forces are extracted from the part using</w:t>
      </w:r>
      <w:r w:rsidR="00A8783B" w:rsidRPr="00E633CF">
        <w:rPr>
          <w:rFonts w:eastAsia="Calibri"/>
          <w:bCs/>
          <w:color w:val="auto"/>
        </w:rPr>
        <w:t xml:space="preserve"> </w:t>
      </w:r>
      <w:r w:rsidRPr="00E633CF">
        <w:rPr>
          <w:rFonts w:eastAsia="Calibri"/>
          <w:bCs/>
          <w:color w:val="auto"/>
        </w:rPr>
        <w:t xml:space="preserve">the weakest unit cell combination. However, this makes the reaction forces independent of the actual design. It may be more useful to run the part-scale every few iterations to ensure the loading is representative of the configuration. </w:t>
      </w:r>
    </w:p>
    <w:p w14:paraId="20EBB5BF" w14:textId="39727AA1" w:rsidR="00C56743" w:rsidRPr="00E633CF" w:rsidRDefault="001556C9" w:rsidP="00AE4E0E">
      <w:pPr>
        <w:spacing w:line="480" w:lineRule="auto"/>
        <w:rPr>
          <w:rFonts w:eastAsia="Calibri"/>
          <w:bCs/>
          <w:color w:val="auto"/>
        </w:rPr>
      </w:pPr>
      <w:r w:rsidRPr="00E633CF">
        <w:rPr>
          <w:bCs/>
          <w:color w:val="auto"/>
        </w:rPr>
        <w:t xml:space="preserve"> </w:t>
      </w:r>
      <w:r w:rsidR="00A8783B" w:rsidRPr="00E633CF">
        <w:rPr>
          <w:bCs/>
          <w:color w:val="auto"/>
        </w:rPr>
        <w:t>The s</w:t>
      </w:r>
      <w:r w:rsidR="002D632A" w:rsidRPr="00E633CF">
        <w:rPr>
          <w:bCs/>
          <w:color w:val="auto"/>
        </w:rPr>
        <w:t>tage-depende</w:t>
      </w:r>
      <w:r w:rsidR="0031128C" w:rsidRPr="00E633CF">
        <w:rPr>
          <w:bCs/>
          <w:color w:val="auto"/>
        </w:rPr>
        <w:t>nt</w:t>
      </w:r>
      <w:r w:rsidR="002D632A" w:rsidRPr="00E633CF">
        <w:rPr>
          <w:bCs/>
          <w:color w:val="auto"/>
        </w:rPr>
        <w:t xml:space="preserve"> annealing swapping </w:t>
      </w:r>
      <w:r w:rsidR="00C56743" w:rsidRPr="00E633CF">
        <w:rPr>
          <w:bCs/>
          <w:color w:val="auto"/>
        </w:rPr>
        <w:t xml:space="preserve">strategy </w:t>
      </w:r>
      <w:r w:rsidR="002D632A" w:rsidRPr="00E633CF">
        <w:rPr>
          <w:bCs/>
          <w:color w:val="auto"/>
        </w:rPr>
        <w:t xml:space="preserve">is one of the major contributions of this work. It was shown to increase design exploration at lower </w:t>
      </w:r>
      <w:r w:rsidR="00C56743" w:rsidRPr="00E633CF">
        <w:rPr>
          <w:bCs/>
          <w:color w:val="auto"/>
        </w:rPr>
        <w:t>iteration counts</w:t>
      </w:r>
      <w:r w:rsidRPr="00E633CF">
        <w:rPr>
          <w:bCs/>
          <w:color w:val="auto"/>
        </w:rPr>
        <w:t>. This</w:t>
      </w:r>
      <w:r w:rsidR="00C56743" w:rsidRPr="00E633CF">
        <w:rPr>
          <w:bCs/>
          <w:color w:val="auto"/>
        </w:rPr>
        <w:t xml:space="preserve"> strategy</w:t>
      </w:r>
      <w:r w:rsidRPr="00E633CF">
        <w:rPr>
          <w:bCs/>
          <w:color w:val="auto"/>
        </w:rPr>
        <w:t xml:space="preserve"> requires designers to understand how to identify the three stages and how many swaps to apply. The current approach to </w:t>
      </w:r>
      <w:r w:rsidR="007A4F30" w:rsidRPr="00E633CF">
        <w:rPr>
          <w:bCs/>
          <w:color w:val="auto"/>
        </w:rPr>
        <w:t>identifying</w:t>
      </w:r>
      <w:r w:rsidRPr="00E633CF">
        <w:rPr>
          <w:bCs/>
          <w:color w:val="auto"/>
        </w:rPr>
        <w:t xml:space="preserve"> the stages is based on the frequency </w:t>
      </w:r>
      <w:r w:rsidR="002A516B" w:rsidRPr="00E633CF">
        <w:rPr>
          <w:bCs/>
          <w:color w:val="auto"/>
        </w:rPr>
        <w:t xml:space="preserve">of the probability of acceptance </w:t>
      </w:r>
      <w:r w:rsidR="00C56743" w:rsidRPr="00E633CF">
        <w:rPr>
          <w:bCs/>
          <w:color w:val="auto"/>
        </w:rPr>
        <w:t>for</w:t>
      </w:r>
      <w:r w:rsidRPr="00E633CF">
        <w:rPr>
          <w:bCs/>
          <w:color w:val="auto"/>
        </w:rPr>
        <w:t xml:space="preserve"> a constant swapping approach. This requires an additional step within the process that is highly dependent on the hyperparameters. A more systematic approach is needed to provide guidelines for users to define the stages based on selected hyperparameters.</w:t>
      </w:r>
      <w:r w:rsidR="00C56743" w:rsidRPr="00E633CF">
        <w:rPr>
          <w:bCs/>
          <w:color w:val="auto"/>
        </w:rPr>
        <w:t xml:space="preserve"> More questions also arise regarding the number of stages needed and </w:t>
      </w:r>
      <w:r w:rsidR="00A8783B" w:rsidRPr="00E633CF">
        <w:rPr>
          <w:bCs/>
          <w:color w:val="auto"/>
        </w:rPr>
        <w:t xml:space="preserve">corresponding </w:t>
      </w:r>
      <w:r w:rsidR="00C56743" w:rsidRPr="00E633CF">
        <w:rPr>
          <w:bCs/>
          <w:color w:val="auto"/>
        </w:rPr>
        <w:t xml:space="preserve">swaps. </w:t>
      </w:r>
      <w:r w:rsidR="002A516B" w:rsidRPr="00E633CF">
        <w:rPr>
          <w:bCs/>
          <w:color w:val="auto"/>
        </w:rPr>
        <w:t>For example, t</w:t>
      </w:r>
      <w:r w:rsidR="00C56743" w:rsidRPr="00E633CF">
        <w:rPr>
          <w:bCs/>
          <w:color w:val="auto"/>
        </w:rPr>
        <w:t>his work changes the number of swaps in a</w:t>
      </w:r>
      <w:r w:rsidR="00D54724" w:rsidRPr="00E633CF">
        <w:rPr>
          <w:bCs/>
          <w:color w:val="auto"/>
        </w:rPr>
        <w:t xml:space="preserve"> pre-set</w:t>
      </w:r>
      <w:r w:rsidR="00C56743" w:rsidRPr="00E633CF">
        <w:rPr>
          <w:bCs/>
          <w:color w:val="auto"/>
        </w:rPr>
        <w:t xml:space="preserve"> declining manner but having an adaptive change in the number of swaps may be necessary, similar to the adaptive annealing schedule </w:t>
      </w:r>
      <w:r w:rsidR="00C56743" w:rsidRPr="00E633CF">
        <w:rPr>
          <w:bCs/>
          <w:color w:val="auto"/>
        </w:rPr>
        <w:fldChar w:fldCharType="begin"/>
      </w:r>
      <w:r w:rsidR="00264640" w:rsidRPr="00E633CF">
        <w:rPr>
          <w:bCs/>
          <w:color w:val="auto"/>
        </w:rPr>
        <w:instrText xml:space="preserve"> ADDIN ZOTERO_ITEM CSL_CITATION {"citationID":"a42v7gm8ad","properties":{"formattedCitation":"[66]","plainCitation":"[66]","noteIndex":0},"citationItems":[{"id":75,"uris":["http://zotero.org/users/local/98jFOp6a/items/8SVDVDPR"],"itemData":{"id":75,"type":"article-journal","abstract":"This paper presents an empirical study on the efficiency of the simulated annealing (SA) algorithm. It considers various parameters such as landscape and neighborhood. The need for a better understanding of SA, with the additional goal of implementing the algorithm efficiently, motivated this study. The method selected to conduct that study was to carry out experiments to obtain practical data, which could be utilized to carry out a theoretical study simultaneously. Experiments on such a stochastic algorithm as SA were initiated following the observation that it is possible to calculate the exact probability for SA to reach any point in the landscape, provided that the number of solutions and the number of neighbors per solution are small enough. An efficient development of a SA simulator has enabled us to study the influence of the tuning of all the main parameters of SA as well as theoretical concepts such as thermodynamic equilibrium and optimal temperature decrement rules. Interesting results have been obtained in the field of adaptive cooling schedules that enable us to demonstrate that the classical cooling schedules are all equivalent. Finally a new schedule has been proposed that exhibits some useful properties. The proposed cooling schedule has been successfully implemented in the SA algorithm to solve the well known traveling salesman problem.","collection-title":"Metaheuristics and Worst-Case Guarantee Algorithms: Relations, Provable Properties and Applications","container-title":"European Journal of Operational Research","DOI":"10.1016/j.ejor.2004.03.035","ISSN":"0377-2217","issue":"1","journalAbbreviation":"European Journal of Operational Research","language":"en","page":"77-92","source":"ScienceDirect","title":"A theoretical study on the behavior of simulated annealing leading to a new cooling schedule","volume":"166","author":[{"family":"Triki","given":"E."},{"family":"Collette","given":"Y."},{"family":"Siarry","given":"P."}],"issued":{"date-parts":[["2005",10,1]]}}}],"schema":"https://github.com/citation-style-language/schema/raw/master/csl-citation.json"} </w:instrText>
      </w:r>
      <w:r w:rsidR="00C56743" w:rsidRPr="00E633CF">
        <w:rPr>
          <w:bCs/>
          <w:color w:val="auto"/>
        </w:rPr>
        <w:fldChar w:fldCharType="separate"/>
      </w:r>
      <w:r w:rsidR="00264640" w:rsidRPr="00E633CF">
        <w:rPr>
          <w:color w:val="auto"/>
        </w:rPr>
        <w:t>[66]</w:t>
      </w:r>
      <w:r w:rsidR="00C56743" w:rsidRPr="00E633CF">
        <w:rPr>
          <w:bCs/>
          <w:color w:val="auto"/>
        </w:rPr>
        <w:fldChar w:fldCharType="end"/>
      </w:r>
      <w:r w:rsidR="00C56743" w:rsidRPr="00E633CF">
        <w:rPr>
          <w:bCs/>
          <w:color w:val="auto"/>
        </w:rPr>
        <w:t>.</w:t>
      </w:r>
      <w:r w:rsidR="00C56743" w:rsidRPr="00E633CF">
        <w:rPr>
          <w:rFonts w:eastAsia="Calibri"/>
          <w:bCs/>
          <w:color w:val="auto"/>
        </w:rPr>
        <w:t xml:space="preserve"> Furthermore</w:t>
      </w:r>
      <w:r w:rsidR="00405E96" w:rsidRPr="00E633CF">
        <w:rPr>
          <w:rFonts w:eastAsia="Calibri"/>
          <w:bCs/>
          <w:color w:val="auto"/>
        </w:rPr>
        <w:t xml:space="preserve">, </w:t>
      </w:r>
      <w:r w:rsidR="00405E96" w:rsidRPr="00E633CF">
        <w:rPr>
          <w:bCs/>
          <w:color w:val="auto"/>
        </w:rPr>
        <w:t>future work could investigate the impact factor of the number of swaps on the model’s ability to reach an optimal state.</w:t>
      </w:r>
      <w:r w:rsidR="00405E96" w:rsidRPr="00E633CF">
        <w:rPr>
          <w:rFonts w:eastAsia="Calibri"/>
          <w:bCs/>
          <w:color w:val="auto"/>
        </w:rPr>
        <w:t xml:space="preserve"> </w:t>
      </w:r>
    </w:p>
    <w:p w14:paraId="57315C1C" w14:textId="24CD16A7" w:rsidR="00AA30E8" w:rsidRPr="00E633CF" w:rsidRDefault="000E6396" w:rsidP="00AE4E0E">
      <w:pPr>
        <w:pStyle w:val="Heading3"/>
        <w:numPr>
          <w:ilvl w:val="2"/>
          <w:numId w:val="19"/>
        </w:numPr>
        <w:spacing w:line="480" w:lineRule="auto"/>
        <w:rPr>
          <w:bCs/>
          <w:color w:val="auto"/>
        </w:rPr>
      </w:pPr>
      <w:bookmarkStart w:id="415" w:name="_Toc152514110"/>
      <w:r w:rsidRPr="00E633CF">
        <w:rPr>
          <w:bCs/>
          <w:color w:val="auto"/>
        </w:rPr>
        <w:t>Additional</w:t>
      </w:r>
      <w:r w:rsidR="003A03E5" w:rsidRPr="00E633CF">
        <w:rPr>
          <w:bCs/>
          <w:color w:val="auto"/>
        </w:rPr>
        <w:t xml:space="preserve"> Validation</w:t>
      </w:r>
      <w:bookmarkEnd w:id="415"/>
    </w:p>
    <w:p w14:paraId="787A3524" w14:textId="7AD54C85" w:rsidR="000E6396" w:rsidRPr="00E633CF" w:rsidRDefault="00AF5CA8" w:rsidP="00AE4E0E">
      <w:pPr>
        <w:spacing w:line="480" w:lineRule="auto"/>
        <w:rPr>
          <w:bCs/>
          <w:color w:val="auto"/>
        </w:rPr>
      </w:pPr>
      <w:r w:rsidRPr="00E633CF">
        <w:rPr>
          <w:bCs/>
          <w:color w:val="auto"/>
        </w:rPr>
        <w:t>Computationally designed</w:t>
      </w:r>
      <w:r w:rsidR="00273DF6" w:rsidRPr="00E633CF">
        <w:rPr>
          <w:bCs/>
          <w:color w:val="auto"/>
        </w:rPr>
        <w:t xml:space="preserve"> configurations of lattice support structures were generated for three case studies of varying complexity: cantilever beam, aerospace bracket, and heat exchanger adapter pipe. </w:t>
      </w:r>
      <w:r w:rsidR="000E6396" w:rsidRPr="00E633CF">
        <w:rPr>
          <w:bCs/>
          <w:color w:val="auto"/>
        </w:rPr>
        <w:t xml:space="preserve">The </w:t>
      </w:r>
      <w:r w:rsidR="007D4B20" w:rsidRPr="00E633CF">
        <w:rPr>
          <w:bCs/>
          <w:color w:val="auto"/>
        </w:rPr>
        <w:t>method</w:t>
      </w:r>
      <w:r w:rsidR="000E6396" w:rsidRPr="00E633CF">
        <w:rPr>
          <w:bCs/>
          <w:color w:val="auto"/>
        </w:rPr>
        <w:t xml:space="preserve"> was computationally validated against the traditional simulated annealer </w:t>
      </w:r>
      <w:r w:rsidR="00384CBF" w:rsidRPr="00E633CF">
        <w:rPr>
          <w:bCs/>
          <w:color w:val="auto"/>
        </w:rPr>
        <w:t xml:space="preserve">(SA) </w:t>
      </w:r>
      <w:r w:rsidR="000E6396" w:rsidRPr="00E633CF">
        <w:rPr>
          <w:bCs/>
          <w:color w:val="auto"/>
        </w:rPr>
        <w:t xml:space="preserve">and benchmark </w:t>
      </w:r>
      <w:r w:rsidR="000E6396" w:rsidRPr="00E633CF">
        <w:rPr>
          <w:bCs/>
          <w:color w:val="auto"/>
        </w:rPr>
        <w:lastRenderedPageBreak/>
        <w:t>designs</w:t>
      </w:r>
      <w:r w:rsidR="00273DF6" w:rsidRPr="00E633CF">
        <w:rPr>
          <w:bCs/>
          <w:color w:val="auto"/>
        </w:rPr>
        <w:t>. However,</w:t>
      </w:r>
      <w:r w:rsidR="000E6396" w:rsidRPr="00E633CF">
        <w:rPr>
          <w:bCs/>
          <w:color w:val="auto"/>
        </w:rPr>
        <w:t xml:space="preserve"> other forms of validation are needed before broadened application. The two basic forms of validation come both computationally and physically.</w:t>
      </w:r>
    </w:p>
    <w:p w14:paraId="01A00098" w14:textId="46AFE7FE" w:rsidR="000E6396" w:rsidRPr="00E633CF" w:rsidRDefault="000E6396" w:rsidP="00AE4E0E">
      <w:pPr>
        <w:spacing w:line="480" w:lineRule="auto"/>
        <w:rPr>
          <w:bCs/>
          <w:color w:val="auto"/>
        </w:rPr>
      </w:pPr>
      <w:r w:rsidRPr="00E633CF">
        <w:rPr>
          <w:bCs/>
          <w:color w:val="auto"/>
        </w:rPr>
        <w:t xml:space="preserve">Although this work focuses on the modifications made to </w:t>
      </w:r>
      <w:r w:rsidR="00384CBF" w:rsidRPr="00E633CF">
        <w:rPr>
          <w:bCs/>
          <w:color w:val="auto"/>
        </w:rPr>
        <w:t>SA,</w:t>
      </w:r>
      <w:r w:rsidRPr="00E633CF">
        <w:rPr>
          <w:bCs/>
          <w:color w:val="auto"/>
        </w:rPr>
        <w:t xml:space="preserve"> other gradient and non-gradient-based optimizers can be employed for comparison and may benefit from </w:t>
      </w:r>
      <w:r w:rsidR="00384CBF" w:rsidRPr="00E633CF">
        <w:rPr>
          <w:bCs/>
          <w:color w:val="auto"/>
        </w:rPr>
        <w:t xml:space="preserve">some aspects of </w:t>
      </w:r>
      <w:r w:rsidRPr="00E633CF">
        <w:rPr>
          <w:bCs/>
          <w:color w:val="auto"/>
        </w:rPr>
        <w:t xml:space="preserve">the </w:t>
      </w:r>
      <w:r w:rsidR="00384CBF" w:rsidRPr="00E633CF">
        <w:rPr>
          <w:bCs/>
          <w:color w:val="auto"/>
        </w:rPr>
        <w:t xml:space="preserve">proposed </w:t>
      </w:r>
      <w:r w:rsidRPr="00E633CF">
        <w:rPr>
          <w:bCs/>
          <w:color w:val="auto"/>
        </w:rPr>
        <w:t xml:space="preserve">method. Comparison with gradient-based optimizers could be performed in one of two ways: comparing to other lattice support structure </w:t>
      </w:r>
      <w:r w:rsidR="007D4B20" w:rsidRPr="00E633CF">
        <w:rPr>
          <w:bCs/>
          <w:color w:val="auto"/>
        </w:rPr>
        <w:t>method</w:t>
      </w:r>
      <w:r w:rsidRPr="00E633CF">
        <w:rPr>
          <w:bCs/>
          <w:color w:val="auto"/>
        </w:rPr>
        <w:t xml:space="preserve">s or the comparison to </w:t>
      </w:r>
      <w:r w:rsidR="007A4F30" w:rsidRPr="00E633CF">
        <w:rPr>
          <w:bCs/>
          <w:color w:val="auto"/>
        </w:rPr>
        <w:t xml:space="preserve">the </w:t>
      </w:r>
      <w:r w:rsidRPr="00E633CF">
        <w:rPr>
          <w:bCs/>
          <w:color w:val="auto"/>
        </w:rPr>
        <w:t xml:space="preserve">standard material distribution of an arbitrary domain space. For a more accurate comparison, the objective function should be the same for all the models. </w:t>
      </w:r>
      <w:r w:rsidR="00384CBF" w:rsidRPr="00E633CF">
        <w:rPr>
          <w:bCs/>
          <w:color w:val="auto"/>
        </w:rPr>
        <w:t xml:space="preserve">However, the approach must also be competitive </w:t>
      </w:r>
      <w:r w:rsidR="007A4F30" w:rsidRPr="00E633CF">
        <w:rPr>
          <w:bCs/>
          <w:color w:val="auto"/>
        </w:rPr>
        <w:t>with</w:t>
      </w:r>
      <w:r w:rsidR="00384CBF" w:rsidRPr="00E633CF">
        <w:rPr>
          <w:bCs/>
          <w:color w:val="auto"/>
        </w:rPr>
        <w:t xml:space="preserve"> the popular material distribution methods </w:t>
      </w:r>
      <w:r w:rsidR="00384CBF" w:rsidRPr="00E633CF">
        <w:rPr>
          <w:bCs/>
          <w:color w:val="auto"/>
        </w:rPr>
        <w:fldChar w:fldCharType="begin"/>
      </w:r>
      <w:r w:rsidR="00886A7B" w:rsidRPr="00E633CF">
        <w:rPr>
          <w:bCs/>
          <w:color w:val="auto"/>
        </w:rPr>
        <w:instrText xml:space="preserve"> ADDIN ZOTERO_ITEM CSL_CITATION {"citationID":"a2l2uforul2","properties":{"formattedCitation":"[13]","plainCitation":"[13]","noteIndex":0},"citationItems":[{"id":12,"uris":["http://zotero.org/users/local/98jFOp6a/items/2K4S72TG"],"itemData":{"id":12,"type":"article-journal","abstract":"Support structures are required in selective laser melting process to support overhanging surfaces in order to remove heat away from the process and to reduce geometrical distortions. Heat stress and warping may occur due to heat accumulation in overhangs. These ultimately affect the dimensional and geometrical accuracy of the part. Therefore, this work introduces an approach to mitigate heat stress by maximizing the heat conduction of support structures. The minimum thermal compliance is set as an objective function to use a method of three-dimensional topology optimization to generate lattice support structures. In addition, fabrication experiments were conducted to investigate the warpage and levelness of the final built cantilever parts supported by our support structures and the three conventional support structures including pillar, wall, and “IY” support structures. The experiment results revealed that the warpage deformation of the cantilever part supported by our support structures is the lowest. Compared with the pillar, wall, and “IY” support structures, the top surface warp deformation of the cantilever supported by our support structures is reduced by 25.4, 31.75, and 17.65%, respectively. Moreover, the experiment results also indicated that the collapse and cracking of the built cantilever part supported by our support structures is significantly reduced compared with the conventional support structures.","container-title":"The International Journal of Advanced Manufacturing Technology","DOI":"10.1007/s00170-020-05741-9","ISSN":"0268-3768, 1433-3015","issue":"7-8","journalAbbreviation":"Int J Adv Manuf Technol","language":"en","page":"1841-1851","source":"DOI.org (Crossref)","title":"Topology optimization of lattice support structures for heat conduction in selective laser melting","volume":"109","author":[{"family":"Huang","given":"Renkai"},{"family":"Dai","given":"Ning"},{"family":"Cheng","given":"Xiaosheng"},{"family":"Wang","given":"Lei"}],"issued":{"date-parts":[["2020",8]]}}}],"schema":"https://github.com/citation-style-language/schema/raw/master/csl-citation.json"} </w:instrText>
      </w:r>
      <w:r w:rsidR="00384CBF" w:rsidRPr="00E633CF">
        <w:rPr>
          <w:bCs/>
          <w:color w:val="auto"/>
        </w:rPr>
        <w:fldChar w:fldCharType="separate"/>
      </w:r>
      <w:r w:rsidR="00886A7B" w:rsidRPr="00E633CF">
        <w:rPr>
          <w:bCs/>
          <w:color w:val="auto"/>
          <w:szCs w:val="24"/>
        </w:rPr>
        <w:t>[13]</w:t>
      </w:r>
      <w:r w:rsidR="00384CBF" w:rsidRPr="00E633CF">
        <w:rPr>
          <w:bCs/>
          <w:color w:val="auto"/>
        </w:rPr>
        <w:fldChar w:fldCharType="end"/>
      </w:r>
      <w:r w:rsidR="002A516B" w:rsidRPr="00E633CF">
        <w:rPr>
          <w:bCs/>
          <w:color w:val="auto"/>
        </w:rPr>
        <w:t xml:space="preserve"> which require a differentiable objective function. Therefore, additional objective functions will be needed, such as </w:t>
      </w:r>
      <w:r w:rsidR="002A516B" w:rsidRPr="00E633CF">
        <w:rPr>
          <w:rFonts w:eastAsia="Calibri"/>
          <w:bCs/>
          <w:color w:val="auto"/>
        </w:rPr>
        <w:t xml:space="preserve">the minimization of thermal potential energy </w:t>
      </w:r>
      <w:r w:rsidR="002A516B" w:rsidRPr="00E633CF">
        <w:rPr>
          <w:rFonts w:eastAsia="Calibri"/>
          <w:bCs/>
          <w:color w:val="auto"/>
        </w:rPr>
        <w:fldChar w:fldCharType="begin"/>
      </w:r>
      <w:r w:rsidR="00FE34F6" w:rsidRPr="00E633CF">
        <w:rPr>
          <w:rFonts w:eastAsia="Calibri"/>
          <w:bCs/>
          <w:color w:val="auto"/>
        </w:rPr>
        <w:instrText xml:space="preserve"> ADDIN ZOTERO_ITEM CSL_CITATION {"citationID":"IEeRp6Yi","properties":{"formattedCitation":"[37,38]","plainCitation":"[37,38]","noteIndex":0},"citationItems":[{"id":14,"uris":["http://zotero.org/users/local/98jFOp6a/items/ZD6HL4UJ"],"itemData":{"id":14,"type":"article-journal","abstract":"Significant advance in additive manufacturing (AM) is leading to a paradigm shift in design-for-manufacturing. The manufacturability concern over geometry complexity has largely been removed by AM, which will greatly promote design creativity. A representative paradigm shift is the increasing focus on lattice structures which can be efficiently manufactured by AM. Specifically, lattice structures have been used to replace conventional solid materials to reduce weight and enhance multi-functional properties. Hence, lattice structure topology optimization (LSTO) has drawn remarkable interest for being an optimal lattice infill design tool. Despite the extensive investigation on LSTO, this paper addresses a novel aspect in the concurrent optimization of lattice infill and design-dependent movable features, on which boundary conditions are prescribed. This type of problem has practical importance, such as cooling channel system (forced convective boundary) design used in different thermal management applications, which is challenging to solve numerically due to the increased complexity in sensitivity calculation. In the proposed method, parametric level set function is used to represent the movable feature geometry and accordingly, the thermal boundary conditions are implicitly applied. A detailed sensitivity analysis is performed to provide the effective sensitivity information for design update. Several numerical examples are provided to prove the effectiveness of the proposed method. In particular, the proposed methodology is applied to the concurrent optimization of cooling channels and the optimized design is printed out to demonstrate the manufacturability.","container-title":"Computer Methods in Applied Mechanics and Engineering","DOI":"10.1016/j.cma.2017.12.024","ISSN":"00457825","journalAbbreviation":"Computer Methods in Applied Mechanics and Engineering","language":"en","page":"408-439","source":"DOI.org (Crossref)","title":"Coupling lattice structure topology optimization with design-dependent feature evolution for additive manufactured heat conduction design","volume":"332","author":[{"family":"Cheng","given":"Lin"},{"family":"Liu","given":"Jikai"},{"family":"Liang","given":"Xuan"},{"family":"To","given":"Albert C."}],"issued":{"date-parts":[["2018",4]]}}},{"id":6,"uris":["http://zotero.org/users/local/98jFOp6a/items/V9LCSVF4"],"itemData":{"id":6,"type":"article-journal","abstract":"Additive manufacturing (AM) eliminates many of the geometric restrictions in conventional manufacturing, and hence complex geometry, such as lattice structures, can be produced with little additional cost. AM designs based on lattice structuring have become increasingly popular as it possesses tunable properties and can be designed to be self-supporting easily. For these reasons, lattice infill recently has been actively studied and a variety of lattice structure topology optimization methods have been developed. On the other hand, lattice infill cannot span the design domain when there are functional features in the mechanical design (e.g. assembly holes and cooling channels). Also, the geometric form of these functional features need to be maintained and cannot be replaced by the lattice structure. Thus far, lattice structure topology optimization considers these features fixed in space without design freedom and obviously, this treatment lacks overall optimality. To fill this critical gap, this work combines the feature evolution into the variable-density lattice structure topology optimization framework, which leads to a concurrent lattice density and feature layout optimization method. Parametric level set functions are employed for the feature representation and R-functions are adopted to combine the density and level set fields. Sensitivity information is calculated on both the lattice densities and feature parameters, in order to solve the problem through a unified gradient-based approach. Several 3D numerical examples are provided to demonstrate the efficiency and robustness of the proposed method.","container-title":"Structural and Multidisciplinary Optimization","DOI":"10.1007/s00158-018-1905-7","ISSN":"1615-147X, 1615-1488","issue":"2","journalAbbreviation":"Struct Multidisc Optim","language":"en","page":"511-535","source":"DOI.org (Crossref)","title":"Concurrent lattice infill with feature evolution optimization for additive manufactured heat conduction design","volume":"58","author":[{"family":"Cheng","given":"Lin"},{"family":"Liu","given":"Jikai"},{"family":"To","given":"Albert C."}],"issued":{"date-parts":[["2018",8]]}}}],"schema":"https://github.com/citation-style-language/schema/raw/master/csl-citation.json"} </w:instrText>
      </w:r>
      <w:r w:rsidR="002A516B" w:rsidRPr="00E633CF">
        <w:rPr>
          <w:rFonts w:eastAsia="Calibri"/>
          <w:bCs/>
          <w:color w:val="auto"/>
        </w:rPr>
        <w:fldChar w:fldCharType="separate"/>
      </w:r>
      <w:r w:rsidR="00FE34F6" w:rsidRPr="00E633CF">
        <w:rPr>
          <w:bCs/>
          <w:color w:val="auto"/>
        </w:rPr>
        <w:t>[37,38]</w:t>
      </w:r>
      <w:r w:rsidR="002A516B" w:rsidRPr="00E633CF">
        <w:rPr>
          <w:rFonts w:eastAsia="Calibri"/>
          <w:bCs/>
          <w:color w:val="auto"/>
        </w:rPr>
        <w:fldChar w:fldCharType="end"/>
      </w:r>
      <w:r w:rsidR="002A516B" w:rsidRPr="00E633CF">
        <w:rPr>
          <w:rFonts w:eastAsia="Calibri"/>
          <w:bCs/>
          <w:color w:val="auto"/>
        </w:rPr>
        <w:t xml:space="preserve">, thermal compliance </w:t>
      </w:r>
      <w:r w:rsidR="002A516B" w:rsidRPr="00E633CF">
        <w:rPr>
          <w:rFonts w:eastAsia="Calibri"/>
          <w:bCs/>
          <w:color w:val="auto"/>
        </w:rPr>
        <w:fldChar w:fldCharType="begin"/>
      </w:r>
      <w:r w:rsidR="00FE34F6" w:rsidRPr="00E633CF">
        <w:rPr>
          <w:rFonts w:eastAsia="Calibri"/>
          <w:bCs/>
          <w:color w:val="auto"/>
        </w:rPr>
        <w:instrText xml:space="preserve"> ADDIN ZOTERO_ITEM CSL_CITATION {"citationID":"i1agxvWb","properties":{"formattedCitation":"[13,39]","plainCitation":"[13,39]","noteIndex":0},"citationItems":[{"id":12,"uris":["http://zotero.org/users/local/98jFOp6a/items/2K4S72TG"],"itemData":{"id":12,"type":"article-journal","abstract":"Support structures are required in selective laser melting process to support overhanging surfaces in order to remove heat away from the process and to reduce geometrical distortions. Heat stress and warping may occur due to heat accumulation in overhangs. These ultimately affect the dimensional and geometrical accuracy of the part. Therefore, this work introduces an approach to mitigate heat stress by maximizing the heat conduction of support structures. The minimum thermal compliance is set as an objective function to use a method of three-dimensional topology optimization to generate lattice support structures. In addition, fabrication experiments were conducted to investigate the warpage and levelness of the final built cantilever parts supported by our support structures and the three conventional support structures including pillar, wall, and “IY” support structures. The experiment results revealed that the warpage deformation of the cantilever part supported by our support structures is the lowest. Compared with the pillar, wall, and “IY” support structures, the top surface warp deformation of the cantilever supported by our support structures is reduced by 25.4, 31.75, and 17.65%, respectively. Moreover, the experiment results also indicated that the collapse and cracking of the built cantilever part supported by our support structures is significantly reduced compared with the conventional support structures.","container-title":"The International Journal of Advanced Manufacturing Technology","DOI":"10.1007/s00170-020-05741-9","ISSN":"0268-3768, 1433-3015","issue":"7-8","journalAbbreviation":"Int J Adv Manuf Technol","language":"en","page":"1841-1851","source":"DOI.org (Crossref)","title":"Topology optimization of lattice support structures for heat conduction in selective laser melting","volume":"109","author":[{"family":"Huang","given":"Renkai"},{"family":"Dai","given":"Ning"},{"family":"Cheng","given":"Xiaosheng"},{"family":"Wang","given":"Lei"}],"issued":{"date-parts":[["2020",8]]}}},{"id":73,"uris":["http://zotero.org/users/local/98jFOp6a/items/MCGZI4A5"],"itemData":{"id":73,"type":"article-journal","abstract":"This paper presents some practical formulations for heat conduction topology optimization problems. In post-optimization analysis, temperature metrics are often used to compare the performance of optimized structures, yet are not used generally as optimization objectives. In this article, SIMP-based topology optimization is used to explore several objective functions related to electronics applications to demonstrate clearly the impact of improper objective selection. Performance variations over 100% were observed when comparing key metrics between optimized structures. Findings here are extended to problems in electronics domains, where temperature optimization may be used in unconventional ways to capture more realistic design considerations. This includes an investigation in the combinatorial use of objectives and constraints to satisfy electronics requirements. Four case studies are presented where topology optimization methods are used to maximize system performance metrics while satisfying temperature constraints.","container-title":"Structural and Multidisciplinary Optimization","DOI":"10.1007/s00158-019-02369-6","ISSN":"1615-1488","issue":"2","journalAbbreviation":"Struct Multidisc Optim","language":"en","page":"475-489","source":"Springer Link","title":"A study on practical objectives and constraints for heat conduction topology optimization","volume":"61","author":[{"family":"Lohan","given":"Danny J."},{"family":"Dede","given":"Ercan M."},{"family":"Allison","given":"James T."}],"issued":{"date-parts":[["2020",2,1]]}}}],"schema":"https://github.com/citation-style-language/schema/raw/master/csl-citation.json"} </w:instrText>
      </w:r>
      <w:r w:rsidR="002A516B" w:rsidRPr="00E633CF">
        <w:rPr>
          <w:rFonts w:eastAsia="Calibri"/>
          <w:bCs/>
          <w:color w:val="auto"/>
        </w:rPr>
        <w:fldChar w:fldCharType="separate"/>
      </w:r>
      <w:r w:rsidR="00FE34F6" w:rsidRPr="00E633CF">
        <w:rPr>
          <w:bCs/>
          <w:color w:val="auto"/>
        </w:rPr>
        <w:t>[13,39]</w:t>
      </w:r>
      <w:r w:rsidR="002A516B" w:rsidRPr="00E633CF">
        <w:rPr>
          <w:rFonts w:eastAsia="Calibri"/>
          <w:bCs/>
          <w:color w:val="auto"/>
        </w:rPr>
        <w:fldChar w:fldCharType="end"/>
      </w:r>
      <w:r w:rsidR="002A516B" w:rsidRPr="00E633CF">
        <w:rPr>
          <w:rFonts w:eastAsia="Calibri"/>
          <w:bCs/>
          <w:color w:val="auto"/>
        </w:rPr>
        <w:t xml:space="preserve">, average temperature </w:t>
      </w:r>
      <w:r w:rsidR="002A516B" w:rsidRPr="00E633CF">
        <w:rPr>
          <w:rFonts w:eastAsia="Calibri"/>
          <w:bCs/>
          <w:color w:val="auto"/>
        </w:rPr>
        <w:fldChar w:fldCharType="begin"/>
      </w:r>
      <w:r w:rsidR="00FE34F6" w:rsidRPr="00E633CF">
        <w:rPr>
          <w:rFonts w:eastAsia="Calibri"/>
          <w:bCs/>
          <w:color w:val="auto"/>
        </w:rPr>
        <w:instrText xml:space="preserve"> ADDIN ZOTERO_ITEM CSL_CITATION {"citationID":"hKqeVvY7","properties":{"formattedCitation":"[30]","plainCitation":"[30]","noteIndex":0},"citationItems":[{"id":81,"uris":["http://zotero.org/users/local/98jFOp6a/items/Q2MH6XAB"],"itemData":{"id":81,"type":"paper-conference","abstract":"Throughout the last decade, additive manufacturing (AM) processes have become increasingly relevant in different industries, e.g. medical, aerospace and tools, being on the verge to broad industrial application. Especially in selective laser melting (SLM) of metals, support structures have a strong influence on the successful production of parts: They are responsible for supporting overhanging features as well as preventing distortion by anchoring the part to the build plate and dissipating process-induced heat. Today, support structures are often more massive than necessary, leading to high postprocessing efforts as well as increased material consumption. Additionally, they often do not fulfil all of their respective tasks, posing a risk of failure during the manufacturing process. To reduce the manufacturing and finishing efforts in SLM, support structures have to be optimized in terms of material consumption, strength and thermal conduction.","event-place":"The NAFEMS World Congress Quebec City, Quebec, QC, Canada","event-title":"The NAFEMS World Congress Quebec City","language":"en","publisher-place":"The NAFEMS World Congress Quebec City, Quebec, QC, Canada","source":"Zotero","title":"A Novel Approach to Support Structures Optimized for Heat Dissipation in SLM by Combining Process Simulation with Topology Optimization","volume":"25","author":[{"family":"Bartsch","given":"K"},{"family":"Herzog","given":"D"},{"family":"Emmelmann","given":"Claus"},{"family":"Lange","given":"Fritz"}],"issued":{"date-parts":[["2019",6]]}}}],"schema":"https://github.com/citation-style-language/schema/raw/master/csl-citation.json"} </w:instrText>
      </w:r>
      <w:r w:rsidR="002A516B" w:rsidRPr="00E633CF">
        <w:rPr>
          <w:rFonts w:eastAsia="Calibri"/>
          <w:bCs/>
          <w:color w:val="auto"/>
        </w:rPr>
        <w:fldChar w:fldCharType="separate"/>
      </w:r>
      <w:r w:rsidR="00FE34F6" w:rsidRPr="00E633CF">
        <w:rPr>
          <w:bCs/>
          <w:color w:val="auto"/>
        </w:rPr>
        <w:t>[30]</w:t>
      </w:r>
      <w:r w:rsidR="002A516B" w:rsidRPr="00E633CF">
        <w:rPr>
          <w:rFonts w:eastAsia="Calibri"/>
          <w:bCs/>
          <w:color w:val="auto"/>
        </w:rPr>
        <w:fldChar w:fldCharType="end"/>
      </w:r>
      <w:r w:rsidR="007A4F30" w:rsidRPr="00E633CF">
        <w:rPr>
          <w:rFonts w:eastAsia="Calibri"/>
          <w:bCs/>
          <w:color w:val="auto"/>
        </w:rPr>
        <w:t xml:space="preserve">, </w:t>
      </w:r>
      <w:r w:rsidR="002A516B" w:rsidRPr="00E633CF">
        <w:rPr>
          <w:rFonts w:eastAsia="Calibri"/>
          <w:bCs/>
          <w:color w:val="auto"/>
        </w:rPr>
        <w:t>and thermal gradient</w:t>
      </w:r>
      <w:r w:rsidR="00384CBF" w:rsidRPr="00E633CF">
        <w:rPr>
          <w:bCs/>
          <w:color w:val="auto"/>
        </w:rPr>
        <w:t>. Furthermore</w:t>
      </w:r>
      <w:r w:rsidRPr="00E633CF">
        <w:rPr>
          <w:bCs/>
          <w:color w:val="auto"/>
        </w:rPr>
        <w:t xml:space="preserve">, gradient-based optimizers, such as the method of moving asymptotes </w:t>
      </w:r>
      <w:r w:rsidRPr="00E633CF">
        <w:rPr>
          <w:bCs/>
          <w:color w:val="auto"/>
        </w:rPr>
        <w:fldChar w:fldCharType="begin"/>
      </w:r>
      <w:r w:rsidR="00886A7B" w:rsidRPr="00E633CF">
        <w:rPr>
          <w:bCs/>
          <w:color w:val="auto"/>
        </w:rPr>
        <w:instrText xml:space="preserve"> ADDIN ZOTERO_ITEM CSL_CITATION {"citationID":"a22t1mo7ufi","properties":{"formattedCitation":"[18]","plainCitation":"[18]","noteIndex":0},"citationItems":[{"id":15,"uris":["http://zotero.org/users/local/98jFOp6a/items/5TS9UPPQ"],"itemData":{"id":15,"type":"article-journal","abstract":"Although there has been a substantial volume of research for mitigating the thermally-induced residual stress with the heat accumulation in powder bed fusion (PBF) process, it has been challenging to quantify, access, and optimize the heat dissipation at part-scale. Furthermore, a practical method of designing three-dimensional support with a reasonable index for evaluating inhomogeneous cooling is also of high importance for facili­ tating the process. In this study, an optimization methodology for designing a thermally conductive lattice support structure is proposed considering the layerwise heating and cooling in the PBF process. A part-scale numerical model with homogenized properties of lattice material is constructed using the temperature-thread multiscale modeling approach to simulate the transient temperature field in PBF process. The transient anal­ ysis model is then integrated into the lattice structure topology optimization (LSTO) with the equivalent static loads method (ESLM) based sensitivity analysis to derive the optimal density profile of the support. In particular, a novel concept of the normalized liquid lifetime contour is proposed to analyze the inhomogeneous cooling in PBF process at part-scale. The normalized liquid lifetime is also utilized to build an effective part-scale thermal load to significantly reduce the overall computational cost for the optimization process. The proposed framework is also validated through thermo-mechanical process analysis and experiment for a benchmark case of manufacturing a twin cantilever beam.","container-title":"Additive Manufacturing","DOI":"10.1016/j.addma.2022.102627","ISSN":"22148604","journalAbbreviation":"Additive Manufacturing","language":"en","page":"102627","source":"DOI.org (Crossref)","title":"Design optimization of thermally conductive support structure for laser powder-bed fusion process with part-scale thermal history","volume":"51","author":[{"family":"Lee","given":"Kang-Hyun."},{"family":"Yun","given":"Gun Jin"}],"issued":{"date-parts":[["2022",3]]}}}],"schema":"https://github.com/citation-style-language/schema/raw/master/csl-citation.json"} </w:instrText>
      </w:r>
      <w:r w:rsidRPr="00E633CF">
        <w:rPr>
          <w:bCs/>
          <w:color w:val="auto"/>
        </w:rPr>
        <w:fldChar w:fldCharType="separate"/>
      </w:r>
      <w:r w:rsidR="00886A7B" w:rsidRPr="00E633CF">
        <w:rPr>
          <w:bCs/>
          <w:color w:val="auto"/>
        </w:rPr>
        <w:t>[18]</w:t>
      </w:r>
      <w:r w:rsidRPr="00E633CF">
        <w:rPr>
          <w:bCs/>
          <w:color w:val="auto"/>
        </w:rPr>
        <w:fldChar w:fldCharType="end"/>
      </w:r>
      <w:r w:rsidRPr="00E633CF">
        <w:rPr>
          <w:bCs/>
          <w:color w:val="auto"/>
        </w:rPr>
        <w:t xml:space="preserve">, perform a localized search of the design domain to find a solution. By incorporating the proposed stage-dependent annealing swapping, </w:t>
      </w:r>
      <w:r w:rsidR="00384CBF" w:rsidRPr="00E633CF">
        <w:rPr>
          <w:bCs/>
          <w:color w:val="auto"/>
        </w:rPr>
        <w:t>an increased</w:t>
      </w:r>
      <w:r w:rsidRPr="00E633CF">
        <w:rPr>
          <w:bCs/>
          <w:color w:val="auto"/>
        </w:rPr>
        <w:t xml:space="preserve"> search of the design domain may occur. Alternatively, non-gradient</w:t>
      </w:r>
      <w:r w:rsidR="007A4F30" w:rsidRPr="00E633CF">
        <w:rPr>
          <w:bCs/>
          <w:color w:val="auto"/>
        </w:rPr>
        <w:t>-</w:t>
      </w:r>
      <w:r w:rsidRPr="00E633CF">
        <w:rPr>
          <w:bCs/>
          <w:color w:val="auto"/>
        </w:rPr>
        <w:t xml:space="preserve">based optimizers, such as genetic algorithms (GAs) </w:t>
      </w:r>
      <w:r w:rsidRPr="00E633CF">
        <w:rPr>
          <w:bCs/>
          <w:color w:val="auto"/>
        </w:rPr>
        <w:fldChar w:fldCharType="begin"/>
      </w:r>
      <w:r w:rsidR="00264640" w:rsidRPr="00E633CF">
        <w:rPr>
          <w:bCs/>
          <w:color w:val="auto"/>
        </w:rPr>
        <w:instrText xml:space="preserve"> ADDIN ZOTERO_ITEM CSL_CITATION {"citationID":"a1lpk3ijtf9","properties":{"formattedCitation":"[20,108]","plainCitation":"[20,108]","noteIndex":0},"citationItems":[{"id":121,"uris":["http://zotero.org/users/local/98jFOp6a/items/ZHY4RZGP"],"itemData":{"id":121,"type":"article-journal","abstract":"This review presents when and how Genetic Algorithms (GAs) have been used over the last 15 years in the field of heat transfer. GAs are an optimization tool based on Darwinian evolution. They have been developed in the 1970s, but their utilization in heat transfer problems is more recent. In particular, the last couple of years have seen a sharp increase of interest in GAs for heat transfer related optimization problems. Three main families of heat transfer problems using GAs have been identified: (i) thermal systems design problems, (ii) inverse heat transfer problems, and (iii) development of heat transfer correlations. We present here the main features of the problems addressed with GAs including the modeling, number of variables, and GA settings. This information is useful for future use of GAs in heat transfer. Future possibilities and accomplishments of GAs in heat transfer are also drawn.","container-title":"International Journal of Heat and Mass Transfer","DOI":"10.1016/j.ijheatmasstransfer.2008.11.015","ISSN":"0017-9310","issue":"9","journalAbbreviation":"International Journal of Heat and Mass Transfer","language":"en","page":"2169-2188","source":"ScienceDirect","title":"Review of utilization of genetic algorithms in heat transfer problems","volume":"52","author":[{"family":"Gosselin","given":"Louis"},{"family":"Tye-Gingras","given":"Maxime"},{"family":"Mathieu-Potvin","given":"François"}],"issued":{"date-parts":[["2009",4,1]]}}},{"id":151,"uris":["http://zotero.org/users/local/98jFOp6a/items/VYRJR22T"],"itemData":{"id":151,"type":"article-journal","abstract":"A two-stage topology optimization method of lattice structures based on a genetic algorithm is proposed. The first stage is the form-finding analysis of lattice structures, and the optimal initial shape was achieved with the numerical inverse hanging method. The second stage is the topology optimization of single-layer lattice structures, which can be realized by changing the mesh size and the tube configurations to minimize the total weight of steel tubes subject to the design requirements. The mesh configuration optimization is realized through the adjustment of the nodal horizontal co-ordinates and the removal of tubes with lower stress. The maximum displacement of the structure, the maximum stress of the circular steel tubes, and the nonlinear buckling load are the state variables, and a genetic algorithm (GA) is the optimization algorithm. Different stress-limiting values used to delete the tubes were discussed. The numerical examples show that the two-stage topology optimization method for lattice structures proposed in this paper is correct and efficient. Furthermore, the forms of the optimized structure are rich, and the structure is lightweight and efficient.","container-title":"International Journal of Steel Structures","DOI":"10.1007/s13296-015-0208-8","ISSN":"1598-2351, 2093-6311","issue":"3","journalAbbreviation":"Int J Steel Struct","language":"en","page":"743-753","source":"DOI.org (Crossref)","title":"Topology optimization method of lattice structures based on a genetic algorithm","volume":"16","author":[{"family":"Feng","given":"Ruo-qiang"},{"family":"Liu","given":"Feng-cheng"},{"family":"Xu","given":"Wei-jia"},{"family":"Ma","given":"Min"},{"family":"Liu","given":"Yang"}],"issued":{"date-parts":[["2016",9]]}}}],"schema":"https://github.com/citation-style-language/schema/raw/master/csl-citation.json"} </w:instrText>
      </w:r>
      <w:r w:rsidRPr="00E633CF">
        <w:rPr>
          <w:bCs/>
          <w:color w:val="auto"/>
        </w:rPr>
        <w:fldChar w:fldCharType="separate"/>
      </w:r>
      <w:r w:rsidR="00264640" w:rsidRPr="00E633CF">
        <w:rPr>
          <w:color w:val="auto"/>
        </w:rPr>
        <w:t>[20,108]</w:t>
      </w:r>
      <w:r w:rsidRPr="00E633CF">
        <w:rPr>
          <w:bCs/>
          <w:color w:val="auto"/>
        </w:rPr>
        <w:fldChar w:fldCharType="end"/>
      </w:r>
      <w:r w:rsidRPr="00E633CF">
        <w:rPr>
          <w:bCs/>
          <w:color w:val="auto"/>
        </w:rPr>
        <w:t xml:space="preserve"> and particle swarm method (PS</w:t>
      </w:r>
      <w:r w:rsidR="001A097C" w:rsidRPr="00E633CF">
        <w:rPr>
          <w:bCs/>
          <w:color w:val="auto"/>
        </w:rPr>
        <w:t>O</w:t>
      </w:r>
      <w:r w:rsidRPr="00E633CF">
        <w:rPr>
          <w:bCs/>
          <w:color w:val="auto"/>
        </w:rPr>
        <w:t>)</w:t>
      </w:r>
      <w:r w:rsidR="001A097C" w:rsidRPr="00E633CF">
        <w:rPr>
          <w:bCs/>
          <w:color w:val="auto"/>
        </w:rPr>
        <w:t xml:space="preserve"> </w:t>
      </w:r>
      <w:r w:rsidR="001A097C" w:rsidRPr="00E633CF">
        <w:rPr>
          <w:bCs/>
          <w:color w:val="auto"/>
        </w:rPr>
        <w:fldChar w:fldCharType="begin"/>
      </w:r>
      <w:r w:rsidR="00264640" w:rsidRPr="00E633CF">
        <w:rPr>
          <w:bCs/>
          <w:color w:val="auto"/>
        </w:rPr>
        <w:instrText xml:space="preserve"> ADDIN ZOTERO_ITEM CSL_CITATION {"citationID":"a266vvt1qfj","properties":{"formattedCitation":"[109]","plainCitation":"[109]","noteIndex":0},"citationItems":[{"id":1064,"uris":["http://zotero.org/users/local/98jFOp6a/items/NU3MJI7F"],"itemData":{"id":1064,"type":"article-journal","abstract":"Mesoscale lattice structures are a type of cellular structure with support element lengths on the order of magnitude of centimetres. These types of structures are engineered for high performance and are used particularly in industries where low weight and high strength are desired. However, designing these structures can be difficult because they can contain thousands of individual elements. To design mesoscale lattice structures, current synthesis methods generally require some form of rigorous, multi-variable optimisation that can slow or halt the design process. In this article, we present an alternative method for the design of mesoscale lattice structures: the size matching and scaling method. This method eliminates the need for time-consuming optimisation by using a combination of a solid-body finite element analysis and a library of pre-defined lattice configurations to generate a structure's lattice topology. In addition, we explore several methods for determining the best lattice diameter values for the lattice topology. Various 2D and 3D examples will be used to test and validate the method.","container-title":"International Journal of Computer Integrated Manufacturing","DOI":"10.1080/0951192X.2011.650880","ISSN":"0951-192X","issue":"10","note":"publisher: Taylor &amp; Francis\n_eprint: https://doi.org/10.1080/0951192X.2011.650880","page":"907-927","source":"Taylor and Francis+NEJM","title":"The size matching and scaling method: a synthesis method for the design of mesoscale cellular structures","title-short":"The size matching and scaling method","volume":"26","author":[{"family":"Chang","given":"Patrick S."},{"family":"Rosen","given":"David W."}],"issued":{"date-parts":[["2013",10,1]]}}}],"schema":"https://github.com/citation-style-language/schema/raw/master/csl-citation.json"} </w:instrText>
      </w:r>
      <w:r w:rsidR="001A097C" w:rsidRPr="00E633CF">
        <w:rPr>
          <w:bCs/>
          <w:color w:val="auto"/>
        </w:rPr>
        <w:fldChar w:fldCharType="separate"/>
      </w:r>
      <w:r w:rsidR="00264640" w:rsidRPr="00E633CF">
        <w:rPr>
          <w:color w:val="auto"/>
          <w:szCs w:val="24"/>
        </w:rPr>
        <w:t>[109]</w:t>
      </w:r>
      <w:r w:rsidR="001A097C" w:rsidRPr="00E633CF">
        <w:rPr>
          <w:bCs/>
          <w:color w:val="auto"/>
        </w:rPr>
        <w:fldChar w:fldCharType="end"/>
      </w:r>
      <w:r w:rsidRPr="00E633CF">
        <w:rPr>
          <w:bCs/>
          <w:color w:val="auto"/>
        </w:rPr>
        <w:t xml:space="preserve"> are known for increased design exploration </w:t>
      </w:r>
      <w:r w:rsidRPr="00E633CF">
        <w:rPr>
          <w:bCs/>
          <w:color w:val="auto"/>
        </w:rPr>
        <w:fldChar w:fldCharType="begin"/>
      </w:r>
      <w:r w:rsidR="00FE34F6" w:rsidRPr="00E633CF">
        <w:rPr>
          <w:bCs/>
          <w:color w:val="auto"/>
        </w:rPr>
        <w:instrText xml:space="preserve"> ADDIN ZOTERO_ITEM CSL_CITATION {"citationID":"a5ilnt7jq8","properties":{"formattedCitation":"[42]","plainCitation":"[42]","noteIndex":0},"citationItems":[{"id":119,"uris":["http://zotero.org/users/local/98jFOp6a/items/L585NHZH"],"itemData":{"id":119,"type":"article-journal","abstract":"Optimization methods became an important tool for the synthesis of complex mechanical systems. However, while deterministic approaches usually yield good convergence within a few iterations, they often lead to local minima only. Stochastic optimization, like simulated annealing, is not as sensitive with respect to local minima, but often requires high computational effort.","container-title":"Archive of Applied Mechanics","DOI":"10.1007/s004190050242","ISSN":"1432-0681","issue":"8","journalAbbreviation":"Archive of Applied Mechanics","language":"en","page":"543-554","source":"Springer Link","title":"Some advantages of stochastic methods in multicriteria optimization of multibody systems","volume":"69","author":[{"family":"Eberhard","given":"P."},{"family":"Schiehlen","given":"W."},{"family":"Bestle","given":"D."}],"issued":{"date-parts":[["1999",11,1]]}}}],"schema":"https://github.com/citation-style-language/schema/raw/master/csl-citation.json"} </w:instrText>
      </w:r>
      <w:r w:rsidRPr="00E633CF">
        <w:rPr>
          <w:bCs/>
          <w:color w:val="auto"/>
        </w:rPr>
        <w:fldChar w:fldCharType="separate"/>
      </w:r>
      <w:r w:rsidR="00FE34F6" w:rsidRPr="00E633CF">
        <w:rPr>
          <w:bCs/>
          <w:color w:val="auto"/>
        </w:rPr>
        <w:t>[42]</w:t>
      </w:r>
      <w:r w:rsidRPr="00E633CF">
        <w:rPr>
          <w:bCs/>
          <w:color w:val="auto"/>
        </w:rPr>
        <w:fldChar w:fldCharType="end"/>
      </w:r>
      <w:r w:rsidRPr="00E633CF">
        <w:rPr>
          <w:bCs/>
          <w:color w:val="auto"/>
        </w:rPr>
        <w:t xml:space="preserve">. </w:t>
      </w:r>
      <w:r w:rsidR="00F7426C" w:rsidRPr="00E633CF">
        <w:rPr>
          <w:bCs/>
          <w:color w:val="auto"/>
        </w:rPr>
        <w:t>A direct</w:t>
      </w:r>
      <w:r w:rsidRPr="00E633CF">
        <w:rPr>
          <w:bCs/>
          <w:color w:val="auto"/>
        </w:rPr>
        <w:t xml:space="preserve"> comparison </w:t>
      </w:r>
      <w:r w:rsidR="00B60258" w:rsidRPr="00E633CF">
        <w:rPr>
          <w:bCs/>
          <w:color w:val="auto"/>
        </w:rPr>
        <w:t>of the computational cost (e.g., number of iterations) can be performed to determine which problems are better suited for lattice support structure design.</w:t>
      </w:r>
    </w:p>
    <w:p w14:paraId="227A345E" w14:textId="63A97C64" w:rsidR="00B60258" w:rsidRPr="00E633CF" w:rsidRDefault="000E6396" w:rsidP="00AE4E0E">
      <w:pPr>
        <w:spacing w:line="480" w:lineRule="auto"/>
        <w:rPr>
          <w:rFonts w:eastAsia="Calibri"/>
          <w:bCs/>
          <w:color w:val="auto"/>
        </w:rPr>
      </w:pPr>
      <w:r w:rsidRPr="00E633CF">
        <w:rPr>
          <w:bCs/>
          <w:color w:val="auto"/>
        </w:rPr>
        <w:t>T</w:t>
      </w:r>
      <w:r w:rsidR="00273DF6" w:rsidRPr="00E633CF">
        <w:rPr>
          <w:bCs/>
          <w:color w:val="auto"/>
        </w:rPr>
        <w:t>he outcome of the physical model is highly dependent on the material</w:t>
      </w:r>
      <w:r w:rsidR="00C06497" w:rsidRPr="00E633CF">
        <w:rPr>
          <w:bCs/>
          <w:color w:val="auto"/>
        </w:rPr>
        <w:t xml:space="preserve"> and</w:t>
      </w:r>
      <w:r w:rsidR="00273DF6" w:rsidRPr="00E633CF">
        <w:rPr>
          <w:bCs/>
          <w:color w:val="auto"/>
        </w:rPr>
        <w:t xml:space="preserve"> printing parameters</w:t>
      </w:r>
      <w:r w:rsidR="00C06497" w:rsidRPr="00E633CF">
        <w:rPr>
          <w:bCs/>
          <w:color w:val="auto"/>
        </w:rPr>
        <w:t xml:space="preserve"> </w:t>
      </w:r>
      <w:r w:rsidR="00273DF6" w:rsidRPr="00E633CF">
        <w:rPr>
          <w:bCs/>
          <w:color w:val="auto"/>
        </w:rPr>
        <w:t>which are difficult to incorporate into the simulation.</w:t>
      </w:r>
      <w:r w:rsidRPr="00E633CF">
        <w:rPr>
          <w:bCs/>
          <w:color w:val="auto"/>
        </w:rPr>
        <w:t xml:space="preserve"> </w:t>
      </w:r>
      <w:r w:rsidR="00CF22BA" w:rsidRPr="00E633CF">
        <w:rPr>
          <w:bCs/>
          <w:color w:val="auto"/>
        </w:rPr>
        <w:t>Two materials were explored in this work: AlSi10Mg and Haynes 282</w:t>
      </w:r>
      <w:r w:rsidR="00E8234B" w:rsidRPr="00E633CF">
        <w:rPr>
          <w:bCs/>
          <w:color w:val="auto"/>
        </w:rPr>
        <w:t xml:space="preserve">. </w:t>
      </w:r>
      <w:r w:rsidR="00CF22BA" w:rsidRPr="00E633CF">
        <w:rPr>
          <w:bCs/>
          <w:color w:val="auto"/>
        </w:rPr>
        <w:t>T</w:t>
      </w:r>
      <w:r w:rsidR="00AA30E8" w:rsidRPr="00E633CF">
        <w:rPr>
          <w:bCs/>
          <w:color w:val="auto"/>
        </w:rPr>
        <w:t>he commonly printed aluminum alloy has a high thermal conductivity, allowing for high dissipation of heat.</w:t>
      </w:r>
      <w:r w:rsidR="00CF22BA" w:rsidRPr="00E633CF">
        <w:rPr>
          <w:bCs/>
          <w:color w:val="auto"/>
        </w:rPr>
        <w:t xml:space="preserve"> Whereas, nickel-based </w:t>
      </w:r>
      <w:r w:rsidR="00F7426C" w:rsidRPr="00E633CF">
        <w:rPr>
          <w:bCs/>
          <w:color w:val="auto"/>
        </w:rPr>
        <w:t>superalloys</w:t>
      </w:r>
      <w:r w:rsidR="00CF22BA" w:rsidRPr="00E633CF">
        <w:rPr>
          <w:bCs/>
          <w:color w:val="auto"/>
        </w:rPr>
        <w:t xml:space="preserve"> </w:t>
      </w:r>
      <w:r w:rsidR="00AA30E8" w:rsidRPr="00E633CF">
        <w:rPr>
          <w:bCs/>
          <w:color w:val="auto"/>
        </w:rPr>
        <w:t xml:space="preserve">are known to undergo cracking due to their low thermal conductivity and high thermal expansion coefficient </w:t>
      </w:r>
      <w:r w:rsidR="005C7FB3" w:rsidRPr="00E633CF">
        <w:rPr>
          <w:bCs/>
          <w:color w:val="auto"/>
        </w:rPr>
        <w:fldChar w:fldCharType="begin"/>
      </w:r>
      <w:r w:rsidR="00FE34F6" w:rsidRPr="00E633CF">
        <w:rPr>
          <w:bCs/>
          <w:color w:val="auto"/>
        </w:rPr>
        <w:instrText xml:space="preserve"> ADDIN ZOTERO_ITEM CSL_CITATION {"citationID":"a1000cpvbhq","properties":{"formattedCitation":"[40]","plainCitation":"[40]","noteIndex":0},"citationItems":[{"id":31,"uris":["http://zotero.org/users/local/98jFOp6a/items/V9VK9MLI"],"itemData":{"id":31,"type":"article-journal","abstract":"Abstract\n            Additively manufactured lattice structures are popular due to their desirable properties, such as high specific stiffness and high surface area, and are being explored for several applications including aerospace components, heat exchangers and biomedical implants. The complexity of lattices challenges the fabrication limits of additive manufacturing processes and thus, lattices are particularly prone to manufacturing defects. This paper presents a review of defects in lattice structures produced by powder bed fusion processes. The review focuses on the effects of lattice design on dimensional inaccuracies, surface texture and porosity. The design constraints on lattice structures are also reviewed, as these can help to discourage defect formation. Appropriate process parameters, post-processing techniques and measurement methods are also discussed. The information presented in this paper contributes towards a deeper understanding of defects in lattice structures, aiming to improve the quality and performance of future designs.","container-title":"The International Journal of Advanced Manufacturing Technology","DOI":"10.1007/s00170-019-04753-4","ISSN":"0268-3768, 1433-3015","issue":"5-6","journalAbbreviation":"Int J Adv Manuf Technol","language":"en","page":"2649-2668","source":"DOI.org (Crossref)","title":"Review of defects in lattice structures manufactured by powder bed fusion","volume":"106","author":[{"family":"Echeta","given":"Ifeanyichukwu"},{"family":"Feng","given":"Xiaobing"},{"family":"Dutton","given":"Ben"},{"family":"Leach","given":"Richard"},{"family":"Piano","given":"Samanta"}],"issued":{"date-parts":[["2020",1]]}}}],"schema":"https://github.com/citation-style-language/schema/raw/master/csl-citation.json"} </w:instrText>
      </w:r>
      <w:r w:rsidR="005C7FB3" w:rsidRPr="00E633CF">
        <w:rPr>
          <w:bCs/>
          <w:color w:val="auto"/>
        </w:rPr>
        <w:fldChar w:fldCharType="separate"/>
      </w:r>
      <w:r w:rsidR="00FE34F6" w:rsidRPr="00E633CF">
        <w:rPr>
          <w:bCs/>
          <w:color w:val="auto"/>
        </w:rPr>
        <w:t>[40]</w:t>
      </w:r>
      <w:r w:rsidR="005C7FB3" w:rsidRPr="00E633CF">
        <w:rPr>
          <w:bCs/>
          <w:color w:val="auto"/>
        </w:rPr>
        <w:fldChar w:fldCharType="end"/>
      </w:r>
      <w:r w:rsidR="00AA30E8" w:rsidRPr="00E633CF">
        <w:rPr>
          <w:bCs/>
          <w:color w:val="auto"/>
        </w:rPr>
        <w:t xml:space="preserve">. </w:t>
      </w:r>
      <w:r w:rsidR="005C7FB3" w:rsidRPr="00E633CF">
        <w:rPr>
          <w:bCs/>
          <w:color w:val="auto"/>
        </w:rPr>
        <w:t xml:space="preserve">Although the material properties are included within the inherent strain method (ISM); the inherent strain vectors are dependent on the material compositions and printing parameters </w:t>
      </w:r>
      <w:r w:rsidR="005C7FB3" w:rsidRPr="00E633CF">
        <w:rPr>
          <w:bCs/>
          <w:color w:val="auto"/>
        </w:rPr>
        <w:fldChar w:fldCharType="begin"/>
      </w:r>
      <w:r w:rsidR="00264640" w:rsidRPr="00E633CF">
        <w:rPr>
          <w:bCs/>
          <w:color w:val="auto"/>
        </w:rPr>
        <w:instrText xml:space="preserve"> ADDIN ZOTERO_ITEM CSL_CITATION {"citationID":"a1pkt252n4f","properties":{"formattedCitation":"[82,87,110]","plainCitation":"[82,87,110]","noteIndex":0},"citationItems":[{"id":209,"uris":["http://zotero.org/users/local/98jFOp6a/items/BYWDTNXQ"],"itemData":{"id":209,"type":"article-journal","abstract":"Advances in additive manufacturing (AM) have drawn considerable interest due to its ability to produce geometrically complex structure, such as lattice materials. In this work, a novel methodology is proposed to design graded lattice structure through topology optimization under stress constraint, in order to generate lightweight lattice structure design with predictable yield performance. Instead of using the power law of material interpolation in the SIMP method, asymptotic homogenization method is employed to compute the effective elastic properties of lattice material in terms of design variable, i.e. relative density. For yield strength, a multiscale failure model is proposed to capture yield strength of microstructure with macroscopic stress. At macroscale, a modified Hill’s yield criterion is employed to describe anisotropic yield strength of lattice material. The material constants in Hill’s model are assumed to be a function of relative density, and thus a model is built up to formulate yield strength of lattice structure with macroscopic stress. The experimental verification on the printed samples demonstrates that both the homogenized elastic model and yield model can accurately describe the elasticity and plasticity of the lattice structure. Based on the proposed material interpolation for lattice structure, a lattice structure topology optimization framework is proposed for minimizing total weight of the structure under stress constraint. The sensitivity analysis is performed for the implementation of the optimization algorithm. Two three-dimensionally numerical examples are performed to demonstrate the effectiveness of the proposed optimization method, as well as accuracy of the proposed homogenization technique for graded lattice structure design. Experiment is conducted to systematically examine yielding of the optimally graded lattice structure design and compare its performance with a uniform structure. It is found that the proposed optimization framework is valid for the design examples examined and can significantly enhance mechanical performance of the structure (i.e. yield loading, stiffness, energy absorption, etc.)","container-title":"Computer Methods in Applied Mechanics and Engineering","DOI":"10.1016/j.cma.2018.10.010","ISSN":"0045-7825","journalAbbreviation":"Computer Methods in Applied Mechanics and Engineering","language":"en","page":"334-359","source":"ScienceDirect","title":"Functionally graded lattice structure topology optimization for the design of additive manufactured components with stress constraints","volume":"344","author":[{"family":"Cheng","given":"Lin"},{"family":"Bai","given":"Jiaxi"},{"family":"To","given":"Albert C."}],"issued":{"date-parts":[["2019",2,1]]}}},{"id":245,"uris":["http://zotero.org/users/local/98jFOp6a/items/9M8RIV8C"],"itemData":{"id":245,"type":"article-journal","abstract":"Predicting residual distortion in metal additive manufacturing (AM) is important to ensure quality of the fabricated component. The inherent strain method is ideal for this purpose, but has not been well developed for AM parts yet. In this paper, a modified inherent strain model is proposed to estimate the inherent strains from detailed AM process simulation of single line depositions on top of each other. The obtained inherent strains are employed in a layer-by-layer static equilibrium analysis to simulate residual distortion of the AM part efficiently. To validate the model, depositions of a single wall and a rectangular contour wall models with different number of layers deposited by a representative directed energy deposition (DED) process are studied. The proposed model is demonstrated to be accurate by comparing with full-scale detailed process simulation and experimental results. To make the method practical, a small-scale detailed simulation model is proposed to extract the mean inherent strains. Based on this approach, simulation results applied to the rectangular contour wall structures of different heights show that the modified inherent strain method is quite efficient, while the residual distortion of AM parts can be accurately computed within a short time. The improvement of the computational efficiency can be up to 80 times in some specific cases.","container-title":"Additive Manufacturing","DOI":"10.1016/j.addma.2018.08.029","ISSN":"2214-8604","journalAbbreviation":"Additive Manufacturing","language":"en","page":"471-486","source":"ScienceDirect","title":"A modified method for estimating inherent strains from detailed process simulation for fast residual distortion prediction of single-walled structures fabricated by directed energy deposition","volume":"23","author":[{"family":"Liang","given":"Xuan"},{"family":"Cheng","given":"Lin"},{"family":"Chen","given":"Qian"},{"family":"Yang","given":"Qingcheng"},{"family":"To","given":"Albert C."}],"issued":{"date-parts":[["2018",10,1]]}}},{"id":271,"uris":["http://zotero.org/users/local/98jFOp6a/items/DI7AW2WM"],"itemData":{"id":271,"type":"article-journal","abstract":"Process optimization has always been a crucial step for effective usage of metal additive manufacturing (AM) processes: it consists in establishing quantitative relations between final part's characteristics and process parameters to find their optimal combination and obtain a fully functional mechanical component. Experimental investigation techniques are usually employed for this purpose but they can be extremely expensive and time-consuming, especially when the output of the process depends on a large number of parameters, like for AM. Numerical simulation could represent an alternative solution: by reproducing the real process characteristics, a simulation could provide useful insights, allowing to evaluate the performance of the process for different parameter combinations without relying exclusively on expensive experimental campaigns. In this work, a finite element AM simulation based on the inherent strain (IS) method was developed and the prediction performance in terms of part's residual deformation was evaluated by comparing the numerical results with the measurements carried out on an experimental campaign. A new model calibration approach for prediction improvement was also implemented and it allowed to discover an unexpected behaviour of the model that strongly affects the validity of this method for AM simulation.","container-title":"Additive Manufacturing","DOI":"10.1016/j.addma.2018.05.041","ISSN":"2214-8604","journalAbbreviation":"Additive Manufacturing","language":"en","page":"329-346","source":"ScienceDirect","title":"Limitations of the inherent strain method in simulating powder bed fusion processes","volume":"23","author":[{"family":"Bugatti","given":"Matteo"},{"family":"Semeraro","given":"Quirico"}],"issued":{"date-parts":[["2018",10,1]]}}}],"schema":"https://github.com/citation-style-language/schema/raw/master/csl-citation.json"} </w:instrText>
      </w:r>
      <w:r w:rsidR="005C7FB3" w:rsidRPr="00E633CF">
        <w:rPr>
          <w:bCs/>
          <w:color w:val="auto"/>
        </w:rPr>
        <w:fldChar w:fldCharType="separate"/>
      </w:r>
      <w:r w:rsidR="00264640" w:rsidRPr="00E633CF">
        <w:rPr>
          <w:color w:val="auto"/>
        </w:rPr>
        <w:t>[82,87,110]</w:t>
      </w:r>
      <w:r w:rsidR="005C7FB3" w:rsidRPr="00E633CF">
        <w:rPr>
          <w:bCs/>
          <w:color w:val="auto"/>
        </w:rPr>
        <w:fldChar w:fldCharType="end"/>
      </w:r>
      <w:r w:rsidR="005C7FB3" w:rsidRPr="00E633CF">
        <w:rPr>
          <w:bCs/>
          <w:color w:val="auto"/>
        </w:rPr>
        <w:t xml:space="preserve">. Therefore, calibration of the model should be included within the </w:t>
      </w:r>
      <w:r w:rsidR="007F6F66" w:rsidRPr="00E633CF">
        <w:rPr>
          <w:bCs/>
          <w:color w:val="auto"/>
        </w:rPr>
        <w:t>workflow</w:t>
      </w:r>
      <w:r w:rsidR="005C7FB3" w:rsidRPr="00E633CF">
        <w:rPr>
          <w:bCs/>
          <w:color w:val="auto"/>
        </w:rPr>
        <w:t xml:space="preserve"> of the </w:t>
      </w:r>
      <w:r w:rsidR="00C06497" w:rsidRPr="00E633CF">
        <w:rPr>
          <w:bCs/>
          <w:color w:val="auto"/>
        </w:rPr>
        <w:t xml:space="preserve">proposed </w:t>
      </w:r>
      <w:r w:rsidR="00384CBF" w:rsidRPr="00E633CF">
        <w:rPr>
          <w:bCs/>
          <w:color w:val="auto"/>
        </w:rPr>
        <w:t>M-SA</w:t>
      </w:r>
      <w:r w:rsidR="005C7FB3" w:rsidRPr="00E633CF">
        <w:rPr>
          <w:bCs/>
          <w:color w:val="auto"/>
        </w:rPr>
        <w:t xml:space="preserve">. Calibration can be performed </w:t>
      </w:r>
      <w:r w:rsidR="00E23AB9" w:rsidRPr="00E633CF">
        <w:rPr>
          <w:bCs/>
          <w:color w:val="auto"/>
        </w:rPr>
        <w:t xml:space="preserve">empirically </w:t>
      </w:r>
      <w:r w:rsidR="005C7FB3" w:rsidRPr="00E633CF">
        <w:rPr>
          <w:bCs/>
          <w:color w:val="auto"/>
        </w:rPr>
        <w:t>by printing coupons</w:t>
      </w:r>
      <w:r w:rsidR="00C06497" w:rsidRPr="00E633CF">
        <w:rPr>
          <w:bCs/>
          <w:color w:val="auto"/>
        </w:rPr>
        <w:t xml:space="preserve"> </w:t>
      </w:r>
      <w:r w:rsidR="00C06497" w:rsidRPr="00E633CF">
        <w:rPr>
          <w:bCs/>
          <w:color w:val="auto"/>
        </w:rPr>
        <w:lastRenderedPageBreak/>
        <w:fldChar w:fldCharType="begin"/>
      </w:r>
      <w:r w:rsidR="00264640" w:rsidRPr="00E633CF">
        <w:rPr>
          <w:bCs/>
          <w:color w:val="auto"/>
        </w:rPr>
        <w:instrText xml:space="preserve"> ADDIN ZOTERO_ITEM CSL_CITATION {"citationID":"ak9gehv8ic","properties":{"formattedCitation":"[111\\uc0\\u8211{}113]","plainCitation":"[111–113]","noteIndex":0},"citationItems":[{"id":240,"uris":["http://zotero.org/users/local/98jFOp6a/items/7LQFGZ2L"],"itemData":{"id":240,"type":"article-journal","abstract":"Additive manufacturing is a free-form manufacturing technique in which parts are built in a layer-by-layer manner. Laser powder bed fusion is one of the popular techniques used to fabricate metal parts. However, it induces residual stress and distortion during fabrication that adversely aﬀects the mechanical properties and dimensional accuracy of the manufactured parts. Therefore, predicting and avoiding the residual stress and distortion are critical issues. In this study, we propose a topology optimization method that accounts for the distortion. First, we propose a computationally inexpensive analytical model for additive manufacturing that uses laser powder bed fusion and formulated an optimization problem. Next, we approximate the topological derivative of the objective function using an adjoint variable method that is then utilized to update the level set function via a time evolutionary reaction-diﬀusion equation. Finally, the validity and eﬀectiveness of the proposed optimization method was established using two-dimensional design examples.","container-title":"Finite Elements in Analysis and Design","DOI":"10.1016/j.finel.2021.103558","ISSN":"0168874X","journalAbbreviation":"Finite Elements in Analysis and Design","language":"en","page":"103558","source":"DOI.org (Crossref)","title":"Topology optimization considering the distortion in additive manufacturing","volume":"193","author":[{"family":"Miki","given":"Takao"},{"family":"Yamada","given":"Takayuki"}],"issued":{"date-parts":[["2021",10]]}}},{"id":275,"uris":["http://zotero.org/users/local/98jFOp6a/items/W2X86PA9"],"itemData":{"id":275,"type":"article-journal","abstract":"Selective laser melting (SLM) is gaining increasing relevance in industry. Residual deformations and internal stresses caused by the repeated layerwise melting of the metal powder and transient cooling of the solidified layers still presents a significant challenge to the profitability and quality of the process. Excessive distortions or cracking may lead to expensive rejects. In practice, critical additively manufactured parts are either iteratively pre-compensated or redesigned based on production experience. To satisfy the need for improved understanding of this complex manufacturing process, CAE software providers have recently developed solutions to simulate the SLM process. This study focuses on the evaluation of two solutions by ANSYS, i.e. ANSYS Additive Print and ANSYS Additive Suite., ANSYS Additive Print (AAP), a user-oriented software, and ANSYS Additive Suite (AAS), a software requiring advanced experience with Finite Element Methods (FEM), are investigated and validated with regard to residual deformations. For the evaluation of the two programs, calibration and validation geometries were printed by SLM in Ti–6Al–4V and residual deformations have been measured by 3D scanning. The results have been used for the calibration of isotropic and anisotropic strain scaling factors in AAP, and for sensitivity analyses on the effect of basic model parameters in AAS. The actual validation of the programs is performed on the basis of different sample geometries with varying wall thickness and deformation characteristic., While both simulation approaches, AAP and AAS, are capable of predicting the qualitative characteristics of the residual deformations sufficiently well, accurate quantitative results are difficult to obtain. AAP is more accessible and yields accurate results within the calibrated regime. Extrapolation to other geometries introduces uncertainties, however. AAS, on the other hand, features a sounder physical basis and therefore allows for a more robust extrapolation. Numerical efforts and modelling uncertainties as well as requirements for an extensive set of material parameters reduce its practicality, however. More appropriate calibration geometries, continuing extension of a more reliable material database, improved user guidelines and increased numerical efficiency are key in the future establishment of the process simulation approaches in the industrial practice., Industrial Engineering; Manufacturing Engineering; Computational Mechanics; Process Modeling; Computer-Aided Engineering; Solid Mechanics; Welding; Mechanical Property; Structural Analysis; Structural Behavior; Additive manufacturing; Selective laser melting; process simulation; Distortion; Shape Deviation; Inherent Strain Method; Thermo-Mechanical Simulation; Calibration; Validation; ANSYS.","container-title":"Heliyon","DOI":"10.1016/j.heliyon.2020.e03987","ISSN":"2405-8440","issue":"5","journalAbbreviation":"Heliyon","note":"PMID: 32478189\nPMCID: PMC7248671","page":"e03987","source":"PubMed Central","title":"Simulation and validation of residual deformations in additive manufacturing of metal parts","volume":"6","author":[{"family":"Mayer","given":"Thomas"},{"family":"Brändle","given":"Gabriel"},{"family":"Schönenberger","given":"Andreas"},{"family":"Eberlein","given":"Robert"}],"issued":{"date-parts":[["2020",5,24]]}}},{"id":262,"uris":["http://zotero.org/users/local/98jFOp6a/items/BXYJ9B9L"],"itemData":{"id":262,"type":"article-journal","abstract":"Part distortion is a critical issue during Additive Manufacturing (AM) of metallic parts since it prevents this technology from being implemented at industrial level. To this regard, distortion prediction even from design stage has become crucial. Actually, numerical modelling methodologies play an important role here. Different modelling approaches have been developed but one of the most computationally efficient methodology to predict distortion is the so called inherent strain method. In this work an empirical methodology to determine inherent strains is presented. This is the input data in simplified Finite Element (FE) models in order to predict distortion and residual stress fields. These inherent strains are calculated considering layer lumping strategies that might be adopted in the numerical model as well. The procedure has been developed and validated using the well-known twin-cantilever beam structure. Ti-6Al-4V beams have been manufactured by LPBF technology following different scanning strategies. Distortion after support removal has been measured in order to be compared against numerical results. The methodology has been applied at coupon level giving accurate results and providing a preliminary validation.","collection-title":"Simulation for Additive Manufacturing","container-title":"Computers &amp; Mathematics with Applications","DOI":"10.1016/j.camwa.2018.05.015","ISSN":"0898-1221","issue":"7","journalAbbreviation":"Computers &amp; Mathematics with Applications","language":"en","page":"2282-2295","source":"ScienceDirect","title":"Empirical methodology to determine inherent strains in additive manufacturing","volume":"78","author":[{"family":"Setien","given":"Iñaki"},{"family":"Chiumenti","given":"Michele"},{"family":"Veen","given":"Sjoerd","non-dropping-particle":"van der"},{"family":"San Sebastian","given":"Maria"},{"family":"Garciandía","given":"Fermín"},{"family":"Echeverría","given":"Alberto"}],"issued":{"date-parts":[["2019",10,1]]}}}],"schema":"https://github.com/citation-style-language/schema/raw/master/csl-citation.json"} </w:instrText>
      </w:r>
      <w:r w:rsidR="00C06497" w:rsidRPr="00E633CF">
        <w:rPr>
          <w:bCs/>
          <w:color w:val="auto"/>
        </w:rPr>
        <w:fldChar w:fldCharType="separate"/>
      </w:r>
      <w:r w:rsidR="00264640" w:rsidRPr="00E633CF">
        <w:rPr>
          <w:color w:val="auto"/>
          <w:szCs w:val="24"/>
        </w:rPr>
        <w:t>[111–113]</w:t>
      </w:r>
      <w:r w:rsidR="00C06497" w:rsidRPr="00E633CF">
        <w:rPr>
          <w:bCs/>
          <w:color w:val="auto"/>
        </w:rPr>
        <w:fldChar w:fldCharType="end"/>
      </w:r>
      <w:r w:rsidR="005C7FB3" w:rsidRPr="00E633CF">
        <w:rPr>
          <w:bCs/>
          <w:color w:val="auto"/>
        </w:rPr>
        <w:t xml:space="preserve">, such as cantilever beams, </w:t>
      </w:r>
      <w:r w:rsidR="007F6F66" w:rsidRPr="00E633CF">
        <w:rPr>
          <w:bCs/>
          <w:color w:val="auto"/>
        </w:rPr>
        <w:t>that are cut and measured for deformity</w:t>
      </w:r>
      <w:r w:rsidR="00E23AB9" w:rsidRPr="00E633CF">
        <w:rPr>
          <w:bCs/>
          <w:color w:val="auto"/>
        </w:rPr>
        <w:t xml:space="preserve">. Regression models can then be employed to find the inherent strain vectors that would match </w:t>
      </w:r>
      <w:r w:rsidR="00F7426C" w:rsidRPr="00E633CF">
        <w:rPr>
          <w:bCs/>
          <w:color w:val="auto"/>
        </w:rPr>
        <w:t xml:space="preserve">the </w:t>
      </w:r>
      <w:r w:rsidR="00E23AB9" w:rsidRPr="00E633CF">
        <w:rPr>
          <w:bCs/>
          <w:color w:val="auto"/>
        </w:rPr>
        <w:t xml:space="preserve">physical deformation of the coupons to the simulated deformations. </w:t>
      </w:r>
      <w:r w:rsidR="00C06497" w:rsidRPr="00E633CF">
        <w:rPr>
          <w:bCs/>
          <w:color w:val="auto"/>
        </w:rPr>
        <w:t xml:space="preserve">Calibrated inherent strain vectors for the bulk and all pre-defined unit cells </w:t>
      </w:r>
      <w:r w:rsidR="00E23AB9" w:rsidRPr="00E633CF">
        <w:rPr>
          <w:bCs/>
          <w:color w:val="auto"/>
        </w:rPr>
        <w:t>provide a better approximation of the printed structural properties</w:t>
      </w:r>
      <w:r w:rsidR="00390D95" w:rsidRPr="00E633CF">
        <w:rPr>
          <w:bCs/>
          <w:color w:val="auto"/>
        </w:rPr>
        <w:t xml:space="preserve"> </w:t>
      </w:r>
      <w:r w:rsidR="00C06497" w:rsidRPr="00E633CF">
        <w:rPr>
          <w:bCs/>
          <w:color w:val="auto"/>
        </w:rPr>
        <w:fldChar w:fldCharType="begin"/>
      </w:r>
      <w:r w:rsidR="00886A7B" w:rsidRPr="00E633CF">
        <w:rPr>
          <w:bCs/>
          <w:color w:val="auto"/>
        </w:rPr>
        <w:instrText xml:space="preserve"> ADDIN ZOTERO_ITEM CSL_CITATION {"citationID":"a1b0kgtgbmr","properties":{"formattedCitation":"[17]","plainCitation":"[17]","noteIndex":0},"citationItems":[{"id":834,"uris":["http://zotero.org/users/local/98jFOp6a/items/UFHPXINM"],"itemData":{"id":834,"type":"article-journal","abstract":"Residual stress induced cracking at the solid-lattice support interface is often observed in laser powder bed fusion (LPBF) additive manufactured metals. Therefore, it is crucial to predict possible cracking before printing a part especially when it is large and complex. Previously, a method has been proposed to predict interfacial cracking during LPBF processing based on performing inherent strain simulations and evaluating J-integral at the critical point in a single model. However, that method is limited to application to small parts due to the high computational cost of explicit modeling of the lattice structure. In the present work, a more robust method based on the global-local technique is proposed to perform homogenized inherent strain analysis for the entire part (global) first, followed by J-integral analysis at several suspected critical locations (local). The proposed local-global analysis technique is validated both numerically and experimentally that it is both efficient and accurate in predicting interfacial cracking in as-built LPBF processed parts.","container-title":"Additive Manufacturing","DOI":"10.1016/j.addma.2020.101590","ISSN":"2214-8604","journalAbbreviation":"Additive Manufacturing","page":"101590","source":"ScienceDirect","title":"Efficient prediction of cracking at solid-lattice support interface during laser powder bed fusion via global-local J-integral analysis based on modified inherent strain method and lattice support homogenization","volume":"36","author":[{"family":"Tran","given":"Hai T."},{"family":"Liang","given":"Xuan"},{"family":"To","given":"Albert C."}],"issued":{"date-parts":[["2020",12,1]]}}}],"schema":"https://github.com/citation-style-language/schema/raw/master/csl-citation.json"} </w:instrText>
      </w:r>
      <w:r w:rsidR="00C06497" w:rsidRPr="00E633CF">
        <w:rPr>
          <w:bCs/>
          <w:color w:val="auto"/>
        </w:rPr>
        <w:fldChar w:fldCharType="separate"/>
      </w:r>
      <w:r w:rsidR="00886A7B" w:rsidRPr="00E633CF">
        <w:rPr>
          <w:bCs/>
          <w:color w:val="auto"/>
        </w:rPr>
        <w:t>[17]</w:t>
      </w:r>
      <w:r w:rsidR="00C06497" w:rsidRPr="00E633CF">
        <w:rPr>
          <w:bCs/>
          <w:color w:val="auto"/>
        </w:rPr>
        <w:fldChar w:fldCharType="end"/>
      </w:r>
      <w:r w:rsidR="00E23AB9" w:rsidRPr="00E633CF">
        <w:rPr>
          <w:bCs/>
          <w:color w:val="auto"/>
        </w:rPr>
        <w:t>.</w:t>
      </w:r>
      <w:r w:rsidR="001B47F6" w:rsidRPr="00E633CF">
        <w:rPr>
          <w:rFonts w:eastAsia="Calibri"/>
          <w:bCs/>
          <w:color w:val="auto"/>
        </w:rPr>
        <w:t xml:space="preserve"> Furthermore, stress relief annealing constraints could be considered based on the calibrated ISM results </w:t>
      </w:r>
      <w:r w:rsidR="001B47F6" w:rsidRPr="00E633CF">
        <w:rPr>
          <w:rFonts w:eastAsia="Calibri"/>
          <w:bCs/>
          <w:color w:val="auto"/>
        </w:rPr>
        <w:fldChar w:fldCharType="begin"/>
      </w:r>
      <w:r w:rsidR="00264640" w:rsidRPr="00E633CF">
        <w:rPr>
          <w:rFonts w:eastAsia="Calibri"/>
          <w:bCs/>
          <w:color w:val="auto"/>
        </w:rPr>
        <w:instrText xml:space="preserve"> ADDIN ZOTERO_ITEM CSL_CITATION {"citationID":"a1mfphrrtpb","properties":{"formattedCitation":"[114]","plainCitation":"[114]","noteIndex":0},"citationItems":[{"id":890,"uris":["http://zotero.org/users/local/98jFOp6a/items/Q8KC75S7"],"itemData":{"id":890,"type":"article-journal","abstract":"Laser powder bed fusion (LPBF) enables additive manufacturing (AM) of complex three-dimensional objects. Inconel 718 is a widely used aerospace material and a material that has been well adopted for the LPBF process. However, when manufacturing geometrically complex Inconel 718 parts in the aerospace industry, some aspects of the LPBF processes still require optimisation. This is because high residual stresses arise during the LPBF process, which remain within the part, in turn affecting its geometric accuracy. Therefore, the paper presents the results of a multicriteria evaluation of the geometric accuracy of LPBF-made stator vanes from Inconel 718. The part represents a group of thin-walled, axisymmetric parts. The results are based on measurements made with the use of X-ray computed tomography (XCT). XCT was used as a coordinate measurements system. Measurement data was collected both before and after build plate cut-off. The parts were prepared in variants, and considered: the build plate cut-off (before and after cutting), two types of stress relief annealing (standard – 1065 °C/1 h and high-temperature – 1150 °C/6 h), and a pre-deformation simulated by the inherent strain method. Stress relief annealing, particularly high-temperature variants, ensures the relaxation of macro- and micro-stresses, thus minimising part distortion during the build plate cut-off. This results in a very high symmetry of the stator vanes (angular pitch deviation of ±0.01° and the chord angle deviation of ±0.1°). Stress relief before the cut-off allows a twofold reduction of the cut-off caused distortion. The LPBF process residual stresses simulation allows for developing a pre-deformed model and a threefold reduction of the global distortion of the parts and a total cumulative deviation of 98% of the part's surface below 0.169 mm. A critical aspect to the geometric accuracy of LPBF-made stator vanes is the trailing edge of the vanes. The presented study shows that a careful LPBF process design combined with pre- and post-process operations allows precise manufacturing of thin-walled, axisymmetric parts within the aerospace specified tolerances.","container-title":"Precision Engineering","DOI":"10.1016/j.precisioneng.2022.04.007","ISSN":"0141-6359","journalAbbreviation":"Precision Engineering","page":"360-376","source":"ScienceDirect","title":"Effect of stress relief and inherent strain-based pre-deformation on the geometric accuracy of stator vanes additively manufactured from inconel 718 using laser powder bed fusion","volume":"76","author":[{"family":"Gruber","given":"Konrad"},{"family":"Ziółkowski","given":"Grzegorz"},{"family":"Pawlak","given":"Andrzej"},{"family":"Kurzynowski","given":"Tomasz"}],"issued":{"date-parts":[["2022",7,1]]}}}],"schema":"https://github.com/citation-style-language/schema/raw/master/csl-citation.json"} </w:instrText>
      </w:r>
      <w:r w:rsidR="001B47F6" w:rsidRPr="00E633CF">
        <w:rPr>
          <w:rFonts w:eastAsia="Calibri"/>
          <w:bCs/>
          <w:color w:val="auto"/>
        </w:rPr>
        <w:fldChar w:fldCharType="separate"/>
      </w:r>
      <w:r w:rsidR="00264640" w:rsidRPr="00E633CF">
        <w:rPr>
          <w:color w:val="auto"/>
        </w:rPr>
        <w:t>[114]</w:t>
      </w:r>
      <w:r w:rsidR="001B47F6" w:rsidRPr="00E633CF">
        <w:rPr>
          <w:rFonts w:eastAsia="Calibri"/>
          <w:bCs/>
          <w:color w:val="auto"/>
        </w:rPr>
        <w:fldChar w:fldCharType="end"/>
      </w:r>
      <w:r w:rsidR="00384CBF" w:rsidRPr="00E633CF">
        <w:rPr>
          <w:rFonts w:eastAsia="Calibri"/>
          <w:bCs/>
          <w:color w:val="auto"/>
        </w:rPr>
        <w:t>, which is a</w:t>
      </w:r>
      <w:r w:rsidR="00210811" w:rsidRPr="00E633CF">
        <w:rPr>
          <w:rFonts w:eastAsia="Calibri"/>
          <w:bCs/>
          <w:color w:val="auto"/>
        </w:rPr>
        <w:t xml:space="preserve">n important aspect of post-processing within AM of metal components </w:t>
      </w:r>
      <w:r w:rsidR="00210811" w:rsidRPr="00E633CF">
        <w:rPr>
          <w:rFonts w:eastAsia="Calibri"/>
          <w:bCs/>
          <w:color w:val="auto"/>
        </w:rPr>
        <w:fldChar w:fldCharType="begin"/>
      </w:r>
      <w:r w:rsidR="00886A7B" w:rsidRPr="00E633CF">
        <w:rPr>
          <w:rFonts w:eastAsia="Calibri"/>
          <w:bCs/>
          <w:color w:val="auto"/>
        </w:rPr>
        <w:instrText xml:space="preserve"> ADDIN ZOTERO_ITEM CSL_CITATION {"citationID":"a1hvmd6p6nn","properties":{"formattedCitation":"[1]","plainCitation":"[1]","noteIndex":0},"citationItems":[{"id":191,"uris":["http://zotero.org/users/local/98jFOp6a/items/HIPXBP8Z"],"itemData":{"id":191,"type":"article-journal","abstract":"In recent years, Additive Manufacturing (AM), also called 3D printing, has been expanding into several industrial sectors due to the technology providing opportunities in terms of improved functionality, productivity, and competitiveness. While metal AM technologies have almost unlimited potential, and the range of applications has increased in recent years, industries have faced challenges in the adoption of these technologies and coping with a turbulent market. Despite the extensive work that has been completed on the properties of metal AM materials, there is still a need of a robust understanding of processes, challenges, application-specific needs, and considerations associated with these technologies. Therefore, the goal of this study is to present a comprehensive review of the most common metal AM technologies, an exploration of metal AM advancements, and industrial applications for the different AM technologies across various industry sectors. This study also outlines current limitations and challenges, which prevent industries to fully benefit from the metal AM opportunities, including production volume, standards compliance, post processing, product quality, maintenance, and materials range. Overall, this paper provides a survey as the benchmark for future industrial applications and research and development projects, in order to assist industries in selecting a suitable AM technology for their application.","container-title":"Applied Sciences","DOI":"10.3390/app11031213","ISSN":"2076-3417","issue":"3","language":"en","license":"http://creativecommons.org/licenses/by/3.0/","note":"number: 3\npublisher: Multidisciplinary Digital Publishing Institute","page":"1213","source":"www.mdpi.com","title":"Advances in Metal Additive Manufacturing: A Review of Common Processes, Industrial Applications, and Current Challenges","title-short":"Advances in Metal Additive Manufacturing","volume":"11","author":[{"family":"Vafadar","given":"Ana"},{"family":"Guzzomi","given":"Ferdinando"},{"family":"Rassau","given":"Alexander"},{"family":"Hayward","given":"Kevin"}],"issued":{"date-parts":[["2021",1]]}}}],"schema":"https://github.com/citation-style-language/schema/raw/master/csl-citation.json"} </w:instrText>
      </w:r>
      <w:r w:rsidR="00210811" w:rsidRPr="00E633CF">
        <w:rPr>
          <w:rFonts w:eastAsia="Calibri"/>
          <w:bCs/>
          <w:color w:val="auto"/>
        </w:rPr>
        <w:fldChar w:fldCharType="separate"/>
      </w:r>
      <w:r w:rsidR="00886A7B" w:rsidRPr="00E633CF">
        <w:rPr>
          <w:bCs/>
          <w:color w:val="auto"/>
          <w:szCs w:val="24"/>
        </w:rPr>
        <w:t>[1]</w:t>
      </w:r>
      <w:r w:rsidR="00210811" w:rsidRPr="00E633CF">
        <w:rPr>
          <w:rFonts w:eastAsia="Calibri"/>
          <w:bCs/>
          <w:color w:val="auto"/>
        </w:rPr>
        <w:fldChar w:fldCharType="end"/>
      </w:r>
      <w:r w:rsidR="00210811" w:rsidRPr="00E633CF">
        <w:rPr>
          <w:rFonts w:eastAsia="Calibri"/>
          <w:bCs/>
          <w:color w:val="auto"/>
        </w:rPr>
        <w:t>.</w:t>
      </w:r>
    </w:p>
    <w:p w14:paraId="2A71CC08" w14:textId="7C22D2C7" w:rsidR="006A2054" w:rsidRPr="00E633CF" w:rsidRDefault="006A2054" w:rsidP="006A2054">
      <w:pPr>
        <w:pStyle w:val="Heading2"/>
        <w:numPr>
          <w:ilvl w:val="1"/>
          <w:numId w:val="19"/>
        </w:numPr>
        <w:rPr>
          <w:rFonts w:eastAsia="Calibri"/>
          <w:bCs/>
          <w:color w:val="auto"/>
        </w:rPr>
      </w:pPr>
      <w:bookmarkStart w:id="416" w:name="_Toc152514111"/>
      <w:r w:rsidRPr="00E633CF">
        <w:rPr>
          <w:rFonts w:eastAsia="Calibri"/>
          <w:bCs/>
          <w:color w:val="auto"/>
        </w:rPr>
        <w:t>Coda</w:t>
      </w:r>
      <w:bookmarkEnd w:id="416"/>
    </w:p>
    <w:p w14:paraId="7FAA6CAF" w14:textId="60926B57" w:rsidR="006A2054" w:rsidRPr="00E633CF" w:rsidRDefault="006A2054" w:rsidP="00F574C9">
      <w:pPr>
        <w:spacing w:line="480" w:lineRule="auto"/>
        <w:rPr>
          <w:bCs/>
          <w:color w:val="auto"/>
        </w:rPr>
      </w:pPr>
      <w:r w:rsidRPr="00E633CF">
        <w:rPr>
          <w:bCs/>
          <w:color w:val="auto"/>
        </w:rPr>
        <w:t>This dissertation</w:t>
      </w:r>
      <w:r w:rsidR="00E80CB2" w:rsidRPr="00E633CF">
        <w:rPr>
          <w:bCs/>
          <w:color w:val="auto"/>
        </w:rPr>
        <w:t xml:space="preserve"> proposes and validates a modified-simulation annealing</w:t>
      </w:r>
      <w:r w:rsidR="00D924FF" w:rsidRPr="00E633CF">
        <w:rPr>
          <w:bCs/>
          <w:color w:val="auto"/>
        </w:rPr>
        <w:t>-</w:t>
      </w:r>
      <w:r w:rsidR="00E80CB2" w:rsidRPr="00E633CF">
        <w:rPr>
          <w:bCs/>
          <w:color w:val="auto"/>
        </w:rPr>
        <w:t xml:space="preserve">based method (M-SA) to efficiently design multi-functional lattice support structures. By introducing a stage-dependent annealing swapping strategy, design exploration is expedited through reduced iteration count. Homogenization approximation and equivalent static loading </w:t>
      </w:r>
      <w:r w:rsidR="00F7426C" w:rsidRPr="00E633CF">
        <w:rPr>
          <w:bCs/>
          <w:color w:val="auto"/>
        </w:rPr>
        <w:t>are</w:t>
      </w:r>
      <w:r w:rsidR="00E80CB2" w:rsidRPr="00E633CF">
        <w:rPr>
          <w:bCs/>
          <w:color w:val="auto"/>
        </w:rPr>
        <w:t xml:space="preserve"> also shown to reduce computational cost between each iteration at multiple scales and complexities. Coupled with a </w:t>
      </w:r>
      <w:r w:rsidR="00FB1231" w:rsidRPr="00E633CF">
        <w:rPr>
          <w:bCs/>
          <w:color w:val="auto"/>
        </w:rPr>
        <w:t>multi-sized</w:t>
      </w:r>
      <w:r w:rsidR="00E80CB2" w:rsidRPr="00E633CF">
        <w:rPr>
          <w:bCs/>
          <w:color w:val="auto"/>
        </w:rPr>
        <w:t xml:space="preserve"> unit cell approach, M-SA is also applicable to complex geometries (i.e., structures with curved </w:t>
      </w:r>
      <w:r w:rsidR="007F1272" w:rsidRPr="00E633CF">
        <w:rPr>
          <w:bCs/>
          <w:color w:val="auto"/>
        </w:rPr>
        <w:t>surfaces</w:t>
      </w:r>
      <w:r w:rsidR="00E80CB2" w:rsidRPr="00E633CF">
        <w:rPr>
          <w:bCs/>
          <w:color w:val="auto"/>
        </w:rPr>
        <w:t xml:space="preserve"> and inclines).</w:t>
      </w:r>
      <w:r w:rsidR="00F574C9" w:rsidRPr="00E633CF">
        <w:rPr>
          <w:bCs/>
          <w:color w:val="auto"/>
        </w:rPr>
        <w:t xml:space="preserve"> The proposed method </w:t>
      </w:r>
      <w:r w:rsidR="0069664E" w:rsidRPr="00E633CF">
        <w:rPr>
          <w:bCs/>
          <w:color w:val="auto"/>
        </w:rPr>
        <w:t xml:space="preserve">seeks to equip designers with an alternative approach to designing quality lattice support structures at lower computational </w:t>
      </w:r>
      <w:r w:rsidR="00F7426C" w:rsidRPr="00E633CF">
        <w:rPr>
          <w:bCs/>
          <w:color w:val="auto"/>
        </w:rPr>
        <w:t>costs</w:t>
      </w:r>
      <w:r w:rsidR="0069664E" w:rsidRPr="00E633CF">
        <w:rPr>
          <w:bCs/>
          <w:color w:val="auto"/>
        </w:rPr>
        <w:t xml:space="preserve">. </w:t>
      </w:r>
      <w:r w:rsidR="00F64AAD" w:rsidRPr="00E633CF">
        <w:rPr>
          <w:bCs/>
          <w:color w:val="auto"/>
        </w:rPr>
        <w:t>This is particularly beneficial within the additive manufacturing market as it needs to be competitive against other well-established manufacturing markets for continued usage</w:t>
      </w:r>
      <w:r w:rsidR="008A1AB1" w:rsidRPr="00E633CF">
        <w:rPr>
          <w:bCs/>
          <w:color w:val="auto"/>
        </w:rPr>
        <w:t xml:space="preserve"> </w:t>
      </w:r>
      <w:r w:rsidR="008A1AB1" w:rsidRPr="00E633CF">
        <w:rPr>
          <w:bCs/>
          <w:color w:val="auto"/>
        </w:rPr>
        <w:fldChar w:fldCharType="begin"/>
      </w:r>
      <w:r w:rsidR="00264640" w:rsidRPr="00E633CF">
        <w:rPr>
          <w:bCs/>
          <w:color w:val="auto"/>
        </w:rPr>
        <w:instrText xml:space="preserve"> ADDIN ZOTERO_ITEM CSL_CITATION {"citationID":"a32091h9tr","properties":{"formattedCitation":"[1,94]","plainCitation":"[1,94]","noteIndex":0},"citationItems":[{"id":289,"uris":["http://zotero.org/users/local/98jFOp6a/items/3Y4V5RIC"],"itemData":{"id":289,"type":"article-journal","container-title":"Journal of International Commerce &amp; Economics","issue":"1","journalAbbreviation":"J. Int'l Com. &amp; Econ.","language":"eng","page":"40-74","source":"HeinOnline","title":"Additive Manufacturing Technology: Potential Implications for U.S. Manufacturing Competitiveness","title-short":"Additive Manufacturing Technology","volume":"6","author":[{"family":"Ford","given":"Sharon L. N."}],"issued":{"date-parts":[["2014"]]}}},{"id":191,"uris":["http://zotero.org/users/local/98jFOp6a/items/HIPXBP8Z"],"itemData":{"id":191,"type":"article-journal","abstract":"In recent years, Additive Manufacturing (AM), also called 3D printing, has been expanding into several industrial sectors due to the technology providing opportunities in terms of improved functionality, productivity, and competitiveness. While metal AM technologies have almost unlimited potential, and the range of applications has increased in recent years, industries have faced challenges in the adoption of these technologies and coping with a turbulent market. Despite the extensive work that has been completed on the properties of metal AM materials, there is still a need of a robust understanding of processes, challenges, application-specific needs, and considerations associated with these technologies. Therefore, the goal of this study is to present a comprehensive review of the most common metal AM technologies, an exploration of metal AM advancements, and industrial applications for the different AM technologies across various industry sectors. This study also outlines current limitations and challenges, which prevent industries to fully benefit from the metal AM opportunities, including production volume, standards compliance, post processing, product quality, maintenance, and materials range. Overall, this paper provides a survey as the benchmark for future industrial applications and research and development projects, in order to assist industries in selecting a suitable AM technology for their application.","container-title":"Applied Sciences","DOI":"10.3390/app11031213","ISSN":"2076-3417","issue":"3","language":"en","license":"http://creativecommons.org/licenses/by/3.0/","note":"number: 3\npublisher: Multidisciplinary Digital Publishing Institute","page":"1213","source":"www.mdpi.com","title":"Advances in Metal Additive Manufacturing: A Review of Common Processes, Industrial Applications, and Current Challenges","title-short":"Advances in Metal Additive Manufacturing","volume":"11","author":[{"family":"Vafadar","given":"Ana"},{"family":"Guzzomi","given":"Ferdinando"},{"family":"Rassau","given":"Alexander"},{"family":"Hayward","given":"Kevin"}],"issued":{"date-parts":[["2021",1]]}}}],"schema":"https://github.com/citation-style-language/schema/raw/master/csl-citation.json"} </w:instrText>
      </w:r>
      <w:r w:rsidR="008A1AB1" w:rsidRPr="00E633CF">
        <w:rPr>
          <w:bCs/>
          <w:color w:val="auto"/>
        </w:rPr>
        <w:fldChar w:fldCharType="separate"/>
      </w:r>
      <w:r w:rsidR="00264640" w:rsidRPr="00E633CF">
        <w:rPr>
          <w:color w:val="auto"/>
        </w:rPr>
        <w:t>[1,94]</w:t>
      </w:r>
      <w:r w:rsidR="008A1AB1" w:rsidRPr="00E633CF">
        <w:rPr>
          <w:bCs/>
          <w:color w:val="auto"/>
        </w:rPr>
        <w:fldChar w:fldCharType="end"/>
      </w:r>
      <w:r w:rsidR="00F64AAD" w:rsidRPr="00E633CF">
        <w:rPr>
          <w:bCs/>
          <w:color w:val="auto"/>
        </w:rPr>
        <w:t xml:space="preserve">. </w:t>
      </w:r>
      <w:r w:rsidR="008A1AB1" w:rsidRPr="00E633CF">
        <w:rPr>
          <w:bCs/>
          <w:color w:val="auto"/>
        </w:rPr>
        <w:t xml:space="preserve">Thus, this work shows promise </w:t>
      </w:r>
      <w:r w:rsidR="00AB1980" w:rsidRPr="00E633CF">
        <w:rPr>
          <w:bCs/>
          <w:color w:val="auto"/>
        </w:rPr>
        <w:t>in</w:t>
      </w:r>
      <w:r w:rsidR="008A1AB1" w:rsidRPr="00E633CF">
        <w:rPr>
          <w:bCs/>
          <w:color w:val="auto"/>
        </w:rPr>
        <w:t xml:space="preserve"> </w:t>
      </w:r>
      <w:r w:rsidR="007F1272" w:rsidRPr="00E633CF">
        <w:rPr>
          <w:bCs/>
          <w:color w:val="auto"/>
        </w:rPr>
        <w:t>reducing</w:t>
      </w:r>
      <w:r w:rsidR="008A1AB1" w:rsidRPr="00E633CF">
        <w:rPr>
          <w:bCs/>
          <w:color w:val="auto"/>
        </w:rPr>
        <w:t xml:space="preserve"> manufacturing </w:t>
      </w:r>
      <w:r w:rsidR="00F7426C" w:rsidRPr="00E633CF">
        <w:rPr>
          <w:bCs/>
          <w:color w:val="auto"/>
        </w:rPr>
        <w:t>costs</w:t>
      </w:r>
      <w:r w:rsidR="008A1AB1" w:rsidRPr="00E633CF">
        <w:rPr>
          <w:bCs/>
          <w:color w:val="auto"/>
        </w:rPr>
        <w:t xml:space="preserve"> and computational </w:t>
      </w:r>
      <w:r w:rsidR="00F7426C" w:rsidRPr="00E633CF">
        <w:rPr>
          <w:bCs/>
          <w:color w:val="auto"/>
        </w:rPr>
        <w:t>costs</w:t>
      </w:r>
      <w:r w:rsidR="008A1AB1" w:rsidRPr="00E633CF">
        <w:rPr>
          <w:bCs/>
          <w:color w:val="auto"/>
        </w:rPr>
        <w:t xml:space="preserve">. </w:t>
      </w:r>
      <w:r w:rsidR="0069664E" w:rsidRPr="00E633CF">
        <w:rPr>
          <w:bCs/>
          <w:color w:val="auto"/>
        </w:rPr>
        <w:t xml:space="preserve">Notably, this work is not complete as additional </w:t>
      </w:r>
      <w:r w:rsidR="008A1AB1" w:rsidRPr="00E633CF">
        <w:rPr>
          <w:bCs/>
          <w:color w:val="auto"/>
        </w:rPr>
        <w:t>research</w:t>
      </w:r>
      <w:r w:rsidR="0069664E" w:rsidRPr="00E633CF">
        <w:rPr>
          <w:bCs/>
          <w:color w:val="auto"/>
        </w:rPr>
        <w:t xml:space="preserve"> is required before </w:t>
      </w:r>
      <w:r w:rsidR="007F1272" w:rsidRPr="00E633CF">
        <w:rPr>
          <w:bCs/>
          <w:color w:val="auto"/>
        </w:rPr>
        <w:t>widespread</w:t>
      </w:r>
      <w:r w:rsidR="0069664E" w:rsidRPr="00E633CF">
        <w:rPr>
          <w:bCs/>
          <w:color w:val="auto"/>
        </w:rPr>
        <w:t xml:space="preserve"> application. Future work investigating the method’s inputs</w:t>
      </w:r>
      <w:r w:rsidR="008A1AB1" w:rsidRPr="00E633CF">
        <w:rPr>
          <w:bCs/>
          <w:color w:val="auto"/>
        </w:rPr>
        <w:t xml:space="preserve"> (e.g., constraint choice) and outputs (e.g., physical validation)</w:t>
      </w:r>
      <w:r w:rsidR="0069664E" w:rsidRPr="00E633CF">
        <w:rPr>
          <w:bCs/>
          <w:color w:val="auto"/>
        </w:rPr>
        <w:t xml:space="preserve"> would enhance the findings of this dissertation</w:t>
      </w:r>
      <w:r w:rsidR="008A1AB1" w:rsidRPr="00E633CF">
        <w:rPr>
          <w:bCs/>
          <w:color w:val="auto"/>
        </w:rPr>
        <w:t>.</w:t>
      </w:r>
    </w:p>
    <w:p w14:paraId="780395D9" w14:textId="77777777" w:rsidR="00B60258" w:rsidRPr="00E633CF" w:rsidRDefault="00B60258" w:rsidP="00AE4E0E">
      <w:pPr>
        <w:spacing w:line="480" w:lineRule="auto"/>
        <w:rPr>
          <w:rFonts w:eastAsia="Calibri"/>
          <w:bCs/>
          <w:color w:val="auto"/>
        </w:rPr>
      </w:pPr>
      <w:r w:rsidRPr="00E633CF">
        <w:rPr>
          <w:rFonts w:eastAsia="Calibri"/>
          <w:bCs/>
          <w:color w:val="auto"/>
        </w:rPr>
        <w:br w:type="page"/>
      </w:r>
    </w:p>
    <w:p w14:paraId="04434258" w14:textId="0A28CE80" w:rsidR="00410352" w:rsidRPr="00E633CF" w:rsidRDefault="00410352" w:rsidP="00AE4E0E">
      <w:pPr>
        <w:pStyle w:val="Heading1"/>
        <w:numPr>
          <w:ilvl w:val="0"/>
          <w:numId w:val="12"/>
        </w:numPr>
        <w:spacing w:line="480" w:lineRule="auto"/>
        <w:rPr>
          <w:bCs/>
          <w:color w:val="auto"/>
        </w:rPr>
      </w:pPr>
      <w:bookmarkStart w:id="417" w:name="_Toc152514112"/>
      <w:r w:rsidRPr="00E633CF">
        <w:rPr>
          <w:bCs/>
          <w:color w:val="auto"/>
        </w:rPr>
        <w:lastRenderedPageBreak/>
        <w:t>References</w:t>
      </w:r>
      <w:bookmarkEnd w:id="417"/>
    </w:p>
    <w:p w14:paraId="5E674D0B" w14:textId="77777777" w:rsidR="00264640" w:rsidRPr="00E633CF" w:rsidRDefault="00264640" w:rsidP="00264640">
      <w:pPr>
        <w:pStyle w:val="Bibliography"/>
        <w:rPr>
          <w:rFonts w:ascii="Times New Roman" w:hAnsi="Times New Roman" w:cs="Times New Roman"/>
          <w:sz w:val="22"/>
          <w:szCs w:val="22"/>
        </w:rPr>
      </w:pPr>
      <w:r w:rsidRPr="00E633CF">
        <w:fldChar w:fldCharType="begin"/>
      </w:r>
      <w:r w:rsidRPr="00E633CF">
        <w:instrText xml:space="preserve"> ADDIN ZOTERO_BIBL {"uncited":[],"omitted":[],"custom":[]} CSL_BIBLIOGRAPHY </w:instrText>
      </w:r>
      <w:r w:rsidRPr="00E633CF">
        <w:fldChar w:fldCharType="separate"/>
      </w:r>
      <w:r w:rsidRPr="00E633CF">
        <w:rPr>
          <w:rFonts w:ascii="Times New Roman" w:hAnsi="Times New Roman" w:cs="Times New Roman"/>
          <w:sz w:val="22"/>
          <w:szCs w:val="22"/>
        </w:rPr>
        <w:t>[1]</w:t>
      </w:r>
      <w:r w:rsidRPr="00E633CF">
        <w:rPr>
          <w:rFonts w:ascii="Times New Roman" w:hAnsi="Times New Roman" w:cs="Times New Roman"/>
          <w:sz w:val="22"/>
          <w:szCs w:val="22"/>
        </w:rPr>
        <w:tab/>
        <w:t>Vafadar, A., Guzzomi, F., Rassau, A., and Hayward, K., 2021, “Advances in Metal Additive Manufacturing: A Review of Common Processes, Industrial Applications, and Current Challenges,” Applied Sciences, 11(3), p. 1213.</w:t>
      </w:r>
    </w:p>
    <w:p w14:paraId="3C0388F2" w14:textId="50B43930"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[2]</w:t>
      </w:r>
      <w:r w:rsidRPr="00E633CF">
        <w:rPr>
          <w:rFonts w:ascii="Times New Roman" w:hAnsi="Times New Roman" w:cs="Times New Roman"/>
          <w:sz w:val="22"/>
          <w:szCs w:val="22"/>
        </w:rPr>
        <w:tab/>
        <w:t xml:space="preserve">Grasso, M., and Colosimo, B. M., 2017, “Process Defects and in Situ Monitoring Methods in Metal Powder Bed Fusion: A Review,” </w:t>
      </w:r>
      <w:r w:rsidR="00225486" w:rsidRPr="00E633CF">
        <w:rPr>
          <w:rFonts w:ascii="Times New Roman" w:hAnsi="Times New Roman" w:cs="Times New Roman"/>
          <w:sz w:val="22"/>
          <w:szCs w:val="22"/>
        </w:rPr>
        <w:t>Measurement Science and Technology</w:t>
      </w:r>
      <w:r w:rsidRPr="00E633CF">
        <w:rPr>
          <w:rFonts w:ascii="Times New Roman" w:hAnsi="Times New Roman" w:cs="Times New Roman"/>
          <w:sz w:val="22"/>
          <w:szCs w:val="22"/>
        </w:rPr>
        <w:t>, 28(4), p. 044005.</w:t>
      </w:r>
    </w:p>
    <w:p w14:paraId="6EA97F9B"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[3]</w:t>
      </w:r>
      <w:r w:rsidRPr="00E633CF">
        <w:rPr>
          <w:rFonts w:ascii="Times New Roman" w:hAnsi="Times New Roman" w:cs="Times New Roman"/>
          <w:sz w:val="22"/>
          <w:szCs w:val="22"/>
        </w:rPr>
        <w:tab/>
        <w:t>Paul, R., and Anand, S., 2015, “Optimization of Layered Manufacturing Process for Reducing Form Errors with Minimal Support Structures,” Journal of Manufacturing Systems, 36, pp. 231–243.</w:t>
      </w:r>
    </w:p>
    <w:p w14:paraId="77915963" w14:textId="49B5C4EE"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[4]</w:t>
      </w:r>
      <w:r w:rsidRPr="00E633CF">
        <w:rPr>
          <w:rFonts w:ascii="Times New Roman" w:hAnsi="Times New Roman" w:cs="Times New Roman"/>
          <w:sz w:val="22"/>
          <w:szCs w:val="22"/>
        </w:rPr>
        <w:tab/>
        <w:t xml:space="preserve">Nazir, A., Abate, K. M., Kumar, A., and Jeng, J.-Y., 2019, “A State-of-the-Art Review on Types, Design, Optimization, and Additive Manufacturing of Cellular Structures,” </w:t>
      </w:r>
      <w:r w:rsidR="00225486" w:rsidRPr="00E633CF">
        <w:rPr>
          <w:rFonts w:ascii="Times New Roman" w:hAnsi="Times New Roman" w:cs="Times New Roman"/>
          <w:sz w:val="22"/>
          <w:szCs w:val="22"/>
        </w:rPr>
        <w:t>International Journal of Advanced Manufacturing Technology</w:t>
      </w:r>
      <w:r w:rsidRPr="00E633CF">
        <w:rPr>
          <w:rFonts w:ascii="Times New Roman" w:hAnsi="Times New Roman" w:cs="Times New Roman"/>
          <w:sz w:val="22"/>
          <w:szCs w:val="22"/>
        </w:rPr>
        <w:t>, 104(9), pp. 3489–3510.</w:t>
      </w:r>
    </w:p>
    <w:p w14:paraId="1E1F2361"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[5]</w:t>
      </w:r>
      <w:r w:rsidRPr="00E633CF">
        <w:rPr>
          <w:rFonts w:ascii="Times New Roman" w:hAnsi="Times New Roman" w:cs="Times New Roman"/>
          <w:sz w:val="22"/>
          <w:szCs w:val="22"/>
        </w:rPr>
        <w:tab/>
        <w:t>Park, S., and Rosen, D. W., 2016, “Quantifying Effects of Material Extrusion Additive Manufacturing Process on Mechanical Properties of Lattice Structures Using As-Fabricated Voxel Modeling,” Additive Manufacturing, 12, pp. 265–273.</w:t>
      </w:r>
    </w:p>
    <w:p w14:paraId="2B9CEFD2" w14:textId="1167991A"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[6]</w:t>
      </w:r>
      <w:r w:rsidRPr="00E633CF">
        <w:rPr>
          <w:rFonts w:ascii="Times New Roman" w:hAnsi="Times New Roman" w:cs="Times New Roman"/>
          <w:sz w:val="22"/>
          <w:szCs w:val="22"/>
        </w:rPr>
        <w:tab/>
        <w:t xml:space="preserve">Zhang, B., Li, Y., and Bai, Q., 2017, “Defect Formation Mechanisms in Selective Laser Melting: A Review,” </w:t>
      </w:r>
      <w:r w:rsidR="00225486" w:rsidRPr="00E633CF">
        <w:rPr>
          <w:rFonts w:ascii="Times New Roman" w:hAnsi="Times New Roman" w:cs="Times New Roman"/>
          <w:sz w:val="22"/>
          <w:szCs w:val="22"/>
        </w:rPr>
        <w:t>Chinese Journal of Mechanical Engineering</w:t>
      </w:r>
      <w:r w:rsidRPr="00E633CF">
        <w:rPr>
          <w:rFonts w:ascii="Times New Roman" w:hAnsi="Times New Roman" w:cs="Times New Roman"/>
          <w:sz w:val="22"/>
          <w:szCs w:val="22"/>
        </w:rPr>
        <w:t>, 30(3), pp. 515–527.</w:t>
      </w:r>
    </w:p>
    <w:p w14:paraId="3EA90BE1"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[7]</w:t>
      </w:r>
      <w:r w:rsidRPr="00E633CF">
        <w:rPr>
          <w:rFonts w:ascii="Times New Roman" w:hAnsi="Times New Roman" w:cs="Times New Roman"/>
          <w:sz w:val="22"/>
          <w:szCs w:val="22"/>
        </w:rPr>
        <w:tab/>
        <w:t>Javidrad, H. R., and Javidrad, F., 2023, “Review of State-of-the-Art Research on the Design and Manufacturing of Support Structures for Powder-Bed Fusion Additive Manufacturing,” Prog Addit Manuf.</w:t>
      </w:r>
    </w:p>
    <w:p w14:paraId="7639803D" w14:textId="69CEA9DD"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[8]</w:t>
      </w:r>
      <w:r w:rsidRPr="00E633CF">
        <w:rPr>
          <w:rFonts w:ascii="Times New Roman" w:hAnsi="Times New Roman" w:cs="Times New Roman"/>
          <w:sz w:val="22"/>
          <w:szCs w:val="22"/>
        </w:rPr>
        <w:tab/>
        <w:t xml:space="preserve">Jiang, J., Xu, X., and Stringer, J., 2018, “Support Structures for Additive Manufacturing: A Review,” </w:t>
      </w:r>
      <w:r w:rsidR="00225486" w:rsidRPr="00E633CF">
        <w:rPr>
          <w:rFonts w:ascii="Times New Roman" w:hAnsi="Times New Roman" w:cs="Times New Roman"/>
          <w:sz w:val="22"/>
          <w:szCs w:val="22"/>
        </w:rPr>
        <w:t>Journal of Manufacturing and Materials Processing</w:t>
      </w:r>
      <w:r w:rsidRPr="00E633CF">
        <w:rPr>
          <w:rFonts w:ascii="Times New Roman" w:hAnsi="Times New Roman" w:cs="Times New Roman"/>
          <w:sz w:val="22"/>
          <w:szCs w:val="22"/>
        </w:rPr>
        <w:t>, 2(4), p. 64.</w:t>
      </w:r>
    </w:p>
    <w:p w14:paraId="16F9ABA2"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[9]</w:t>
      </w:r>
      <w:r w:rsidRPr="00E633CF">
        <w:rPr>
          <w:rFonts w:ascii="Times New Roman" w:hAnsi="Times New Roman" w:cs="Times New Roman"/>
          <w:sz w:val="22"/>
          <w:szCs w:val="22"/>
        </w:rPr>
        <w:tab/>
        <w:t xml:space="preserve">Thomas, D., and Gilbert, S., 2014, </w:t>
      </w:r>
      <w:r w:rsidRPr="00E633CF">
        <w:rPr>
          <w:rFonts w:ascii="Times New Roman" w:hAnsi="Times New Roman" w:cs="Times New Roman"/>
          <w:i/>
          <w:iCs/>
          <w:sz w:val="22"/>
          <w:szCs w:val="22"/>
        </w:rPr>
        <w:t>Costs and Cost Effectiveness of Additive Manufacturing: A Literature Review and Discussion</w:t>
      </w:r>
      <w:r w:rsidRPr="00E633CF">
        <w:rPr>
          <w:rFonts w:ascii="Times New Roman" w:hAnsi="Times New Roman" w:cs="Times New Roman"/>
          <w:sz w:val="22"/>
          <w:szCs w:val="22"/>
        </w:rPr>
        <w:t>, 1176, NIST special publication.</w:t>
      </w:r>
    </w:p>
    <w:p w14:paraId="033A28EB"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[10]</w:t>
      </w:r>
      <w:r w:rsidRPr="00E633CF">
        <w:rPr>
          <w:rFonts w:ascii="Times New Roman" w:hAnsi="Times New Roman" w:cs="Times New Roman"/>
          <w:sz w:val="22"/>
          <w:szCs w:val="22"/>
        </w:rPr>
        <w:tab/>
        <w:t xml:space="preserve">Hao, L., Raymont, D., Chunze, Y., Hussein, A., and Young, P., eds., 2011, “Design and Additive Manufacturing of Cellular Lattice Structures,” </w:t>
      </w:r>
      <w:r w:rsidRPr="00E633CF">
        <w:rPr>
          <w:rFonts w:ascii="Times New Roman" w:hAnsi="Times New Roman" w:cs="Times New Roman"/>
          <w:i/>
          <w:iCs/>
          <w:sz w:val="22"/>
          <w:szCs w:val="22"/>
        </w:rPr>
        <w:t>Innovative Developments in Virtual and Physical Prototyping</w:t>
      </w:r>
      <w:r w:rsidRPr="00E633CF">
        <w:rPr>
          <w:rFonts w:ascii="Times New Roman" w:hAnsi="Times New Roman" w:cs="Times New Roman"/>
          <w:sz w:val="22"/>
          <w:szCs w:val="22"/>
        </w:rPr>
        <w:t>, CRC Press, Leiria, Portugal, pp. 249–254.</w:t>
      </w:r>
    </w:p>
    <w:p w14:paraId="69406249"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[11]</w:t>
      </w:r>
      <w:r w:rsidRPr="00E633CF">
        <w:rPr>
          <w:rFonts w:ascii="Times New Roman" w:hAnsi="Times New Roman" w:cs="Times New Roman"/>
          <w:sz w:val="22"/>
          <w:szCs w:val="22"/>
        </w:rPr>
        <w:tab/>
        <w:t>Mirzendehdel, A. M., and Suresh, K., 2016, “Support Structure Constrained Topology Optimization for Additive Manufacturing,” Computer-Aided Design, 81, pp. 1–13.</w:t>
      </w:r>
    </w:p>
    <w:p w14:paraId="66077D16"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[12]</w:t>
      </w:r>
      <w:r w:rsidRPr="00E633CF">
        <w:rPr>
          <w:rFonts w:ascii="Times New Roman" w:hAnsi="Times New Roman" w:cs="Times New Roman"/>
          <w:sz w:val="22"/>
          <w:szCs w:val="22"/>
        </w:rPr>
        <w:tab/>
        <w:t>Craeghs, T., Clijsters, S., Kruth, Jean.-P., Bechmann, F., and Ebert, Marie.-C., 2012, “Detection of Process Failures in Layerwise Laser Melting with Optical Process Monitoring,” Physics Procedia, 39, pp. 753–759.</w:t>
      </w:r>
    </w:p>
    <w:p w14:paraId="48569B6B" w14:textId="426455ED"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[13]</w:t>
      </w:r>
      <w:r w:rsidRPr="00E633CF">
        <w:rPr>
          <w:rFonts w:ascii="Times New Roman" w:hAnsi="Times New Roman" w:cs="Times New Roman"/>
          <w:sz w:val="22"/>
          <w:szCs w:val="22"/>
        </w:rPr>
        <w:tab/>
        <w:t xml:space="preserve">Huang, R., Dai, N., Cheng, X., and Wang, L., 2020, “Topology Optimization of Lattice Support Structures for Heat Conduction in Selective Laser Melting,” </w:t>
      </w:r>
      <w:r w:rsidR="00225486" w:rsidRPr="00E633CF">
        <w:rPr>
          <w:rFonts w:ascii="Times New Roman" w:hAnsi="Times New Roman" w:cs="Times New Roman"/>
          <w:sz w:val="22"/>
          <w:szCs w:val="22"/>
        </w:rPr>
        <w:t>International Journal of Advanced Manufacturing Technology</w:t>
      </w:r>
      <w:r w:rsidRPr="00E633CF">
        <w:rPr>
          <w:rFonts w:ascii="Times New Roman" w:hAnsi="Times New Roman" w:cs="Times New Roman"/>
          <w:sz w:val="22"/>
          <w:szCs w:val="22"/>
        </w:rPr>
        <w:t>, 109(7–8), pp. 1841–1851.</w:t>
      </w:r>
    </w:p>
    <w:p w14:paraId="3D953D53"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[14]</w:t>
      </w:r>
      <w:r w:rsidRPr="00E633CF">
        <w:rPr>
          <w:rFonts w:ascii="Times New Roman" w:hAnsi="Times New Roman" w:cs="Times New Roman"/>
          <w:sz w:val="22"/>
          <w:szCs w:val="22"/>
        </w:rPr>
        <w:tab/>
        <w:t>Ravichander, B. B., Thakare, S., Ganesh-Ram, A., Farhang, B., Hanumantha, M., Yang, Y., Shayesteh Moghaddam, N., and Amerinatanzi, A., 2021, “Cost-Aware Design and Fabrication of New Support Structures in Laser Powder Bed Fusion: Microstructure and Metallurgical Properties,” Applied Sciences, 11(21), p. 10127.</w:t>
      </w:r>
    </w:p>
    <w:p w14:paraId="215E70BF"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[15]</w:t>
      </w:r>
      <w:r w:rsidRPr="00E633CF">
        <w:rPr>
          <w:rFonts w:ascii="Times New Roman" w:hAnsi="Times New Roman" w:cs="Times New Roman"/>
          <w:sz w:val="22"/>
          <w:szCs w:val="22"/>
        </w:rPr>
        <w:tab/>
        <w:t>Hussein, A., Hao, L., Yan, C., Everson, R., and Young, P., 2013, “Advanced Lattice Support Structures for Metal Additive Manufacturing,” Journal of Materials Processing Technology, 213(7), pp. 1019–1026.</w:t>
      </w:r>
    </w:p>
    <w:p w14:paraId="3F180FD3"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[16]</w:t>
      </w:r>
      <w:r w:rsidRPr="00E633CF">
        <w:rPr>
          <w:rFonts w:ascii="Times New Roman" w:hAnsi="Times New Roman" w:cs="Times New Roman"/>
          <w:sz w:val="22"/>
          <w:szCs w:val="22"/>
        </w:rPr>
        <w:tab/>
        <w:t>Cheng, L., Liang, X., Bai, J., Chen, Q., Lemon, J., and To, A., 2019, “On Utilizing Topology Optimization to Design Support Structure to Prevent Residual Stress Induced Build Failure in Laser Powder Bed Metal Additive Manufacturing,” Additive Manufacturing, 27, pp. 290–304.</w:t>
      </w:r>
    </w:p>
    <w:p w14:paraId="1923F396"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[17]</w:t>
      </w:r>
      <w:r w:rsidRPr="00E633CF">
        <w:rPr>
          <w:rFonts w:ascii="Times New Roman" w:hAnsi="Times New Roman" w:cs="Times New Roman"/>
          <w:sz w:val="22"/>
          <w:szCs w:val="22"/>
        </w:rPr>
        <w:tab/>
        <w:t>Tran, H. T., Liang, X., and To, A. C., 2020, “Efficient Prediction of Cracking at Solid-Lattice Support Interface during Laser Powder Bed Fusion via Global-Local J-Integral Analysis Based on Modified Inherent Strain Method and Lattice Support Homogenization,” Additive Manufacturing, 36, p. 101590.</w:t>
      </w:r>
    </w:p>
    <w:p w14:paraId="1344847B"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lastRenderedPageBreak/>
        <w:t>[18]</w:t>
      </w:r>
      <w:r w:rsidRPr="00E633CF">
        <w:rPr>
          <w:rFonts w:ascii="Times New Roman" w:hAnsi="Times New Roman" w:cs="Times New Roman"/>
          <w:sz w:val="22"/>
          <w:szCs w:val="22"/>
        </w:rPr>
        <w:tab/>
        <w:t>Lee, K.-Hyun., and Yun, G. J., 2022, “Design Optimization of Thermally Conductive Support Structure for Laser Powder-Bed Fusion Process with Part-Scale Thermal History,” Additive Manufacturing, 51, p. 102627.</w:t>
      </w:r>
    </w:p>
    <w:p w14:paraId="469B24FF"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[19]</w:t>
      </w:r>
      <w:r w:rsidRPr="00E633CF">
        <w:rPr>
          <w:rFonts w:ascii="Times New Roman" w:hAnsi="Times New Roman" w:cs="Times New Roman"/>
          <w:sz w:val="22"/>
          <w:szCs w:val="22"/>
        </w:rPr>
        <w:tab/>
        <w:t>Vaissier, B., Pernot, J.-P., Chougrani, L., and Véron, P., 2019, “Genetic-Algorithm Based Framework for Lattice Support Structure Optimization in Additive Manufacturing,” Computer-Aided Design, 110, pp. 11–23.</w:t>
      </w:r>
    </w:p>
    <w:p w14:paraId="48E71AF6" w14:textId="3D662AFB"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[20]</w:t>
      </w:r>
      <w:r w:rsidRPr="00E633CF">
        <w:rPr>
          <w:rFonts w:ascii="Times New Roman" w:hAnsi="Times New Roman" w:cs="Times New Roman"/>
          <w:sz w:val="22"/>
          <w:szCs w:val="22"/>
        </w:rPr>
        <w:tab/>
        <w:t>Feng, R., Liu, F., Xu, W., Ma, M., and Liu, Y., 2016, “Topology Optimization Method of Lattice Structures Based on a Genetic Algorithm,” Int</w:t>
      </w:r>
      <w:r w:rsidR="00225486" w:rsidRPr="00E633CF">
        <w:rPr>
          <w:rFonts w:ascii="Times New Roman" w:hAnsi="Times New Roman" w:cs="Times New Roman"/>
          <w:sz w:val="22"/>
          <w:szCs w:val="22"/>
        </w:rPr>
        <w:t>ernational</w:t>
      </w:r>
      <w:r w:rsidRPr="00E633CF">
        <w:rPr>
          <w:rFonts w:ascii="Times New Roman" w:hAnsi="Times New Roman" w:cs="Times New Roman"/>
          <w:sz w:val="22"/>
          <w:szCs w:val="22"/>
        </w:rPr>
        <w:t xml:space="preserve"> J</w:t>
      </w:r>
      <w:r w:rsidR="00225486" w:rsidRPr="00E633CF">
        <w:rPr>
          <w:rFonts w:ascii="Times New Roman" w:hAnsi="Times New Roman" w:cs="Times New Roman"/>
          <w:sz w:val="22"/>
          <w:szCs w:val="22"/>
        </w:rPr>
        <w:t>ournal of</w:t>
      </w:r>
      <w:r w:rsidRPr="00E633CF">
        <w:rPr>
          <w:rFonts w:ascii="Times New Roman" w:hAnsi="Times New Roman" w:cs="Times New Roman"/>
          <w:sz w:val="22"/>
          <w:szCs w:val="22"/>
        </w:rPr>
        <w:t xml:space="preserve"> Steel Struct</w:t>
      </w:r>
      <w:r w:rsidR="00225486" w:rsidRPr="00E633CF">
        <w:rPr>
          <w:rFonts w:ascii="Times New Roman" w:hAnsi="Times New Roman" w:cs="Times New Roman"/>
          <w:sz w:val="22"/>
          <w:szCs w:val="22"/>
        </w:rPr>
        <w:t>ures</w:t>
      </w:r>
      <w:r w:rsidRPr="00E633CF">
        <w:rPr>
          <w:rFonts w:ascii="Times New Roman" w:hAnsi="Times New Roman" w:cs="Times New Roman"/>
          <w:sz w:val="22"/>
          <w:szCs w:val="22"/>
        </w:rPr>
        <w:t>, 16(3), pp. 743–753.</w:t>
      </w:r>
    </w:p>
    <w:p w14:paraId="65021E6A"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[21]</w:t>
      </w:r>
      <w:r w:rsidRPr="00E633CF">
        <w:rPr>
          <w:rFonts w:ascii="Times New Roman" w:hAnsi="Times New Roman" w:cs="Times New Roman"/>
          <w:sz w:val="22"/>
          <w:szCs w:val="22"/>
        </w:rPr>
        <w:tab/>
        <w:t>Boos, E., Ihlenfeldt, S., Milaev, N., Bruns, M., and Elsner, B. A. M., 2023, “Simulation-Based Support Generation for Laser Powder Bed Fusion Processes,” 3D Printing and Additive Manufacturing, 10(2), pp. 173–182.</w:t>
      </w:r>
    </w:p>
    <w:p w14:paraId="1D55BA8D"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[22]</w:t>
      </w:r>
      <w:r w:rsidRPr="00E633CF">
        <w:rPr>
          <w:rFonts w:ascii="Times New Roman" w:hAnsi="Times New Roman" w:cs="Times New Roman"/>
          <w:sz w:val="22"/>
          <w:szCs w:val="22"/>
        </w:rPr>
        <w:tab/>
        <w:t>Tran, H. T., and To, A. C., 2023, “Cracking Prediction at Solid-Tooth Support Interface during Laser Powder Bed Fusion Additive Manufacturing,” Journal of Science: Advanced Materials and Devices, 8(4), p. 100615.</w:t>
      </w:r>
    </w:p>
    <w:p w14:paraId="7CE2783A"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[23]</w:t>
      </w:r>
      <w:r w:rsidRPr="00E633CF">
        <w:rPr>
          <w:rFonts w:ascii="Times New Roman" w:hAnsi="Times New Roman" w:cs="Times New Roman"/>
          <w:sz w:val="22"/>
          <w:szCs w:val="22"/>
        </w:rPr>
        <w:tab/>
        <w:t>Tran, H. T., Chen, Q., Mohan, J., and To, A. C., 2020, “A New Method for Predicting Cracking at the Interface between Solid and Lattice Support during Laser Powder Bed Fusion Additive Manufacturing,” Additive Manufacturing, 32, p. 101050.</w:t>
      </w:r>
    </w:p>
    <w:p w14:paraId="172B5471"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[24]</w:t>
      </w:r>
      <w:r w:rsidRPr="00E633CF">
        <w:rPr>
          <w:rFonts w:ascii="Times New Roman" w:hAnsi="Times New Roman" w:cs="Times New Roman"/>
          <w:sz w:val="22"/>
          <w:szCs w:val="22"/>
        </w:rPr>
        <w:tab/>
        <w:t>Bobbio, L. D., Qin, S., Dunbar, A., Michaleris, P., and Beese, A. M., 2017, “Characterization of the Strength of Support Structures Used in Powder Bed Fusion Additive Manufacturing of Ti-6Al-4V,” Additive Manufacturing, 14, pp. 60–68.</w:t>
      </w:r>
    </w:p>
    <w:p w14:paraId="745320D4"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[25]</w:t>
      </w:r>
      <w:r w:rsidRPr="00E633CF">
        <w:rPr>
          <w:rFonts w:ascii="Times New Roman" w:hAnsi="Times New Roman" w:cs="Times New Roman"/>
          <w:sz w:val="22"/>
          <w:szCs w:val="22"/>
        </w:rPr>
        <w:tab/>
        <w:t>Krol, T. A., Zaeh, M. F., and Seidel, C., “Optimization of Supports in Metal-Based Additive Manufacturing by Means of Finite Element Models.”</w:t>
      </w:r>
    </w:p>
    <w:p w14:paraId="341F648B"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[26]</w:t>
      </w:r>
      <w:r w:rsidRPr="00E633CF">
        <w:rPr>
          <w:rFonts w:ascii="Times New Roman" w:hAnsi="Times New Roman" w:cs="Times New Roman"/>
          <w:sz w:val="22"/>
          <w:szCs w:val="22"/>
        </w:rPr>
        <w:tab/>
        <w:t>Bartsch, K., Ohrenberg, J., and Emmelmann, C., 2020, “Benchmark Parts for the Evaluation of Optimized Support Structures in Laser Powder Bed Fusion of Metals,” Procedia CIRP, 94, pp. 254–259.</w:t>
      </w:r>
    </w:p>
    <w:p w14:paraId="33610855"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[27]</w:t>
      </w:r>
      <w:r w:rsidRPr="00E633CF">
        <w:rPr>
          <w:rFonts w:ascii="Times New Roman" w:hAnsi="Times New Roman" w:cs="Times New Roman"/>
          <w:sz w:val="22"/>
          <w:szCs w:val="22"/>
        </w:rPr>
        <w:tab/>
        <w:t>Leary, M., Maconachie, T., Sarker, A., Faruque, O., and Brandt, M., 2019, “Mechanical and Thermal Characterisation of AlSi10Mg SLM Block Support Structures,” Materials &amp; Design, 183, p. 108138.</w:t>
      </w:r>
    </w:p>
    <w:p w14:paraId="2C896492"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[28]</w:t>
      </w:r>
      <w:r w:rsidRPr="00E633CF">
        <w:rPr>
          <w:rFonts w:ascii="Times New Roman" w:hAnsi="Times New Roman" w:cs="Times New Roman"/>
          <w:sz w:val="22"/>
          <w:szCs w:val="22"/>
        </w:rPr>
        <w:tab/>
        <w:t xml:space="preserve">Malekipour, E., Tovar, A., and El-Mounayri, H., 2018, “Heat Conduction and Geometry Topology Optimization of Support Structure in Laser-Based Additive Manufacturing,” </w:t>
      </w:r>
      <w:r w:rsidRPr="00E633CF">
        <w:rPr>
          <w:rFonts w:ascii="Times New Roman" w:hAnsi="Times New Roman" w:cs="Times New Roman"/>
          <w:i/>
          <w:iCs/>
          <w:sz w:val="22"/>
          <w:szCs w:val="22"/>
        </w:rPr>
        <w:t>Mechanics of Additive and Advanced Manufacturing, Volume 9</w:t>
      </w:r>
      <w:r w:rsidRPr="00E633CF">
        <w:rPr>
          <w:rFonts w:ascii="Times New Roman" w:hAnsi="Times New Roman" w:cs="Times New Roman"/>
          <w:sz w:val="22"/>
          <w:szCs w:val="22"/>
        </w:rPr>
        <w:t>, J. Wang, B. Antoun, E. Brown, W. Chen, I. Chasiotis, E. Huskins-Retzlaff, S. Kramer, and P.R. Thakre, eds., Springer International Publishing, Cham, pp. 17–27.</w:t>
      </w:r>
    </w:p>
    <w:p w14:paraId="2DE3F7A7" w14:textId="40ACCA1E"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[29]</w:t>
      </w:r>
      <w:r w:rsidRPr="00E633CF">
        <w:rPr>
          <w:rFonts w:ascii="Times New Roman" w:hAnsi="Times New Roman" w:cs="Times New Roman"/>
          <w:sz w:val="22"/>
          <w:szCs w:val="22"/>
        </w:rPr>
        <w:tab/>
        <w:t xml:space="preserve">White, L., Liang, X., Zhang, G., Cagan, J., and Zhang, Y. J., 2023, “Coupling Simulated Annealing and Homogenization to Design Thermally Conductive Hybrid Lattice Support Structures for LPBF,” </w:t>
      </w:r>
      <w:r w:rsidR="00225486" w:rsidRPr="00E633CF">
        <w:rPr>
          <w:rFonts w:ascii="Times New Roman" w:eastAsia="Times New Roman" w:hAnsi="Times New Roman" w:cs="Times New Roman"/>
          <w:sz w:val="22"/>
          <w:szCs w:val="22"/>
          <w:shd w:val="clear" w:color="auto" w:fill="FFFFFF"/>
          <w14:ligatures w14:val="none"/>
        </w:rPr>
        <w:t>ASME International Design Engineering Technical Conference &amp; Computers and Information in Engineering Conference (IDETC/CIE). Boston, MA. Aug 20-23, 2023.</w:t>
      </w:r>
    </w:p>
    <w:p w14:paraId="1DA08781"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[30]</w:t>
      </w:r>
      <w:r w:rsidRPr="00E633CF">
        <w:rPr>
          <w:rFonts w:ascii="Times New Roman" w:hAnsi="Times New Roman" w:cs="Times New Roman"/>
          <w:sz w:val="22"/>
          <w:szCs w:val="22"/>
        </w:rPr>
        <w:tab/>
        <w:t>Bartsch, K., Herzog, D., Emmelmann, C., and Lange, F., 2019, “A Novel Approach to Support Structures Optimized for Heat Dissipation in SLM by Combining Process Simulation with Topology Optimization,” The NAFEMS World Congress Quebec City, Quebec, QC, Canada.</w:t>
      </w:r>
    </w:p>
    <w:p w14:paraId="327B1E6E"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[31]</w:t>
      </w:r>
      <w:r w:rsidRPr="00E633CF">
        <w:rPr>
          <w:rFonts w:ascii="Times New Roman" w:hAnsi="Times New Roman" w:cs="Times New Roman"/>
          <w:sz w:val="22"/>
          <w:szCs w:val="22"/>
        </w:rPr>
        <w:tab/>
        <w:t>Li, C., Liu, J. F., Fang, X. Y., and Guo, Y. B., 2017, “Efficient Predictive Model of Part Distortion and Residual Stress in Selective Laser Melting,” Additive Manufacturing, 17, pp. 157–168.</w:t>
      </w:r>
    </w:p>
    <w:p w14:paraId="384B2F23"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[32]</w:t>
      </w:r>
      <w:r w:rsidRPr="00E633CF">
        <w:rPr>
          <w:rFonts w:ascii="Times New Roman" w:hAnsi="Times New Roman" w:cs="Times New Roman"/>
          <w:sz w:val="22"/>
          <w:szCs w:val="22"/>
        </w:rPr>
        <w:tab/>
        <w:t>Liang, X., White, L., Cagan, J., Rollett, A. D., and Zhang, Y. J., 2023, “Unit-Based Design of Cross-Flow Heat Exchangers for LPBF Additive Manufacturing,” Journal of Mechanical Design, 145(1), p. 012002.</w:t>
      </w:r>
    </w:p>
    <w:p w14:paraId="375C2F00"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[33]</w:t>
      </w:r>
      <w:r w:rsidRPr="00E633CF">
        <w:rPr>
          <w:rFonts w:ascii="Times New Roman" w:hAnsi="Times New Roman" w:cs="Times New Roman"/>
          <w:sz w:val="22"/>
          <w:szCs w:val="22"/>
        </w:rPr>
        <w:tab/>
        <w:t>Ameen, W., Mohammed, M. K., Al-Ahmari, A., Ahmed, N., and Mian, S. H., 2020, “Investigation of Support Structure Parameters and Their Affects during Additive Manufacturing of Ti6Al4V Alloy via Electron Beam Melting,” Proceedings of the Institution of Mechanical Engineers, Part L: Journal of Materials: Design and Applications, p. 1464420720981668.</w:t>
      </w:r>
    </w:p>
    <w:p w14:paraId="6683F24F"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lastRenderedPageBreak/>
        <w:t>[34]</w:t>
      </w:r>
      <w:r w:rsidRPr="00E633CF">
        <w:rPr>
          <w:rFonts w:ascii="Times New Roman" w:hAnsi="Times New Roman" w:cs="Times New Roman"/>
          <w:sz w:val="22"/>
          <w:szCs w:val="22"/>
        </w:rPr>
        <w:tab/>
        <w:t>Chen, H., Gu, D., Xiong, J., and Xia, M., 2017, “Improving Additive Manufacturing Processability of Hard-to-Process Overhanging Structure by Selective Laser Melting,” Journal of Materials Processing Technology, 250, pp. 99–108.</w:t>
      </w:r>
    </w:p>
    <w:p w14:paraId="6EF39C55"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[35]</w:t>
      </w:r>
      <w:r w:rsidRPr="00E633CF">
        <w:rPr>
          <w:rFonts w:ascii="Times New Roman" w:hAnsi="Times New Roman" w:cs="Times New Roman"/>
          <w:sz w:val="22"/>
          <w:szCs w:val="22"/>
        </w:rPr>
        <w:tab/>
        <w:t>Triantaphyllou, A., Giusca, C. L., Macaulay, G. D., Roerig, F., Hoebel, M., Leach, R. K., Tomita, B., and Milne, K. A., 2015, “Surface Texture Measurement for Additive Manufacturing,” Surf. Topogr.: Metrol. Prop., 3(2), p. 024002.</w:t>
      </w:r>
    </w:p>
    <w:p w14:paraId="12C16EB4"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[36]</w:t>
      </w:r>
      <w:r w:rsidRPr="00E633CF">
        <w:rPr>
          <w:rFonts w:ascii="Times New Roman" w:hAnsi="Times New Roman" w:cs="Times New Roman"/>
          <w:sz w:val="22"/>
          <w:szCs w:val="22"/>
        </w:rPr>
        <w:tab/>
        <w:t>Dbouk, T., 2017, “A Review about the Engineering Design of Optimal Heat Transfer Systems Using Topology Optimization,” Applied Thermal Engineering, 112, pp. 841–854.</w:t>
      </w:r>
    </w:p>
    <w:p w14:paraId="21C0B2C1"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[37]</w:t>
      </w:r>
      <w:r w:rsidRPr="00E633CF">
        <w:rPr>
          <w:rFonts w:ascii="Times New Roman" w:hAnsi="Times New Roman" w:cs="Times New Roman"/>
          <w:sz w:val="22"/>
          <w:szCs w:val="22"/>
        </w:rPr>
        <w:tab/>
        <w:t>Cheng, L., Liu, J., Liang, X., and To, A. C., 2018, “Coupling Lattice Structure Topology Optimization with Design-Dependent Feature Evolution for Additive Manufactured Heat Conduction Design,” Computer Methods in Applied Mechanics and Engineering, 332, pp. 408–439.</w:t>
      </w:r>
    </w:p>
    <w:p w14:paraId="789654E6" w14:textId="4620698B"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[38]</w:t>
      </w:r>
      <w:r w:rsidRPr="00E633CF">
        <w:rPr>
          <w:rFonts w:ascii="Times New Roman" w:hAnsi="Times New Roman" w:cs="Times New Roman"/>
          <w:sz w:val="22"/>
          <w:szCs w:val="22"/>
        </w:rPr>
        <w:tab/>
        <w:t xml:space="preserve">Cheng, L., Liu, J., and To, A. C., 2018, “Concurrent Lattice Infill with Feature Evolution Optimization for Additive Manufactured Heat Conduction Design,” </w:t>
      </w:r>
      <w:r w:rsidR="00834F73" w:rsidRPr="00E633CF">
        <w:rPr>
          <w:rFonts w:ascii="Times New Roman" w:hAnsi="Times New Roman" w:cs="Times New Roman"/>
          <w:sz w:val="22"/>
          <w:szCs w:val="22"/>
        </w:rPr>
        <w:t>Structural and Multidisciplinary Optimization</w:t>
      </w:r>
      <w:r w:rsidRPr="00E633CF">
        <w:rPr>
          <w:rFonts w:ascii="Times New Roman" w:hAnsi="Times New Roman" w:cs="Times New Roman"/>
          <w:sz w:val="22"/>
          <w:szCs w:val="22"/>
        </w:rPr>
        <w:t>, 58(2), pp. 511–535.</w:t>
      </w:r>
    </w:p>
    <w:p w14:paraId="3A440400" w14:textId="13E3F5DA"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[39]</w:t>
      </w:r>
      <w:r w:rsidRPr="00E633CF">
        <w:rPr>
          <w:rFonts w:ascii="Times New Roman" w:hAnsi="Times New Roman" w:cs="Times New Roman"/>
          <w:sz w:val="22"/>
          <w:szCs w:val="22"/>
        </w:rPr>
        <w:tab/>
        <w:t xml:space="preserve">Lohan, D. J., Dede, E. M., and Allison, J. T., 2020, “A Study on Practical Objectives and Constraints for Heat Conduction Topology Optimization,” </w:t>
      </w:r>
      <w:r w:rsidR="00834F73" w:rsidRPr="00E633CF">
        <w:rPr>
          <w:rFonts w:ascii="Times New Roman" w:hAnsi="Times New Roman" w:cs="Times New Roman"/>
          <w:sz w:val="22"/>
          <w:szCs w:val="22"/>
        </w:rPr>
        <w:t>Structural and Multidisciplinary Optimization</w:t>
      </w:r>
      <w:r w:rsidRPr="00E633CF">
        <w:rPr>
          <w:rFonts w:ascii="Times New Roman" w:hAnsi="Times New Roman" w:cs="Times New Roman"/>
          <w:sz w:val="22"/>
          <w:szCs w:val="22"/>
        </w:rPr>
        <w:t>, 61(2), pp. 475–489.</w:t>
      </w:r>
    </w:p>
    <w:p w14:paraId="5E5A44FF" w14:textId="6FF3BE25"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[40]</w:t>
      </w:r>
      <w:r w:rsidRPr="00E633CF">
        <w:rPr>
          <w:rFonts w:ascii="Times New Roman" w:hAnsi="Times New Roman" w:cs="Times New Roman"/>
          <w:sz w:val="22"/>
          <w:szCs w:val="22"/>
        </w:rPr>
        <w:tab/>
        <w:t xml:space="preserve">Echeta, I., Feng, X., Dutton, B., Leach, R., and Piano, S., 2020, “Review of Defects in Lattice Structures Manufactured by Powder Bed Fusion,” </w:t>
      </w:r>
      <w:bookmarkStart w:id="418" w:name="_Hlk154046161"/>
      <w:r w:rsidR="00834F73" w:rsidRPr="00E633CF">
        <w:rPr>
          <w:rFonts w:ascii="Times New Roman" w:hAnsi="Times New Roman" w:cs="Times New Roman"/>
          <w:sz w:val="22"/>
          <w:szCs w:val="22"/>
        </w:rPr>
        <w:t>International Journal of Advanced Manufacturing Technology</w:t>
      </w:r>
      <w:bookmarkEnd w:id="418"/>
      <w:r w:rsidRPr="00E633CF">
        <w:rPr>
          <w:rFonts w:ascii="Times New Roman" w:hAnsi="Times New Roman" w:cs="Times New Roman"/>
          <w:sz w:val="22"/>
          <w:szCs w:val="22"/>
        </w:rPr>
        <w:t>, 106(5–6), pp. 2649–2668.</w:t>
      </w:r>
    </w:p>
    <w:p w14:paraId="4815D20A"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[41]</w:t>
      </w:r>
      <w:r w:rsidRPr="00E633CF">
        <w:rPr>
          <w:rFonts w:ascii="Times New Roman" w:hAnsi="Times New Roman" w:cs="Times New Roman"/>
          <w:sz w:val="22"/>
          <w:szCs w:val="22"/>
        </w:rPr>
        <w:tab/>
        <w:t>Porter, J. M., Larsen, M. E., and Howell, J. R., 2009, “Discrete Optimization of Radiant Heaters with Simulated Annealing,” American Society of Mechanical Engineers Digital Collection, pp. 903–908.</w:t>
      </w:r>
    </w:p>
    <w:p w14:paraId="08279697"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[42]</w:t>
      </w:r>
      <w:r w:rsidRPr="00E633CF">
        <w:rPr>
          <w:rFonts w:ascii="Times New Roman" w:hAnsi="Times New Roman" w:cs="Times New Roman"/>
          <w:sz w:val="22"/>
          <w:szCs w:val="22"/>
        </w:rPr>
        <w:tab/>
        <w:t>Eberhard, P., Schiehlen, W., and Bestle, D., 1999, “Some Advantages of Stochastic Methods in Multicriteria Optimization of Multibody Systems,” Archive of Applied Mechanics, 69(8), pp. 543–554.</w:t>
      </w:r>
    </w:p>
    <w:p w14:paraId="71C8C0DF"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[43]</w:t>
      </w:r>
      <w:r w:rsidRPr="00E633CF">
        <w:rPr>
          <w:rFonts w:ascii="Times New Roman" w:hAnsi="Times New Roman" w:cs="Times New Roman"/>
          <w:sz w:val="22"/>
          <w:szCs w:val="22"/>
        </w:rPr>
        <w:tab/>
        <w:t>Dos Reis, F., and Karathanasopoulos, N., 2022, “Inverse Metamaterial Design Combining Genetic Algorithms with Asymptotic Homogenization Schemes,” International Journal of Solids and Structures, 250, p. 111702.</w:t>
      </w:r>
    </w:p>
    <w:p w14:paraId="3D9C16AF"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[44]</w:t>
      </w:r>
      <w:r w:rsidRPr="00E633CF">
        <w:rPr>
          <w:rFonts w:ascii="Times New Roman" w:hAnsi="Times New Roman" w:cs="Times New Roman"/>
          <w:sz w:val="22"/>
          <w:szCs w:val="22"/>
        </w:rPr>
        <w:tab/>
        <w:t>Liang, X., To, A. C., Du, J., and Zhang, Y. J., 2021, “Topology Optimization of Phononic-like Structures Using Experimental Material Interpolation Model for Additive Manufactured Lattice Infills,” Computer Methods in Applied Mechanics and Engineering, 377, p. 113717.</w:t>
      </w:r>
    </w:p>
    <w:p w14:paraId="281F122A"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[45]</w:t>
      </w:r>
      <w:r w:rsidRPr="00E633CF">
        <w:rPr>
          <w:rFonts w:ascii="Times New Roman" w:hAnsi="Times New Roman" w:cs="Times New Roman"/>
          <w:sz w:val="22"/>
          <w:szCs w:val="22"/>
        </w:rPr>
        <w:tab/>
        <w:t>Vaidya, R., and Anand, S., 2016, “Optimum Support Structure Generation for Additive Manufacturing Using Unit Cell Structures and Support Removal Constraint,” Procedia Manufacturing, 5, pp. 1043–1059.</w:t>
      </w:r>
    </w:p>
    <w:p w14:paraId="4B089FE3" w14:textId="1D05A7F8"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[46]</w:t>
      </w:r>
      <w:r w:rsidRPr="00E633CF">
        <w:rPr>
          <w:rFonts w:ascii="Times New Roman" w:hAnsi="Times New Roman" w:cs="Times New Roman"/>
          <w:sz w:val="22"/>
          <w:szCs w:val="22"/>
        </w:rPr>
        <w:tab/>
        <w:t xml:space="preserve">Kuo, Y.-H., Cheng, C.-C., Lin, Y.-S., and San, C.-H., 2018, “Support Structure Design in Additive Manufacturing Based on Topology Optimization,” </w:t>
      </w:r>
      <w:r w:rsidR="00834F73" w:rsidRPr="00E633CF">
        <w:rPr>
          <w:rFonts w:ascii="Times New Roman" w:hAnsi="Times New Roman" w:cs="Times New Roman"/>
          <w:sz w:val="22"/>
          <w:szCs w:val="22"/>
        </w:rPr>
        <w:t>Structural and Multidisciplinary Optimization</w:t>
      </w:r>
      <w:r w:rsidRPr="00E633CF">
        <w:rPr>
          <w:rFonts w:ascii="Times New Roman" w:hAnsi="Times New Roman" w:cs="Times New Roman"/>
          <w:sz w:val="22"/>
          <w:szCs w:val="22"/>
        </w:rPr>
        <w:t>, 57(1), pp. 183–195.</w:t>
      </w:r>
    </w:p>
    <w:p w14:paraId="24EA9E02"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[47]</w:t>
      </w:r>
      <w:r w:rsidRPr="00E633CF">
        <w:rPr>
          <w:rFonts w:ascii="Times New Roman" w:hAnsi="Times New Roman" w:cs="Times New Roman"/>
          <w:sz w:val="22"/>
          <w:szCs w:val="22"/>
        </w:rPr>
        <w:tab/>
        <w:t>Pandey, H. M., Chaudhary, A., and Mehrotra, D., 2014, “A Comparative Review of Approaches to Prevent Premature Convergence in GA,” Applied Soft Computing, 24, pp. 1047–1077.</w:t>
      </w:r>
    </w:p>
    <w:p w14:paraId="57BC84B2"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[48]</w:t>
      </w:r>
      <w:r w:rsidRPr="00E633CF">
        <w:rPr>
          <w:rFonts w:ascii="Times New Roman" w:hAnsi="Times New Roman" w:cs="Times New Roman"/>
          <w:sz w:val="22"/>
          <w:szCs w:val="22"/>
        </w:rPr>
        <w:tab/>
        <w:t>Kirkpatrick, S., Gelatt, C. D., and Vecchi, M. P., 1983, “Optimization by Simulated Annealing,” Science, 220(4598), pp. 671–680.</w:t>
      </w:r>
    </w:p>
    <w:p w14:paraId="763B95ED"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[49]</w:t>
      </w:r>
      <w:r w:rsidRPr="00E633CF">
        <w:rPr>
          <w:rFonts w:ascii="Times New Roman" w:hAnsi="Times New Roman" w:cs="Times New Roman"/>
          <w:sz w:val="22"/>
          <w:szCs w:val="22"/>
        </w:rPr>
        <w:tab/>
        <w:t>Lee, G., Joo, Y., and Kim, S. J., 2021, “On the Objective Function for Topology Optimization of Heat Sinks,” IEEE Transactions on Components, Packaging and Manufacturing Technology, 11(11), pp. 1776–1782.</w:t>
      </w:r>
    </w:p>
    <w:p w14:paraId="66F38933"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[50]</w:t>
      </w:r>
      <w:r w:rsidRPr="00E633CF">
        <w:rPr>
          <w:rFonts w:ascii="Times New Roman" w:hAnsi="Times New Roman" w:cs="Times New Roman"/>
          <w:sz w:val="22"/>
          <w:szCs w:val="22"/>
        </w:rPr>
        <w:tab/>
        <w:t>Cao, Q., Bai, Y., Zheng, Z., Zhang, J., Fuh, J. Y. H., and Wang, H., 2022, “Support Removal on Thin-Walled Parts Produced by Laser Powder Bed Fusion,” 3D Printing and Additive Manufacturing.</w:t>
      </w:r>
    </w:p>
    <w:p w14:paraId="27E35D25"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[51]</w:t>
      </w:r>
      <w:r w:rsidRPr="00E633CF">
        <w:rPr>
          <w:rFonts w:ascii="Times New Roman" w:hAnsi="Times New Roman" w:cs="Times New Roman"/>
          <w:sz w:val="22"/>
          <w:szCs w:val="22"/>
        </w:rPr>
        <w:tab/>
        <w:t>Subedi, S. C., Shahba, A., Thevamaran, M., Thoma, D. J., and Suresh, K., 2022, “Towards the Optimal Design of Support Structures for Laser Powder Bed Fusion-Based Metal Additive Manufacturing via Thermal Equivalent Static Loads,” Additive Manufacturing, 57, p. 102956.</w:t>
      </w:r>
    </w:p>
    <w:p w14:paraId="58791255"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lastRenderedPageBreak/>
        <w:t>[52]</w:t>
      </w:r>
      <w:r w:rsidRPr="00E633CF">
        <w:rPr>
          <w:rFonts w:ascii="Times New Roman" w:hAnsi="Times New Roman" w:cs="Times New Roman"/>
          <w:sz w:val="22"/>
          <w:szCs w:val="22"/>
        </w:rPr>
        <w:tab/>
        <w:t>Subasi, A., Sahin, B., and Kaymaz, I., 2016, “Multi-Objective Optimization of a Honeycomb Heat Sink Using Response Surface Method,” International Journal of Heat and Mass Transfer, 101, pp. 295–302.</w:t>
      </w:r>
    </w:p>
    <w:p w14:paraId="37C12211" w14:textId="4BB3AA4F"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[53]</w:t>
      </w:r>
      <w:r w:rsidRPr="00E633CF">
        <w:rPr>
          <w:rFonts w:ascii="Times New Roman" w:hAnsi="Times New Roman" w:cs="Times New Roman"/>
          <w:sz w:val="22"/>
          <w:szCs w:val="22"/>
        </w:rPr>
        <w:tab/>
      </w:r>
      <w:bookmarkStart w:id="419" w:name="_Hlk154046455"/>
      <w:r w:rsidRPr="00E633CF">
        <w:rPr>
          <w:rFonts w:ascii="Times New Roman" w:hAnsi="Times New Roman" w:cs="Times New Roman"/>
          <w:sz w:val="22"/>
          <w:szCs w:val="22"/>
        </w:rPr>
        <w:t>Nguyen, J., Park, S.-I., Rosen, D. W., Folgar, L., and Williams, J., 2012, “Conformal Lattice Structure Design and Fabrication.”</w:t>
      </w:r>
      <w:r w:rsidR="00834F73" w:rsidRPr="00E633CF">
        <w:rPr>
          <w:rFonts w:ascii="Times New Roman" w:hAnsi="Times New Roman" w:cs="Times New Roman"/>
          <w:sz w:val="22"/>
          <w:szCs w:val="22"/>
          <w:shd w:val="clear" w:color="auto" w:fill="FFFFFF"/>
        </w:rPr>
        <w:t xml:space="preserve">  2012 International Solid Freeform Fabrication Symposium. University of Texas at Austin, 2012.</w:t>
      </w:r>
      <w:bookmarkEnd w:id="419"/>
    </w:p>
    <w:p w14:paraId="0744C231"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[54]</w:t>
      </w:r>
      <w:r w:rsidRPr="00E633CF">
        <w:rPr>
          <w:rFonts w:ascii="Times New Roman" w:hAnsi="Times New Roman" w:cs="Times New Roman"/>
          <w:sz w:val="22"/>
          <w:szCs w:val="22"/>
        </w:rPr>
        <w:tab/>
        <w:t>Deshpande, V. S., Fleck, N. A., and Ashby, M. F., 2001, “Effective Properties of the Octet-Truss Lattice Material,” Journal of the Mechanics and Physics of Solids, 49(8), pp. 1747–1769.</w:t>
      </w:r>
    </w:p>
    <w:p w14:paraId="73DA875F"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[55]</w:t>
      </w:r>
      <w:r w:rsidRPr="00E633CF">
        <w:rPr>
          <w:rFonts w:ascii="Times New Roman" w:hAnsi="Times New Roman" w:cs="Times New Roman"/>
          <w:sz w:val="22"/>
          <w:szCs w:val="22"/>
        </w:rPr>
        <w:tab/>
        <w:t>Kang, D., Park, S., Son, Y., Yeon, S., Kim, S. H., and Kim, I., 2019, “Multi-Lattice Inner Structures for High-Strength and Light-Weight in Metal Selective Laser Melting Process,” Materials &amp; Design, 175, p. 107786.</w:t>
      </w:r>
    </w:p>
    <w:p w14:paraId="218842D9"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[56]</w:t>
      </w:r>
      <w:r w:rsidRPr="00E633CF">
        <w:rPr>
          <w:rFonts w:ascii="Times New Roman" w:hAnsi="Times New Roman" w:cs="Times New Roman"/>
          <w:sz w:val="22"/>
          <w:szCs w:val="22"/>
        </w:rPr>
        <w:tab/>
        <w:t>Melancon, D., Bagheri, Z. S., Johnston, R. B., Liu, L., Tanzer, M., and Pasini, D., 2017, “Mechanical Characterization of Structurally Porous Biomaterials Built via Additive Manufacturing: Experiments, Predictive Models, and Design Maps for Load-Bearing Bone Replacement Implants,” Acta Biomaterialia, 63, pp. 350–368.</w:t>
      </w:r>
    </w:p>
    <w:p w14:paraId="037931B6"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[57]</w:t>
      </w:r>
      <w:r w:rsidRPr="00E633CF">
        <w:rPr>
          <w:rFonts w:ascii="Times New Roman" w:hAnsi="Times New Roman" w:cs="Times New Roman"/>
          <w:sz w:val="22"/>
          <w:szCs w:val="22"/>
        </w:rPr>
        <w:tab/>
        <w:t>Liu, Y., Zhuo, S., Xiao, Y., Zheng, G., Dong, G., and Zhao, Y. F., 2020, “Rapid Modeling and Design Optimization of Multi-Topology Lattice Structure Based on Unit-Cell Library,” Journal of Mechanical Design, 142(091705).</w:t>
      </w:r>
    </w:p>
    <w:p w14:paraId="5B74D368" w14:textId="7030DD99"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[58]</w:t>
      </w:r>
      <w:r w:rsidRPr="00E633CF">
        <w:rPr>
          <w:rFonts w:ascii="Times New Roman" w:hAnsi="Times New Roman" w:cs="Times New Roman"/>
          <w:sz w:val="22"/>
          <w:szCs w:val="22"/>
        </w:rPr>
        <w:tab/>
        <w:t xml:space="preserve">Sanders, E. D., Pereira, A., and Paulino, G. H., 2021, “Optimal and Continuous Multilattice Embedding,” </w:t>
      </w:r>
      <w:bookmarkStart w:id="420" w:name="_Hlk154046578"/>
      <w:r w:rsidRPr="00E633CF">
        <w:rPr>
          <w:rFonts w:ascii="Times New Roman" w:hAnsi="Times New Roman" w:cs="Times New Roman"/>
          <w:sz w:val="22"/>
          <w:szCs w:val="22"/>
        </w:rPr>
        <w:t>Sci</w:t>
      </w:r>
      <w:r w:rsidR="00834F73" w:rsidRPr="00E633CF">
        <w:rPr>
          <w:rFonts w:ascii="Times New Roman" w:hAnsi="Times New Roman" w:cs="Times New Roman"/>
          <w:sz w:val="22"/>
          <w:szCs w:val="22"/>
        </w:rPr>
        <w:t>ence</w:t>
      </w:r>
      <w:r w:rsidRPr="00E633CF">
        <w:rPr>
          <w:rFonts w:ascii="Times New Roman" w:hAnsi="Times New Roman" w:cs="Times New Roman"/>
          <w:sz w:val="22"/>
          <w:szCs w:val="22"/>
        </w:rPr>
        <w:t xml:space="preserve"> Adv</w:t>
      </w:r>
      <w:r w:rsidR="00834F73" w:rsidRPr="00E633CF">
        <w:rPr>
          <w:rFonts w:ascii="Times New Roman" w:hAnsi="Times New Roman" w:cs="Times New Roman"/>
          <w:sz w:val="22"/>
          <w:szCs w:val="22"/>
        </w:rPr>
        <w:t>ances</w:t>
      </w:r>
      <w:bookmarkEnd w:id="420"/>
      <w:r w:rsidRPr="00E633CF">
        <w:rPr>
          <w:rFonts w:ascii="Times New Roman" w:hAnsi="Times New Roman" w:cs="Times New Roman"/>
          <w:sz w:val="22"/>
          <w:szCs w:val="22"/>
        </w:rPr>
        <w:t>, 7(16), p. eabf4838.</w:t>
      </w:r>
    </w:p>
    <w:p w14:paraId="2BDF10C7" w14:textId="747543FC"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[59]</w:t>
      </w:r>
      <w:r w:rsidRPr="00E633CF">
        <w:rPr>
          <w:rFonts w:ascii="Times New Roman" w:hAnsi="Times New Roman" w:cs="Times New Roman"/>
          <w:sz w:val="22"/>
          <w:szCs w:val="22"/>
        </w:rPr>
        <w:tab/>
      </w:r>
      <w:bookmarkStart w:id="421" w:name="_Hlk154046617"/>
      <w:r w:rsidRPr="00E633CF">
        <w:rPr>
          <w:rFonts w:ascii="Times New Roman" w:hAnsi="Times New Roman" w:cs="Times New Roman"/>
          <w:sz w:val="22"/>
          <w:szCs w:val="22"/>
        </w:rPr>
        <w:t>Baldwin, M., Meisel, N. A., and McComb, C., 2022, “A Data-Driven Approach for Multi-Lattice Transitions.”</w:t>
      </w:r>
      <w:r w:rsidR="00834F73" w:rsidRPr="00E633CF">
        <w:rPr>
          <w:rFonts w:ascii="Times New Roman" w:hAnsi="Times New Roman" w:cs="Times New Roman"/>
          <w:sz w:val="22"/>
          <w:szCs w:val="22"/>
        </w:rPr>
        <w:t xml:space="preserve"> </w:t>
      </w:r>
      <w:r w:rsidR="00834F73" w:rsidRPr="00E633CF">
        <w:rPr>
          <w:rFonts w:ascii="Times New Roman" w:hAnsi="Times New Roman" w:cs="Times New Roman"/>
          <w:sz w:val="22"/>
          <w:szCs w:val="22"/>
          <w:shd w:val="clear" w:color="auto" w:fill="FFFFFF"/>
        </w:rPr>
        <w:t>2022 International Solid Freeform Fabrication Symposium. University of Texas at Austin, 2022.</w:t>
      </w:r>
      <w:bookmarkEnd w:id="421"/>
    </w:p>
    <w:p w14:paraId="27936D86" w14:textId="7D254332"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[60]</w:t>
      </w:r>
      <w:r w:rsidRPr="00E633CF">
        <w:rPr>
          <w:rFonts w:ascii="Times New Roman" w:hAnsi="Times New Roman" w:cs="Times New Roman"/>
          <w:sz w:val="22"/>
          <w:szCs w:val="22"/>
        </w:rPr>
        <w:tab/>
        <w:t xml:space="preserve">Downing, D., Leary, M., McMillan, M., Alghamdi, A., and Brandt, M., 2020, “Heat Transfer in Lattice Structures during Metal Additive Manufacturing: Numerical Exploration of Temperature Field Evolution,” </w:t>
      </w:r>
      <w:r w:rsidR="00834F73" w:rsidRPr="00E633CF">
        <w:rPr>
          <w:rFonts w:ascii="Times New Roman" w:hAnsi="Times New Roman" w:cs="Times New Roman"/>
          <w:sz w:val="22"/>
          <w:szCs w:val="22"/>
        </w:rPr>
        <w:t>Rapid Prototyping Journal</w:t>
      </w:r>
      <w:r w:rsidRPr="00E633CF">
        <w:rPr>
          <w:rFonts w:ascii="Times New Roman" w:hAnsi="Times New Roman" w:cs="Times New Roman"/>
          <w:sz w:val="22"/>
          <w:szCs w:val="22"/>
        </w:rPr>
        <w:t>, 26(5), pp. 911–928.</w:t>
      </w:r>
    </w:p>
    <w:p w14:paraId="5DDD6F3E"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[61]</w:t>
      </w:r>
      <w:r w:rsidRPr="00E633CF">
        <w:rPr>
          <w:rFonts w:ascii="Times New Roman" w:hAnsi="Times New Roman" w:cs="Times New Roman"/>
          <w:sz w:val="22"/>
          <w:szCs w:val="22"/>
        </w:rPr>
        <w:tab/>
        <w:t>Miki, T., and Nishiwaki, S., 2022, “Topology Optimization of the Support Structure for Heat Dissipation in Additive Manufacturing,” Finite Elements in Analysis and Design, 203, p. 103708.</w:t>
      </w:r>
    </w:p>
    <w:p w14:paraId="130174E5"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[62]</w:t>
      </w:r>
      <w:r w:rsidRPr="00E633CF">
        <w:rPr>
          <w:rFonts w:ascii="Times New Roman" w:hAnsi="Times New Roman" w:cs="Times New Roman"/>
          <w:sz w:val="22"/>
          <w:szCs w:val="22"/>
        </w:rPr>
        <w:tab/>
        <w:t>Hassani, B., and Hinton, E., 1998, “A Review of Homogenization and Topology Optimization I—Homogenization Theory for Media with Periodic Structure,” Computers &amp; Structures, 69(6), pp. 707–717.</w:t>
      </w:r>
    </w:p>
    <w:p w14:paraId="39EE20BA"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[63]</w:t>
      </w:r>
      <w:r w:rsidRPr="00E633CF">
        <w:rPr>
          <w:rFonts w:ascii="Times New Roman" w:hAnsi="Times New Roman" w:cs="Times New Roman"/>
          <w:sz w:val="22"/>
          <w:szCs w:val="22"/>
        </w:rPr>
        <w:tab/>
        <w:t>Zeng, K., Pal, D., Teng, C., and Stucker, B. E., 2015, “Evaluations of Effective Thermal Conductivity of Support Structures in Selective Laser Melting,” Additive Manufacturing, 6, pp. 67–73.</w:t>
      </w:r>
    </w:p>
    <w:p w14:paraId="7F6A477F" w14:textId="60867C99"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[64]</w:t>
      </w:r>
      <w:r w:rsidRPr="00E633CF">
        <w:rPr>
          <w:rFonts w:ascii="Times New Roman" w:hAnsi="Times New Roman" w:cs="Times New Roman"/>
          <w:sz w:val="22"/>
          <w:szCs w:val="22"/>
        </w:rPr>
        <w:tab/>
        <w:t>Nguyen, J., Park, S., and Rosen, D., 2013, “Heuristic Optimization Method for Cellular Structure Design of Light Weight Components,”</w:t>
      </w:r>
      <w:r w:rsidR="00834F73" w:rsidRPr="00E633CF">
        <w:rPr>
          <w:rFonts w:ascii="Times New Roman" w:hAnsi="Times New Roman" w:cs="Times New Roman"/>
          <w:sz w:val="22"/>
          <w:szCs w:val="22"/>
        </w:rPr>
        <w:t xml:space="preserve"> International Journal of Precision Engineering and Manufacturing</w:t>
      </w:r>
      <w:r w:rsidRPr="00E633CF">
        <w:rPr>
          <w:rFonts w:ascii="Times New Roman" w:hAnsi="Times New Roman" w:cs="Times New Roman"/>
          <w:sz w:val="22"/>
          <w:szCs w:val="22"/>
        </w:rPr>
        <w:t>, 14(6), pp. 1071–1078.</w:t>
      </w:r>
    </w:p>
    <w:p w14:paraId="2B45E1BA" w14:textId="613F35F8"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[65]</w:t>
      </w:r>
      <w:r w:rsidRPr="00E633CF">
        <w:rPr>
          <w:rFonts w:ascii="Times New Roman" w:hAnsi="Times New Roman" w:cs="Times New Roman"/>
          <w:sz w:val="22"/>
          <w:szCs w:val="22"/>
        </w:rPr>
        <w:tab/>
        <w:t xml:space="preserve">Salonitis, K., Chantzis, D., and Kappatos, V., 2017, “A Hybrid Finite Element Analysis and Evolutionary Computation Method for the Design of Lightweight Lattice Components with Optimized Strut Diameter,” </w:t>
      </w:r>
      <w:r w:rsidR="00834F73" w:rsidRPr="00E633CF">
        <w:rPr>
          <w:rFonts w:ascii="Times New Roman" w:hAnsi="Times New Roman" w:cs="Times New Roman"/>
          <w:sz w:val="22"/>
          <w:szCs w:val="22"/>
        </w:rPr>
        <w:t>International Journal of Advanced Manufacturing Technology</w:t>
      </w:r>
      <w:r w:rsidRPr="00E633CF">
        <w:rPr>
          <w:rFonts w:ascii="Times New Roman" w:hAnsi="Times New Roman" w:cs="Times New Roman"/>
          <w:sz w:val="22"/>
          <w:szCs w:val="22"/>
        </w:rPr>
        <w:t>, 90(9), pp. 2689–2701.</w:t>
      </w:r>
    </w:p>
    <w:p w14:paraId="32F16986"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[66]</w:t>
      </w:r>
      <w:r w:rsidRPr="00E633CF">
        <w:rPr>
          <w:rFonts w:ascii="Times New Roman" w:hAnsi="Times New Roman" w:cs="Times New Roman"/>
          <w:sz w:val="22"/>
          <w:szCs w:val="22"/>
        </w:rPr>
        <w:tab/>
        <w:t>Triki, E., Collette, Y., and Siarry, P., 2005, “A Theoretical Study on the Behavior of Simulated Annealing Leading to a New Cooling Schedule,” European Journal of Operational Research, 166(1), pp. 77–92.</w:t>
      </w:r>
    </w:p>
    <w:p w14:paraId="726A020F"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[67]</w:t>
      </w:r>
      <w:r w:rsidRPr="00E633CF">
        <w:rPr>
          <w:rFonts w:ascii="Times New Roman" w:hAnsi="Times New Roman" w:cs="Times New Roman"/>
          <w:sz w:val="22"/>
          <w:szCs w:val="22"/>
        </w:rPr>
        <w:tab/>
        <w:t>Yadav, R., Tripathi, S., Asati, S., and Das, M. K., 2020, “A Combined Neural Network and Simulated Annealing Based Inverse Technique to Optimize the Heat Source Control Parameters in Heat Treatment Furnaces,” Inverse Problems in Science and Engineering, 28(9), pp. 1265–1286.</w:t>
      </w:r>
    </w:p>
    <w:p w14:paraId="67DDE51E"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[68]</w:t>
      </w:r>
      <w:r w:rsidRPr="00E633CF">
        <w:rPr>
          <w:rFonts w:ascii="Times New Roman" w:hAnsi="Times New Roman" w:cs="Times New Roman"/>
          <w:sz w:val="22"/>
          <w:szCs w:val="22"/>
        </w:rPr>
        <w:tab/>
        <w:t>Lundy, M., and Mees, A., 1986, “Convergence of an Annealing Algorithm,” Mathematical Programming, 34(1), pp. 111–124.</w:t>
      </w:r>
    </w:p>
    <w:p w14:paraId="46ABB0DA"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lastRenderedPageBreak/>
        <w:t>[69]</w:t>
      </w:r>
      <w:r w:rsidRPr="00E633CF">
        <w:rPr>
          <w:rFonts w:ascii="Times New Roman" w:hAnsi="Times New Roman" w:cs="Times New Roman"/>
          <w:sz w:val="22"/>
          <w:szCs w:val="22"/>
        </w:rPr>
        <w:tab/>
        <w:t>Puentes, L., Cagan, J., and McComb, C., 2020, “Heuristic-Guided Solution Search Through a Two-Tiered Design Grammar,” Journal of Computing and Information Science in Engineering, 20(1), p. 011008.</w:t>
      </w:r>
    </w:p>
    <w:p w14:paraId="43AC65D3"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[70]</w:t>
      </w:r>
      <w:r w:rsidRPr="00E633CF">
        <w:rPr>
          <w:rFonts w:ascii="Times New Roman" w:hAnsi="Times New Roman" w:cs="Times New Roman"/>
          <w:sz w:val="22"/>
          <w:szCs w:val="22"/>
        </w:rPr>
        <w:tab/>
        <w:t>Wang, D., Wei, X., Liu, J., Xiao, Y., Yang, Y., Liu, L., Tan, C., Yang, X., and Han, C., 2022, “Lightweight Design of an AlSi10Mg Aviation Control Stick Additively Manufactured by Laser Powder Bed Fusion,” Rapid Prototyping Journal, 28(10), pp. 1869–1881.</w:t>
      </w:r>
    </w:p>
    <w:p w14:paraId="47CB2632"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[71]</w:t>
      </w:r>
      <w:r w:rsidRPr="00E633CF">
        <w:rPr>
          <w:rFonts w:ascii="Times New Roman" w:hAnsi="Times New Roman" w:cs="Times New Roman"/>
          <w:sz w:val="22"/>
          <w:szCs w:val="22"/>
        </w:rPr>
        <w:tab/>
        <w:t>Gouge, M., Denlinger, E., Irwin, J., Li, C., and Michaleris, P., 2019, “Experimental Validation of Thermo-Mechanical Part-Scale Modeling for Laser Powder Bed Fusion Processes,” Additive Manufacturing, 29, p. 100771.</w:t>
      </w:r>
    </w:p>
    <w:p w14:paraId="57851E22"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[72]</w:t>
      </w:r>
      <w:r w:rsidRPr="00E633CF">
        <w:rPr>
          <w:rFonts w:ascii="Times New Roman" w:hAnsi="Times New Roman" w:cs="Times New Roman"/>
          <w:sz w:val="22"/>
          <w:szCs w:val="22"/>
        </w:rPr>
        <w:tab/>
        <w:t>Xu, S., Liu, J., and Ma, Y., 2022, “Residual Stress Constrained Self-Support Topology Optimization for Metal Additive Manufacturing,” Computer Methods in Applied Mechanics and Engineering, 389, p. 114380.</w:t>
      </w:r>
    </w:p>
    <w:p w14:paraId="28E1F39E" w14:textId="3EE72190"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[73]</w:t>
      </w:r>
      <w:r w:rsidRPr="00E633CF">
        <w:rPr>
          <w:rFonts w:ascii="Times New Roman" w:hAnsi="Times New Roman" w:cs="Times New Roman"/>
          <w:sz w:val="22"/>
          <w:szCs w:val="22"/>
        </w:rPr>
        <w:tab/>
        <w:t xml:space="preserve">Xiaohui, J., Chunbo, Y., Honglan, G., Shan, G., and Yong, Z., 2022, “Effect of Supporting Structure Design on Residual Stresses in Selective Laser Melting of AlSi10Mg,” </w:t>
      </w:r>
      <w:r w:rsidR="00834F73" w:rsidRPr="00E633CF">
        <w:rPr>
          <w:rFonts w:ascii="Times New Roman" w:hAnsi="Times New Roman" w:cs="Times New Roman"/>
          <w:sz w:val="22"/>
          <w:szCs w:val="22"/>
        </w:rPr>
        <w:t>International Journal of Advanced Manufacturing Technology</w:t>
      </w:r>
      <w:r w:rsidRPr="00E633CF">
        <w:rPr>
          <w:rFonts w:ascii="Times New Roman" w:hAnsi="Times New Roman" w:cs="Times New Roman"/>
          <w:sz w:val="22"/>
          <w:szCs w:val="22"/>
        </w:rPr>
        <w:t>, 118(5–6), pp. 1597–1608.</w:t>
      </w:r>
    </w:p>
    <w:p w14:paraId="7F4BB223" w14:textId="656CD2CB"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[74]</w:t>
      </w:r>
      <w:r w:rsidRPr="00E633CF">
        <w:rPr>
          <w:rFonts w:ascii="Times New Roman" w:hAnsi="Times New Roman" w:cs="Times New Roman"/>
          <w:sz w:val="22"/>
          <w:szCs w:val="22"/>
        </w:rPr>
        <w:tab/>
        <w:t xml:space="preserve">Pellens, J., Lombaert, G., Michiels, M., Craeghs, T., and Schevenels, M., 2020, “Topology Optimization of Support Structure Layout in Metal-Based Additive Manufacturing Accounting for Thermal Deformations,” </w:t>
      </w:r>
      <w:bookmarkStart w:id="422" w:name="_Hlk154046300"/>
      <w:bookmarkStart w:id="423" w:name="_Hlk154046358"/>
      <w:r w:rsidR="00834F73" w:rsidRPr="00E633CF">
        <w:rPr>
          <w:rFonts w:ascii="Times New Roman" w:hAnsi="Times New Roman" w:cs="Times New Roman"/>
          <w:sz w:val="22"/>
          <w:szCs w:val="22"/>
        </w:rPr>
        <w:t>Structural and Multidisciplinary Optimization</w:t>
      </w:r>
      <w:bookmarkEnd w:id="422"/>
      <w:bookmarkEnd w:id="423"/>
      <w:r w:rsidRPr="00E633CF">
        <w:rPr>
          <w:rFonts w:ascii="Times New Roman" w:hAnsi="Times New Roman" w:cs="Times New Roman"/>
          <w:sz w:val="22"/>
          <w:szCs w:val="22"/>
        </w:rPr>
        <w:t>, 61(6), pp. 2291–2303.</w:t>
      </w:r>
    </w:p>
    <w:p w14:paraId="15FDDC55" w14:textId="09243C0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[75]</w:t>
      </w:r>
      <w:r w:rsidRPr="00E633CF">
        <w:rPr>
          <w:rFonts w:ascii="Times New Roman" w:hAnsi="Times New Roman" w:cs="Times New Roman"/>
          <w:sz w:val="22"/>
          <w:szCs w:val="22"/>
        </w:rPr>
        <w:tab/>
        <w:t xml:space="preserve">Reddy, J. N., and Gartling, D. K., 2010, </w:t>
      </w:r>
      <w:r w:rsidRPr="00E633CF">
        <w:rPr>
          <w:rFonts w:ascii="Times New Roman" w:hAnsi="Times New Roman" w:cs="Times New Roman"/>
          <w:i/>
          <w:iCs/>
          <w:sz w:val="22"/>
          <w:szCs w:val="22"/>
        </w:rPr>
        <w:t>The Finite Element Method in Heat Transfer and Fluid Dynamics</w:t>
      </w:r>
      <w:r w:rsidRPr="00E633CF">
        <w:rPr>
          <w:rFonts w:ascii="Times New Roman" w:hAnsi="Times New Roman" w:cs="Times New Roman"/>
          <w:sz w:val="22"/>
          <w:szCs w:val="22"/>
        </w:rPr>
        <w:t>, Taylor &amp; Francis Group, Bosa Roca, U</w:t>
      </w:r>
      <w:r w:rsidR="00834F73" w:rsidRPr="00E633CF">
        <w:rPr>
          <w:rFonts w:ascii="Times New Roman" w:hAnsi="Times New Roman" w:cs="Times New Roman"/>
          <w:sz w:val="22"/>
          <w:szCs w:val="22"/>
        </w:rPr>
        <w:t>nited States</w:t>
      </w:r>
      <w:r w:rsidRPr="00E633CF">
        <w:rPr>
          <w:rFonts w:ascii="Times New Roman" w:hAnsi="Times New Roman" w:cs="Times New Roman"/>
          <w:sz w:val="22"/>
          <w:szCs w:val="22"/>
        </w:rPr>
        <w:t>.</w:t>
      </w:r>
    </w:p>
    <w:p w14:paraId="46FA66D8"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[76]</w:t>
      </w:r>
      <w:r w:rsidRPr="00E633CF">
        <w:rPr>
          <w:rFonts w:ascii="Times New Roman" w:hAnsi="Times New Roman" w:cs="Times New Roman"/>
          <w:sz w:val="22"/>
          <w:szCs w:val="22"/>
        </w:rPr>
        <w:tab/>
        <w:t xml:space="preserve">Rothwell, A., 2017, “Optimization With Finite Element Analysis,” </w:t>
      </w:r>
      <w:r w:rsidRPr="00E633CF">
        <w:rPr>
          <w:rFonts w:ascii="Times New Roman" w:hAnsi="Times New Roman" w:cs="Times New Roman"/>
          <w:i/>
          <w:iCs/>
          <w:sz w:val="22"/>
          <w:szCs w:val="22"/>
        </w:rPr>
        <w:t>Optimization Methods in Structural Design</w:t>
      </w:r>
      <w:r w:rsidRPr="00E633CF">
        <w:rPr>
          <w:rFonts w:ascii="Times New Roman" w:hAnsi="Times New Roman" w:cs="Times New Roman"/>
          <w:sz w:val="22"/>
          <w:szCs w:val="22"/>
        </w:rPr>
        <w:t>, A. Rothwell, ed., Springer International Publishing, Cham, pp. 283–296.</w:t>
      </w:r>
    </w:p>
    <w:p w14:paraId="0F484EA1" w14:textId="6BC76E39"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[77]</w:t>
      </w:r>
      <w:r w:rsidRPr="00E633CF">
        <w:rPr>
          <w:rFonts w:ascii="Times New Roman" w:hAnsi="Times New Roman" w:cs="Times New Roman"/>
          <w:sz w:val="22"/>
          <w:szCs w:val="22"/>
        </w:rPr>
        <w:tab/>
        <w:t xml:space="preserve">Langelaar, M., 2018, “Combined Optimization of Part Topology, Support Structure Layout and Build Orientation for Additive Manufacturing,” </w:t>
      </w:r>
      <w:r w:rsidR="00834F73" w:rsidRPr="00E633CF">
        <w:rPr>
          <w:rFonts w:ascii="Times New Roman" w:hAnsi="Times New Roman" w:cs="Times New Roman"/>
          <w:sz w:val="22"/>
          <w:szCs w:val="22"/>
        </w:rPr>
        <w:t>Structural and Multidisciplinary Optimization</w:t>
      </w:r>
      <w:r w:rsidRPr="00E633CF">
        <w:rPr>
          <w:rFonts w:ascii="Times New Roman" w:hAnsi="Times New Roman" w:cs="Times New Roman"/>
          <w:sz w:val="22"/>
          <w:szCs w:val="22"/>
        </w:rPr>
        <w:t>, 57(5), pp. 1985–2004.</w:t>
      </w:r>
    </w:p>
    <w:p w14:paraId="63FD2804"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[78]</w:t>
      </w:r>
      <w:r w:rsidRPr="00E633CF">
        <w:rPr>
          <w:rFonts w:ascii="Times New Roman" w:hAnsi="Times New Roman" w:cs="Times New Roman"/>
          <w:sz w:val="22"/>
          <w:szCs w:val="22"/>
        </w:rPr>
        <w:tab/>
        <w:t>Zhang, Z.-D., Ibhadode, O., Ali, U., Dibia, C. F., Rahnama, P., Bonakdar, A., and Toyserkani, E., 2020, “Topology Optimization Parallel-Computing Framework Based on the Inherent Strain Method for Support Structure Design in Laser Powder-Bed Fusion Additive Manufacturing,” Int J Mech Mater Des, 16(4), pp. 897–923.</w:t>
      </w:r>
    </w:p>
    <w:p w14:paraId="01F4FDC5"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[79]</w:t>
      </w:r>
      <w:r w:rsidRPr="00E633CF">
        <w:rPr>
          <w:rFonts w:ascii="Times New Roman" w:hAnsi="Times New Roman" w:cs="Times New Roman"/>
          <w:sz w:val="22"/>
          <w:szCs w:val="22"/>
        </w:rPr>
        <w:tab/>
        <w:t>Misiun, G., van de Ven, E., Langelaar, M., Geijselaers, H., van Keulen, F., van den Boogaard, T., and Ayas, C., 2021, “Topology Optimization for Additive Manufacturing with Distortion Constraints,” Computer Methods in Applied Mechanics and Engineering, 386, p. 114095.</w:t>
      </w:r>
    </w:p>
    <w:p w14:paraId="2EB819A7" w14:textId="52300D83"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[80]</w:t>
      </w:r>
      <w:r w:rsidRPr="00E633CF">
        <w:rPr>
          <w:rFonts w:ascii="Times New Roman" w:hAnsi="Times New Roman" w:cs="Times New Roman"/>
          <w:sz w:val="22"/>
          <w:szCs w:val="22"/>
        </w:rPr>
        <w:tab/>
        <w:t xml:space="preserve">Holmberg, E., Torstenfelt, B., and Klarbring, A., 2013, “Stress Constrained Topology Optimization,” </w:t>
      </w:r>
      <w:r w:rsidR="00834F73" w:rsidRPr="00E633CF">
        <w:rPr>
          <w:rFonts w:ascii="Times New Roman" w:hAnsi="Times New Roman" w:cs="Times New Roman"/>
          <w:sz w:val="22"/>
          <w:szCs w:val="22"/>
        </w:rPr>
        <w:t>Structural and Multidisciplinary Optimization</w:t>
      </w:r>
      <w:r w:rsidRPr="00E633CF">
        <w:rPr>
          <w:rFonts w:ascii="Times New Roman" w:hAnsi="Times New Roman" w:cs="Times New Roman"/>
          <w:sz w:val="22"/>
          <w:szCs w:val="22"/>
        </w:rPr>
        <w:t>, 48(1), pp. 33–47.</w:t>
      </w:r>
    </w:p>
    <w:p w14:paraId="67BCE027" w14:textId="203628F2"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[81]</w:t>
      </w:r>
      <w:r w:rsidRPr="00E633CF">
        <w:rPr>
          <w:rFonts w:ascii="Times New Roman" w:hAnsi="Times New Roman" w:cs="Times New Roman"/>
          <w:sz w:val="22"/>
          <w:szCs w:val="22"/>
        </w:rPr>
        <w:tab/>
        <w:t xml:space="preserve">Le, C., Norato, J., Bruns, T., Ha, C., and Tortorelli, D., 2010, “Stress-Based Topology Optimization for Continua,” </w:t>
      </w:r>
      <w:r w:rsidR="00834F73" w:rsidRPr="00E633CF">
        <w:rPr>
          <w:rFonts w:ascii="Times New Roman" w:hAnsi="Times New Roman" w:cs="Times New Roman"/>
          <w:sz w:val="22"/>
          <w:szCs w:val="22"/>
        </w:rPr>
        <w:t>Structural and Multidisciplinary Optimization</w:t>
      </w:r>
      <w:r w:rsidRPr="00E633CF">
        <w:rPr>
          <w:rFonts w:ascii="Times New Roman" w:hAnsi="Times New Roman" w:cs="Times New Roman"/>
          <w:sz w:val="22"/>
          <w:szCs w:val="22"/>
        </w:rPr>
        <w:t>, 41(4), pp. 605–620.</w:t>
      </w:r>
    </w:p>
    <w:p w14:paraId="53F029C2"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[82]</w:t>
      </w:r>
      <w:r w:rsidRPr="00E633CF">
        <w:rPr>
          <w:rFonts w:ascii="Times New Roman" w:hAnsi="Times New Roman" w:cs="Times New Roman"/>
          <w:sz w:val="22"/>
          <w:szCs w:val="22"/>
        </w:rPr>
        <w:tab/>
        <w:t>Liang, X., Cheng, L., Chen, Q., Yang, Q., and To, A. C., 2018, “A Modified Method for Estimating Inherent Strains from Detailed Process Simulation for Fast Residual Distortion Prediction of Single-Walled Structures Fabricated by Directed Energy Deposition,” Additive Manufacturing, 23, pp. 471–486.</w:t>
      </w:r>
    </w:p>
    <w:p w14:paraId="3F7EDF67"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[83]</w:t>
      </w:r>
      <w:r w:rsidRPr="00E633CF">
        <w:rPr>
          <w:rFonts w:ascii="Times New Roman" w:hAnsi="Times New Roman" w:cs="Times New Roman"/>
          <w:sz w:val="22"/>
          <w:szCs w:val="22"/>
        </w:rPr>
        <w:tab/>
        <w:t>Sulaiman, S., Hamouda, A. M. S., Abedin, S., and Osman, M. R., 2000, “Simulation of Metal Filling Progress during the Casting Process,” Journal of Materials Processing Technology, 100(1), pp. 224–229.</w:t>
      </w:r>
    </w:p>
    <w:p w14:paraId="014D49CA"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[84]</w:t>
      </w:r>
      <w:r w:rsidRPr="00E633CF">
        <w:rPr>
          <w:rFonts w:ascii="Times New Roman" w:hAnsi="Times New Roman" w:cs="Times New Roman"/>
          <w:sz w:val="22"/>
          <w:szCs w:val="22"/>
        </w:rPr>
        <w:tab/>
        <w:t>Yuan, M. G., and Ueda, Y., 1996, “Prediction of Residual Stresses in Welded T- and I-Joints Using Inherent Strains,” Journal of Engineering Materials and Technology, 118(2), pp. 229–234.</w:t>
      </w:r>
    </w:p>
    <w:p w14:paraId="0D1475EB" w14:textId="5CC34D9D"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[85]</w:t>
      </w:r>
      <w:r w:rsidRPr="00E633CF">
        <w:rPr>
          <w:rFonts w:ascii="Times New Roman" w:hAnsi="Times New Roman" w:cs="Times New Roman"/>
          <w:sz w:val="22"/>
          <w:szCs w:val="22"/>
        </w:rPr>
        <w:tab/>
        <w:t xml:space="preserve">Liang, X., White, L., Cagan, J., Rollett, A. D., and Zhang, Y. J., 2022, “Design and Printability Evaluation of Heat Exchangers for Laser Powder Bed Fusion Process,” </w:t>
      </w:r>
      <w:r w:rsidR="00834F73" w:rsidRPr="00E633CF">
        <w:rPr>
          <w:rFonts w:ascii="Times New Roman" w:eastAsia="Times New Roman" w:hAnsi="Times New Roman" w:cs="Times New Roman"/>
          <w:sz w:val="22"/>
          <w:szCs w:val="22"/>
          <w:shd w:val="clear" w:color="auto" w:fill="FFFFFF"/>
          <w14:ligatures w14:val="none"/>
        </w:rPr>
        <w:t>ASME International Design Engineering Technical Conference &amp; Computers and Information in Engineering Conference (IDETC/CIE). St. Louis, MI. Aug 14-17, 2022.</w:t>
      </w:r>
    </w:p>
    <w:p w14:paraId="64FC804D"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lastRenderedPageBreak/>
        <w:t>[86]</w:t>
      </w:r>
      <w:r w:rsidRPr="00E633CF">
        <w:rPr>
          <w:rFonts w:ascii="Times New Roman" w:hAnsi="Times New Roman" w:cs="Times New Roman"/>
          <w:sz w:val="22"/>
          <w:szCs w:val="22"/>
        </w:rPr>
        <w:tab/>
        <w:t>Liang, X., Li, A., Rollett, A. D., and Zhang, Y. J., 2022, “An Isogeometric Analysis-Based Topology Optimization Framework for 2D Cross-Flow Heat Exchangers with Manufacturability Constraints,” Engineering with Computers, 38(6), pp. 4829–4852.</w:t>
      </w:r>
    </w:p>
    <w:p w14:paraId="45D2FDB3"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[87]</w:t>
      </w:r>
      <w:r w:rsidRPr="00E633CF">
        <w:rPr>
          <w:rFonts w:ascii="Times New Roman" w:hAnsi="Times New Roman" w:cs="Times New Roman"/>
          <w:sz w:val="22"/>
          <w:szCs w:val="22"/>
        </w:rPr>
        <w:tab/>
        <w:t>Cheng, L., Bai, J., and To, A. C., 2019, “Functionally Graded Lattice Structure Topology Optimization for the Design of Additive Manufactured Components with Stress Constraints,” Computer Methods in Applied Mechanics and Engineering, 344, pp. 334–359.</w:t>
      </w:r>
    </w:p>
    <w:p w14:paraId="4A5B9797"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[88]</w:t>
      </w:r>
      <w:r w:rsidRPr="00E633CF">
        <w:rPr>
          <w:rFonts w:ascii="Times New Roman" w:hAnsi="Times New Roman" w:cs="Times New Roman"/>
          <w:sz w:val="22"/>
          <w:szCs w:val="22"/>
        </w:rPr>
        <w:tab/>
        <w:t>Liang, X., Dong, W., Hinnebusch, S., Chen, Q., Tran, H. T., Lemon, J., Cheng, L., Zhou, Z., Hayduke, D., and To, A. C., 2020, “Inherent Strain Homogenization for Fast Residual Deformation Simulation of Thin-Walled Lattice Support Structures Built by Laser Powder Bed Fusion Additive Manufacturing,” Additive Manufacturing, 32, p. 101091.</w:t>
      </w:r>
    </w:p>
    <w:p w14:paraId="36D35459"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[89]</w:t>
      </w:r>
      <w:r w:rsidRPr="00E633CF">
        <w:rPr>
          <w:rFonts w:ascii="Times New Roman" w:hAnsi="Times New Roman" w:cs="Times New Roman"/>
          <w:sz w:val="22"/>
          <w:szCs w:val="22"/>
        </w:rPr>
        <w:tab/>
        <w:t>Dong, G., Tang, Y., and Zhao, Y. F., 2017, “A Survey of Modeling of Lattice Structures Fabricated by Additive Manufacturing,” Journal of Mechanical Design, 139(100906).</w:t>
      </w:r>
    </w:p>
    <w:p w14:paraId="6457A1A9" w14:textId="1DDD6762"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[90]</w:t>
      </w:r>
      <w:r w:rsidRPr="00E633CF">
        <w:rPr>
          <w:rFonts w:ascii="Times New Roman" w:hAnsi="Times New Roman" w:cs="Times New Roman"/>
          <w:sz w:val="22"/>
          <w:szCs w:val="22"/>
        </w:rPr>
        <w:tab/>
        <w:t xml:space="preserve">Suman, B., and Kumar, P., 2006, “A Survey of Simulated Annealing as a Tool for Single and Multiobjective Optimization,” </w:t>
      </w:r>
      <w:r w:rsidR="00584FED" w:rsidRPr="00E633CF">
        <w:rPr>
          <w:rFonts w:ascii="Times New Roman" w:hAnsi="Times New Roman" w:cs="Times New Roman"/>
          <w:sz w:val="22"/>
          <w:szCs w:val="22"/>
        </w:rPr>
        <w:t>Journal of the Operational Research Society</w:t>
      </w:r>
      <w:r w:rsidRPr="00E633CF">
        <w:rPr>
          <w:rFonts w:ascii="Times New Roman" w:hAnsi="Times New Roman" w:cs="Times New Roman"/>
          <w:sz w:val="22"/>
          <w:szCs w:val="22"/>
        </w:rPr>
        <w:t>, 57(10), pp. 1143–1160.</w:t>
      </w:r>
    </w:p>
    <w:p w14:paraId="10E1CD9A"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[91]</w:t>
      </w:r>
      <w:r w:rsidRPr="00E633CF">
        <w:rPr>
          <w:rFonts w:ascii="Times New Roman" w:hAnsi="Times New Roman" w:cs="Times New Roman"/>
          <w:sz w:val="22"/>
          <w:szCs w:val="22"/>
        </w:rPr>
        <w:tab/>
        <w:t>Metropolis, N., Rosenbluth, A. W., Rosenbluth, M. N., Teller, A. H., and Teller, E., 1953, “Equation of State Calculations by Fast Computing Machines,” The Journal of Chemical Physics, 21(6), pp. 1087–1092.</w:t>
      </w:r>
    </w:p>
    <w:p w14:paraId="4199546D"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[92]</w:t>
      </w:r>
      <w:r w:rsidRPr="00E633CF">
        <w:rPr>
          <w:rFonts w:ascii="Times New Roman" w:hAnsi="Times New Roman" w:cs="Times New Roman"/>
          <w:sz w:val="22"/>
          <w:szCs w:val="22"/>
        </w:rPr>
        <w:tab/>
        <w:t xml:space="preserve">Zipay, J. J., Modlin, C. T., and Larsen, C. E., 2016, “The Ultimate Factor of Safety for Aircraft and Spacecraft - Its History, Applications and Misconceptions,” </w:t>
      </w:r>
      <w:r w:rsidRPr="00E633CF">
        <w:rPr>
          <w:rFonts w:ascii="Times New Roman" w:hAnsi="Times New Roman" w:cs="Times New Roman"/>
          <w:i/>
          <w:iCs/>
          <w:sz w:val="22"/>
          <w:szCs w:val="22"/>
        </w:rPr>
        <w:t>57th AIAA/ASCE/AHS/ASC Structures, Structural Dynamics, and Materials Conference</w:t>
      </w:r>
      <w:r w:rsidRPr="00E633CF">
        <w:rPr>
          <w:rFonts w:ascii="Times New Roman" w:hAnsi="Times New Roman" w:cs="Times New Roman"/>
          <w:sz w:val="22"/>
          <w:szCs w:val="22"/>
        </w:rPr>
        <w:t>, American Institute of Aeronautics and Astronautics, San Diego, California, USA.</w:t>
      </w:r>
    </w:p>
    <w:p w14:paraId="3248BE61"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[93]</w:t>
      </w:r>
      <w:r w:rsidRPr="00E633CF">
        <w:rPr>
          <w:rFonts w:ascii="Times New Roman" w:hAnsi="Times New Roman" w:cs="Times New Roman"/>
          <w:sz w:val="22"/>
          <w:szCs w:val="22"/>
        </w:rPr>
        <w:tab/>
        <w:t xml:space="preserve">Chandomí-Castellanos, E., Escobar-Gómez, E. N., Aguilar Marroquín-Cano, S. F., Hernandez-de- León, H. R., Velázquez-Trujillo, S., Sarmiento-Torres, J. A., and de-Coss-Pérez, C. V., 2022, “Modified Simulated Annealing Hybrid Algorithm to Solve the Traveling Salesman Problem,” </w:t>
      </w:r>
      <w:r w:rsidRPr="00E633CF">
        <w:rPr>
          <w:rFonts w:ascii="Times New Roman" w:hAnsi="Times New Roman" w:cs="Times New Roman"/>
          <w:i/>
          <w:iCs/>
          <w:sz w:val="22"/>
          <w:szCs w:val="22"/>
        </w:rPr>
        <w:t>2022 8th International Conference on Control, Decision and Information Technologies (CoDIT)</w:t>
      </w:r>
      <w:r w:rsidRPr="00E633CF">
        <w:rPr>
          <w:rFonts w:ascii="Times New Roman" w:hAnsi="Times New Roman" w:cs="Times New Roman"/>
          <w:sz w:val="22"/>
          <w:szCs w:val="22"/>
        </w:rPr>
        <w:t>, pp. 1536–1541.</w:t>
      </w:r>
    </w:p>
    <w:p w14:paraId="2BBC4E7B" w14:textId="6F6DD9CC"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[94]</w:t>
      </w:r>
      <w:r w:rsidRPr="00E633CF">
        <w:rPr>
          <w:rFonts w:ascii="Times New Roman" w:hAnsi="Times New Roman" w:cs="Times New Roman"/>
          <w:sz w:val="22"/>
          <w:szCs w:val="22"/>
        </w:rPr>
        <w:tab/>
        <w:t xml:space="preserve">Ford, S. L. N., 2014, “Additive Manufacturing Technology: Potential Implications for U.S. Manufacturing Competitiveness,” </w:t>
      </w:r>
      <w:r w:rsidR="00584FED" w:rsidRPr="00E633CF">
        <w:rPr>
          <w:rFonts w:ascii="Times New Roman" w:hAnsi="Times New Roman" w:cs="Times New Roman"/>
          <w:sz w:val="22"/>
          <w:szCs w:val="22"/>
        </w:rPr>
        <w:t>Journal of International Commerce, Economics and Policy</w:t>
      </w:r>
      <w:r w:rsidRPr="00E633CF">
        <w:rPr>
          <w:rFonts w:ascii="Times New Roman" w:hAnsi="Times New Roman" w:cs="Times New Roman"/>
          <w:sz w:val="22"/>
          <w:szCs w:val="22"/>
        </w:rPr>
        <w:t>, 6(1), pp. 40–74.</w:t>
      </w:r>
    </w:p>
    <w:p w14:paraId="721B83D8" w14:textId="1137C62B"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[95]</w:t>
      </w:r>
      <w:r w:rsidRPr="00E633CF">
        <w:rPr>
          <w:rFonts w:ascii="Times New Roman" w:hAnsi="Times New Roman" w:cs="Times New Roman"/>
          <w:sz w:val="22"/>
          <w:szCs w:val="22"/>
        </w:rPr>
        <w:tab/>
        <w:t xml:space="preserve">Atzeni, E., and Salmi, A., 2012, “Economics of Additive Manufacturing for End-Usable Metal Parts,” </w:t>
      </w:r>
      <w:r w:rsidR="00584FED" w:rsidRPr="00E633CF">
        <w:rPr>
          <w:rFonts w:ascii="Times New Roman" w:hAnsi="Times New Roman" w:cs="Times New Roman"/>
          <w:sz w:val="22"/>
          <w:szCs w:val="22"/>
        </w:rPr>
        <w:t>International Journal of Advanced Manufacturing Technology</w:t>
      </w:r>
      <w:r w:rsidRPr="00E633CF">
        <w:rPr>
          <w:rFonts w:ascii="Times New Roman" w:hAnsi="Times New Roman" w:cs="Times New Roman"/>
          <w:sz w:val="22"/>
          <w:szCs w:val="22"/>
        </w:rPr>
        <w:t>, 62(9), pp. 1147–1155.</w:t>
      </w:r>
    </w:p>
    <w:p w14:paraId="249DFA65"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[96]</w:t>
      </w:r>
      <w:r w:rsidRPr="00E633CF">
        <w:rPr>
          <w:rFonts w:ascii="Times New Roman" w:hAnsi="Times New Roman" w:cs="Times New Roman"/>
          <w:sz w:val="22"/>
          <w:szCs w:val="22"/>
        </w:rPr>
        <w:tab/>
        <w:t>Sigmund, O., and Maute, K., 2013, “Topology Optimization Approaches,” Struct Multidisc Optim, 48(6), pp. 1031–1055.</w:t>
      </w:r>
    </w:p>
    <w:p w14:paraId="5B9BB128" w14:textId="6C922C95"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[97]</w:t>
      </w:r>
      <w:r w:rsidRPr="00E633CF">
        <w:rPr>
          <w:rFonts w:ascii="Times New Roman" w:hAnsi="Times New Roman" w:cs="Times New Roman"/>
          <w:sz w:val="22"/>
          <w:szCs w:val="22"/>
        </w:rPr>
        <w:tab/>
        <w:t>Weber, S., Montero, J., Bleckmann, M., and Paetzold, K., 2020, “</w:t>
      </w:r>
      <w:r w:rsidR="00225486" w:rsidRPr="00E633CF">
        <w:rPr>
          <w:rFonts w:ascii="Times New Roman" w:hAnsi="Times New Roman" w:cs="Times New Roman"/>
          <w:sz w:val="22"/>
          <w:szCs w:val="22"/>
        </w:rPr>
        <w:t>Parameters on Support Structure Design for Metal Additive Manufacturing</w:t>
      </w:r>
      <w:r w:rsidRPr="00E633CF">
        <w:rPr>
          <w:rFonts w:ascii="Times New Roman" w:hAnsi="Times New Roman" w:cs="Times New Roman"/>
          <w:sz w:val="22"/>
          <w:szCs w:val="22"/>
        </w:rPr>
        <w:t>,” Proceedings of the Design Society: DESIGN Conference, 1, pp. 1145–1154.</w:t>
      </w:r>
    </w:p>
    <w:p w14:paraId="7EE83BC5"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[98]</w:t>
      </w:r>
      <w:r w:rsidRPr="00E633CF">
        <w:rPr>
          <w:rFonts w:ascii="Times New Roman" w:hAnsi="Times New Roman" w:cs="Times New Roman"/>
          <w:sz w:val="22"/>
          <w:szCs w:val="22"/>
        </w:rPr>
        <w:tab/>
        <w:t>Aitkenhead, A., 2013, “Mesh Voxelisation.”</w:t>
      </w:r>
    </w:p>
    <w:p w14:paraId="2E49F884"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[99]</w:t>
      </w:r>
      <w:r w:rsidRPr="00E633CF">
        <w:rPr>
          <w:rFonts w:ascii="Times New Roman" w:hAnsi="Times New Roman" w:cs="Times New Roman"/>
          <w:sz w:val="22"/>
          <w:szCs w:val="22"/>
        </w:rPr>
        <w:tab/>
        <w:t>Tuszynski, J., 2014, “In_ployhedron.”</w:t>
      </w:r>
    </w:p>
    <w:p w14:paraId="66CFB4D8"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[100]</w:t>
      </w:r>
      <w:r w:rsidRPr="00E633CF">
        <w:rPr>
          <w:rFonts w:ascii="Times New Roman" w:hAnsi="Times New Roman" w:cs="Times New Roman"/>
          <w:sz w:val="22"/>
          <w:szCs w:val="22"/>
        </w:rPr>
        <w:tab/>
        <w:t>Boos, E., Ihlenfeldt, S., Milaev, N., Thielsch, J., Drossel, W.-G., Bruns, M., and Elsner, B. A. M., 2022, “Topology Optimized Unit Cells for Laser Powder Bed Fusion,” Berg Huettenmaenn Monatsh, 167(7), pp. 291–299.</w:t>
      </w:r>
    </w:p>
    <w:p w14:paraId="4959BAF4"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[101]</w:t>
      </w:r>
      <w:r w:rsidRPr="00E633CF">
        <w:rPr>
          <w:rFonts w:ascii="Times New Roman" w:hAnsi="Times New Roman" w:cs="Times New Roman"/>
          <w:sz w:val="22"/>
          <w:szCs w:val="22"/>
        </w:rPr>
        <w:tab/>
        <w:t>Li, W., and Yu, Z., 2021, “Heat Exchangers for Cooling Supercritical Carbon Dioxide and Heat Transfer Enhancement: A Review and Assessment,” Energy Reports, 7, pp. 4085–4105.</w:t>
      </w:r>
    </w:p>
    <w:p w14:paraId="1265FF7B"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[102]</w:t>
      </w:r>
      <w:r w:rsidRPr="00E633CF">
        <w:rPr>
          <w:rFonts w:ascii="Times New Roman" w:hAnsi="Times New Roman" w:cs="Times New Roman"/>
          <w:sz w:val="22"/>
          <w:szCs w:val="22"/>
        </w:rPr>
        <w:tab/>
        <w:t>Guo, J., 2016, “Design Analysis of Supercritical Carbon Dioxide Recuperator,” Applied Energy, 164, pp. 21–27.</w:t>
      </w:r>
    </w:p>
    <w:p w14:paraId="6E06C72E"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[103]</w:t>
      </w:r>
      <w:r w:rsidRPr="00E633CF">
        <w:rPr>
          <w:rFonts w:ascii="Times New Roman" w:hAnsi="Times New Roman" w:cs="Times New Roman"/>
          <w:sz w:val="22"/>
          <w:szCs w:val="22"/>
        </w:rPr>
        <w:tab/>
        <w:t>Ziev, T., Rasouli, E., Tano, I.-N., Wu, Z., Rao Yarasi, S., Lamprinakos, N., Seo, J., Narayanan, V., Rollett, A. D., and Vaishnav, P., 2023, “Cost of Using Laser Powder Bed Fusion to Fabricate a Molten Salt-to-Supercritial Carbon Dioxide Heat Exchanger for Concentrating Solar Power,” 3D Printing and Additive Manufacturing.</w:t>
      </w:r>
    </w:p>
    <w:p w14:paraId="15142414"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lastRenderedPageBreak/>
        <w:t>[104]</w:t>
      </w:r>
      <w:r w:rsidRPr="00E633CF">
        <w:rPr>
          <w:rFonts w:ascii="Times New Roman" w:hAnsi="Times New Roman" w:cs="Times New Roman"/>
          <w:sz w:val="22"/>
          <w:szCs w:val="22"/>
        </w:rPr>
        <w:tab/>
        <w:t>Chen, Q., Liang, X., Hayduke, D., Liu, J., Cheng, L., Oskin, J., Whitmore, R., and To, A. C., 2019, “An Inherent Strain Based Multiscale Modeling Framework for Simulating Part-Scale Residual Deformation for Direct Metal Laser Sintering,” Additive Manufacturing, 28, pp. 406–418.</w:t>
      </w:r>
    </w:p>
    <w:p w14:paraId="40B8CA30"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[105]</w:t>
      </w:r>
      <w:r w:rsidRPr="00E633CF">
        <w:rPr>
          <w:rFonts w:ascii="Times New Roman" w:hAnsi="Times New Roman" w:cs="Times New Roman"/>
          <w:sz w:val="22"/>
          <w:szCs w:val="22"/>
        </w:rPr>
        <w:tab/>
        <w:t>Bagheri, Z. S., Melancon, D., Liu, L., Johnston, R. B., and Pasini, D., 2017, “Compensation Strategy to Reduce Geometry and Mechanics Mismatches in Porous Biomaterials Built with Selective Laser Melting,” Journal of the Mechanical Behavior of Biomedical Materials, 70, pp. 17–27.</w:t>
      </w:r>
    </w:p>
    <w:p w14:paraId="0C3172C0"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[106]</w:t>
      </w:r>
      <w:r w:rsidRPr="00E633CF">
        <w:rPr>
          <w:rFonts w:ascii="Times New Roman" w:hAnsi="Times New Roman" w:cs="Times New Roman"/>
          <w:sz w:val="22"/>
          <w:szCs w:val="22"/>
        </w:rPr>
        <w:tab/>
        <w:t>Pham, D. T., and Wang, X., 2000, “Prediction and Reduction of Build Times for the Selective Laser Sintering Process,” Proceedings of the Institution of Mechanical Engineers, Part B: Journal of Engineering Manufacture, 214(6), pp. 425–430.</w:t>
      </w:r>
    </w:p>
    <w:p w14:paraId="600BE506"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[107]</w:t>
      </w:r>
      <w:r w:rsidRPr="00E633CF">
        <w:rPr>
          <w:rFonts w:ascii="Times New Roman" w:hAnsi="Times New Roman" w:cs="Times New Roman"/>
          <w:sz w:val="22"/>
          <w:szCs w:val="22"/>
        </w:rPr>
        <w:tab/>
        <w:t>Li, D., Liao, W., Dai, N., Dong, G., Tang, Y., and Xie, Y. M., 2018, “Optimal Design and Modeling of Gyroid-Based Functionally Graded Cellular Structures for Additive Manufacturing,” Computer-Aided Design, 104, pp. 87–99.</w:t>
      </w:r>
    </w:p>
    <w:p w14:paraId="435DF6A3"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[108]</w:t>
      </w:r>
      <w:r w:rsidRPr="00E633CF">
        <w:rPr>
          <w:rFonts w:ascii="Times New Roman" w:hAnsi="Times New Roman" w:cs="Times New Roman"/>
          <w:sz w:val="22"/>
          <w:szCs w:val="22"/>
        </w:rPr>
        <w:tab/>
        <w:t>Gosselin, L., Tye-Gingras, M., and Mathieu-Potvin, F., 2009, “Review of Utilization of Genetic Algorithms in Heat Transfer Problems,” International Journal of Heat and Mass Transfer, 52(9), pp. 2169–2188.</w:t>
      </w:r>
    </w:p>
    <w:p w14:paraId="06CBB4CB"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[109]</w:t>
      </w:r>
      <w:r w:rsidRPr="00E633CF">
        <w:rPr>
          <w:rFonts w:ascii="Times New Roman" w:hAnsi="Times New Roman" w:cs="Times New Roman"/>
          <w:sz w:val="22"/>
          <w:szCs w:val="22"/>
        </w:rPr>
        <w:tab/>
        <w:t>Chang, P. S., and Rosen, D. W., 2013, “The Size Matching and Scaling Method: A Synthesis Method for the Design of Mesoscale Cellular Structures,” International Journal of Computer Integrated Manufacturing, 26(10), pp. 907–927.</w:t>
      </w:r>
    </w:p>
    <w:p w14:paraId="4FE38099"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[110]</w:t>
      </w:r>
      <w:r w:rsidRPr="00E633CF">
        <w:rPr>
          <w:rFonts w:ascii="Times New Roman" w:hAnsi="Times New Roman" w:cs="Times New Roman"/>
          <w:sz w:val="22"/>
          <w:szCs w:val="22"/>
        </w:rPr>
        <w:tab/>
        <w:t>Bugatti, M., and Semeraro, Q., 2018, “Limitations of the Inherent Strain Method in Simulating Powder Bed Fusion Processes,” Additive Manufacturing, 23, pp. 329–346.</w:t>
      </w:r>
    </w:p>
    <w:p w14:paraId="65C957E7"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[111]</w:t>
      </w:r>
      <w:r w:rsidRPr="00E633CF">
        <w:rPr>
          <w:rFonts w:ascii="Times New Roman" w:hAnsi="Times New Roman" w:cs="Times New Roman"/>
          <w:sz w:val="22"/>
          <w:szCs w:val="22"/>
        </w:rPr>
        <w:tab/>
        <w:t>Miki, T., and Yamada, T., 2021, “Topology Optimization Considering the Distortion in Additive Manufacturing,” Finite Elements in Analysis and Design, 193, p. 103558.</w:t>
      </w:r>
    </w:p>
    <w:p w14:paraId="783E2F74"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[112]</w:t>
      </w:r>
      <w:r w:rsidRPr="00E633CF">
        <w:rPr>
          <w:rFonts w:ascii="Times New Roman" w:hAnsi="Times New Roman" w:cs="Times New Roman"/>
          <w:sz w:val="22"/>
          <w:szCs w:val="22"/>
        </w:rPr>
        <w:tab/>
        <w:t>Mayer, T., Brändle, G., Schönenberger, A., and Eberlein, R., 2020, “Simulation and Validation of Residual Deformations in Additive Manufacturing of Metal Parts,” Heliyon, 6(5), p. e03987.</w:t>
      </w:r>
    </w:p>
    <w:p w14:paraId="04AF5C9F"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[113]</w:t>
      </w:r>
      <w:r w:rsidRPr="00E633CF">
        <w:rPr>
          <w:rFonts w:ascii="Times New Roman" w:hAnsi="Times New Roman" w:cs="Times New Roman"/>
          <w:sz w:val="22"/>
          <w:szCs w:val="22"/>
        </w:rPr>
        <w:tab/>
        <w:t>Setien, I., Chiumenti, M., van der Veen, S., San Sebastian, M., Garciandía, F., and Echeverría, A., 2019, “Empirical Methodology to Determine Inherent Strains in Additive Manufacturing,” Computers &amp; Mathematics with Applications, 78(7), pp. 2282–2295.</w:t>
      </w:r>
    </w:p>
    <w:p w14:paraId="5680ED64" w14:textId="77777777" w:rsidR="00264640" w:rsidRPr="00E633CF" w:rsidRDefault="00264640" w:rsidP="00264640">
      <w:pPr>
        <w:pStyle w:val="Bibliography"/>
        <w:rPr>
          <w:rFonts w:ascii="Times New Roman" w:hAnsi="Times New Roman" w:cs="Times New Roman"/>
          <w:sz w:val="22"/>
          <w:szCs w:val="22"/>
        </w:rPr>
      </w:pPr>
      <w:r w:rsidRPr="00E633CF">
        <w:rPr>
          <w:rFonts w:ascii="Times New Roman" w:hAnsi="Times New Roman" w:cs="Times New Roman"/>
          <w:sz w:val="22"/>
          <w:szCs w:val="22"/>
        </w:rPr>
        <w:t>[114]</w:t>
      </w:r>
      <w:r w:rsidRPr="00E633CF">
        <w:rPr>
          <w:rFonts w:ascii="Times New Roman" w:hAnsi="Times New Roman" w:cs="Times New Roman"/>
          <w:sz w:val="22"/>
          <w:szCs w:val="22"/>
        </w:rPr>
        <w:tab/>
        <w:t>Gruber, K., Ziółkowski, G., Pawlak, A., and Kurzynowski, T., 2022, “Effect of Stress Relief and Inherent Strain-Based Pre-Deformation on the Geometric Accuracy of Stator Vanes Additively Manufactured from Inconel 718 Using Laser Powder Bed Fusion,” Precision Engineering, 76, pp. 360–376.</w:t>
      </w:r>
    </w:p>
    <w:p w14:paraId="1794DCC5" w14:textId="1AC033FA" w:rsidR="00F7426C" w:rsidRPr="00E633CF" w:rsidRDefault="00264640" w:rsidP="00264640">
      <w:pPr>
        <w:ind w:firstLine="0"/>
        <w:rPr>
          <w:color w:val="auto"/>
        </w:rPr>
      </w:pPr>
      <w:r w:rsidRPr="00E633CF">
        <w:rPr>
          <w:color w:val="auto"/>
        </w:rPr>
        <w:fldChar w:fldCharType="end"/>
      </w:r>
    </w:p>
    <w:sectPr w:rsidR="00F7426C" w:rsidRPr="00E633CF" w:rsidSect="00655C19">
      <w:footerReference w:type="default" r:id="rId47"/>
      <w:headerReference w:type="first" r:id="rId48"/>
      <w:footerReference w:type="first" r:id="rId4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64F0CC" w14:textId="77777777" w:rsidR="00D5525E" w:rsidRDefault="00D5525E" w:rsidP="002C364B">
      <w:pPr>
        <w:spacing w:before="0" w:after="0"/>
      </w:pPr>
      <w:r>
        <w:separator/>
      </w:r>
    </w:p>
  </w:endnote>
  <w:endnote w:type="continuationSeparator" w:id="0">
    <w:p w14:paraId="1F913C35" w14:textId="77777777" w:rsidR="00D5525E" w:rsidRDefault="00D5525E" w:rsidP="002C364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362E2" w14:textId="6AC8754B" w:rsidR="00456840" w:rsidRDefault="00456840">
    <w:pPr>
      <w:pStyle w:val="Footer"/>
      <w:jc w:val="center"/>
    </w:pPr>
  </w:p>
  <w:p w14:paraId="6C867225" w14:textId="03DF4545" w:rsidR="00E45993" w:rsidRDefault="00E45993" w:rsidP="00241D07">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3829281"/>
      <w:docPartObj>
        <w:docPartGallery w:val="Page Numbers (Bottom of Page)"/>
        <w:docPartUnique/>
      </w:docPartObj>
    </w:sdtPr>
    <w:sdtEndPr>
      <w:rPr>
        <w:noProof/>
      </w:rPr>
    </w:sdtEndPr>
    <w:sdtContent>
      <w:p w14:paraId="178B7EDF" w14:textId="36E73A48" w:rsidR="00D8141D" w:rsidRDefault="00D8141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74C0FCE" w14:textId="77777777" w:rsidR="002C364B" w:rsidRDefault="002C364B" w:rsidP="002C364B">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460720"/>
      <w:docPartObj>
        <w:docPartGallery w:val="Page Numbers (Bottom of Page)"/>
        <w:docPartUnique/>
      </w:docPartObj>
    </w:sdtPr>
    <w:sdtEndPr>
      <w:rPr>
        <w:noProof/>
      </w:rPr>
    </w:sdtEndPr>
    <w:sdtContent>
      <w:p w14:paraId="3400FA21" w14:textId="6175E53A" w:rsidR="00456840" w:rsidRDefault="004568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EACF2D" w14:textId="77777777" w:rsidR="00456840" w:rsidRDefault="00456840" w:rsidP="00241D07">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287489"/>
      <w:docPartObj>
        <w:docPartGallery w:val="Page Numbers (Bottom of Page)"/>
        <w:docPartUnique/>
      </w:docPartObj>
    </w:sdtPr>
    <w:sdtEndPr>
      <w:rPr>
        <w:noProof/>
      </w:rPr>
    </w:sdtEndPr>
    <w:sdtContent>
      <w:p w14:paraId="1B8EB5EA" w14:textId="77777777" w:rsidR="00241D07" w:rsidRDefault="00241D0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E59358" w14:textId="77777777" w:rsidR="00241D07" w:rsidRDefault="00241D07" w:rsidP="002C364B">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4910054"/>
      <w:docPartObj>
        <w:docPartGallery w:val="Page Numbers (Bottom of Page)"/>
        <w:docPartUnique/>
      </w:docPartObj>
    </w:sdtPr>
    <w:sdtEndPr>
      <w:rPr>
        <w:rFonts w:ascii="Times New Roman" w:hAnsi="Times New Roman" w:cs="Times New Roman"/>
        <w:noProof/>
      </w:rPr>
    </w:sdtEndPr>
    <w:sdtContent>
      <w:p w14:paraId="48EF99D1" w14:textId="77777777" w:rsidR="00655C19" w:rsidRPr="008E6DAD" w:rsidRDefault="00655C19">
        <w:pPr>
          <w:pStyle w:val="Footer"/>
          <w:jc w:val="center"/>
          <w:rPr>
            <w:rFonts w:ascii="Times New Roman" w:hAnsi="Times New Roman" w:cs="Times New Roman"/>
          </w:rPr>
        </w:pPr>
        <w:r w:rsidRPr="008E6DAD">
          <w:rPr>
            <w:rFonts w:ascii="Times New Roman" w:hAnsi="Times New Roman" w:cs="Times New Roman"/>
          </w:rPr>
          <w:fldChar w:fldCharType="begin"/>
        </w:r>
        <w:r w:rsidRPr="008E6DAD">
          <w:rPr>
            <w:rFonts w:ascii="Times New Roman" w:hAnsi="Times New Roman" w:cs="Times New Roman"/>
          </w:rPr>
          <w:instrText xml:space="preserve"> PAGE   \* MERGEFORMAT </w:instrText>
        </w:r>
        <w:r w:rsidRPr="008E6DAD">
          <w:rPr>
            <w:rFonts w:ascii="Times New Roman" w:hAnsi="Times New Roman" w:cs="Times New Roman"/>
          </w:rPr>
          <w:fldChar w:fldCharType="separate"/>
        </w:r>
        <w:r w:rsidRPr="008E6DAD">
          <w:rPr>
            <w:rFonts w:ascii="Times New Roman" w:hAnsi="Times New Roman" w:cs="Times New Roman"/>
            <w:noProof/>
          </w:rPr>
          <w:t>2</w:t>
        </w:r>
        <w:r w:rsidRPr="008E6DAD">
          <w:rPr>
            <w:rFonts w:ascii="Times New Roman" w:hAnsi="Times New Roman" w:cs="Times New Roman"/>
            <w:noProof/>
          </w:rPr>
          <w:fldChar w:fldCharType="end"/>
        </w:r>
      </w:p>
    </w:sdtContent>
  </w:sdt>
  <w:p w14:paraId="2AECD599" w14:textId="77777777" w:rsidR="00655C19" w:rsidRDefault="00655C19">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13DE1" w14:textId="77777777" w:rsidR="00655C19" w:rsidRDefault="00655C19" w:rsidP="002C364B">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1444C7" w14:textId="77777777" w:rsidR="00D5525E" w:rsidRDefault="00D5525E" w:rsidP="002C364B">
      <w:pPr>
        <w:spacing w:before="0" w:after="0"/>
      </w:pPr>
      <w:r>
        <w:separator/>
      </w:r>
    </w:p>
  </w:footnote>
  <w:footnote w:type="continuationSeparator" w:id="0">
    <w:p w14:paraId="62F06FC9" w14:textId="77777777" w:rsidR="00D5525E" w:rsidRDefault="00D5525E" w:rsidP="002C364B">
      <w:pPr>
        <w:spacing w:before="0" w:after="0"/>
      </w:pPr>
      <w:r>
        <w:continuationSeparator/>
      </w:r>
    </w:p>
  </w:footnote>
  <w:footnote w:id="1">
    <w:p w14:paraId="58C3A273" w14:textId="4DE9C387" w:rsidR="006274F7" w:rsidRDefault="006274F7" w:rsidP="00B97782">
      <w:pPr>
        <w:pStyle w:val="FootnoteText"/>
        <w:ind w:left="720" w:hanging="720"/>
        <w:jc w:val="both"/>
      </w:pPr>
      <w:r w:rsidRPr="006274F7">
        <w:rPr>
          <w:rStyle w:val="FootnoteReference"/>
          <w:rFonts w:ascii="Times New Roman" w:hAnsi="Times New Roman" w:cs="Times New Roman"/>
        </w:rPr>
        <w:footnoteRef/>
      </w:r>
      <w:r w:rsidRPr="006274F7">
        <w:rPr>
          <w:rFonts w:ascii="Times New Roman" w:hAnsi="Times New Roman" w:cs="Times New Roman"/>
        </w:rPr>
        <w:t xml:space="preserve"> </w:t>
      </w:r>
      <w:r w:rsidRPr="006274F7">
        <w:rPr>
          <w:rFonts w:ascii="Times New Roman" w:hAnsi="Times New Roman" w:cs="Times New Roman"/>
          <w:color w:val="000000"/>
        </w:rPr>
        <w:t>L. White, X. Liang, G. Zhang, J. Cagan, Y. J. Zhang. Coupling Simulated Annealing and Homogenization to Design Thermally Conductive Hybrid Lattice Support Structures for LPBF. ASME International Design Engineering Technical Conference &amp; Computers and Information in Engineering Conference (IDETC/CIE). Boston, MA. Aug 20-23, 2023.</w:t>
      </w:r>
      <w:r w:rsidR="00A043F8">
        <w:rPr>
          <w:rFonts w:ascii="Times New Roman" w:hAnsi="Times New Roman" w:cs="Times New Roman"/>
          <w:color w:val="000000"/>
        </w:rPr>
        <w:t xml:space="preserve"> </w:t>
      </w:r>
      <w:r w:rsidR="00A043F8">
        <w:rPr>
          <w:rFonts w:ascii="Times New Roman" w:hAnsi="Times New Roman" w:cs="Times New Roman"/>
          <w:color w:val="000000"/>
        </w:rPr>
        <w:fldChar w:fldCharType="begin"/>
      </w:r>
      <w:r w:rsidR="00FE34F6">
        <w:rPr>
          <w:rFonts w:ascii="Times New Roman" w:hAnsi="Times New Roman" w:cs="Times New Roman"/>
          <w:color w:val="000000"/>
        </w:rPr>
        <w:instrText xml:space="preserve"> ADDIN ZOTERO_ITEM CSL_CITATION {"citationID":"a18n8h5u21q","properties":{"formattedCitation":"[29]","plainCitation":"[29]","noteIndex":1},"citationItems":[{"id":303,"uris":["http://zotero.org/users/local/98jFOp6a/items/EZKLWIYG"],"itemData":{"id":303,"type":"paper-conference","abstract":"When designed effectively, support structures for Laser Powder Bed Fusion (LPBF) quickly dissipate heat and mitigate part distortion without driving up excessive costs. Lattices, composed of individual unit cells strategically arranged to achieve a desired function, are a promising solution as support structure. Prior research utilizing gradient-based optimizers to design lattice support structures for heat dissipation pose challenges regarding limited design exploration and non-differentiable design variables. Non-gradient-based optimizers are an alternative solution but are known to be too slow compared to gradient-based optimizers and have not yet been applied to optimize the heat dissipation of lattice support structures. Thus, this paper presents a computational framework that facilitates the design of lattice support structures with stochastic optimization to maximize heat dissipation. Simulated annealing (SA) is utilized to quickly optimize the distribution of three commonly employed unit cells while adhering to user-defined manufacturing constraints. By incorporating both stage-dependent actions and homogenization approximation with SA, a broader exploration of the design space is accomplished without compromising computation time. The framework is validated through the case study of a cantilever beam by generating optimal hybrid lattice support structures with about 16% better heat dissipation than the uniformly distributed benchmark design with manufacturing constraints satisfied.","container-title":"ASME International Design Engineering Technical Conference &amp; Computers and Information in Engineering Conference","event-place":"Boston, MA","event-title":"ASME International Design Engineering Technical Conference &amp; Computers and Information in Engineering Conference (IDETC/CIE)","language":"en","publisher-place":"Boston, MA","source":"Zotero","title":"Coupling Simulated Annealing and Homogenization to Design Thermally Conductive Hybrid Lattice Support Structures for LPBF","author":[{"family":"White","given":"Lisha"},{"family":"Liang","given":"Xuan"},{"family":"Zhang","given":"Guanglu"},{"family":"Cagan","given":"Jonathan"},{"family":"Zhang","given":"Yongjie Jessica"}],"issued":{"date-parts":[["2023"]]}}}],"schema":"https://github.com/citation-style-language/schema/raw/master/csl-citation.json"} </w:instrText>
      </w:r>
      <w:r w:rsidR="00A043F8">
        <w:rPr>
          <w:rFonts w:ascii="Times New Roman" w:hAnsi="Times New Roman" w:cs="Times New Roman"/>
          <w:color w:val="000000"/>
        </w:rPr>
        <w:fldChar w:fldCharType="separate"/>
      </w:r>
      <w:r w:rsidR="00FE34F6" w:rsidRPr="00FE34F6">
        <w:rPr>
          <w:rFonts w:ascii="Times New Roman" w:hAnsi="Times New Roman" w:cs="Times New Roman"/>
          <w:szCs w:val="24"/>
        </w:rPr>
        <w:t>[29]</w:t>
      </w:r>
      <w:r w:rsidR="00A043F8">
        <w:rPr>
          <w:rFonts w:ascii="Times New Roman" w:hAnsi="Times New Roman" w:cs="Times New Roman"/>
          <w:color w:val="000000"/>
        </w:rPr>
        <w:fldChar w:fldCharType="end"/>
      </w:r>
    </w:p>
  </w:footnote>
  <w:footnote w:id="2">
    <w:p w14:paraId="4D10B59A" w14:textId="602DBDC6" w:rsidR="006274F7" w:rsidRPr="00C54EF6" w:rsidRDefault="006274F7" w:rsidP="00925225">
      <w:pPr>
        <w:pStyle w:val="FootnoteText"/>
        <w:ind w:left="360" w:hanging="360"/>
        <w:rPr>
          <w:rFonts w:ascii="Times New Roman" w:hAnsi="Times New Roman" w:cs="Times New Roman"/>
        </w:rPr>
      </w:pPr>
      <w:r>
        <w:rPr>
          <w:rStyle w:val="FootnoteReference"/>
        </w:rPr>
        <w:footnoteRef/>
      </w:r>
      <w:r>
        <w:t xml:space="preserve"> </w:t>
      </w:r>
      <w:r w:rsidRPr="00C54EF6">
        <w:rPr>
          <w:rFonts w:ascii="Times New Roman" w:hAnsi="Times New Roman" w:cs="Times New Roman"/>
          <w:color w:val="000000"/>
          <w:sz w:val="22"/>
          <w:szCs w:val="22"/>
        </w:rPr>
        <w:t xml:space="preserve">L. White, X. Liang, G. Zhang, J. Cagan, Y. J. Zhang. </w:t>
      </w:r>
      <w:r w:rsidRPr="00C54EF6">
        <w:rPr>
          <w:rFonts w:ascii="Times New Roman" w:hAnsi="Times New Roman" w:cs="Times New Roman"/>
          <w:sz w:val="22"/>
          <w:szCs w:val="22"/>
        </w:rPr>
        <w:t xml:space="preserve">Designing Thermally Conductive Lattice Support Structures Constrained by Residual Stress and Deformation for LPBF. In Review for </w:t>
      </w:r>
      <w:r w:rsidRPr="00C54EF6">
        <w:rPr>
          <w:rFonts w:ascii="Times New Roman" w:hAnsi="Times New Roman" w:cs="Times New Roman"/>
          <w:i/>
          <w:iCs/>
          <w:sz w:val="22"/>
          <w:szCs w:val="22"/>
        </w:rPr>
        <w:t>Journal of Computing and Information Science in Engineering</w:t>
      </w:r>
      <w:r w:rsidRPr="00C54EF6">
        <w:rPr>
          <w:rFonts w:ascii="Times New Roman" w:hAnsi="Times New Roman" w:cs="Times New Roman"/>
          <w:sz w:val="22"/>
          <w:szCs w:val="22"/>
        </w:rPr>
        <w:t>. 2023.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7B2CA" w14:textId="77777777" w:rsidR="00655C19" w:rsidRDefault="00655C1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10B67"/>
    <w:multiLevelType w:val="multilevel"/>
    <w:tmpl w:val="BDB09AF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504" w:hanging="504"/>
      </w:pPr>
      <w:rPr>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AC429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B766931"/>
    <w:multiLevelType w:val="hybridMultilevel"/>
    <w:tmpl w:val="97BA58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DD0197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E41158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55E7D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62969E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479799C"/>
    <w:multiLevelType w:val="multilevel"/>
    <w:tmpl w:val="32B496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85E666E"/>
    <w:multiLevelType w:val="multilevel"/>
    <w:tmpl w:val="D69E2762"/>
    <w:lvl w:ilvl="0">
      <w:start w:val="1"/>
      <w:numFmt w:val="decimal"/>
      <w:lvlText w:val="%1."/>
      <w:lvlJc w:val="left"/>
      <w:pPr>
        <w:ind w:left="360" w:hanging="360"/>
      </w:pPr>
    </w:lvl>
    <w:lvl w:ilvl="1">
      <w:start w:val="1"/>
      <w:numFmt w:val="decimal"/>
      <w:lvlText w:val="%1.%2."/>
      <w:lvlJc w:val="left"/>
      <w:pPr>
        <w:ind w:left="432" w:hanging="432"/>
      </w:pPr>
      <w:rPr>
        <w:sz w:val="24"/>
        <w:szCs w:val="24"/>
      </w:rPr>
    </w:lvl>
    <w:lvl w:ilvl="2">
      <w:start w:val="1"/>
      <w:numFmt w:val="decimal"/>
      <w:lvlText w:val="%1.%2.%3."/>
      <w:lvlJc w:val="left"/>
      <w:pPr>
        <w:ind w:left="504" w:hanging="504"/>
      </w:pPr>
      <w:rPr>
        <w:b w:val="0"/>
        <w:bCs/>
        <w:sz w:val="22"/>
        <w:szCs w:val="22"/>
      </w:rPr>
    </w:lvl>
    <w:lvl w:ilvl="3">
      <w:start w:val="1"/>
      <w:numFmt w:val="decimal"/>
      <w:lvlText w:val="%1.%2.%3.%4."/>
      <w:lvlJc w:val="left"/>
      <w:pPr>
        <w:ind w:left="648" w:hanging="648"/>
      </w:pPr>
      <w:rPr>
        <w:sz w:val="22"/>
        <w:szCs w:val="22"/>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C382DA6"/>
    <w:multiLevelType w:val="hybridMultilevel"/>
    <w:tmpl w:val="25A461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7A4EA8"/>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710147A"/>
    <w:multiLevelType w:val="multilevel"/>
    <w:tmpl w:val="80C0DA84"/>
    <w:lvl w:ilvl="0">
      <w:start w:val="1"/>
      <w:numFmt w:val="decimal"/>
      <w:lvlText w:val="%1."/>
      <w:lvlJc w:val="left"/>
      <w:pPr>
        <w:ind w:left="360" w:hanging="360"/>
      </w:pPr>
    </w:lvl>
    <w:lvl w:ilvl="1">
      <w:start w:val="1"/>
      <w:numFmt w:val="decimal"/>
      <w:lvlText w:val="%1.%2."/>
      <w:lvlJc w:val="left"/>
      <w:pPr>
        <w:ind w:left="432" w:hanging="432"/>
      </w:pPr>
      <w:rPr>
        <w:sz w:val="24"/>
        <w:szCs w:val="24"/>
      </w:rPr>
    </w:lvl>
    <w:lvl w:ilvl="2">
      <w:start w:val="1"/>
      <w:numFmt w:val="decimal"/>
      <w:lvlText w:val="%1.%2.%3."/>
      <w:lvlJc w:val="left"/>
      <w:pPr>
        <w:ind w:left="504" w:hanging="504"/>
      </w:pPr>
      <w:rPr>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CAE28E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D9C4FCE"/>
    <w:multiLevelType w:val="hybridMultilevel"/>
    <w:tmpl w:val="E0BC11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0960DF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2893DB5"/>
    <w:multiLevelType w:val="multilevel"/>
    <w:tmpl w:val="04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9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0C010F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72D322B"/>
    <w:multiLevelType w:val="hybridMultilevel"/>
    <w:tmpl w:val="F0161CB2"/>
    <w:lvl w:ilvl="0" w:tplc="3A320792">
      <w:start w:val="1"/>
      <w:numFmt w:val="decimal"/>
      <w:lvlText w:val="%1."/>
      <w:lvlJc w:val="left"/>
      <w:pPr>
        <w:ind w:left="360" w:hanging="360"/>
      </w:pPr>
      <w:rPr>
        <w:rFonts w:ascii="Calibri" w:hAnsi="Calibri" w:cs="Calibri" w:hint="default"/>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CA441F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F5E54DC"/>
    <w:multiLevelType w:val="hybridMultilevel"/>
    <w:tmpl w:val="A6CEAD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AF7A1A"/>
    <w:multiLevelType w:val="hybridMultilevel"/>
    <w:tmpl w:val="87C867CA"/>
    <w:lvl w:ilvl="0" w:tplc="0409000F">
      <w:start w:val="1"/>
      <w:numFmt w:val="decimal"/>
      <w:lvlText w:val="%1."/>
      <w:lvlJc w:val="left"/>
      <w:pPr>
        <w:ind w:left="540" w:hanging="360"/>
      </w:pPr>
      <w:rPr>
        <w:rFonts w:hint="default"/>
      </w:rPr>
    </w:lvl>
    <w:lvl w:ilvl="1" w:tplc="FFFFFFFF">
      <w:start w:val="1"/>
      <w:numFmt w:val="bullet"/>
      <w:lvlText w:val="o"/>
      <w:lvlJc w:val="left"/>
      <w:pPr>
        <w:ind w:left="900" w:hanging="360"/>
      </w:pPr>
      <w:rPr>
        <w:rFonts w:ascii="Courier New" w:hAnsi="Courier New" w:cs="Courier New" w:hint="default"/>
      </w:rPr>
    </w:lvl>
    <w:lvl w:ilvl="2" w:tplc="FFFFFFFF" w:tentative="1">
      <w:start w:val="1"/>
      <w:numFmt w:val="bullet"/>
      <w:lvlText w:val=""/>
      <w:lvlJc w:val="left"/>
      <w:pPr>
        <w:ind w:left="1980" w:hanging="360"/>
      </w:pPr>
      <w:rPr>
        <w:rFonts w:ascii="Wingdings" w:hAnsi="Wingdings" w:hint="default"/>
      </w:rPr>
    </w:lvl>
    <w:lvl w:ilvl="3" w:tplc="FFFFFFFF" w:tentative="1">
      <w:start w:val="1"/>
      <w:numFmt w:val="bullet"/>
      <w:lvlText w:val=""/>
      <w:lvlJc w:val="left"/>
      <w:pPr>
        <w:ind w:left="2700" w:hanging="360"/>
      </w:pPr>
      <w:rPr>
        <w:rFonts w:ascii="Symbol" w:hAnsi="Symbol" w:hint="default"/>
      </w:rPr>
    </w:lvl>
    <w:lvl w:ilvl="4" w:tplc="FFFFFFFF" w:tentative="1">
      <w:start w:val="1"/>
      <w:numFmt w:val="bullet"/>
      <w:lvlText w:val="o"/>
      <w:lvlJc w:val="left"/>
      <w:pPr>
        <w:ind w:left="3420" w:hanging="360"/>
      </w:pPr>
      <w:rPr>
        <w:rFonts w:ascii="Courier New" w:hAnsi="Courier New" w:cs="Courier New" w:hint="default"/>
      </w:rPr>
    </w:lvl>
    <w:lvl w:ilvl="5" w:tplc="FFFFFFFF" w:tentative="1">
      <w:start w:val="1"/>
      <w:numFmt w:val="bullet"/>
      <w:lvlText w:val=""/>
      <w:lvlJc w:val="left"/>
      <w:pPr>
        <w:ind w:left="4140" w:hanging="360"/>
      </w:pPr>
      <w:rPr>
        <w:rFonts w:ascii="Wingdings" w:hAnsi="Wingdings" w:hint="default"/>
      </w:rPr>
    </w:lvl>
    <w:lvl w:ilvl="6" w:tplc="FFFFFFFF" w:tentative="1">
      <w:start w:val="1"/>
      <w:numFmt w:val="bullet"/>
      <w:lvlText w:val=""/>
      <w:lvlJc w:val="left"/>
      <w:pPr>
        <w:ind w:left="4860" w:hanging="360"/>
      </w:pPr>
      <w:rPr>
        <w:rFonts w:ascii="Symbol" w:hAnsi="Symbol" w:hint="default"/>
      </w:rPr>
    </w:lvl>
    <w:lvl w:ilvl="7" w:tplc="FFFFFFFF" w:tentative="1">
      <w:start w:val="1"/>
      <w:numFmt w:val="bullet"/>
      <w:lvlText w:val="o"/>
      <w:lvlJc w:val="left"/>
      <w:pPr>
        <w:ind w:left="5580" w:hanging="360"/>
      </w:pPr>
      <w:rPr>
        <w:rFonts w:ascii="Courier New" w:hAnsi="Courier New" w:cs="Courier New" w:hint="default"/>
      </w:rPr>
    </w:lvl>
    <w:lvl w:ilvl="8" w:tplc="FFFFFFFF" w:tentative="1">
      <w:start w:val="1"/>
      <w:numFmt w:val="bullet"/>
      <w:lvlText w:val=""/>
      <w:lvlJc w:val="left"/>
      <w:pPr>
        <w:ind w:left="6300" w:hanging="360"/>
      </w:pPr>
      <w:rPr>
        <w:rFonts w:ascii="Wingdings" w:hAnsi="Wingdings" w:hint="default"/>
      </w:rPr>
    </w:lvl>
  </w:abstractNum>
  <w:abstractNum w:abstractNumId="21" w15:restartNumberingAfterBreak="0">
    <w:nsid w:val="698559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F5C6FFC"/>
    <w:multiLevelType w:val="multilevel"/>
    <w:tmpl w:val="CA9C5D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6FAE258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ADA57CA"/>
    <w:multiLevelType w:val="hybridMultilevel"/>
    <w:tmpl w:val="4AAAE548"/>
    <w:lvl w:ilvl="0" w:tplc="04090001">
      <w:start w:val="1"/>
      <w:numFmt w:val="bullet"/>
      <w:lvlText w:val=""/>
      <w:lvlJc w:val="left"/>
      <w:pPr>
        <w:ind w:left="540" w:hanging="360"/>
      </w:pPr>
      <w:rPr>
        <w:rFonts w:ascii="Symbol" w:hAnsi="Symbol" w:hint="default"/>
      </w:rPr>
    </w:lvl>
    <w:lvl w:ilvl="1" w:tplc="04090003">
      <w:start w:val="1"/>
      <w:numFmt w:val="bullet"/>
      <w:lvlText w:val="o"/>
      <w:lvlJc w:val="left"/>
      <w:pPr>
        <w:ind w:left="90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num w:numId="1" w16cid:durableId="845632704">
    <w:abstractNumId w:val="10"/>
  </w:num>
  <w:num w:numId="2" w16cid:durableId="1333410402">
    <w:abstractNumId w:val="2"/>
  </w:num>
  <w:num w:numId="3" w16cid:durableId="125812722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87562522">
    <w:abstractNumId w:val="2"/>
  </w:num>
  <w:num w:numId="5" w16cid:durableId="1459371035">
    <w:abstractNumId w:val="6"/>
  </w:num>
  <w:num w:numId="6" w16cid:durableId="14574075">
    <w:abstractNumId w:val="7"/>
  </w:num>
  <w:num w:numId="7" w16cid:durableId="538081848">
    <w:abstractNumId w:val="22"/>
  </w:num>
  <w:num w:numId="8" w16cid:durableId="231476380">
    <w:abstractNumId w:val="13"/>
  </w:num>
  <w:num w:numId="9" w16cid:durableId="1917280336">
    <w:abstractNumId w:val="17"/>
  </w:num>
  <w:num w:numId="10" w16cid:durableId="1252197303">
    <w:abstractNumId w:val="14"/>
  </w:num>
  <w:num w:numId="11" w16cid:durableId="1330787031">
    <w:abstractNumId w:val="4"/>
  </w:num>
  <w:num w:numId="12" w16cid:durableId="800611755">
    <w:abstractNumId w:val="11"/>
  </w:num>
  <w:num w:numId="13" w16cid:durableId="842162642">
    <w:abstractNumId w:val="3"/>
  </w:num>
  <w:num w:numId="14" w16cid:durableId="1832981767">
    <w:abstractNumId w:val="18"/>
  </w:num>
  <w:num w:numId="15" w16cid:durableId="2124691815">
    <w:abstractNumId w:val="23"/>
  </w:num>
  <w:num w:numId="16" w16cid:durableId="1309435348">
    <w:abstractNumId w:val="16"/>
  </w:num>
  <w:num w:numId="17" w16cid:durableId="595284490">
    <w:abstractNumId w:val="5"/>
  </w:num>
  <w:num w:numId="18" w16cid:durableId="659382524">
    <w:abstractNumId w:val="0"/>
  </w:num>
  <w:num w:numId="19" w16cid:durableId="1536843777">
    <w:abstractNumId w:val="15"/>
  </w:num>
  <w:num w:numId="20" w16cid:durableId="1317568088">
    <w:abstractNumId w:val="12"/>
  </w:num>
  <w:num w:numId="21" w16cid:durableId="565460365">
    <w:abstractNumId w:val="9"/>
  </w:num>
  <w:num w:numId="22" w16cid:durableId="1794445798">
    <w:abstractNumId w:val="19"/>
  </w:num>
  <w:num w:numId="23" w16cid:durableId="28334331">
    <w:abstractNumId w:val="21"/>
  </w:num>
  <w:num w:numId="24" w16cid:durableId="1068653133">
    <w:abstractNumId w:val="1"/>
  </w:num>
  <w:num w:numId="25" w16cid:durableId="1397514466">
    <w:abstractNumId w:val="24"/>
  </w:num>
  <w:num w:numId="26" w16cid:durableId="39022816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36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B28"/>
    <w:rsid w:val="00004E73"/>
    <w:rsid w:val="00016AC8"/>
    <w:rsid w:val="00020240"/>
    <w:rsid w:val="00021FB5"/>
    <w:rsid w:val="000318B9"/>
    <w:rsid w:val="000340B9"/>
    <w:rsid w:val="000364F5"/>
    <w:rsid w:val="00037380"/>
    <w:rsid w:val="00045629"/>
    <w:rsid w:val="00053F12"/>
    <w:rsid w:val="00053F80"/>
    <w:rsid w:val="00054393"/>
    <w:rsid w:val="000619C0"/>
    <w:rsid w:val="00063741"/>
    <w:rsid w:val="00065A30"/>
    <w:rsid w:val="0006612A"/>
    <w:rsid w:val="00066F7A"/>
    <w:rsid w:val="00070AE9"/>
    <w:rsid w:val="00072A0E"/>
    <w:rsid w:val="00075D9A"/>
    <w:rsid w:val="000828C2"/>
    <w:rsid w:val="00082E9B"/>
    <w:rsid w:val="00083B6F"/>
    <w:rsid w:val="00087084"/>
    <w:rsid w:val="00095484"/>
    <w:rsid w:val="00096691"/>
    <w:rsid w:val="000A5C98"/>
    <w:rsid w:val="000A6EF7"/>
    <w:rsid w:val="000B02A6"/>
    <w:rsid w:val="000B0B04"/>
    <w:rsid w:val="000B3753"/>
    <w:rsid w:val="000B4FFF"/>
    <w:rsid w:val="000B7574"/>
    <w:rsid w:val="000C150D"/>
    <w:rsid w:val="000C7879"/>
    <w:rsid w:val="000C7ECF"/>
    <w:rsid w:val="000D47C6"/>
    <w:rsid w:val="000D4FCD"/>
    <w:rsid w:val="000E0255"/>
    <w:rsid w:val="000E06CB"/>
    <w:rsid w:val="000E388D"/>
    <w:rsid w:val="000E5373"/>
    <w:rsid w:val="000E6396"/>
    <w:rsid w:val="000E7E59"/>
    <w:rsid w:val="000F150E"/>
    <w:rsid w:val="000F2C26"/>
    <w:rsid w:val="000F37F5"/>
    <w:rsid w:val="000F3A4C"/>
    <w:rsid w:val="000F4172"/>
    <w:rsid w:val="000F437A"/>
    <w:rsid w:val="000F441D"/>
    <w:rsid w:val="000F4A56"/>
    <w:rsid w:val="000F57E3"/>
    <w:rsid w:val="000F7003"/>
    <w:rsid w:val="00102CE4"/>
    <w:rsid w:val="00102F48"/>
    <w:rsid w:val="001036A8"/>
    <w:rsid w:val="00104BAD"/>
    <w:rsid w:val="00104BC4"/>
    <w:rsid w:val="0010736F"/>
    <w:rsid w:val="00110022"/>
    <w:rsid w:val="00113ABF"/>
    <w:rsid w:val="00114BC1"/>
    <w:rsid w:val="00116DD2"/>
    <w:rsid w:val="00116EE4"/>
    <w:rsid w:val="001208AC"/>
    <w:rsid w:val="00122057"/>
    <w:rsid w:val="0012208F"/>
    <w:rsid w:val="001231D7"/>
    <w:rsid w:val="00123C90"/>
    <w:rsid w:val="0012427A"/>
    <w:rsid w:val="00124A1D"/>
    <w:rsid w:val="00126EF6"/>
    <w:rsid w:val="0013116C"/>
    <w:rsid w:val="00135027"/>
    <w:rsid w:val="001350FF"/>
    <w:rsid w:val="00135110"/>
    <w:rsid w:val="001409DD"/>
    <w:rsid w:val="00143B4C"/>
    <w:rsid w:val="0014497B"/>
    <w:rsid w:val="0015171C"/>
    <w:rsid w:val="001538C4"/>
    <w:rsid w:val="001556C9"/>
    <w:rsid w:val="001568BF"/>
    <w:rsid w:val="00157293"/>
    <w:rsid w:val="00164240"/>
    <w:rsid w:val="00164B20"/>
    <w:rsid w:val="001650EE"/>
    <w:rsid w:val="00166A77"/>
    <w:rsid w:val="00167A65"/>
    <w:rsid w:val="00167D2B"/>
    <w:rsid w:val="00170300"/>
    <w:rsid w:val="00171582"/>
    <w:rsid w:val="00172659"/>
    <w:rsid w:val="00174A89"/>
    <w:rsid w:val="001773DB"/>
    <w:rsid w:val="00177C22"/>
    <w:rsid w:val="001814B5"/>
    <w:rsid w:val="00185284"/>
    <w:rsid w:val="001874A2"/>
    <w:rsid w:val="0019091C"/>
    <w:rsid w:val="00192445"/>
    <w:rsid w:val="0019348C"/>
    <w:rsid w:val="0019528A"/>
    <w:rsid w:val="00195D11"/>
    <w:rsid w:val="001A0036"/>
    <w:rsid w:val="001A097C"/>
    <w:rsid w:val="001A26BA"/>
    <w:rsid w:val="001B2899"/>
    <w:rsid w:val="001B47F6"/>
    <w:rsid w:val="001B5AC0"/>
    <w:rsid w:val="001B6826"/>
    <w:rsid w:val="001C14FB"/>
    <w:rsid w:val="001C3E9D"/>
    <w:rsid w:val="001C68AC"/>
    <w:rsid w:val="001C6B99"/>
    <w:rsid w:val="001C7225"/>
    <w:rsid w:val="001D2243"/>
    <w:rsid w:val="001D45BC"/>
    <w:rsid w:val="001D471C"/>
    <w:rsid w:val="001D48C5"/>
    <w:rsid w:val="001D797A"/>
    <w:rsid w:val="001E2AEB"/>
    <w:rsid w:val="001E3E40"/>
    <w:rsid w:val="001E5AA0"/>
    <w:rsid w:val="001E6372"/>
    <w:rsid w:val="001F11D7"/>
    <w:rsid w:val="001F38E6"/>
    <w:rsid w:val="001F49D7"/>
    <w:rsid w:val="001F4C81"/>
    <w:rsid w:val="002031C5"/>
    <w:rsid w:val="00203E32"/>
    <w:rsid w:val="002068A6"/>
    <w:rsid w:val="00206F35"/>
    <w:rsid w:val="002077C2"/>
    <w:rsid w:val="00210811"/>
    <w:rsid w:val="00214AAB"/>
    <w:rsid w:val="00214DC6"/>
    <w:rsid w:val="00215BA4"/>
    <w:rsid w:val="002235B6"/>
    <w:rsid w:val="00224AAB"/>
    <w:rsid w:val="00225486"/>
    <w:rsid w:val="002343DD"/>
    <w:rsid w:val="00235082"/>
    <w:rsid w:val="00241D07"/>
    <w:rsid w:val="00241D1E"/>
    <w:rsid w:val="00241E84"/>
    <w:rsid w:val="0024654C"/>
    <w:rsid w:val="00247928"/>
    <w:rsid w:val="00251D75"/>
    <w:rsid w:val="00252DE2"/>
    <w:rsid w:val="0025608C"/>
    <w:rsid w:val="0025639B"/>
    <w:rsid w:val="00256808"/>
    <w:rsid w:val="00260240"/>
    <w:rsid w:val="00260F7F"/>
    <w:rsid w:val="00262459"/>
    <w:rsid w:val="00264521"/>
    <w:rsid w:val="00264640"/>
    <w:rsid w:val="00264B7B"/>
    <w:rsid w:val="00267A6C"/>
    <w:rsid w:val="00271E04"/>
    <w:rsid w:val="00273DF6"/>
    <w:rsid w:val="00276F6E"/>
    <w:rsid w:val="002770BB"/>
    <w:rsid w:val="002773E0"/>
    <w:rsid w:val="00277E66"/>
    <w:rsid w:val="00286084"/>
    <w:rsid w:val="00286C3E"/>
    <w:rsid w:val="002914AE"/>
    <w:rsid w:val="00295CF6"/>
    <w:rsid w:val="00296041"/>
    <w:rsid w:val="00296AED"/>
    <w:rsid w:val="002971AF"/>
    <w:rsid w:val="002A3CCC"/>
    <w:rsid w:val="002A516B"/>
    <w:rsid w:val="002B211A"/>
    <w:rsid w:val="002B4364"/>
    <w:rsid w:val="002B4B17"/>
    <w:rsid w:val="002B61C3"/>
    <w:rsid w:val="002B6568"/>
    <w:rsid w:val="002B7C64"/>
    <w:rsid w:val="002C0102"/>
    <w:rsid w:val="002C0998"/>
    <w:rsid w:val="002C1C7F"/>
    <w:rsid w:val="002C1DA0"/>
    <w:rsid w:val="002C364B"/>
    <w:rsid w:val="002C3A15"/>
    <w:rsid w:val="002C60AD"/>
    <w:rsid w:val="002D04A2"/>
    <w:rsid w:val="002D12B5"/>
    <w:rsid w:val="002D21BD"/>
    <w:rsid w:val="002D3E4C"/>
    <w:rsid w:val="002D5CC8"/>
    <w:rsid w:val="002D632A"/>
    <w:rsid w:val="002E25B6"/>
    <w:rsid w:val="002E3B6A"/>
    <w:rsid w:val="002E4755"/>
    <w:rsid w:val="002E72A8"/>
    <w:rsid w:val="002F1471"/>
    <w:rsid w:val="002F4C8D"/>
    <w:rsid w:val="002F708F"/>
    <w:rsid w:val="00300EA0"/>
    <w:rsid w:val="0031128C"/>
    <w:rsid w:val="003119AA"/>
    <w:rsid w:val="0031203C"/>
    <w:rsid w:val="00312435"/>
    <w:rsid w:val="003128EF"/>
    <w:rsid w:val="00312AE6"/>
    <w:rsid w:val="00313B8F"/>
    <w:rsid w:val="003158DB"/>
    <w:rsid w:val="0031657E"/>
    <w:rsid w:val="003166B1"/>
    <w:rsid w:val="00316E6F"/>
    <w:rsid w:val="00320778"/>
    <w:rsid w:val="00320D0F"/>
    <w:rsid w:val="003236F8"/>
    <w:rsid w:val="00324408"/>
    <w:rsid w:val="00324E35"/>
    <w:rsid w:val="0033170F"/>
    <w:rsid w:val="00332EE1"/>
    <w:rsid w:val="0033598F"/>
    <w:rsid w:val="003416E7"/>
    <w:rsid w:val="00344836"/>
    <w:rsid w:val="00345204"/>
    <w:rsid w:val="003457A0"/>
    <w:rsid w:val="00345FF1"/>
    <w:rsid w:val="00360370"/>
    <w:rsid w:val="00362B33"/>
    <w:rsid w:val="00363E2F"/>
    <w:rsid w:val="00366CC4"/>
    <w:rsid w:val="00367021"/>
    <w:rsid w:val="00370C46"/>
    <w:rsid w:val="00371DEB"/>
    <w:rsid w:val="00372EE3"/>
    <w:rsid w:val="003748E8"/>
    <w:rsid w:val="00375BD9"/>
    <w:rsid w:val="00376AE4"/>
    <w:rsid w:val="00384CBF"/>
    <w:rsid w:val="0038780F"/>
    <w:rsid w:val="00387CFF"/>
    <w:rsid w:val="00390D95"/>
    <w:rsid w:val="00391155"/>
    <w:rsid w:val="00391676"/>
    <w:rsid w:val="00391BC3"/>
    <w:rsid w:val="00392D31"/>
    <w:rsid w:val="00395FB0"/>
    <w:rsid w:val="003964DC"/>
    <w:rsid w:val="0039774B"/>
    <w:rsid w:val="003A03E5"/>
    <w:rsid w:val="003A0723"/>
    <w:rsid w:val="003A11E0"/>
    <w:rsid w:val="003A33D9"/>
    <w:rsid w:val="003A3654"/>
    <w:rsid w:val="003A432E"/>
    <w:rsid w:val="003A5C6B"/>
    <w:rsid w:val="003B2877"/>
    <w:rsid w:val="003B718F"/>
    <w:rsid w:val="003C0D6A"/>
    <w:rsid w:val="003C2652"/>
    <w:rsid w:val="003C48F0"/>
    <w:rsid w:val="003C4FBE"/>
    <w:rsid w:val="003C788C"/>
    <w:rsid w:val="003D11A5"/>
    <w:rsid w:val="003D3B9E"/>
    <w:rsid w:val="003D7319"/>
    <w:rsid w:val="003D7448"/>
    <w:rsid w:val="003D7D46"/>
    <w:rsid w:val="003E2C22"/>
    <w:rsid w:val="003E5A91"/>
    <w:rsid w:val="003F2EC3"/>
    <w:rsid w:val="003F4606"/>
    <w:rsid w:val="003F6F4E"/>
    <w:rsid w:val="00400431"/>
    <w:rsid w:val="004052E7"/>
    <w:rsid w:val="00405E96"/>
    <w:rsid w:val="00410352"/>
    <w:rsid w:val="00411920"/>
    <w:rsid w:val="00416869"/>
    <w:rsid w:val="004264EA"/>
    <w:rsid w:val="00426517"/>
    <w:rsid w:val="00426F3A"/>
    <w:rsid w:val="00431129"/>
    <w:rsid w:val="004312D6"/>
    <w:rsid w:val="00432844"/>
    <w:rsid w:val="00434702"/>
    <w:rsid w:val="00434AAD"/>
    <w:rsid w:val="004363B8"/>
    <w:rsid w:val="0043697C"/>
    <w:rsid w:val="00440294"/>
    <w:rsid w:val="004405EA"/>
    <w:rsid w:val="004425B4"/>
    <w:rsid w:val="00450445"/>
    <w:rsid w:val="004515EE"/>
    <w:rsid w:val="00451CD4"/>
    <w:rsid w:val="004561E2"/>
    <w:rsid w:val="00456840"/>
    <w:rsid w:val="00456BDA"/>
    <w:rsid w:val="00461D65"/>
    <w:rsid w:val="0046446C"/>
    <w:rsid w:val="004675F7"/>
    <w:rsid w:val="00467615"/>
    <w:rsid w:val="00472838"/>
    <w:rsid w:val="004732E9"/>
    <w:rsid w:val="0047347A"/>
    <w:rsid w:val="00477D2E"/>
    <w:rsid w:val="00483B72"/>
    <w:rsid w:val="00484E1E"/>
    <w:rsid w:val="00485CB0"/>
    <w:rsid w:val="00490899"/>
    <w:rsid w:val="0049200C"/>
    <w:rsid w:val="0049426A"/>
    <w:rsid w:val="004A0E86"/>
    <w:rsid w:val="004A1ACA"/>
    <w:rsid w:val="004A2033"/>
    <w:rsid w:val="004A3897"/>
    <w:rsid w:val="004A4C55"/>
    <w:rsid w:val="004B3EA7"/>
    <w:rsid w:val="004B4519"/>
    <w:rsid w:val="004B4D06"/>
    <w:rsid w:val="004B4E29"/>
    <w:rsid w:val="004B78E0"/>
    <w:rsid w:val="004C0FAD"/>
    <w:rsid w:val="004C1A6B"/>
    <w:rsid w:val="004C2254"/>
    <w:rsid w:val="004C640E"/>
    <w:rsid w:val="004C7D8B"/>
    <w:rsid w:val="004D3827"/>
    <w:rsid w:val="004D53F0"/>
    <w:rsid w:val="004E15F1"/>
    <w:rsid w:val="004E1C96"/>
    <w:rsid w:val="004E2F7B"/>
    <w:rsid w:val="004E4CD8"/>
    <w:rsid w:val="004E5BDB"/>
    <w:rsid w:val="004E5C81"/>
    <w:rsid w:val="004E649C"/>
    <w:rsid w:val="004E7156"/>
    <w:rsid w:val="004F0150"/>
    <w:rsid w:val="004F0576"/>
    <w:rsid w:val="004F0CD8"/>
    <w:rsid w:val="004F70A1"/>
    <w:rsid w:val="00511961"/>
    <w:rsid w:val="00511C33"/>
    <w:rsid w:val="00514EEE"/>
    <w:rsid w:val="00515A24"/>
    <w:rsid w:val="00521836"/>
    <w:rsid w:val="0052553A"/>
    <w:rsid w:val="005255F5"/>
    <w:rsid w:val="005312D0"/>
    <w:rsid w:val="00533442"/>
    <w:rsid w:val="00534464"/>
    <w:rsid w:val="00535915"/>
    <w:rsid w:val="005425F8"/>
    <w:rsid w:val="00543432"/>
    <w:rsid w:val="005454FA"/>
    <w:rsid w:val="00546C20"/>
    <w:rsid w:val="005505A2"/>
    <w:rsid w:val="00551EEE"/>
    <w:rsid w:val="005562ED"/>
    <w:rsid w:val="0055649B"/>
    <w:rsid w:val="00556764"/>
    <w:rsid w:val="00560318"/>
    <w:rsid w:val="00572B5F"/>
    <w:rsid w:val="00573529"/>
    <w:rsid w:val="00573FDA"/>
    <w:rsid w:val="00575322"/>
    <w:rsid w:val="00576311"/>
    <w:rsid w:val="00581714"/>
    <w:rsid w:val="00584D17"/>
    <w:rsid w:val="00584FED"/>
    <w:rsid w:val="005862A0"/>
    <w:rsid w:val="005864B5"/>
    <w:rsid w:val="00586B32"/>
    <w:rsid w:val="0059399A"/>
    <w:rsid w:val="00593CE5"/>
    <w:rsid w:val="005A0140"/>
    <w:rsid w:val="005A132B"/>
    <w:rsid w:val="005A2C9E"/>
    <w:rsid w:val="005A619F"/>
    <w:rsid w:val="005A7882"/>
    <w:rsid w:val="005B3F5B"/>
    <w:rsid w:val="005B56F8"/>
    <w:rsid w:val="005B6610"/>
    <w:rsid w:val="005B681B"/>
    <w:rsid w:val="005C4BE1"/>
    <w:rsid w:val="005C508B"/>
    <w:rsid w:val="005C5F4F"/>
    <w:rsid w:val="005C6017"/>
    <w:rsid w:val="005C7FB3"/>
    <w:rsid w:val="005D258B"/>
    <w:rsid w:val="005D7F34"/>
    <w:rsid w:val="005E6525"/>
    <w:rsid w:val="005F1495"/>
    <w:rsid w:val="00600A30"/>
    <w:rsid w:val="00602E36"/>
    <w:rsid w:val="00604315"/>
    <w:rsid w:val="00607EB2"/>
    <w:rsid w:val="006106E4"/>
    <w:rsid w:val="00611747"/>
    <w:rsid w:val="006124DE"/>
    <w:rsid w:val="00617941"/>
    <w:rsid w:val="00620327"/>
    <w:rsid w:val="00621C26"/>
    <w:rsid w:val="006226B3"/>
    <w:rsid w:val="006247D9"/>
    <w:rsid w:val="00625702"/>
    <w:rsid w:val="006274F7"/>
    <w:rsid w:val="0063070E"/>
    <w:rsid w:val="00632C71"/>
    <w:rsid w:val="00633132"/>
    <w:rsid w:val="00633A51"/>
    <w:rsid w:val="00635A6C"/>
    <w:rsid w:val="00635F97"/>
    <w:rsid w:val="00635FB8"/>
    <w:rsid w:val="006368A2"/>
    <w:rsid w:val="006402E4"/>
    <w:rsid w:val="006460D2"/>
    <w:rsid w:val="00652FFE"/>
    <w:rsid w:val="006531F0"/>
    <w:rsid w:val="006538A0"/>
    <w:rsid w:val="00655C19"/>
    <w:rsid w:val="00656AAB"/>
    <w:rsid w:val="00660AF3"/>
    <w:rsid w:val="00665B03"/>
    <w:rsid w:val="00667C98"/>
    <w:rsid w:val="00671045"/>
    <w:rsid w:val="00672280"/>
    <w:rsid w:val="00672C67"/>
    <w:rsid w:val="00673923"/>
    <w:rsid w:val="0067513D"/>
    <w:rsid w:val="006809A0"/>
    <w:rsid w:val="00683FB3"/>
    <w:rsid w:val="00685726"/>
    <w:rsid w:val="006858D0"/>
    <w:rsid w:val="006934FD"/>
    <w:rsid w:val="00693AF6"/>
    <w:rsid w:val="00695595"/>
    <w:rsid w:val="0069664E"/>
    <w:rsid w:val="006A2054"/>
    <w:rsid w:val="006A3C1B"/>
    <w:rsid w:val="006A4244"/>
    <w:rsid w:val="006A5881"/>
    <w:rsid w:val="006A6222"/>
    <w:rsid w:val="006A73B4"/>
    <w:rsid w:val="006A7778"/>
    <w:rsid w:val="006B31EF"/>
    <w:rsid w:val="006B52F7"/>
    <w:rsid w:val="006B736C"/>
    <w:rsid w:val="006B7B28"/>
    <w:rsid w:val="006C0474"/>
    <w:rsid w:val="006C235F"/>
    <w:rsid w:val="006C4C28"/>
    <w:rsid w:val="006C58B2"/>
    <w:rsid w:val="006C6215"/>
    <w:rsid w:val="006C6F73"/>
    <w:rsid w:val="006D7EB0"/>
    <w:rsid w:val="006E0A4A"/>
    <w:rsid w:val="006E106A"/>
    <w:rsid w:val="006E3508"/>
    <w:rsid w:val="006E3C8D"/>
    <w:rsid w:val="006E5190"/>
    <w:rsid w:val="006E606D"/>
    <w:rsid w:val="006E77D4"/>
    <w:rsid w:val="006F0C84"/>
    <w:rsid w:val="006F151D"/>
    <w:rsid w:val="006F2A51"/>
    <w:rsid w:val="00703A92"/>
    <w:rsid w:val="00706A1A"/>
    <w:rsid w:val="0070760D"/>
    <w:rsid w:val="00713E60"/>
    <w:rsid w:val="00715942"/>
    <w:rsid w:val="0071639B"/>
    <w:rsid w:val="00716AC3"/>
    <w:rsid w:val="007208CB"/>
    <w:rsid w:val="007330A9"/>
    <w:rsid w:val="00736171"/>
    <w:rsid w:val="00736FA5"/>
    <w:rsid w:val="00737994"/>
    <w:rsid w:val="00741395"/>
    <w:rsid w:val="00741AA9"/>
    <w:rsid w:val="0074587A"/>
    <w:rsid w:val="00750157"/>
    <w:rsid w:val="00751072"/>
    <w:rsid w:val="007518D5"/>
    <w:rsid w:val="00751FE5"/>
    <w:rsid w:val="00752CC4"/>
    <w:rsid w:val="00756D6E"/>
    <w:rsid w:val="00762A1A"/>
    <w:rsid w:val="0076713B"/>
    <w:rsid w:val="00767414"/>
    <w:rsid w:val="007674A5"/>
    <w:rsid w:val="007679E2"/>
    <w:rsid w:val="00770FA5"/>
    <w:rsid w:val="00772732"/>
    <w:rsid w:val="00773565"/>
    <w:rsid w:val="00773869"/>
    <w:rsid w:val="00773ABB"/>
    <w:rsid w:val="007750BA"/>
    <w:rsid w:val="007756C7"/>
    <w:rsid w:val="007766F3"/>
    <w:rsid w:val="00780BCB"/>
    <w:rsid w:val="007813BB"/>
    <w:rsid w:val="00785BED"/>
    <w:rsid w:val="00790C1A"/>
    <w:rsid w:val="00792444"/>
    <w:rsid w:val="0079564D"/>
    <w:rsid w:val="00796FB6"/>
    <w:rsid w:val="007A0408"/>
    <w:rsid w:val="007A3D0F"/>
    <w:rsid w:val="007A4F30"/>
    <w:rsid w:val="007A597E"/>
    <w:rsid w:val="007A5E86"/>
    <w:rsid w:val="007A6AF0"/>
    <w:rsid w:val="007A6E03"/>
    <w:rsid w:val="007B1E32"/>
    <w:rsid w:val="007B2C6E"/>
    <w:rsid w:val="007B39B6"/>
    <w:rsid w:val="007B6077"/>
    <w:rsid w:val="007B6DEA"/>
    <w:rsid w:val="007C08AC"/>
    <w:rsid w:val="007C0C0B"/>
    <w:rsid w:val="007C1BF5"/>
    <w:rsid w:val="007C2E1A"/>
    <w:rsid w:val="007C31E2"/>
    <w:rsid w:val="007C6C90"/>
    <w:rsid w:val="007D4B20"/>
    <w:rsid w:val="007D5D95"/>
    <w:rsid w:val="007D6EA5"/>
    <w:rsid w:val="007E04F1"/>
    <w:rsid w:val="007E2439"/>
    <w:rsid w:val="007E25F7"/>
    <w:rsid w:val="007E5496"/>
    <w:rsid w:val="007E7E47"/>
    <w:rsid w:val="007F1272"/>
    <w:rsid w:val="007F6F66"/>
    <w:rsid w:val="008003F9"/>
    <w:rsid w:val="00803FAD"/>
    <w:rsid w:val="00805224"/>
    <w:rsid w:val="0080697B"/>
    <w:rsid w:val="0081087C"/>
    <w:rsid w:val="0081199E"/>
    <w:rsid w:val="008174C6"/>
    <w:rsid w:val="008211EC"/>
    <w:rsid w:val="00823D5A"/>
    <w:rsid w:val="00825323"/>
    <w:rsid w:val="008268E4"/>
    <w:rsid w:val="00830E67"/>
    <w:rsid w:val="00831102"/>
    <w:rsid w:val="0083237A"/>
    <w:rsid w:val="00832418"/>
    <w:rsid w:val="0083341E"/>
    <w:rsid w:val="008341A6"/>
    <w:rsid w:val="00834F73"/>
    <w:rsid w:val="008358B1"/>
    <w:rsid w:val="00835DA7"/>
    <w:rsid w:val="008411D8"/>
    <w:rsid w:val="00842B5E"/>
    <w:rsid w:val="00843FA8"/>
    <w:rsid w:val="0085036F"/>
    <w:rsid w:val="008524FD"/>
    <w:rsid w:val="00852FAF"/>
    <w:rsid w:val="00855B07"/>
    <w:rsid w:val="008563E9"/>
    <w:rsid w:val="00856641"/>
    <w:rsid w:val="00861F6B"/>
    <w:rsid w:val="008639ED"/>
    <w:rsid w:val="00863DB2"/>
    <w:rsid w:val="0086487F"/>
    <w:rsid w:val="008658A6"/>
    <w:rsid w:val="00866503"/>
    <w:rsid w:val="00886A7B"/>
    <w:rsid w:val="008913B9"/>
    <w:rsid w:val="0089220F"/>
    <w:rsid w:val="0089272E"/>
    <w:rsid w:val="0089443A"/>
    <w:rsid w:val="00894FE8"/>
    <w:rsid w:val="0089526D"/>
    <w:rsid w:val="00895E9F"/>
    <w:rsid w:val="00896C4D"/>
    <w:rsid w:val="008A0A67"/>
    <w:rsid w:val="008A1AB1"/>
    <w:rsid w:val="008A1BC9"/>
    <w:rsid w:val="008A327D"/>
    <w:rsid w:val="008A3DD2"/>
    <w:rsid w:val="008A4BEB"/>
    <w:rsid w:val="008A5D7B"/>
    <w:rsid w:val="008B1724"/>
    <w:rsid w:val="008B1A4F"/>
    <w:rsid w:val="008B6FE2"/>
    <w:rsid w:val="008C1CEF"/>
    <w:rsid w:val="008C472B"/>
    <w:rsid w:val="008C5136"/>
    <w:rsid w:val="008C51BB"/>
    <w:rsid w:val="008C646B"/>
    <w:rsid w:val="008C6662"/>
    <w:rsid w:val="008D0588"/>
    <w:rsid w:val="008D2087"/>
    <w:rsid w:val="008D219A"/>
    <w:rsid w:val="008E290D"/>
    <w:rsid w:val="008E30E4"/>
    <w:rsid w:val="008E3C8E"/>
    <w:rsid w:val="008E6DAD"/>
    <w:rsid w:val="009001FE"/>
    <w:rsid w:val="00900EA4"/>
    <w:rsid w:val="00902979"/>
    <w:rsid w:val="00904DAF"/>
    <w:rsid w:val="009061A4"/>
    <w:rsid w:val="009173FB"/>
    <w:rsid w:val="00920D76"/>
    <w:rsid w:val="00921288"/>
    <w:rsid w:val="0092137A"/>
    <w:rsid w:val="0092250A"/>
    <w:rsid w:val="00924AD6"/>
    <w:rsid w:val="00925225"/>
    <w:rsid w:val="009312AB"/>
    <w:rsid w:val="009324E9"/>
    <w:rsid w:val="00932EFD"/>
    <w:rsid w:val="0093397F"/>
    <w:rsid w:val="00936146"/>
    <w:rsid w:val="009410F9"/>
    <w:rsid w:val="00947093"/>
    <w:rsid w:val="009473B1"/>
    <w:rsid w:val="0095006B"/>
    <w:rsid w:val="00951D1C"/>
    <w:rsid w:val="00954E13"/>
    <w:rsid w:val="009556FB"/>
    <w:rsid w:val="00961722"/>
    <w:rsid w:val="00964C2A"/>
    <w:rsid w:val="00965697"/>
    <w:rsid w:val="009657ED"/>
    <w:rsid w:val="0096673D"/>
    <w:rsid w:val="009711FE"/>
    <w:rsid w:val="00972AFE"/>
    <w:rsid w:val="00973C32"/>
    <w:rsid w:val="00975059"/>
    <w:rsid w:val="009764D4"/>
    <w:rsid w:val="00976A54"/>
    <w:rsid w:val="00976CCA"/>
    <w:rsid w:val="00976D1C"/>
    <w:rsid w:val="00982FA8"/>
    <w:rsid w:val="00984BB2"/>
    <w:rsid w:val="0098655B"/>
    <w:rsid w:val="00986F4F"/>
    <w:rsid w:val="009926D2"/>
    <w:rsid w:val="00996C39"/>
    <w:rsid w:val="00997021"/>
    <w:rsid w:val="00997300"/>
    <w:rsid w:val="009A0AFB"/>
    <w:rsid w:val="009A0D71"/>
    <w:rsid w:val="009A0FF1"/>
    <w:rsid w:val="009A563B"/>
    <w:rsid w:val="009A7B65"/>
    <w:rsid w:val="009A7D6C"/>
    <w:rsid w:val="009B0926"/>
    <w:rsid w:val="009B0C56"/>
    <w:rsid w:val="009B2C33"/>
    <w:rsid w:val="009B40ED"/>
    <w:rsid w:val="009B62DC"/>
    <w:rsid w:val="009C46A5"/>
    <w:rsid w:val="009D0567"/>
    <w:rsid w:val="009D1516"/>
    <w:rsid w:val="009D23BD"/>
    <w:rsid w:val="009E4C94"/>
    <w:rsid w:val="009E5DAB"/>
    <w:rsid w:val="009E64C1"/>
    <w:rsid w:val="009E64E6"/>
    <w:rsid w:val="009E6ED2"/>
    <w:rsid w:val="009E7A0C"/>
    <w:rsid w:val="009F26B3"/>
    <w:rsid w:val="009F50ED"/>
    <w:rsid w:val="00A00463"/>
    <w:rsid w:val="00A03B17"/>
    <w:rsid w:val="00A043F8"/>
    <w:rsid w:val="00A06945"/>
    <w:rsid w:val="00A10F73"/>
    <w:rsid w:val="00A1231F"/>
    <w:rsid w:val="00A129DB"/>
    <w:rsid w:val="00A13714"/>
    <w:rsid w:val="00A20AF2"/>
    <w:rsid w:val="00A23E1C"/>
    <w:rsid w:val="00A27E3D"/>
    <w:rsid w:val="00A3015B"/>
    <w:rsid w:val="00A30DB0"/>
    <w:rsid w:val="00A31A8F"/>
    <w:rsid w:val="00A31FC8"/>
    <w:rsid w:val="00A3666F"/>
    <w:rsid w:val="00A4169F"/>
    <w:rsid w:val="00A43EC0"/>
    <w:rsid w:val="00A44B05"/>
    <w:rsid w:val="00A46415"/>
    <w:rsid w:val="00A55DC7"/>
    <w:rsid w:val="00A56C3A"/>
    <w:rsid w:val="00A5736F"/>
    <w:rsid w:val="00A60F1C"/>
    <w:rsid w:val="00A63455"/>
    <w:rsid w:val="00A641CE"/>
    <w:rsid w:val="00A64BF0"/>
    <w:rsid w:val="00A8380F"/>
    <w:rsid w:val="00A84367"/>
    <w:rsid w:val="00A8783B"/>
    <w:rsid w:val="00A91ACB"/>
    <w:rsid w:val="00A925E0"/>
    <w:rsid w:val="00A94ABC"/>
    <w:rsid w:val="00A97E9A"/>
    <w:rsid w:val="00AA30E8"/>
    <w:rsid w:val="00AB0495"/>
    <w:rsid w:val="00AB1454"/>
    <w:rsid w:val="00AB1799"/>
    <w:rsid w:val="00AB1980"/>
    <w:rsid w:val="00AB2135"/>
    <w:rsid w:val="00AB2238"/>
    <w:rsid w:val="00AB3080"/>
    <w:rsid w:val="00AB3575"/>
    <w:rsid w:val="00AC0A91"/>
    <w:rsid w:val="00AC16C0"/>
    <w:rsid w:val="00AC1D3A"/>
    <w:rsid w:val="00AC3904"/>
    <w:rsid w:val="00AC527C"/>
    <w:rsid w:val="00AC52AD"/>
    <w:rsid w:val="00AC5F83"/>
    <w:rsid w:val="00AC7595"/>
    <w:rsid w:val="00AD5D44"/>
    <w:rsid w:val="00AE0534"/>
    <w:rsid w:val="00AE2368"/>
    <w:rsid w:val="00AE2F5C"/>
    <w:rsid w:val="00AE4E0E"/>
    <w:rsid w:val="00AE7EA5"/>
    <w:rsid w:val="00AF4F56"/>
    <w:rsid w:val="00AF5A06"/>
    <w:rsid w:val="00AF5CA8"/>
    <w:rsid w:val="00AF67B0"/>
    <w:rsid w:val="00AF6B5D"/>
    <w:rsid w:val="00B07CFB"/>
    <w:rsid w:val="00B124CA"/>
    <w:rsid w:val="00B14BE7"/>
    <w:rsid w:val="00B157E5"/>
    <w:rsid w:val="00B17D14"/>
    <w:rsid w:val="00B24A70"/>
    <w:rsid w:val="00B262A2"/>
    <w:rsid w:val="00B27DE6"/>
    <w:rsid w:val="00B32A8E"/>
    <w:rsid w:val="00B32C9A"/>
    <w:rsid w:val="00B33E61"/>
    <w:rsid w:val="00B40D67"/>
    <w:rsid w:val="00B42455"/>
    <w:rsid w:val="00B42866"/>
    <w:rsid w:val="00B44488"/>
    <w:rsid w:val="00B47007"/>
    <w:rsid w:val="00B476D1"/>
    <w:rsid w:val="00B47D4E"/>
    <w:rsid w:val="00B56402"/>
    <w:rsid w:val="00B565E1"/>
    <w:rsid w:val="00B57535"/>
    <w:rsid w:val="00B60258"/>
    <w:rsid w:val="00B61133"/>
    <w:rsid w:val="00B61D3D"/>
    <w:rsid w:val="00B63F88"/>
    <w:rsid w:val="00B6431D"/>
    <w:rsid w:val="00B6550A"/>
    <w:rsid w:val="00B67C57"/>
    <w:rsid w:val="00B70A7A"/>
    <w:rsid w:val="00B722C0"/>
    <w:rsid w:val="00B72741"/>
    <w:rsid w:val="00B72EBE"/>
    <w:rsid w:val="00B73796"/>
    <w:rsid w:val="00B73F26"/>
    <w:rsid w:val="00B74454"/>
    <w:rsid w:val="00B74568"/>
    <w:rsid w:val="00B7621E"/>
    <w:rsid w:val="00B77FF6"/>
    <w:rsid w:val="00B82767"/>
    <w:rsid w:val="00B901DA"/>
    <w:rsid w:val="00B97782"/>
    <w:rsid w:val="00BA68A6"/>
    <w:rsid w:val="00BB143D"/>
    <w:rsid w:val="00BB1CD0"/>
    <w:rsid w:val="00BB1E77"/>
    <w:rsid w:val="00BB37C0"/>
    <w:rsid w:val="00BC47BA"/>
    <w:rsid w:val="00BC58C5"/>
    <w:rsid w:val="00BD1D05"/>
    <w:rsid w:val="00BD200E"/>
    <w:rsid w:val="00BD53F9"/>
    <w:rsid w:val="00BD6AA5"/>
    <w:rsid w:val="00BE0BA4"/>
    <w:rsid w:val="00BE115D"/>
    <w:rsid w:val="00BE195A"/>
    <w:rsid w:val="00BE4018"/>
    <w:rsid w:val="00BE7D47"/>
    <w:rsid w:val="00BF0F39"/>
    <w:rsid w:val="00BF4E10"/>
    <w:rsid w:val="00BF5A2A"/>
    <w:rsid w:val="00BF6B5C"/>
    <w:rsid w:val="00C00438"/>
    <w:rsid w:val="00C014C7"/>
    <w:rsid w:val="00C02405"/>
    <w:rsid w:val="00C06497"/>
    <w:rsid w:val="00C0687E"/>
    <w:rsid w:val="00C077CF"/>
    <w:rsid w:val="00C10D1B"/>
    <w:rsid w:val="00C11E0C"/>
    <w:rsid w:val="00C20BEE"/>
    <w:rsid w:val="00C2486A"/>
    <w:rsid w:val="00C25FC5"/>
    <w:rsid w:val="00C278C3"/>
    <w:rsid w:val="00C2793E"/>
    <w:rsid w:val="00C27B52"/>
    <w:rsid w:val="00C35078"/>
    <w:rsid w:val="00C35E9B"/>
    <w:rsid w:val="00C37035"/>
    <w:rsid w:val="00C410FE"/>
    <w:rsid w:val="00C447C9"/>
    <w:rsid w:val="00C4649C"/>
    <w:rsid w:val="00C46B20"/>
    <w:rsid w:val="00C52AEF"/>
    <w:rsid w:val="00C54EF6"/>
    <w:rsid w:val="00C562A9"/>
    <w:rsid w:val="00C56743"/>
    <w:rsid w:val="00C57D8A"/>
    <w:rsid w:val="00C62167"/>
    <w:rsid w:val="00C63107"/>
    <w:rsid w:val="00C64E25"/>
    <w:rsid w:val="00C657D2"/>
    <w:rsid w:val="00C67DD1"/>
    <w:rsid w:val="00C71BEA"/>
    <w:rsid w:val="00C7338D"/>
    <w:rsid w:val="00C74644"/>
    <w:rsid w:val="00C74F47"/>
    <w:rsid w:val="00C75C48"/>
    <w:rsid w:val="00C77FCB"/>
    <w:rsid w:val="00C80F4A"/>
    <w:rsid w:val="00C81989"/>
    <w:rsid w:val="00C81999"/>
    <w:rsid w:val="00C876B3"/>
    <w:rsid w:val="00C93E5B"/>
    <w:rsid w:val="00C95FF0"/>
    <w:rsid w:val="00C9761C"/>
    <w:rsid w:val="00C97C76"/>
    <w:rsid w:val="00CA19B4"/>
    <w:rsid w:val="00CA476B"/>
    <w:rsid w:val="00CA54E0"/>
    <w:rsid w:val="00CA5583"/>
    <w:rsid w:val="00CB0833"/>
    <w:rsid w:val="00CB0B80"/>
    <w:rsid w:val="00CB1199"/>
    <w:rsid w:val="00CB5771"/>
    <w:rsid w:val="00CC2458"/>
    <w:rsid w:val="00CC2F52"/>
    <w:rsid w:val="00CC409D"/>
    <w:rsid w:val="00CC579A"/>
    <w:rsid w:val="00CD4868"/>
    <w:rsid w:val="00CD6719"/>
    <w:rsid w:val="00CD6819"/>
    <w:rsid w:val="00CD6D6C"/>
    <w:rsid w:val="00CD7445"/>
    <w:rsid w:val="00CD7808"/>
    <w:rsid w:val="00CE0912"/>
    <w:rsid w:val="00CE458A"/>
    <w:rsid w:val="00CE60D3"/>
    <w:rsid w:val="00CF0EBA"/>
    <w:rsid w:val="00CF1BF6"/>
    <w:rsid w:val="00CF22BA"/>
    <w:rsid w:val="00CF2672"/>
    <w:rsid w:val="00CF3F4C"/>
    <w:rsid w:val="00CF59FB"/>
    <w:rsid w:val="00D03798"/>
    <w:rsid w:val="00D05CDD"/>
    <w:rsid w:val="00D146F0"/>
    <w:rsid w:val="00D2080C"/>
    <w:rsid w:val="00D23B69"/>
    <w:rsid w:val="00D27DBE"/>
    <w:rsid w:val="00D33813"/>
    <w:rsid w:val="00D35CF3"/>
    <w:rsid w:val="00D37711"/>
    <w:rsid w:val="00D44DA7"/>
    <w:rsid w:val="00D45B52"/>
    <w:rsid w:val="00D47250"/>
    <w:rsid w:val="00D51A49"/>
    <w:rsid w:val="00D540F5"/>
    <w:rsid w:val="00D54724"/>
    <w:rsid w:val="00D54D8C"/>
    <w:rsid w:val="00D5525E"/>
    <w:rsid w:val="00D56A7B"/>
    <w:rsid w:val="00D577CC"/>
    <w:rsid w:val="00D64991"/>
    <w:rsid w:val="00D722F1"/>
    <w:rsid w:val="00D8141D"/>
    <w:rsid w:val="00D81815"/>
    <w:rsid w:val="00D827C1"/>
    <w:rsid w:val="00D82D69"/>
    <w:rsid w:val="00D83929"/>
    <w:rsid w:val="00D83B6D"/>
    <w:rsid w:val="00D83F7D"/>
    <w:rsid w:val="00D85344"/>
    <w:rsid w:val="00D924FF"/>
    <w:rsid w:val="00D96D47"/>
    <w:rsid w:val="00D97427"/>
    <w:rsid w:val="00D97737"/>
    <w:rsid w:val="00DA0266"/>
    <w:rsid w:val="00DA1BA0"/>
    <w:rsid w:val="00DA1F6A"/>
    <w:rsid w:val="00DA3E3E"/>
    <w:rsid w:val="00DA712E"/>
    <w:rsid w:val="00DA7FB7"/>
    <w:rsid w:val="00DB15BB"/>
    <w:rsid w:val="00DB7740"/>
    <w:rsid w:val="00DC1BC5"/>
    <w:rsid w:val="00DC1E01"/>
    <w:rsid w:val="00DC2D1F"/>
    <w:rsid w:val="00DC3F30"/>
    <w:rsid w:val="00DC4746"/>
    <w:rsid w:val="00DC4D32"/>
    <w:rsid w:val="00DC7F36"/>
    <w:rsid w:val="00DD121A"/>
    <w:rsid w:val="00DD18B8"/>
    <w:rsid w:val="00DD27FD"/>
    <w:rsid w:val="00DD2D34"/>
    <w:rsid w:val="00DD6EE2"/>
    <w:rsid w:val="00DE0EEF"/>
    <w:rsid w:val="00DE31C8"/>
    <w:rsid w:val="00DF25C7"/>
    <w:rsid w:val="00DF2946"/>
    <w:rsid w:val="00DF4D4C"/>
    <w:rsid w:val="00DF6F98"/>
    <w:rsid w:val="00E01243"/>
    <w:rsid w:val="00E035A6"/>
    <w:rsid w:val="00E06493"/>
    <w:rsid w:val="00E07345"/>
    <w:rsid w:val="00E10A6A"/>
    <w:rsid w:val="00E20138"/>
    <w:rsid w:val="00E2112A"/>
    <w:rsid w:val="00E21645"/>
    <w:rsid w:val="00E21892"/>
    <w:rsid w:val="00E21C39"/>
    <w:rsid w:val="00E23AB9"/>
    <w:rsid w:val="00E23DEE"/>
    <w:rsid w:val="00E25A36"/>
    <w:rsid w:val="00E26D35"/>
    <w:rsid w:val="00E32FE4"/>
    <w:rsid w:val="00E33A50"/>
    <w:rsid w:val="00E34937"/>
    <w:rsid w:val="00E4061B"/>
    <w:rsid w:val="00E40CC0"/>
    <w:rsid w:val="00E43961"/>
    <w:rsid w:val="00E43F1D"/>
    <w:rsid w:val="00E44705"/>
    <w:rsid w:val="00E4488F"/>
    <w:rsid w:val="00E45993"/>
    <w:rsid w:val="00E52068"/>
    <w:rsid w:val="00E535BE"/>
    <w:rsid w:val="00E539F0"/>
    <w:rsid w:val="00E543E7"/>
    <w:rsid w:val="00E55CDC"/>
    <w:rsid w:val="00E608D5"/>
    <w:rsid w:val="00E60D08"/>
    <w:rsid w:val="00E633CF"/>
    <w:rsid w:val="00E663E2"/>
    <w:rsid w:val="00E715EC"/>
    <w:rsid w:val="00E717B6"/>
    <w:rsid w:val="00E71A6A"/>
    <w:rsid w:val="00E71FF1"/>
    <w:rsid w:val="00E727F3"/>
    <w:rsid w:val="00E732D2"/>
    <w:rsid w:val="00E73D0B"/>
    <w:rsid w:val="00E75D6B"/>
    <w:rsid w:val="00E806DD"/>
    <w:rsid w:val="00E808C3"/>
    <w:rsid w:val="00E80CB2"/>
    <w:rsid w:val="00E81939"/>
    <w:rsid w:val="00E8234B"/>
    <w:rsid w:val="00E845AE"/>
    <w:rsid w:val="00E85F5F"/>
    <w:rsid w:val="00E86443"/>
    <w:rsid w:val="00E94409"/>
    <w:rsid w:val="00E94E4B"/>
    <w:rsid w:val="00EA1065"/>
    <w:rsid w:val="00EA1319"/>
    <w:rsid w:val="00EA2816"/>
    <w:rsid w:val="00EA290C"/>
    <w:rsid w:val="00EA485C"/>
    <w:rsid w:val="00EB2D37"/>
    <w:rsid w:val="00EB42E6"/>
    <w:rsid w:val="00EC66DF"/>
    <w:rsid w:val="00ED04C5"/>
    <w:rsid w:val="00ED067B"/>
    <w:rsid w:val="00ED25A1"/>
    <w:rsid w:val="00ED484E"/>
    <w:rsid w:val="00ED4CDB"/>
    <w:rsid w:val="00ED5534"/>
    <w:rsid w:val="00ED5B88"/>
    <w:rsid w:val="00ED6CE5"/>
    <w:rsid w:val="00EE0F8C"/>
    <w:rsid w:val="00EE5286"/>
    <w:rsid w:val="00EE5D03"/>
    <w:rsid w:val="00EF2077"/>
    <w:rsid w:val="00EF226D"/>
    <w:rsid w:val="00EF22ED"/>
    <w:rsid w:val="00EF3C9D"/>
    <w:rsid w:val="00EF4B19"/>
    <w:rsid w:val="00EF5629"/>
    <w:rsid w:val="00EF660A"/>
    <w:rsid w:val="00EF6DF6"/>
    <w:rsid w:val="00F00835"/>
    <w:rsid w:val="00F01277"/>
    <w:rsid w:val="00F037EB"/>
    <w:rsid w:val="00F038E1"/>
    <w:rsid w:val="00F04B6B"/>
    <w:rsid w:val="00F1360D"/>
    <w:rsid w:val="00F146C3"/>
    <w:rsid w:val="00F14F0A"/>
    <w:rsid w:val="00F17C7E"/>
    <w:rsid w:val="00F213BD"/>
    <w:rsid w:val="00F227DE"/>
    <w:rsid w:val="00F264B1"/>
    <w:rsid w:val="00F31A36"/>
    <w:rsid w:val="00F34EFB"/>
    <w:rsid w:val="00F35B11"/>
    <w:rsid w:val="00F37B39"/>
    <w:rsid w:val="00F40189"/>
    <w:rsid w:val="00F4229D"/>
    <w:rsid w:val="00F431CE"/>
    <w:rsid w:val="00F440CF"/>
    <w:rsid w:val="00F444A3"/>
    <w:rsid w:val="00F44642"/>
    <w:rsid w:val="00F44CAE"/>
    <w:rsid w:val="00F46AAB"/>
    <w:rsid w:val="00F5273E"/>
    <w:rsid w:val="00F550CE"/>
    <w:rsid w:val="00F574C9"/>
    <w:rsid w:val="00F57FF2"/>
    <w:rsid w:val="00F617E8"/>
    <w:rsid w:val="00F621CE"/>
    <w:rsid w:val="00F62BC1"/>
    <w:rsid w:val="00F648B4"/>
    <w:rsid w:val="00F64AAD"/>
    <w:rsid w:val="00F6592B"/>
    <w:rsid w:val="00F66EAE"/>
    <w:rsid w:val="00F67A22"/>
    <w:rsid w:val="00F7426C"/>
    <w:rsid w:val="00F75C2F"/>
    <w:rsid w:val="00F75FAF"/>
    <w:rsid w:val="00F7748A"/>
    <w:rsid w:val="00F80154"/>
    <w:rsid w:val="00F82073"/>
    <w:rsid w:val="00F868A6"/>
    <w:rsid w:val="00F868FB"/>
    <w:rsid w:val="00FA101D"/>
    <w:rsid w:val="00FA16EB"/>
    <w:rsid w:val="00FA2027"/>
    <w:rsid w:val="00FA576E"/>
    <w:rsid w:val="00FA6444"/>
    <w:rsid w:val="00FB1231"/>
    <w:rsid w:val="00FB31FC"/>
    <w:rsid w:val="00FB5DC6"/>
    <w:rsid w:val="00FC16E1"/>
    <w:rsid w:val="00FC2C2D"/>
    <w:rsid w:val="00FC6609"/>
    <w:rsid w:val="00FD2AC1"/>
    <w:rsid w:val="00FD2BA4"/>
    <w:rsid w:val="00FD2EA6"/>
    <w:rsid w:val="00FD660A"/>
    <w:rsid w:val="00FE0D41"/>
    <w:rsid w:val="00FE27DD"/>
    <w:rsid w:val="00FE34F6"/>
    <w:rsid w:val="00FE6213"/>
    <w:rsid w:val="00FF0F0F"/>
    <w:rsid w:val="00FF328E"/>
    <w:rsid w:val="00FF62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6763BEF"/>
  <w15:docId w15:val="{44C4950F-ECC7-4125-BA43-68442F9E3B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before="120" w:after="120"/>
        <w:ind w:firstLine="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7B28"/>
    <w:rPr>
      <w:rFonts w:ascii="Times New Roman" w:eastAsia="Arial" w:hAnsi="Times New Roman" w:cs="Times New Roman"/>
      <w:color w:val="000000"/>
      <w:kern w:val="0"/>
      <w:lang w:eastAsia="zh-CN"/>
    </w:rPr>
  </w:style>
  <w:style w:type="paragraph" w:styleId="Heading1">
    <w:name w:val="heading 1"/>
    <w:basedOn w:val="Normal"/>
    <w:next w:val="Normal"/>
    <w:link w:val="Heading1Char"/>
    <w:uiPriority w:val="9"/>
    <w:qFormat/>
    <w:rsid w:val="001B2899"/>
    <w:pPr>
      <w:keepNext/>
      <w:keepLines/>
      <w:spacing w:before="240" w:after="0"/>
      <w:outlineLvl w:val="0"/>
    </w:pPr>
    <w:rPr>
      <w:rFonts w:eastAsiaTheme="majorEastAsia" w:cstheme="majorBidi"/>
      <w:color w:val="000000" w:themeColor="text1"/>
      <w:sz w:val="32"/>
      <w:szCs w:val="32"/>
    </w:rPr>
  </w:style>
  <w:style w:type="paragraph" w:styleId="Heading2">
    <w:name w:val="heading 2"/>
    <w:basedOn w:val="Normal"/>
    <w:next w:val="Normal"/>
    <w:link w:val="Heading2Char"/>
    <w:uiPriority w:val="9"/>
    <w:unhideWhenUsed/>
    <w:qFormat/>
    <w:rsid w:val="001B2899"/>
    <w:pPr>
      <w:keepNext/>
      <w:keepLines/>
      <w:spacing w:before="40" w:after="0"/>
      <w:outlineLvl w:val="1"/>
    </w:pPr>
    <w:rPr>
      <w:rFonts w:eastAsiaTheme="majorEastAsia" w:cstheme="majorBidi"/>
      <w:color w:val="000000" w:themeColor="text1"/>
      <w:sz w:val="26"/>
      <w:szCs w:val="26"/>
    </w:rPr>
  </w:style>
  <w:style w:type="paragraph" w:styleId="Heading3">
    <w:name w:val="heading 3"/>
    <w:basedOn w:val="Normal"/>
    <w:next w:val="Normal"/>
    <w:link w:val="Heading3Char"/>
    <w:uiPriority w:val="9"/>
    <w:unhideWhenUsed/>
    <w:qFormat/>
    <w:rsid w:val="001B2899"/>
    <w:pPr>
      <w:keepNext/>
      <w:keepLines/>
      <w:spacing w:before="40" w:after="0"/>
      <w:outlineLvl w:val="2"/>
    </w:pPr>
    <w:rPr>
      <w:rFonts w:eastAsiaTheme="majorEastAsia" w:cstheme="majorBidi"/>
      <w:color w:val="000000" w:themeColor="text1"/>
      <w:sz w:val="24"/>
      <w:szCs w:val="24"/>
    </w:rPr>
  </w:style>
  <w:style w:type="paragraph" w:styleId="Heading4">
    <w:name w:val="heading 4"/>
    <w:basedOn w:val="Normal"/>
    <w:next w:val="Normal"/>
    <w:link w:val="Heading4Char"/>
    <w:uiPriority w:val="9"/>
    <w:unhideWhenUsed/>
    <w:qFormat/>
    <w:rsid w:val="005A132B"/>
    <w:pPr>
      <w:keepNext/>
      <w:keepLines/>
      <w:spacing w:before="40" w:after="0"/>
      <w:outlineLvl w:val="3"/>
    </w:pPr>
    <w:rPr>
      <w:rFonts w:eastAsiaTheme="majorEastAsia" w:cstheme="majorBidi"/>
      <w:b/>
      <w:i/>
      <w:iCs/>
      <w:color w:val="000000" w:themeColor="text1"/>
    </w:rPr>
  </w:style>
  <w:style w:type="paragraph" w:styleId="Heading5">
    <w:name w:val="heading 5"/>
    <w:basedOn w:val="Normal"/>
    <w:next w:val="Normal"/>
    <w:link w:val="Heading5Char"/>
    <w:uiPriority w:val="9"/>
    <w:semiHidden/>
    <w:unhideWhenUsed/>
    <w:qFormat/>
    <w:rsid w:val="00796FB6"/>
    <w:pPr>
      <w:keepNext/>
      <w:keepLines/>
      <w:spacing w:before="220" w:after="40"/>
      <w:jc w:val="left"/>
      <w:outlineLvl w:val="4"/>
    </w:pPr>
    <w:rPr>
      <w:rFonts w:ascii="Calibri Light" w:eastAsia="SimSun" w:hAnsi="Calibri Light" w:cstheme="majorHAnsi"/>
      <w:b/>
      <w:color w:val="auto"/>
      <w:lang w:eastAsia="en-US"/>
    </w:rPr>
  </w:style>
  <w:style w:type="paragraph" w:styleId="Heading6">
    <w:name w:val="heading 6"/>
    <w:basedOn w:val="Normal"/>
    <w:next w:val="Normal"/>
    <w:link w:val="Heading6Char"/>
    <w:uiPriority w:val="9"/>
    <w:semiHidden/>
    <w:unhideWhenUsed/>
    <w:qFormat/>
    <w:rsid w:val="00796FB6"/>
    <w:pPr>
      <w:keepNext/>
      <w:keepLines/>
      <w:spacing w:before="200" w:after="40"/>
      <w:jc w:val="left"/>
      <w:outlineLvl w:val="5"/>
    </w:pPr>
    <w:rPr>
      <w:rFonts w:ascii="Calibri Light" w:eastAsia="SimSun" w:hAnsi="Calibri Light" w:cstheme="majorHAnsi"/>
      <w:b/>
      <w:color w:val="auto"/>
      <w:sz w:val="20"/>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B7B28"/>
    <w:pPr>
      <w:keepNext/>
      <w:keepLines/>
      <w:spacing w:before="480"/>
    </w:pPr>
    <w:rPr>
      <w:b/>
      <w:sz w:val="72"/>
      <w:szCs w:val="72"/>
    </w:rPr>
  </w:style>
  <w:style w:type="character" w:customStyle="1" w:styleId="TitleChar">
    <w:name w:val="Title Char"/>
    <w:basedOn w:val="DefaultParagraphFont"/>
    <w:link w:val="Title"/>
    <w:uiPriority w:val="10"/>
    <w:rsid w:val="006B7B28"/>
    <w:rPr>
      <w:rFonts w:ascii="Times New Roman" w:eastAsia="Arial" w:hAnsi="Times New Roman" w:cs="Times New Roman"/>
      <w:b/>
      <w:color w:val="000000"/>
      <w:kern w:val="0"/>
      <w:sz w:val="72"/>
      <w:szCs w:val="72"/>
      <w:lang w:eastAsia="zh-CN"/>
    </w:rPr>
  </w:style>
  <w:style w:type="table" w:styleId="TableGrid">
    <w:name w:val="Table Grid"/>
    <w:basedOn w:val="TableNormal"/>
    <w:rsid w:val="006B7B28"/>
    <w:pPr>
      <w:spacing w:after="0"/>
    </w:pPr>
    <w:rPr>
      <w:rFonts w:ascii="Times New Roman" w:eastAsia="Times New Roman" w:hAnsi="Times New Roman" w:cs="Times New Roman"/>
      <w:kern w:val="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B7B28"/>
    <w:pPr>
      <w:ind w:left="720"/>
      <w:contextualSpacing/>
    </w:pPr>
  </w:style>
  <w:style w:type="character" w:customStyle="1" w:styleId="Heading1Char">
    <w:name w:val="Heading 1 Char"/>
    <w:basedOn w:val="DefaultParagraphFont"/>
    <w:link w:val="Heading1"/>
    <w:uiPriority w:val="9"/>
    <w:rsid w:val="001B2899"/>
    <w:rPr>
      <w:rFonts w:ascii="Times New Roman" w:eastAsiaTheme="majorEastAsia" w:hAnsi="Times New Roman" w:cstheme="majorBidi"/>
      <w:color w:val="000000" w:themeColor="text1"/>
      <w:kern w:val="0"/>
      <w:sz w:val="32"/>
      <w:szCs w:val="32"/>
      <w:lang w:eastAsia="zh-CN"/>
    </w:rPr>
  </w:style>
  <w:style w:type="character" w:customStyle="1" w:styleId="Heading2Char">
    <w:name w:val="Heading 2 Char"/>
    <w:basedOn w:val="DefaultParagraphFont"/>
    <w:link w:val="Heading2"/>
    <w:uiPriority w:val="9"/>
    <w:rsid w:val="001B2899"/>
    <w:rPr>
      <w:rFonts w:ascii="Times New Roman" w:eastAsiaTheme="majorEastAsia" w:hAnsi="Times New Roman" w:cstheme="majorBidi"/>
      <w:color w:val="000000" w:themeColor="text1"/>
      <w:kern w:val="0"/>
      <w:sz w:val="26"/>
      <w:szCs w:val="26"/>
      <w:lang w:eastAsia="zh-CN"/>
    </w:rPr>
  </w:style>
  <w:style w:type="character" w:customStyle="1" w:styleId="Heading3Char">
    <w:name w:val="Heading 3 Char"/>
    <w:basedOn w:val="DefaultParagraphFont"/>
    <w:link w:val="Heading3"/>
    <w:uiPriority w:val="9"/>
    <w:rsid w:val="001B2899"/>
    <w:rPr>
      <w:rFonts w:ascii="Times New Roman" w:eastAsiaTheme="majorEastAsia" w:hAnsi="Times New Roman" w:cstheme="majorBidi"/>
      <w:color w:val="000000" w:themeColor="text1"/>
      <w:kern w:val="0"/>
      <w:sz w:val="24"/>
      <w:szCs w:val="24"/>
      <w:lang w:eastAsia="zh-CN"/>
    </w:rPr>
  </w:style>
  <w:style w:type="character" w:customStyle="1" w:styleId="Heading4Char">
    <w:name w:val="Heading 4 Char"/>
    <w:basedOn w:val="DefaultParagraphFont"/>
    <w:link w:val="Heading4"/>
    <w:uiPriority w:val="9"/>
    <w:rsid w:val="005A132B"/>
    <w:rPr>
      <w:rFonts w:ascii="Times New Roman" w:eastAsiaTheme="majorEastAsia" w:hAnsi="Times New Roman" w:cstheme="majorBidi"/>
      <w:b/>
      <w:i/>
      <w:iCs/>
      <w:color w:val="000000" w:themeColor="text1"/>
      <w:kern w:val="0"/>
      <w:lang w:eastAsia="zh-CN"/>
    </w:rPr>
  </w:style>
  <w:style w:type="paragraph" w:styleId="Caption">
    <w:name w:val="caption"/>
    <w:basedOn w:val="Normal"/>
    <w:next w:val="Normal"/>
    <w:unhideWhenUsed/>
    <w:qFormat/>
    <w:rsid w:val="000619C0"/>
    <w:pPr>
      <w:spacing w:before="0"/>
    </w:pPr>
    <w:rPr>
      <w:i/>
      <w:iCs/>
      <w:color w:val="auto"/>
      <w:sz w:val="20"/>
      <w:szCs w:val="18"/>
    </w:rPr>
  </w:style>
  <w:style w:type="character" w:customStyle="1" w:styleId="Heading5Char">
    <w:name w:val="Heading 5 Char"/>
    <w:basedOn w:val="DefaultParagraphFont"/>
    <w:link w:val="Heading5"/>
    <w:uiPriority w:val="9"/>
    <w:semiHidden/>
    <w:rsid w:val="00796FB6"/>
    <w:rPr>
      <w:rFonts w:ascii="Calibri Light" w:eastAsia="SimSun" w:hAnsi="Calibri Light" w:cstheme="majorHAnsi"/>
      <w:b/>
      <w:kern w:val="0"/>
    </w:rPr>
  </w:style>
  <w:style w:type="character" w:customStyle="1" w:styleId="Heading6Char">
    <w:name w:val="Heading 6 Char"/>
    <w:basedOn w:val="DefaultParagraphFont"/>
    <w:link w:val="Heading6"/>
    <w:uiPriority w:val="9"/>
    <w:semiHidden/>
    <w:rsid w:val="00796FB6"/>
    <w:rPr>
      <w:rFonts w:ascii="Calibri Light" w:eastAsia="SimSun" w:hAnsi="Calibri Light" w:cstheme="majorHAnsi"/>
      <w:b/>
      <w:kern w:val="0"/>
      <w:sz w:val="20"/>
      <w:szCs w:val="20"/>
    </w:rPr>
  </w:style>
  <w:style w:type="paragraph" w:styleId="Subtitle">
    <w:name w:val="Subtitle"/>
    <w:basedOn w:val="Normal"/>
    <w:next w:val="Normal"/>
    <w:link w:val="SubtitleChar"/>
    <w:uiPriority w:val="11"/>
    <w:qFormat/>
    <w:rsid w:val="00796FB6"/>
    <w:pPr>
      <w:keepNext/>
      <w:keepLines/>
      <w:spacing w:before="360" w:after="80"/>
      <w:jc w:val="left"/>
    </w:pPr>
    <w:rPr>
      <w:rFonts w:ascii="Georgia" w:eastAsia="Georgia" w:hAnsi="Georgia" w:cs="Georgia"/>
      <w:i/>
      <w:color w:val="666666"/>
      <w:sz w:val="48"/>
      <w:szCs w:val="48"/>
      <w:lang w:eastAsia="en-US"/>
    </w:rPr>
  </w:style>
  <w:style w:type="character" w:customStyle="1" w:styleId="SubtitleChar">
    <w:name w:val="Subtitle Char"/>
    <w:basedOn w:val="DefaultParagraphFont"/>
    <w:link w:val="Subtitle"/>
    <w:uiPriority w:val="11"/>
    <w:rsid w:val="00796FB6"/>
    <w:rPr>
      <w:rFonts w:ascii="Georgia" w:eastAsia="Georgia" w:hAnsi="Georgia" w:cs="Georgia"/>
      <w:i/>
      <w:color w:val="666666"/>
      <w:kern w:val="0"/>
      <w:sz w:val="48"/>
      <w:szCs w:val="48"/>
    </w:rPr>
  </w:style>
  <w:style w:type="paragraph" w:styleId="CommentText">
    <w:name w:val="annotation text"/>
    <w:basedOn w:val="Normal"/>
    <w:link w:val="CommentTextChar"/>
    <w:uiPriority w:val="99"/>
    <w:unhideWhenUsed/>
    <w:rsid w:val="00796FB6"/>
    <w:pPr>
      <w:spacing w:before="0" w:after="0"/>
      <w:jc w:val="left"/>
    </w:pPr>
    <w:rPr>
      <w:rFonts w:ascii="Calibri Light" w:eastAsia="SimSun" w:hAnsi="Calibri Light" w:cstheme="majorHAnsi"/>
      <w:color w:val="auto"/>
      <w:sz w:val="20"/>
      <w:szCs w:val="20"/>
      <w:lang w:eastAsia="en-US"/>
    </w:rPr>
  </w:style>
  <w:style w:type="character" w:customStyle="1" w:styleId="CommentTextChar">
    <w:name w:val="Comment Text Char"/>
    <w:basedOn w:val="DefaultParagraphFont"/>
    <w:link w:val="CommentText"/>
    <w:uiPriority w:val="99"/>
    <w:rsid w:val="00796FB6"/>
    <w:rPr>
      <w:rFonts w:ascii="Calibri Light" w:eastAsia="SimSun" w:hAnsi="Calibri Light" w:cstheme="majorHAnsi"/>
      <w:kern w:val="0"/>
      <w:sz w:val="20"/>
      <w:szCs w:val="20"/>
    </w:rPr>
  </w:style>
  <w:style w:type="character" w:styleId="CommentReference">
    <w:name w:val="annotation reference"/>
    <w:basedOn w:val="DefaultParagraphFont"/>
    <w:uiPriority w:val="99"/>
    <w:semiHidden/>
    <w:unhideWhenUsed/>
    <w:rsid w:val="00796FB6"/>
    <w:rPr>
      <w:sz w:val="16"/>
      <w:szCs w:val="16"/>
    </w:rPr>
  </w:style>
  <w:style w:type="paragraph" w:styleId="Revision">
    <w:name w:val="Revision"/>
    <w:hidden/>
    <w:uiPriority w:val="99"/>
    <w:semiHidden/>
    <w:rsid w:val="00796FB6"/>
    <w:pPr>
      <w:spacing w:after="0"/>
    </w:pPr>
    <w:rPr>
      <w:rFonts w:ascii="Calibri Light" w:eastAsia="SimSun" w:hAnsi="Calibri Light" w:cstheme="majorHAnsi"/>
      <w:kern w:val="0"/>
      <w:sz w:val="24"/>
      <w:szCs w:val="24"/>
    </w:rPr>
  </w:style>
  <w:style w:type="paragraph" w:styleId="CommentSubject">
    <w:name w:val="annotation subject"/>
    <w:basedOn w:val="CommentText"/>
    <w:next w:val="CommentText"/>
    <w:link w:val="CommentSubjectChar"/>
    <w:uiPriority w:val="99"/>
    <w:semiHidden/>
    <w:unhideWhenUsed/>
    <w:rsid w:val="00796FB6"/>
    <w:rPr>
      <w:b/>
      <w:bCs/>
    </w:rPr>
  </w:style>
  <w:style w:type="character" w:customStyle="1" w:styleId="CommentSubjectChar">
    <w:name w:val="Comment Subject Char"/>
    <w:basedOn w:val="CommentTextChar"/>
    <w:link w:val="CommentSubject"/>
    <w:uiPriority w:val="99"/>
    <w:semiHidden/>
    <w:rsid w:val="00796FB6"/>
    <w:rPr>
      <w:rFonts w:ascii="Calibri Light" w:eastAsia="SimSun" w:hAnsi="Calibri Light" w:cstheme="majorHAnsi"/>
      <w:b/>
      <w:bCs/>
      <w:kern w:val="0"/>
      <w:sz w:val="20"/>
      <w:szCs w:val="20"/>
    </w:rPr>
  </w:style>
  <w:style w:type="paragraph" w:styleId="Bibliography">
    <w:name w:val="Bibliography"/>
    <w:basedOn w:val="Normal"/>
    <w:next w:val="Normal"/>
    <w:uiPriority w:val="37"/>
    <w:unhideWhenUsed/>
    <w:rsid w:val="00796FB6"/>
    <w:pPr>
      <w:tabs>
        <w:tab w:val="left" w:pos="504"/>
      </w:tabs>
      <w:spacing w:before="0" w:after="0"/>
      <w:ind w:left="504" w:hanging="504"/>
      <w:jc w:val="left"/>
    </w:pPr>
    <w:rPr>
      <w:rFonts w:ascii="Calibri Light" w:eastAsia="SimSun" w:hAnsi="Calibri Light" w:cstheme="majorHAnsi"/>
      <w:color w:val="auto"/>
      <w:sz w:val="24"/>
      <w:szCs w:val="24"/>
      <w:lang w:eastAsia="en-US"/>
    </w:rPr>
  </w:style>
  <w:style w:type="character" w:styleId="EndnoteReference">
    <w:name w:val="endnote reference"/>
    <w:basedOn w:val="DefaultParagraphFont"/>
    <w:uiPriority w:val="99"/>
    <w:semiHidden/>
    <w:unhideWhenUsed/>
    <w:rsid w:val="00796FB6"/>
    <w:rPr>
      <w:vertAlign w:val="superscript"/>
    </w:rPr>
  </w:style>
  <w:style w:type="character" w:styleId="FootnoteReference">
    <w:name w:val="footnote reference"/>
    <w:basedOn w:val="DefaultParagraphFont"/>
    <w:uiPriority w:val="99"/>
    <w:semiHidden/>
    <w:unhideWhenUsed/>
    <w:rsid w:val="00796FB6"/>
    <w:rPr>
      <w:vertAlign w:val="superscript"/>
    </w:rPr>
  </w:style>
  <w:style w:type="paragraph" w:styleId="Header">
    <w:name w:val="header"/>
    <w:basedOn w:val="Normal"/>
    <w:link w:val="HeaderChar"/>
    <w:uiPriority w:val="99"/>
    <w:unhideWhenUsed/>
    <w:rsid w:val="00796FB6"/>
    <w:pPr>
      <w:tabs>
        <w:tab w:val="center" w:pos="4680"/>
        <w:tab w:val="right" w:pos="9360"/>
      </w:tabs>
      <w:spacing w:before="0" w:after="0"/>
      <w:jc w:val="left"/>
    </w:pPr>
    <w:rPr>
      <w:rFonts w:ascii="Calibri Light" w:eastAsia="SimSun" w:hAnsi="Calibri Light" w:cstheme="majorHAnsi"/>
      <w:color w:val="auto"/>
      <w:sz w:val="24"/>
      <w:szCs w:val="24"/>
      <w:lang w:eastAsia="en-US"/>
    </w:rPr>
  </w:style>
  <w:style w:type="character" w:customStyle="1" w:styleId="HeaderChar">
    <w:name w:val="Header Char"/>
    <w:basedOn w:val="DefaultParagraphFont"/>
    <w:link w:val="Header"/>
    <w:uiPriority w:val="99"/>
    <w:rsid w:val="00796FB6"/>
    <w:rPr>
      <w:rFonts w:ascii="Calibri Light" w:eastAsia="SimSun" w:hAnsi="Calibri Light" w:cstheme="majorHAnsi"/>
      <w:kern w:val="0"/>
      <w:sz w:val="24"/>
      <w:szCs w:val="24"/>
    </w:rPr>
  </w:style>
  <w:style w:type="paragraph" w:styleId="Footer">
    <w:name w:val="footer"/>
    <w:basedOn w:val="Normal"/>
    <w:link w:val="FooterChar"/>
    <w:uiPriority w:val="99"/>
    <w:unhideWhenUsed/>
    <w:rsid w:val="00796FB6"/>
    <w:pPr>
      <w:tabs>
        <w:tab w:val="center" w:pos="4680"/>
        <w:tab w:val="right" w:pos="9360"/>
      </w:tabs>
      <w:spacing w:before="0" w:after="0"/>
      <w:jc w:val="left"/>
    </w:pPr>
    <w:rPr>
      <w:rFonts w:ascii="Calibri Light" w:eastAsia="SimSun" w:hAnsi="Calibri Light" w:cstheme="majorHAnsi"/>
      <w:color w:val="auto"/>
      <w:sz w:val="24"/>
      <w:szCs w:val="24"/>
      <w:lang w:eastAsia="en-US"/>
    </w:rPr>
  </w:style>
  <w:style w:type="character" w:customStyle="1" w:styleId="FooterChar">
    <w:name w:val="Footer Char"/>
    <w:basedOn w:val="DefaultParagraphFont"/>
    <w:link w:val="Footer"/>
    <w:uiPriority w:val="99"/>
    <w:rsid w:val="00796FB6"/>
    <w:rPr>
      <w:rFonts w:ascii="Calibri Light" w:eastAsia="SimSun" w:hAnsi="Calibri Light" w:cstheme="majorHAnsi"/>
      <w:kern w:val="0"/>
      <w:sz w:val="24"/>
      <w:szCs w:val="24"/>
    </w:rPr>
  </w:style>
  <w:style w:type="paragraph" w:styleId="NormalWeb">
    <w:name w:val="Normal (Web)"/>
    <w:basedOn w:val="Normal"/>
    <w:uiPriority w:val="99"/>
    <w:semiHidden/>
    <w:unhideWhenUsed/>
    <w:rsid w:val="00796FB6"/>
    <w:pPr>
      <w:spacing w:before="100" w:beforeAutospacing="1" w:after="100" w:afterAutospacing="1"/>
      <w:jc w:val="left"/>
    </w:pPr>
    <w:rPr>
      <w:rFonts w:ascii="Calibri Light" w:eastAsia="SimSun" w:hAnsi="Calibri Light" w:cstheme="majorHAnsi"/>
      <w:color w:val="auto"/>
      <w:sz w:val="24"/>
      <w:szCs w:val="24"/>
      <w:lang w:eastAsia="en-US"/>
    </w:rPr>
  </w:style>
  <w:style w:type="paragraph" w:styleId="NoSpacing">
    <w:name w:val="No Spacing"/>
    <w:uiPriority w:val="1"/>
    <w:qFormat/>
    <w:rsid w:val="00796FB6"/>
    <w:pPr>
      <w:spacing w:after="0"/>
    </w:pPr>
  </w:style>
  <w:style w:type="character" w:styleId="PlaceholderText">
    <w:name w:val="Placeholder Text"/>
    <w:basedOn w:val="DefaultParagraphFont"/>
    <w:uiPriority w:val="99"/>
    <w:semiHidden/>
    <w:rsid w:val="00796FB6"/>
    <w:rPr>
      <w:color w:val="808080"/>
    </w:rPr>
  </w:style>
  <w:style w:type="paragraph" w:styleId="FootnoteText">
    <w:name w:val="footnote text"/>
    <w:basedOn w:val="Normal"/>
    <w:link w:val="FootnoteTextChar"/>
    <w:uiPriority w:val="99"/>
    <w:semiHidden/>
    <w:unhideWhenUsed/>
    <w:rsid w:val="00796FB6"/>
    <w:pPr>
      <w:spacing w:before="0" w:after="0"/>
      <w:jc w:val="left"/>
    </w:pPr>
    <w:rPr>
      <w:rFonts w:ascii="Calibri Light" w:eastAsia="SimSun" w:hAnsi="Calibri Light" w:cstheme="majorHAnsi"/>
      <w:color w:val="auto"/>
      <w:sz w:val="20"/>
      <w:szCs w:val="20"/>
      <w:lang w:eastAsia="en-US"/>
    </w:rPr>
  </w:style>
  <w:style w:type="character" w:customStyle="1" w:styleId="FootnoteTextChar">
    <w:name w:val="Footnote Text Char"/>
    <w:basedOn w:val="DefaultParagraphFont"/>
    <w:link w:val="FootnoteText"/>
    <w:uiPriority w:val="99"/>
    <w:semiHidden/>
    <w:rsid w:val="00796FB6"/>
    <w:rPr>
      <w:rFonts w:ascii="Calibri Light" w:eastAsia="SimSun" w:hAnsi="Calibri Light" w:cstheme="majorHAnsi"/>
      <w:kern w:val="0"/>
      <w:sz w:val="20"/>
      <w:szCs w:val="20"/>
    </w:rPr>
  </w:style>
  <w:style w:type="character" w:styleId="Hyperlink">
    <w:name w:val="Hyperlink"/>
    <w:basedOn w:val="DefaultParagraphFont"/>
    <w:uiPriority w:val="99"/>
    <w:unhideWhenUsed/>
    <w:rsid w:val="00796FB6"/>
    <w:rPr>
      <w:color w:val="0000FF"/>
      <w:u w:val="single"/>
    </w:rPr>
  </w:style>
  <w:style w:type="character" w:customStyle="1" w:styleId="anchor-text">
    <w:name w:val="anchor-text"/>
    <w:basedOn w:val="DefaultParagraphFont"/>
    <w:rsid w:val="00796FB6"/>
  </w:style>
  <w:style w:type="character" w:styleId="Emphasis">
    <w:name w:val="Emphasis"/>
    <w:basedOn w:val="DefaultParagraphFont"/>
    <w:uiPriority w:val="20"/>
    <w:qFormat/>
    <w:rsid w:val="00796FB6"/>
    <w:rPr>
      <w:i/>
      <w:iCs/>
    </w:rPr>
  </w:style>
  <w:style w:type="character" w:styleId="LineNumber">
    <w:name w:val="line number"/>
    <w:basedOn w:val="DefaultParagraphFont"/>
    <w:uiPriority w:val="99"/>
    <w:semiHidden/>
    <w:unhideWhenUsed/>
    <w:rsid w:val="00796FB6"/>
  </w:style>
  <w:style w:type="paragraph" w:styleId="TOCHeading">
    <w:name w:val="TOC Heading"/>
    <w:basedOn w:val="Heading1"/>
    <w:next w:val="Normal"/>
    <w:uiPriority w:val="39"/>
    <w:unhideWhenUsed/>
    <w:qFormat/>
    <w:rsid w:val="000E388D"/>
    <w:pPr>
      <w:spacing w:line="259" w:lineRule="auto"/>
      <w:jc w:val="left"/>
      <w:outlineLvl w:val="9"/>
    </w:pPr>
    <w:rPr>
      <w:lang w:eastAsia="en-US"/>
    </w:rPr>
  </w:style>
  <w:style w:type="paragraph" w:styleId="TOC1">
    <w:name w:val="toc 1"/>
    <w:basedOn w:val="Normal"/>
    <w:next w:val="Normal"/>
    <w:autoRedefine/>
    <w:uiPriority w:val="39"/>
    <w:unhideWhenUsed/>
    <w:rsid w:val="0046446C"/>
    <w:pPr>
      <w:tabs>
        <w:tab w:val="left" w:pos="880"/>
        <w:tab w:val="right" w:leader="dot" w:pos="9350"/>
      </w:tabs>
      <w:spacing w:after="100"/>
      <w:ind w:firstLine="0"/>
    </w:pPr>
  </w:style>
  <w:style w:type="paragraph" w:styleId="TOC2">
    <w:name w:val="toc 2"/>
    <w:basedOn w:val="Normal"/>
    <w:next w:val="Normal"/>
    <w:autoRedefine/>
    <w:uiPriority w:val="39"/>
    <w:unhideWhenUsed/>
    <w:rsid w:val="001568BF"/>
    <w:pPr>
      <w:tabs>
        <w:tab w:val="left" w:pos="1320"/>
        <w:tab w:val="right" w:leader="dot" w:pos="9350"/>
      </w:tabs>
      <w:spacing w:after="100"/>
      <w:ind w:left="220"/>
    </w:pPr>
  </w:style>
  <w:style w:type="paragraph" w:styleId="TOC3">
    <w:name w:val="toc 3"/>
    <w:basedOn w:val="Normal"/>
    <w:next w:val="Normal"/>
    <w:autoRedefine/>
    <w:uiPriority w:val="39"/>
    <w:unhideWhenUsed/>
    <w:rsid w:val="000E388D"/>
    <w:pPr>
      <w:spacing w:after="100"/>
      <w:ind w:left="440"/>
    </w:pPr>
  </w:style>
  <w:style w:type="paragraph" w:customStyle="1" w:styleId="AcademicPaperMainBody">
    <w:name w:val="Academic Paper Main Body"/>
    <w:basedOn w:val="Normal"/>
    <w:qFormat/>
    <w:rsid w:val="00312435"/>
    <w:pPr>
      <w:spacing w:before="0" w:after="0"/>
      <w:ind w:firstLine="450"/>
    </w:pPr>
    <w:rPr>
      <w:rFonts w:eastAsia="Times New Roman"/>
      <w:color w:val="auto"/>
      <w:sz w:val="24"/>
      <w:szCs w:val="24"/>
    </w:rPr>
  </w:style>
  <w:style w:type="character" w:customStyle="1" w:styleId="cf01">
    <w:name w:val="cf01"/>
    <w:basedOn w:val="DefaultParagraphFont"/>
    <w:rsid w:val="00312435"/>
    <w:rPr>
      <w:rFonts w:ascii="Segoe UI" w:hAnsi="Segoe UI" w:cs="Segoe UI" w:hint="default"/>
      <w:sz w:val="18"/>
      <w:szCs w:val="18"/>
    </w:rPr>
  </w:style>
  <w:style w:type="character" w:customStyle="1" w:styleId="cf11">
    <w:name w:val="cf11"/>
    <w:basedOn w:val="DefaultParagraphFont"/>
    <w:rsid w:val="00312435"/>
    <w:rPr>
      <w:rFonts w:ascii="Segoe UI" w:hAnsi="Segoe UI" w:cs="Segoe UI" w:hint="default"/>
      <w:sz w:val="18"/>
      <w:szCs w:val="18"/>
      <w:u w:val="single"/>
    </w:rPr>
  </w:style>
  <w:style w:type="paragraph" w:styleId="TableofFigures">
    <w:name w:val="table of figures"/>
    <w:basedOn w:val="Normal"/>
    <w:next w:val="Normal"/>
    <w:uiPriority w:val="99"/>
    <w:unhideWhenUsed/>
    <w:rsid w:val="004D53F0"/>
    <w:pPr>
      <w:spacing w:after="0"/>
    </w:pPr>
  </w:style>
  <w:style w:type="character" w:styleId="IntenseEmphasis">
    <w:name w:val="Intense Emphasis"/>
    <w:basedOn w:val="DefaultParagraphFont"/>
    <w:uiPriority w:val="21"/>
    <w:qFormat/>
    <w:rsid w:val="001B2899"/>
    <w:rPr>
      <w:i/>
      <w:iCs/>
      <w:color w:val="4472C4" w:themeColor="accent1"/>
    </w:rPr>
  </w:style>
  <w:style w:type="paragraph" w:customStyle="1" w:styleId="Default">
    <w:name w:val="Default"/>
    <w:rsid w:val="006A2054"/>
    <w:pPr>
      <w:autoSpaceDE w:val="0"/>
      <w:autoSpaceDN w:val="0"/>
      <w:adjustRightInd w:val="0"/>
      <w:spacing w:before="0" w:after="0"/>
      <w:ind w:firstLine="0"/>
      <w:jc w:val="left"/>
    </w:pPr>
    <w:rPr>
      <w:rFonts w:ascii="Calibri" w:hAnsi="Calibri" w:cs="Calibri"/>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8795422">
      <w:bodyDiv w:val="1"/>
      <w:marLeft w:val="0"/>
      <w:marRight w:val="0"/>
      <w:marTop w:val="0"/>
      <w:marBottom w:val="0"/>
      <w:divBdr>
        <w:top w:val="none" w:sz="0" w:space="0" w:color="auto"/>
        <w:left w:val="none" w:sz="0" w:space="0" w:color="auto"/>
        <w:bottom w:val="none" w:sz="0" w:space="0" w:color="auto"/>
        <w:right w:val="none" w:sz="0" w:space="0" w:color="auto"/>
      </w:divBdr>
    </w:div>
    <w:div w:id="741951604">
      <w:bodyDiv w:val="1"/>
      <w:marLeft w:val="0"/>
      <w:marRight w:val="0"/>
      <w:marTop w:val="0"/>
      <w:marBottom w:val="0"/>
      <w:divBdr>
        <w:top w:val="none" w:sz="0" w:space="0" w:color="auto"/>
        <w:left w:val="none" w:sz="0" w:space="0" w:color="auto"/>
        <w:bottom w:val="none" w:sz="0" w:space="0" w:color="auto"/>
        <w:right w:val="none" w:sz="0" w:space="0" w:color="auto"/>
      </w:divBdr>
      <w:divsChild>
        <w:div w:id="195023985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071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04318">
      <w:bodyDiv w:val="1"/>
      <w:marLeft w:val="0"/>
      <w:marRight w:val="0"/>
      <w:marTop w:val="0"/>
      <w:marBottom w:val="0"/>
      <w:divBdr>
        <w:top w:val="none" w:sz="0" w:space="0" w:color="auto"/>
        <w:left w:val="none" w:sz="0" w:space="0" w:color="auto"/>
        <w:bottom w:val="none" w:sz="0" w:space="0" w:color="auto"/>
        <w:right w:val="none" w:sz="0" w:space="0" w:color="auto"/>
      </w:divBdr>
    </w:div>
    <w:div w:id="1157302295">
      <w:bodyDiv w:val="1"/>
      <w:marLeft w:val="0"/>
      <w:marRight w:val="0"/>
      <w:marTop w:val="0"/>
      <w:marBottom w:val="0"/>
      <w:divBdr>
        <w:top w:val="none" w:sz="0" w:space="0" w:color="auto"/>
        <w:left w:val="none" w:sz="0" w:space="0" w:color="auto"/>
        <w:bottom w:val="none" w:sz="0" w:space="0" w:color="auto"/>
        <w:right w:val="none" w:sz="0" w:space="0" w:color="auto"/>
      </w:divBdr>
    </w:div>
    <w:div w:id="1305619838">
      <w:bodyDiv w:val="1"/>
      <w:marLeft w:val="0"/>
      <w:marRight w:val="0"/>
      <w:marTop w:val="0"/>
      <w:marBottom w:val="0"/>
      <w:divBdr>
        <w:top w:val="none" w:sz="0" w:space="0" w:color="auto"/>
        <w:left w:val="none" w:sz="0" w:space="0" w:color="auto"/>
        <w:bottom w:val="none" w:sz="0" w:space="0" w:color="auto"/>
        <w:right w:val="none" w:sz="0" w:space="0" w:color="auto"/>
      </w:divBdr>
    </w:div>
    <w:div w:id="1393963162">
      <w:bodyDiv w:val="1"/>
      <w:marLeft w:val="0"/>
      <w:marRight w:val="0"/>
      <w:marTop w:val="0"/>
      <w:marBottom w:val="0"/>
      <w:divBdr>
        <w:top w:val="none" w:sz="0" w:space="0" w:color="auto"/>
        <w:left w:val="none" w:sz="0" w:space="0" w:color="auto"/>
        <w:bottom w:val="none" w:sz="0" w:space="0" w:color="auto"/>
        <w:right w:val="none" w:sz="0" w:space="0" w:color="auto"/>
      </w:divBdr>
    </w:div>
    <w:div w:id="1522936123">
      <w:bodyDiv w:val="1"/>
      <w:marLeft w:val="0"/>
      <w:marRight w:val="0"/>
      <w:marTop w:val="0"/>
      <w:marBottom w:val="0"/>
      <w:divBdr>
        <w:top w:val="none" w:sz="0" w:space="0" w:color="auto"/>
        <w:left w:val="none" w:sz="0" w:space="0" w:color="auto"/>
        <w:bottom w:val="none" w:sz="0" w:space="0" w:color="auto"/>
        <w:right w:val="none" w:sz="0" w:space="0" w:color="auto"/>
      </w:divBdr>
    </w:div>
    <w:div w:id="20376113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svg"/><Relationship Id="rId42" Type="http://schemas.openxmlformats.org/officeDocument/2006/relationships/image" Target="media/image31.svg"/><Relationship Id="rId47" Type="http://schemas.openxmlformats.org/officeDocument/2006/relationships/footer" Target="footer5.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svg"/><Relationship Id="rId29" Type="http://schemas.openxmlformats.org/officeDocument/2006/relationships/image" Target="media/image18.svg"/><Relationship Id="rId11" Type="http://schemas.openxmlformats.org/officeDocument/2006/relationships/footer" Target="footer4.xml"/><Relationship Id="rId24" Type="http://schemas.openxmlformats.org/officeDocument/2006/relationships/image" Target="media/image13.png"/><Relationship Id="rId32" Type="http://schemas.openxmlformats.org/officeDocument/2006/relationships/image" Target="media/image21.svg"/><Relationship Id="rId37" Type="http://schemas.openxmlformats.org/officeDocument/2006/relationships/image" Target="media/image26.png"/><Relationship Id="rId40" Type="http://schemas.openxmlformats.org/officeDocument/2006/relationships/image" Target="media/image29.sv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svg"/><Relationship Id="rId49" Type="http://schemas.openxmlformats.org/officeDocument/2006/relationships/footer" Target="footer6.xml"/><Relationship Id="rId10" Type="http://schemas.openxmlformats.org/officeDocument/2006/relationships/footer" Target="footer3.xml"/><Relationship Id="rId19" Type="http://schemas.openxmlformats.org/officeDocument/2006/relationships/image" Target="media/image8.emf"/><Relationship Id="rId31" Type="http://schemas.openxmlformats.org/officeDocument/2006/relationships/image" Target="media/image20.png"/><Relationship Id="rId44" Type="http://schemas.openxmlformats.org/officeDocument/2006/relationships/image" Target="media/image33.sv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sv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eader" Target="header1.xml"/><Relationship Id="rId8" Type="http://schemas.openxmlformats.org/officeDocument/2006/relationships/footer" Target="foot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svg"/><Relationship Id="rId46" Type="http://schemas.openxmlformats.org/officeDocument/2006/relationships/image" Target="media/image35.sv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CEFA0E-779B-4F63-9E28-B60DAC85C7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Pages>
  <Words>226970</Words>
  <Characters>1286926</Characters>
  <Application>Microsoft Office Word</Application>
  <DocSecurity>0</DocSecurity>
  <Lines>21097</Lines>
  <Paragraphs>8553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1505343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Lisha Naomi White</dc:creator>
  <cp:keywords/>
  <dc:description/>
  <cp:lastModifiedBy>Lisha Naomi White</cp:lastModifiedBy>
  <cp:revision>3</cp:revision>
  <cp:lastPrinted>2023-12-22T13:25:00Z</cp:lastPrinted>
  <dcterms:created xsi:type="dcterms:W3CDTF">2023-12-22T13:31:00Z</dcterms:created>
  <dcterms:modified xsi:type="dcterms:W3CDTF">2023-12-22T13:31:00Z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9e23706d-6a45-49b4-b6ae-638ae6143185</vt:lpwstr>
  </property>
  <property fmtid="{D5CDD505-2E9C-101B-9397-08002B2CF9AE}" pid="3" name="ZOTERO_PREF_1">
    <vt:lpwstr>&lt;data data-version="3" zotero-version="6.0.30"&gt;&lt;session id="hIXTyNDM"/&gt;&lt;style id="http://www.zotero.org/styles/american-society-of-mechanical-engineers" hasBibliography="1" bibliographyStyleHasBeenSet="1"/&gt;&lt;prefs&gt;&lt;pref name="fieldType" value="Field"/&gt;&lt;pre</vt:lpwstr>
  </property>
  <property fmtid="{D5CDD505-2E9C-101B-9397-08002B2CF9AE}" pid="4" name="ZOTERO_PREF_2">
    <vt:lpwstr>f name="delayCitationUpdates" value="true"/&gt;&lt;pref name="dontAskDelayCitationUpdates" value="true"/&gt;&lt;/prefs&gt;&lt;/data&gt;</vt:lpwstr>
  </property>
</Properties>
</file>